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9B7FC" w14:textId="77777777" w:rsidR="00E5154D" w:rsidRDefault="00E5154D">
      <w:pPr>
        <w:ind w:firstLine="0"/>
        <w:rPr>
          <w:rFonts w:ascii="Arial" w:eastAsia="Arial" w:hAnsi="Arial" w:cs="Arial"/>
          <w:sz w:val="96"/>
          <w:szCs w:val="96"/>
        </w:rPr>
      </w:pPr>
    </w:p>
    <w:p w14:paraId="3CB9B7FD" w14:textId="708548A0" w:rsidR="00E5154D" w:rsidRDefault="007546BF">
      <w:pPr>
        <w:ind w:left="8" w:hanging="10"/>
        <w:jc w:val="right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>Trabalho de Conclusão</w:t>
      </w:r>
      <w:r w:rsidR="00EE41B9">
        <w:rPr>
          <w:rFonts w:ascii="Arial" w:eastAsia="Arial" w:hAnsi="Arial" w:cs="Arial"/>
          <w:b/>
          <w:sz w:val="96"/>
          <w:szCs w:val="96"/>
        </w:rPr>
        <w:t xml:space="preserve"> BI</w:t>
      </w:r>
      <w:r>
        <w:rPr>
          <w:rFonts w:ascii="Arial" w:eastAsia="Arial" w:hAnsi="Arial" w:cs="Arial"/>
          <w:b/>
          <w:sz w:val="96"/>
          <w:szCs w:val="96"/>
        </w:rPr>
        <w:t xml:space="preserve"> Master</w:t>
      </w:r>
      <w:r w:rsidR="003F0FC7">
        <w:rPr>
          <w:rFonts w:ascii="Arial" w:eastAsia="Arial" w:hAnsi="Arial" w:cs="Arial"/>
          <w:b/>
          <w:sz w:val="96"/>
          <w:szCs w:val="96"/>
        </w:rPr>
        <w:t xml:space="preserve"> </w:t>
      </w:r>
      <w:r w:rsidR="00634937">
        <w:rPr>
          <w:rFonts w:ascii="Arial" w:eastAsia="Arial" w:hAnsi="Arial" w:cs="Arial"/>
          <w:b/>
          <w:sz w:val="96"/>
          <w:szCs w:val="96"/>
        </w:rPr>
        <w:t xml:space="preserve">- </w:t>
      </w:r>
    </w:p>
    <w:p w14:paraId="3CB9B7FE" w14:textId="77777777" w:rsidR="00E5154D" w:rsidRPr="00BA1C1A" w:rsidRDefault="00EE41B9">
      <w:pPr>
        <w:ind w:left="1" w:hanging="3"/>
        <w:jc w:val="right"/>
        <w:rPr>
          <w:rFonts w:ascii="Arial" w:eastAsia="Arial" w:hAnsi="Arial" w:cs="Arial"/>
          <w:sz w:val="48"/>
          <w:szCs w:val="48"/>
          <w:lang w:val="en-US"/>
        </w:rPr>
      </w:pPr>
      <w:r w:rsidRPr="00BA1C1A">
        <w:rPr>
          <w:rFonts w:ascii="Arial" w:eastAsia="Arial" w:hAnsi="Arial" w:cs="Arial"/>
          <w:color w:val="666666"/>
          <w:sz w:val="32"/>
          <w:szCs w:val="32"/>
          <w:highlight w:val="white"/>
          <w:lang w:val="en-US"/>
        </w:rPr>
        <w:t>Prof. Anderson Nascimento</w:t>
      </w:r>
    </w:p>
    <w:p w14:paraId="3CB9B7FF" w14:textId="77777777" w:rsidR="00E5154D" w:rsidRPr="00BA1C1A" w:rsidRDefault="00EE41B9">
      <w:pPr>
        <w:ind w:left="1" w:hanging="3"/>
        <w:jc w:val="right"/>
        <w:rPr>
          <w:rFonts w:ascii="Arial" w:eastAsia="Arial" w:hAnsi="Arial" w:cs="Arial"/>
          <w:sz w:val="48"/>
          <w:szCs w:val="48"/>
          <w:lang w:val="en-US"/>
        </w:rPr>
      </w:pPr>
      <w:r w:rsidRPr="00BA1C1A">
        <w:rPr>
          <w:rFonts w:ascii="Arial" w:eastAsia="Arial" w:hAnsi="Arial" w:cs="Arial"/>
          <w:color w:val="666666"/>
          <w:sz w:val="32"/>
          <w:szCs w:val="32"/>
          <w:highlight w:val="white"/>
          <w:lang w:val="en-US"/>
        </w:rPr>
        <w:t>prof.anderson@ica.ele.puc-rio.br</w:t>
      </w:r>
    </w:p>
    <w:p w14:paraId="3CB9B800" w14:textId="77777777" w:rsidR="00E5154D" w:rsidRPr="00BA1C1A" w:rsidRDefault="00E5154D">
      <w:pPr>
        <w:ind w:left="8" w:hanging="10"/>
        <w:jc w:val="right"/>
        <w:rPr>
          <w:rFonts w:ascii="Arial" w:eastAsia="Arial" w:hAnsi="Arial" w:cs="Arial"/>
          <w:sz w:val="96"/>
          <w:szCs w:val="96"/>
          <w:lang w:val="en-US"/>
        </w:rPr>
      </w:pPr>
    </w:p>
    <w:p w14:paraId="3CB9B801" w14:textId="77777777" w:rsidR="00E5154D" w:rsidRPr="00BA1C1A" w:rsidRDefault="00E5154D">
      <w:pPr>
        <w:ind w:left="8" w:hanging="10"/>
        <w:jc w:val="right"/>
        <w:rPr>
          <w:rFonts w:ascii="Arial" w:eastAsia="Arial" w:hAnsi="Arial" w:cs="Arial"/>
          <w:sz w:val="96"/>
          <w:szCs w:val="96"/>
          <w:lang w:val="en-US"/>
        </w:rPr>
      </w:pPr>
    </w:p>
    <w:p w14:paraId="3CB9B802" w14:textId="6873ECC9" w:rsidR="00E5154D" w:rsidRDefault="00EE41B9">
      <w:pPr>
        <w:ind w:left="2" w:hanging="4"/>
        <w:jc w:val="right"/>
        <w:rPr>
          <w:rFonts w:ascii="Arial" w:eastAsia="Arial" w:hAnsi="Arial" w:cs="Arial"/>
          <w:sz w:val="40"/>
          <w:szCs w:val="4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40"/>
          <w:szCs w:val="40"/>
        </w:rPr>
        <w:t>Componente do Projeto:</w:t>
      </w:r>
    </w:p>
    <w:p w14:paraId="3CB9B805" w14:textId="38E62DA2" w:rsidR="00E5154D" w:rsidRDefault="00EE41B9">
      <w:pPr>
        <w:ind w:left="1" w:hanging="3"/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Renata Dantas – redantas09@gmail.com</w:t>
      </w:r>
    </w:p>
    <w:p w14:paraId="3CB9B808" w14:textId="77777777" w:rsidR="00E5154D" w:rsidRPr="007546BF" w:rsidRDefault="00E5154D">
      <w:pPr>
        <w:ind w:left="1" w:hanging="3"/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</w:p>
    <w:p w14:paraId="3CB9B809" w14:textId="77777777" w:rsidR="00E5154D" w:rsidRPr="007546BF" w:rsidRDefault="00E5154D">
      <w:pPr>
        <w:ind w:left="1" w:hanging="3"/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</w:p>
    <w:p w14:paraId="3CB9B80A" w14:textId="77777777" w:rsidR="00E5154D" w:rsidRPr="007546BF" w:rsidRDefault="00E5154D">
      <w:pPr>
        <w:ind w:left="1" w:hanging="3"/>
        <w:jc w:val="right"/>
        <w:rPr>
          <w:rFonts w:ascii="Arial" w:eastAsia="Arial" w:hAnsi="Arial" w:cs="Arial"/>
          <w:sz w:val="28"/>
          <w:szCs w:val="28"/>
        </w:rPr>
      </w:pPr>
    </w:p>
    <w:p w14:paraId="3CB9B80B" w14:textId="77777777" w:rsidR="00E5154D" w:rsidRPr="007546BF" w:rsidRDefault="00E5154D">
      <w:pPr>
        <w:ind w:left="1" w:hanging="3"/>
        <w:jc w:val="right"/>
        <w:rPr>
          <w:rFonts w:ascii="Arial" w:eastAsia="Arial" w:hAnsi="Arial" w:cs="Arial"/>
          <w:sz w:val="28"/>
          <w:szCs w:val="28"/>
        </w:rPr>
      </w:pPr>
    </w:p>
    <w:tbl>
      <w:tblPr>
        <w:tblStyle w:val="a"/>
        <w:tblW w:w="8645" w:type="dxa"/>
        <w:tblInd w:w="-70" w:type="dxa"/>
        <w:tblLayout w:type="fixed"/>
        <w:tblLook w:val="0000" w:firstRow="0" w:lastRow="0" w:firstColumn="0" w:lastColumn="0" w:noHBand="0" w:noVBand="0"/>
      </w:tblPr>
      <w:tblGrid>
        <w:gridCol w:w="8645"/>
      </w:tblGrid>
      <w:tr w:rsidR="00E5154D" w14:paraId="3CB9B80D" w14:textId="77777777">
        <w:tc>
          <w:tcPr>
            <w:tcW w:w="8645" w:type="dxa"/>
          </w:tcPr>
          <w:p w14:paraId="2535C6FD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28383857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26017520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4338442A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53F5FBFF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3CB9B80C" w14:textId="609BCC35" w:rsidR="00E5154D" w:rsidRDefault="00EE41B9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  <w:r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  <w:lastRenderedPageBreak/>
              <w:t>Histórico de Versões</w:t>
            </w:r>
          </w:p>
        </w:tc>
      </w:tr>
    </w:tbl>
    <w:p w14:paraId="3CB9B80E" w14:textId="77777777" w:rsidR="00E5154D" w:rsidRDefault="00E5154D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Arial" w:eastAsia="Arial" w:hAnsi="Arial" w:cs="Arial"/>
          <w:color w:val="000000"/>
        </w:rPr>
      </w:pPr>
    </w:p>
    <w:p w14:paraId="3CB9B80F" w14:textId="77777777" w:rsidR="00E5154D" w:rsidRDefault="00E5154D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Arial" w:eastAsia="Arial" w:hAnsi="Arial" w:cs="Arial"/>
          <w:color w:val="000000"/>
        </w:rPr>
      </w:pPr>
    </w:p>
    <w:tbl>
      <w:tblPr>
        <w:tblStyle w:val="a0"/>
        <w:tblW w:w="8613" w:type="dxa"/>
        <w:jc w:val="right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993"/>
        <w:gridCol w:w="1984"/>
        <w:gridCol w:w="1985"/>
        <w:gridCol w:w="1950"/>
      </w:tblGrid>
      <w:tr w:rsidR="00E5154D" w14:paraId="3CB9B815" w14:textId="77777777">
        <w:trPr>
          <w:jc w:val="right"/>
        </w:trPr>
        <w:tc>
          <w:tcPr>
            <w:tcW w:w="1701" w:type="dxa"/>
            <w:shd w:val="clear" w:color="auto" w:fill="E6E6E6"/>
            <w:vAlign w:val="center"/>
          </w:tcPr>
          <w:p w14:paraId="3CB9B810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  <w:tc>
          <w:tcPr>
            <w:tcW w:w="993" w:type="dxa"/>
            <w:shd w:val="clear" w:color="auto" w:fill="E6E6E6"/>
            <w:vAlign w:val="center"/>
          </w:tcPr>
          <w:p w14:paraId="3CB9B811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Versão</w:t>
            </w:r>
          </w:p>
        </w:tc>
        <w:tc>
          <w:tcPr>
            <w:tcW w:w="1984" w:type="dxa"/>
            <w:shd w:val="clear" w:color="auto" w:fill="E6E6E6"/>
            <w:vAlign w:val="center"/>
          </w:tcPr>
          <w:p w14:paraId="3CB9B812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  <w:tc>
          <w:tcPr>
            <w:tcW w:w="1985" w:type="dxa"/>
            <w:shd w:val="clear" w:color="auto" w:fill="E6E6E6"/>
            <w:vAlign w:val="center"/>
          </w:tcPr>
          <w:p w14:paraId="3CB9B813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Autor</w:t>
            </w:r>
          </w:p>
        </w:tc>
        <w:tc>
          <w:tcPr>
            <w:tcW w:w="1950" w:type="dxa"/>
            <w:shd w:val="clear" w:color="auto" w:fill="E6E6E6"/>
            <w:vAlign w:val="center"/>
          </w:tcPr>
          <w:p w14:paraId="3CB9B814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Aprovado por</w:t>
            </w:r>
          </w:p>
        </w:tc>
      </w:tr>
      <w:tr w:rsidR="00E5154D" w14:paraId="3CB9B823" w14:textId="77777777">
        <w:trPr>
          <w:jc w:val="right"/>
        </w:trPr>
        <w:tc>
          <w:tcPr>
            <w:tcW w:w="1701" w:type="dxa"/>
            <w:vAlign w:val="center"/>
          </w:tcPr>
          <w:p w14:paraId="3CB9B816" w14:textId="67329810" w:rsidR="00E5154D" w:rsidRDefault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  <w:r w:rsidR="002F488D">
              <w:rPr>
                <w:rFonts w:ascii="Arial" w:eastAsia="Arial" w:hAnsi="Arial" w:cs="Arial"/>
                <w:color w:val="000000"/>
              </w:rPr>
              <w:t>3</w:t>
            </w:r>
            <w:r w:rsidR="00EE41B9">
              <w:rPr>
                <w:rFonts w:ascii="Arial" w:eastAsia="Arial" w:hAnsi="Arial" w:cs="Arial"/>
                <w:color w:val="000000"/>
              </w:rPr>
              <w:t>/</w:t>
            </w:r>
            <w:r>
              <w:rPr>
                <w:rFonts w:ascii="Arial" w:eastAsia="Arial" w:hAnsi="Arial" w:cs="Arial"/>
                <w:color w:val="000000"/>
              </w:rPr>
              <w:t>06</w:t>
            </w:r>
            <w:r w:rsidR="00EE41B9">
              <w:rPr>
                <w:rFonts w:ascii="Arial" w:eastAsia="Arial" w:hAnsi="Arial" w:cs="Arial"/>
                <w:color w:val="000000"/>
              </w:rPr>
              <w:t>/202</w:t>
            </w: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  <w:tc>
          <w:tcPr>
            <w:tcW w:w="993" w:type="dxa"/>
            <w:vAlign w:val="center"/>
          </w:tcPr>
          <w:p w14:paraId="3CB9B817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1.0</w:t>
            </w:r>
          </w:p>
        </w:tc>
        <w:tc>
          <w:tcPr>
            <w:tcW w:w="1984" w:type="dxa"/>
            <w:vAlign w:val="center"/>
          </w:tcPr>
          <w:p w14:paraId="3CB9B818" w14:textId="6F5B098B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Este é o relatório do </w:t>
            </w:r>
            <w:r w:rsidR="007546BF">
              <w:rPr>
                <w:rFonts w:ascii="Arial" w:eastAsia="Arial" w:hAnsi="Arial" w:cs="Arial"/>
                <w:color w:val="000000"/>
              </w:rPr>
              <w:t>trabalho de conclusão do curso de BI Master</w:t>
            </w:r>
          </w:p>
        </w:tc>
        <w:tc>
          <w:tcPr>
            <w:tcW w:w="1985" w:type="dxa"/>
            <w:vAlign w:val="center"/>
          </w:tcPr>
          <w:p w14:paraId="3CB9B81B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  <w:p w14:paraId="3CB9B81D" w14:textId="1E713A18" w:rsidR="00E5154D" w:rsidRDefault="00E515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950" w:type="dxa"/>
            <w:vAlign w:val="center"/>
          </w:tcPr>
          <w:p w14:paraId="3CB9B822" w14:textId="5CBCA64A" w:rsidR="00E5154D" w:rsidRDefault="00EE41B9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</w:tc>
      </w:tr>
      <w:tr w:rsidR="00E12D58" w14:paraId="4BEF2100" w14:textId="77777777">
        <w:trPr>
          <w:jc w:val="right"/>
        </w:trPr>
        <w:tc>
          <w:tcPr>
            <w:tcW w:w="1701" w:type="dxa"/>
            <w:vAlign w:val="center"/>
          </w:tcPr>
          <w:p w14:paraId="622DC4D7" w14:textId="76F4A361" w:rsidR="00E12D58" w:rsidRDefault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</w:t>
            </w:r>
            <w:r w:rsidR="00E12D58">
              <w:rPr>
                <w:rFonts w:ascii="Arial" w:eastAsia="Arial" w:hAnsi="Arial" w:cs="Arial"/>
                <w:color w:val="000000"/>
              </w:rPr>
              <w:t>/</w:t>
            </w:r>
            <w:r>
              <w:rPr>
                <w:rFonts w:ascii="Arial" w:eastAsia="Arial" w:hAnsi="Arial" w:cs="Arial"/>
                <w:color w:val="000000"/>
              </w:rPr>
              <w:t>06</w:t>
            </w:r>
            <w:r w:rsidR="00E12D58">
              <w:rPr>
                <w:rFonts w:ascii="Arial" w:eastAsia="Arial" w:hAnsi="Arial" w:cs="Arial"/>
                <w:color w:val="000000"/>
              </w:rPr>
              <w:t>/202</w:t>
            </w: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  <w:tc>
          <w:tcPr>
            <w:tcW w:w="993" w:type="dxa"/>
            <w:vAlign w:val="center"/>
          </w:tcPr>
          <w:p w14:paraId="10E54C64" w14:textId="67B6C21D" w:rsidR="00E12D58" w:rsidRDefault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2.0</w:t>
            </w:r>
          </w:p>
        </w:tc>
        <w:tc>
          <w:tcPr>
            <w:tcW w:w="1984" w:type="dxa"/>
            <w:vAlign w:val="center"/>
          </w:tcPr>
          <w:p w14:paraId="47B05B77" w14:textId="56EC4749" w:rsidR="00E12D58" w:rsidRDefault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Revisão </w:t>
            </w:r>
            <w:r w:rsidR="000C57E7">
              <w:rPr>
                <w:rFonts w:ascii="Arial" w:eastAsia="Arial" w:hAnsi="Arial" w:cs="Arial"/>
                <w:color w:val="000000"/>
              </w:rPr>
              <w:t>preliminar</w:t>
            </w:r>
            <w:r>
              <w:rPr>
                <w:rFonts w:ascii="Arial" w:eastAsia="Arial" w:hAnsi="Arial" w:cs="Arial"/>
                <w:color w:val="000000"/>
              </w:rPr>
              <w:t xml:space="preserve"> de entrega do </w:t>
            </w:r>
            <w:r w:rsidR="007546BF">
              <w:rPr>
                <w:rFonts w:ascii="Arial" w:eastAsia="Arial" w:hAnsi="Arial" w:cs="Arial"/>
                <w:color w:val="000000"/>
              </w:rPr>
              <w:t>trabalho</w:t>
            </w:r>
          </w:p>
        </w:tc>
        <w:tc>
          <w:tcPr>
            <w:tcW w:w="1985" w:type="dxa"/>
            <w:vAlign w:val="center"/>
          </w:tcPr>
          <w:p w14:paraId="256027A1" w14:textId="77777777" w:rsidR="00E12D58" w:rsidRDefault="00E12D58" w:rsidP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  <w:p w14:paraId="53B1B47A" w14:textId="45C57044" w:rsidR="00E12D58" w:rsidRDefault="00E12D58" w:rsidP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950" w:type="dxa"/>
            <w:vAlign w:val="center"/>
          </w:tcPr>
          <w:p w14:paraId="6E89365D" w14:textId="77777777" w:rsidR="00E12D58" w:rsidRDefault="00E12D58" w:rsidP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  <w:p w14:paraId="63659AC3" w14:textId="73588F37" w:rsidR="00E12D58" w:rsidRDefault="00E12D58" w:rsidP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0C57E7" w14:paraId="57668D3F" w14:textId="77777777">
        <w:trPr>
          <w:jc w:val="right"/>
        </w:trPr>
        <w:tc>
          <w:tcPr>
            <w:tcW w:w="1701" w:type="dxa"/>
            <w:vAlign w:val="center"/>
          </w:tcPr>
          <w:p w14:paraId="6FA1D9B0" w14:textId="63EDBB87" w:rsidR="000C57E7" w:rsidRDefault="00BA1C1A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30</w:t>
            </w:r>
            <w:r w:rsidR="000C57E7">
              <w:rPr>
                <w:rFonts w:ascii="Arial" w:eastAsia="Arial" w:hAnsi="Arial" w:cs="Arial"/>
                <w:color w:val="000000"/>
              </w:rPr>
              <w:t>/</w:t>
            </w:r>
            <w:r w:rsidR="002F488D">
              <w:rPr>
                <w:rFonts w:ascii="Arial" w:eastAsia="Arial" w:hAnsi="Arial" w:cs="Arial"/>
                <w:color w:val="000000"/>
              </w:rPr>
              <w:t>06</w:t>
            </w:r>
            <w:r w:rsidR="000C57E7">
              <w:rPr>
                <w:rFonts w:ascii="Arial" w:eastAsia="Arial" w:hAnsi="Arial" w:cs="Arial"/>
                <w:color w:val="000000"/>
              </w:rPr>
              <w:t>/2023</w:t>
            </w:r>
          </w:p>
        </w:tc>
        <w:tc>
          <w:tcPr>
            <w:tcW w:w="993" w:type="dxa"/>
            <w:vAlign w:val="center"/>
          </w:tcPr>
          <w:p w14:paraId="2F292F72" w14:textId="1602AE02" w:rsidR="000C57E7" w:rsidRDefault="000C57E7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2.1</w:t>
            </w:r>
          </w:p>
        </w:tc>
        <w:tc>
          <w:tcPr>
            <w:tcW w:w="1984" w:type="dxa"/>
            <w:vAlign w:val="center"/>
          </w:tcPr>
          <w:p w14:paraId="5A0E01A7" w14:textId="4D1995A1" w:rsidR="000C57E7" w:rsidRDefault="000C57E7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Revisão final de entrega do </w:t>
            </w:r>
            <w:r w:rsidR="007546BF">
              <w:rPr>
                <w:rFonts w:ascii="Arial" w:eastAsia="Arial" w:hAnsi="Arial" w:cs="Arial"/>
                <w:color w:val="000000"/>
              </w:rPr>
              <w:t>trabalho</w:t>
            </w:r>
          </w:p>
        </w:tc>
        <w:tc>
          <w:tcPr>
            <w:tcW w:w="1985" w:type="dxa"/>
            <w:vAlign w:val="center"/>
          </w:tcPr>
          <w:p w14:paraId="66624A51" w14:textId="3DD2969F" w:rsidR="000C57E7" w:rsidRDefault="000C57E7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</w:tc>
        <w:tc>
          <w:tcPr>
            <w:tcW w:w="1950" w:type="dxa"/>
            <w:vAlign w:val="center"/>
          </w:tcPr>
          <w:p w14:paraId="5AE3EB9F" w14:textId="77777777" w:rsidR="000C57E7" w:rsidRDefault="000C57E7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  <w:p w14:paraId="63C9FFC8" w14:textId="0262C6C3" w:rsidR="000C57E7" w:rsidRDefault="000C57E7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3CB9B824" w14:textId="77777777" w:rsidR="00E5154D" w:rsidRDefault="00EE41B9">
      <w:pPr>
        <w:ind w:firstLine="0"/>
        <w:rPr>
          <w:rFonts w:ascii="Arial" w:eastAsia="Arial" w:hAnsi="Arial" w:cs="Arial"/>
          <w:b/>
          <w:sz w:val="32"/>
          <w:szCs w:val="32"/>
        </w:rPr>
      </w:pPr>
      <w:r>
        <w:br w:type="page"/>
      </w:r>
    </w:p>
    <w:p w14:paraId="2F3E7EA9" w14:textId="77777777" w:rsidR="00E826A7" w:rsidRDefault="00E826A7" w:rsidP="00E826A7">
      <w:pPr>
        <w:jc w:val="center"/>
        <w:rPr>
          <w:rFonts w:ascii="Arial" w:hAnsi="Arial"/>
          <w:b/>
          <w:sz w:val="32"/>
        </w:rPr>
      </w:pPr>
      <w:bookmarkStart w:id="1" w:name="_heading=h.3j2qqm3" w:colFirst="0" w:colLast="0"/>
      <w:bookmarkStart w:id="2" w:name="_heading=h.4i7ojhp" w:colFirst="0" w:colLast="0"/>
      <w:bookmarkEnd w:id="1"/>
      <w:bookmarkEnd w:id="2"/>
      <w:r>
        <w:rPr>
          <w:rFonts w:ascii="Arial" w:hAnsi="Arial"/>
          <w:b/>
          <w:sz w:val="32"/>
        </w:rPr>
        <w:lastRenderedPageBreak/>
        <w:t>Sumário</w:t>
      </w:r>
    </w:p>
    <w:p w14:paraId="0B8DF63C" w14:textId="77777777" w:rsidR="00E826A7" w:rsidRDefault="00E826A7" w:rsidP="00E826A7">
      <w:pPr>
        <w:jc w:val="center"/>
        <w:rPr>
          <w:rFonts w:ascii="Arial" w:hAnsi="Arial"/>
          <w:b/>
          <w:sz w:val="32"/>
        </w:rPr>
      </w:pPr>
    </w:p>
    <w:p w14:paraId="54711051" w14:textId="1F5C418C" w:rsidR="0042208F" w:rsidRDefault="00E826A7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ascii="Arial" w:hAnsi="Arial"/>
          <w:b w:val="0"/>
          <w:caps w:val="0"/>
          <w:sz w:val="24"/>
        </w:rPr>
        <w:fldChar w:fldCharType="begin"/>
      </w:r>
      <w:r>
        <w:rPr>
          <w:rFonts w:ascii="Arial" w:hAnsi="Arial"/>
          <w:b w:val="0"/>
          <w:caps w:val="0"/>
          <w:sz w:val="24"/>
        </w:rPr>
        <w:instrText xml:space="preserve"> TOC \o "1-2" </w:instrText>
      </w:r>
      <w:r>
        <w:rPr>
          <w:rFonts w:ascii="Arial" w:hAnsi="Arial"/>
          <w:b w:val="0"/>
          <w:caps w:val="0"/>
          <w:sz w:val="24"/>
        </w:rPr>
        <w:fldChar w:fldCharType="separate"/>
      </w:r>
      <w:r w:rsidR="0042208F">
        <w:rPr>
          <w:noProof/>
        </w:rPr>
        <w:t>1</w:t>
      </w:r>
      <w:r w:rsidR="0042208F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="0042208F">
        <w:rPr>
          <w:noProof/>
        </w:rPr>
        <w:t>Introdução</w:t>
      </w:r>
      <w:r w:rsidR="0042208F">
        <w:rPr>
          <w:noProof/>
        </w:rPr>
        <w:tab/>
      </w:r>
      <w:r w:rsidR="0042208F">
        <w:rPr>
          <w:noProof/>
        </w:rPr>
        <w:fldChar w:fldCharType="begin"/>
      </w:r>
      <w:r w:rsidR="0042208F">
        <w:rPr>
          <w:noProof/>
        </w:rPr>
        <w:instrText xml:space="preserve"> PAGEREF _Toc202221677 \h </w:instrText>
      </w:r>
      <w:r w:rsidR="0042208F">
        <w:rPr>
          <w:noProof/>
        </w:rPr>
      </w:r>
      <w:r w:rsidR="0042208F">
        <w:rPr>
          <w:noProof/>
        </w:rPr>
        <w:fldChar w:fldCharType="separate"/>
      </w:r>
      <w:r w:rsidR="0042208F">
        <w:rPr>
          <w:noProof/>
        </w:rPr>
        <w:t>4</w:t>
      </w:r>
      <w:r w:rsidR="0042208F">
        <w:rPr>
          <w:noProof/>
        </w:rPr>
        <w:fldChar w:fldCharType="end"/>
      </w:r>
    </w:p>
    <w:p w14:paraId="108BCAF2" w14:textId="34E8A220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Estudo de Caso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DF55F62" w14:textId="35278259" w:rsidR="0042208F" w:rsidRDefault="0042208F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Descrição Estudo de Caso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5918A8" w14:textId="37A27A9A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Descrição do Modelo Transacional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A13A7A4" w14:textId="74EFF4DA" w:rsidR="0042208F" w:rsidRDefault="0042208F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Fonte 1 – Planilhas extraídas do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F132AC6" w14:textId="456090A6" w:rsidR="0042208F" w:rsidRDefault="0042208F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Fonte 2 - Entrevista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D5CD2DB" w14:textId="41D4FE06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Proposta de Processo de 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120F19" w14:textId="695C75DC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Modelo Multidimensional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8DA0F5E" w14:textId="12180E9F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Elaboração do Data Warehouse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08C6874" w14:textId="4F91FCD2" w:rsidR="0042208F" w:rsidRDefault="0042208F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Definição do DW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5902C24" w14:textId="517E5B1E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Projeto de ETL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6FA409D" w14:textId="30BC0EDF" w:rsidR="0042208F" w:rsidRDefault="0042208F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Descrição do Projeto de ETL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98D9138" w14:textId="65396D0E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08BE13" w14:textId="5CE2B4B2" w:rsidR="0042208F" w:rsidRDefault="0042208F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Descrição da Elaboração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570C999" w14:textId="7142D183" w:rsidR="0042208F" w:rsidRDefault="0042208F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Telas do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2F2E598" w14:textId="7DEB6AAB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B5EF175" w14:textId="76FC24D2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461C4EF" w14:textId="0358A774" w:rsidR="0042208F" w:rsidRDefault="0042208F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Anexo 1 - Entrevista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5CCDDD7" w14:textId="16B1FA9F" w:rsidR="0042208F" w:rsidRDefault="0042208F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Anexo 2 - Levantamento dos Requisitos do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F6752DB" w14:textId="1FF6935F" w:rsidR="0042208F" w:rsidRDefault="0042208F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Arquivos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9E2558E" w14:textId="4408F469" w:rsidR="0042208F" w:rsidRDefault="0042208F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Modelo Multidimensional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AF8F2B0" w14:textId="44181EA7" w:rsidR="0042208F" w:rsidRDefault="0042208F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ETL e Job de carregmento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B833C6D" w14:textId="3DFEBD7C" w:rsidR="0042208F" w:rsidRDefault="0042208F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_Toc202221699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D187482" w14:textId="24B2106B" w:rsidR="00994CBF" w:rsidRPr="00994CBF" w:rsidRDefault="00E826A7" w:rsidP="00994CBF">
      <w:pPr>
        <w:pStyle w:val="Ttulo1"/>
        <w:ind w:left="432"/>
      </w:pPr>
      <w:r>
        <w:rPr>
          <w:b w:val="0"/>
          <w:caps/>
          <w:sz w:val="24"/>
        </w:rPr>
        <w:fldChar w:fldCharType="end"/>
      </w:r>
    </w:p>
    <w:p w14:paraId="284F3D85" w14:textId="06029C0B" w:rsidR="00B65D41" w:rsidRDefault="00B65D41">
      <w:pPr>
        <w:rPr>
          <w:rFonts w:ascii="Arial" w:eastAsia="Arial" w:hAnsi="Arial" w:cs="Arial"/>
          <w:b/>
          <w:sz w:val="32"/>
          <w:szCs w:val="32"/>
        </w:rPr>
      </w:pPr>
      <w:r>
        <w:br w:type="page"/>
      </w:r>
    </w:p>
    <w:p w14:paraId="2D29065F" w14:textId="77777777" w:rsidR="00B65D41" w:rsidRDefault="00B65D41" w:rsidP="00B65D41">
      <w:pPr>
        <w:pStyle w:val="Ttulo1"/>
      </w:pPr>
    </w:p>
    <w:p w14:paraId="7BB7CB0A" w14:textId="77777777" w:rsidR="00B65D41" w:rsidRDefault="00B65D41" w:rsidP="00B65D41"/>
    <w:p w14:paraId="5C7EC2C3" w14:textId="77777777" w:rsidR="00B65D41" w:rsidRPr="00B65D41" w:rsidRDefault="00B65D41" w:rsidP="00B65D41"/>
    <w:p w14:paraId="3CB9B848" w14:textId="4CD87D64" w:rsidR="00E5154D" w:rsidRDefault="00EE41B9" w:rsidP="00E826A7">
      <w:pPr>
        <w:pStyle w:val="Ttulo1"/>
        <w:numPr>
          <w:ilvl w:val="0"/>
          <w:numId w:val="2"/>
        </w:numPr>
      </w:pPr>
      <w:bookmarkStart w:id="3" w:name="_Toc202221677"/>
      <w:r>
        <w:t>Introdução</w:t>
      </w:r>
      <w:bookmarkEnd w:id="3"/>
    </w:p>
    <w:p w14:paraId="3CB9B849" w14:textId="77777777" w:rsidR="00E5154D" w:rsidRDefault="00E5154D">
      <w:pPr>
        <w:ind w:hanging="2"/>
      </w:pPr>
    </w:p>
    <w:p w14:paraId="3CB9B84A" w14:textId="044F8088" w:rsidR="00E5154D" w:rsidRDefault="00EE41B9">
      <w:pPr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  <w:sectPr w:rsidR="00E5154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/>
          <w:pgMar w:top="1418" w:right="1701" w:bottom="1418" w:left="1701" w:header="720" w:footer="720" w:gutter="0"/>
          <w:pgNumType w:start="1"/>
          <w:cols w:space="720"/>
        </w:sectPr>
      </w:pPr>
      <w:bookmarkStart w:id="4" w:name="_heading=h.2xcytpi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t>Este documento tem por finalidade coletar, analisar e definir as principais necessidades do projeto</w:t>
      </w:r>
      <w:r w:rsidR="007546BF">
        <w:rPr>
          <w:rFonts w:ascii="Arial" w:eastAsia="Arial" w:hAnsi="Arial" w:cs="Arial"/>
          <w:color w:val="000000"/>
          <w:sz w:val="24"/>
          <w:szCs w:val="24"/>
        </w:rPr>
        <w:t xml:space="preserve"> de construção de uma visão de atendimento relacionada a cronograma de atividades de sonda</w:t>
      </w:r>
      <w:r>
        <w:rPr>
          <w:rFonts w:ascii="Arial" w:eastAsia="Arial" w:hAnsi="Arial" w:cs="Arial"/>
          <w:color w:val="000000"/>
          <w:sz w:val="24"/>
          <w:szCs w:val="24"/>
        </w:rPr>
        <w:t>. O documento procura demonstrar os principais problemas atuais e o foco investigativo desejado</w:t>
      </w:r>
      <w:r w:rsidR="007546B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CB9B84B" w14:textId="77777777" w:rsidR="00E5154D" w:rsidRDefault="00EE41B9">
      <w:pPr>
        <w:pStyle w:val="Ttulo1"/>
        <w:numPr>
          <w:ilvl w:val="0"/>
          <w:numId w:val="2"/>
        </w:numPr>
      </w:pPr>
      <w:bookmarkStart w:id="5" w:name="_heading=h.1ci93xb" w:colFirst="0" w:colLast="0"/>
      <w:bookmarkStart w:id="6" w:name="_Toc202221678"/>
      <w:bookmarkEnd w:id="5"/>
      <w:r>
        <w:lastRenderedPageBreak/>
        <w:t>Estudo de Caso</w:t>
      </w:r>
      <w:bookmarkEnd w:id="6"/>
    </w:p>
    <w:p w14:paraId="3CB9B84C" w14:textId="77777777" w:rsidR="00E5154D" w:rsidRDefault="00E5154D">
      <w:pPr>
        <w:ind w:firstLine="0"/>
      </w:pPr>
    </w:p>
    <w:p w14:paraId="3CB9B84D" w14:textId="77777777" w:rsidR="00E5154D" w:rsidRDefault="00EE41B9">
      <w:pPr>
        <w:pStyle w:val="Ttulo2"/>
        <w:numPr>
          <w:ilvl w:val="1"/>
          <w:numId w:val="2"/>
        </w:numPr>
      </w:pPr>
      <w:bookmarkStart w:id="7" w:name="_heading=h.3whwml4" w:colFirst="0" w:colLast="0"/>
      <w:bookmarkStart w:id="8" w:name="_Toc202221679"/>
      <w:bookmarkEnd w:id="7"/>
      <w:r>
        <w:t>Descrição Estudo de Caso</w:t>
      </w:r>
      <w:bookmarkEnd w:id="8"/>
    </w:p>
    <w:p w14:paraId="3CB9B84E" w14:textId="77777777" w:rsidR="00E5154D" w:rsidRDefault="00E5154D">
      <w:pPr>
        <w:ind w:hanging="2"/>
      </w:pPr>
    </w:p>
    <w:p w14:paraId="3A3D9BCC" w14:textId="750CD719" w:rsidR="007546BF" w:rsidRDefault="007546BF" w:rsidP="004C1E9F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estudo de caso está sendo realizado com base em uma área responsável pela programação de atividades de sonda, o que inclui perfuração, completação, avaliação e manutenção (</w:t>
      </w:r>
      <w:proofErr w:type="spellStart"/>
      <w:r>
        <w:rPr>
          <w:rFonts w:ascii="Arial" w:eastAsia="Arial" w:hAnsi="Arial" w:cs="Arial"/>
          <w:sz w:val="24"/>
          <w:szCs w:val="24"/>
        </w:rPr>
        <w:t>workover</w:t>
      </w:r>
      <w:proofErr w:type="spellEnd"/>
      <w:r>
        <w:rPr>
          <w:rFonts w:ascii="Arial" w:eastAsia="Arial" w:hAnsi="Arial" w:cs="Arial"/>
          <w:sz w:val="24"/>
          <w:szCs w:val="24"/>
        </w:rPr>
        <w:t>) de poços de petróleo.</w:t>
      </w:r>
    </w:p>
    <w:p w14:paraId="47AC622E" w14:textId="77777777" w:rsidR="007546BF" w:rsidRDefault="007546BF" w:rsidP="004C1E9F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250F25A9" w14:textId="3690D5FB" w:rsidR="00ED7605" w:rsidRDefault="00EE41B9" w:rsidP="004C1E9F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="007546BF">
        <w:rPr>
          <w:rFonts w:ascii="Arial" w:eastAsia="Arial" w:hAnsi="Arial" w:cs="Arial"/>
          <w:sz w:val="24"/>
          <w:szCs w:val="24"/>
        </w:rPr>
        <w:t>área deseja ter uma visão completa do atendimento</w:t>
      </w:r>
      <w:r w:rsidR="00E545B2">
        <w:rPr>
          <w:rFonts w:ascii="Arial" w:eastAsia="Arial" w:hAnsi="Arial" w:cs="Arial"/>
          <w:sz w:val="24"/>
          <w:szCs w:val="24"/>
        </w:rPr>
        <w:t>,</w:t>
      </w:r>
      <w:r w:rsidR="007546BF">
        <w:rPr>
          <w:rFonts w:ascii="Arial" w:eastAsia="Arial" w:hAnsi="Arial" w:cs="Arial"/>
          <w:sz w:val="24"/>
          <w:szCs w:val="24"/>
        </w:rPr>
        <w:t xml:space="preserve"> considerando o cronograma elaborado</w:t>
      </w:r>
      <w:r w:rsidR="00E545B2">
        <w:rPr>
          <w:rFonts w:ascii="Arial" w:eastAsia="Arial" w:hAnsi="Arial" w:cs="Arial"/>
          <w:sz w:val="24"/>
          <w:szCs w:val="24"/>
        </w:rPr>
        <w:t>,</w:t>
      </w:r>
      <w:r w:rsidR="007546BF">
        <w:rPr>
          <w:rFonts w:ascii="Arial" w:eastAsia="Arial" w:hAnsi="Arial" w:cs="Arial"/>
          <w:sz w:val="24"/>
          <w:szCs w:val="24"/>
        </w:rPr>
        <w:t xml:space="preserve"> que permita ter um acompanhamento direto e detalhado da situação atual e com isso identificar necessidades de ajustes e ter uma tomada de decisão mais assertiva</w:t>
      </w:r>
      <w:r w:rsidR="00593D59">
        <w:rPr>
          <w:rFonts w:ascii="Arial" w:eastAsia="Arial" w:hAnsi="Arial" w:cs="Arial"/>
          <w:sz w:val="24"/>
          <w:szCs w:val="24"/>
        </w:rPr>
        <w:t>.</w:t>
      </w:r>
      <w:r w:rsidR="00ED7605">
        <w:rPr>
          <w:rFonts w:ascii="Arial" w:eastAsia="Arial" w:hAnsi="Arial" w:cs="Arial"/>
          <w:sz w:val="24"/>
          <w:szCs w:val="24"/>
        </w:rPr>
        <w:t xml:space="preserve"> </w:t>
      </w:r>
    </w:p>
    <w:p w14:paraId="011CE069" w14:textId="77777777" w:rsidR="00ED7605" w:rsidRDefault="00ED7605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52" w14:textId="40D72F1B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irá trazer</w:t>
      </w:r>
      <w:r w:rsidR="007546BF">
        <w:rPr>
          <w:rFonts w:ascii="Arial" w:eastAsia="Arial" w:hAnsi="Arial" w:cs="Arial"/>
          <w:sz w:val="24"/>
          <w:szCs w:val="24"/>
        </w:rPr>
        <w:t xml:space="preserve"> sondas como</w:t>
      </w:r>
      <w:r>
        <w:rPr>
          <w:rFonts w:ascii="Arial" w:eastAsia="Arial" w:hAnsi="Arial" w:cs="Arial"/>
          <w:sz w:val="24"/>
          <w:szCs w:val="24"/>
        </w:rPr>
        <w:t xml:space="preserve"> fato a ser estudado, levando em consideração as dimensões de </w:t>
      </w:r>
      <w:r w:rsidR="007546BF">
        <w:rPr>
          <w:rFonts w:ascii="Arial" w:eastAsia="Arial" w:hAnsi="Arial" w:cs="Arial"/>
          <w:sz w:val="24"/>
          <w:szCs w:val="24"/>
        </w:rPr>
        <w:t>prontidão SUB (equipamentos e serviços submarinos), prontidão SPO (equipamentos e serviços da disciplina de Poços)</w:t>
      </w:r>
      <w:r w:rsidR="001667BC">
        <w:rPr>
          <w:rFonts w:ascii="Arial" w:eastAsia="Arial" w:hAnsi="Arial" w:cs="Arial"/>
          <w:sz w:val="24"/>
          <w:szCs w:val="24"/>
        </w:rPr>
        <w:t>,</w:t>
      </w:r>
      <w:r w:rsidR="00593D59">
        <w:rPr>
          <w:rFonts w:ascii="Arial" w:eastAsia="Arial" w:hAnsi="Arial" w:cs="Arial"/>
          <w:sz w:val="24"/>
          <w:szCs w:val="24"/>
        </w:rPr>
        <w:t xml:space="preserve"> cronograma</w:t>
      </w:r>
      <w:r w:rsidR="001667BC">
        <w:rPr>
          <w:rFonts w:ascii="Arial" w:eastAsia="Arial" w:hAnsi="Arial" w:cs="Arial"/>
          <w:sz w:val="24"/>
          <w:szCs w:val="24"/>
        </w:rPr>
        <w:t xml:space="preserve"> de atividades, base de poços, integridade, </w:t>
      </w:r>
      <w:r w:rsidR="002436AF">
        <w:rPr>
          <w:rFonts w:ascii="Arial" w:eastAsia="Arial" w:hAnsi="Arial" w:cs="Arial"/>
          <w:sz w:val="24"/>
          <w:szCs w:val="24"/>
        </w:rPr>
        <w:t xml:space="preserve">entrada de </w:t>
      </w:r>
      <w:r w:rsidR="001667BC">
        <w:rPr>
          <w:rFonts w:ascii="Arial" w:eastAsia="Arial" w:hAnsi="Arial" w:cs="Arial"/>
          <w:sz w:val="24"/>
          <w:szCs w:val="24"/>
        </w:rPr>
        <w:t>poços novos e</w:t>
      </w:r>
      <w:r w:rsidR="007546B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data.</w:t>
      </w:r>
    </w:p>
    <w:p w14:paraId="68FB2BAC" w14:textId="77777777" w:rsidR="007D6C77" w:rsidRDefault="007D6C7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53" w14:textId="02F3DF51" w:rsidR="00E5154D" w:rsidRDefault="00886CBA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objetivo principal </w:t>
      </w:r>
      <w:r w:rsidR="00EE41B9">
        <w:rPr>
          <w:rFonts w:ascii="Arial" w:eastAsia="Arial" w:hAnsi="Arial" w:cs="Arial"/>
          <w:sz w:val="24"/>
          <w:szCs w:val="24"/>
        </w:rPr>
        <w:t xml:space="preserve">é unir </w:t>
      </w:r>
      <w:r>
        <w:rPr>
          <w:rFonts w:ascii="Arial" w:eastAsia="Arial" w:hAnsi="Arial" w:cs="Arial"/>
          <w:sz w:val="24"/>
          <w:szCs w:val="24"/>
        </w:rPr>
        <w:t>todos os dados</w:t>
      </w:r>
      <w:r w:rsidR="00EE41B9">
        <w:rPr>
          <w:rFonts w:ascii="Arial" w:eastAsia="Arial" w:hAnsi="Arial" w:cs="Arial"/>
          <w:sz w:val="24"/>
          <w:szCs w:val="24"/>
        </w:rPr>
        <w:t xml:space="preserve"> dimensões com o</w:t>
      </w:r>
      <w:r w:rsidR="00A66072">
        <w:rPr>
          <w:rFonts w:ascii="Arial" w:eastAsia="Arial" w:hAnsi="Arial" w:cs="Arial"/>
          <w:sz w:val="24"/>
          <w:szCs w:val="24"/>
        </w:rPr>
        <w:t>s dados do</w:t>
      </w:r>
      <w:r w:rsidR="00EE41B9">
        <w:rPr>
          <w:rFonts w:ascii="Arial" w:eastAsia="Arial" w:hAnsi="Arial" w:cs="Arial"/>
          <w:sz w:val="24"/>
          <w:szCs w:val="24"/>
        </w:rPr>
        <w:t xml:space="preserve"> fato e, com isso, obter as informações relevantes para atender às necessidades da </w:t>
      </w:r>
      <w:r w:rsidR="001667BC">
        <w:rPr>
          <w:rFonts w:ascii="Arial" w:eastAsia="Arial" w:hAnsi="Arial" w:cs="Arial"/>
          <w:sz w:val="24"/>
          <w:szCs w:val="24"/>
        </w:rPr>
        <w:t>área</w:t>
      </w:r>
      <w:r w:rsidR="00EE41B9">
        <w:rPr>
          <w:rFonts w:ascii="Arial" w:eastAsia="Arial" w:hAnsi="Arial" w:cs="Arial"/>
          <w:sz w:val="24"/>
          <w:szCs w:val="24"/>
        </w:rPr>
        <w:t>.</w:t>
      </w:r>
    </w:p>
    <w:p w14:paraId="28A398FC" w14:textId="77777777" w:rsidR="007D6C77" w:rsidRDefault="007D6C7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54" w14:textId="78D32E74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Deseja-se que o projeto permita obter relatórios com </w:t>
      </w:r>
      <w:r w:rsidR="001667BC">
        <w:rPr>
          <w:rFonts w:ascii="Arial" w:eastAsia="Arial" w:hAnsi="Arial" w:cs="Arial"/>
          <w:sz w:val="24"/>
          <w:szCs w:val="24"/>
        </w:rPr>
        <w:t>uma visão geral das atividades, com a visão de atendimento às datas limites de poços com situações relacionadas a integridade, com visão de atendimento às datas de entrada de poços novos e com a situação de prontidão para realização das atividades.</w:t>
      </w:r>
    </w:p>
    <w:p w14:paraId="646D9403" w14:textId="77777777" w:rsidR="00A66072" w:rsidRDefault="00A66072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C225496" w14:textId="77777777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9" w:name="_heading=h.2bn6wsx" w:colFirst="0" w:colLast="0"/>
      <w:bookmarkEnd w:id="9"/>
      <w:r>
        <w:rPr>
          <w:rFonts w:ascii="Arial" w:eastAsia="Arial" w:hAnsi="Arial" w:cs="Arial"/>
          <w:sz w:val="24"/>
          <w:szCs w:val="24"/>
        </w:rPr>
        <w:t xml:space="preserve">Ao final do projeto, a </w:t>
      </w:r>
      <w:r w:rsidR="001667BC">
        <w:rPr>
          <w:rFonts w:ascii="Arial" w:eastAsia="Arial" w:hAnsi="Arial" w:cs="Arial"/>
          <w:sz w:val="24"/>
          <w:szCs w:val="24"/>
        </w:rPr>
        <w:t>área</w:t>
      </w:r>
      <w:r>
        <w:rPr>
          <w:rFonts w:ascii="Arial" w:eastAsia="Arial" w:hAnsi="Arial" w:cs="Arial"/>
          <w:sz w:val="24"/>
          <w:szCs w:val="24"/>
        </w:rPr>
        <w:t xml:space="preserve"> espera que seja entregue um dashboard com as informações necessárias para uma tomada de decisão mais assertiva. Além disso, espera-se também a construção de um Data Warehouse.</w:t>
      </w:r>
    </w:p>
    <w:p w14:paraId="22812E0E" w14:textId="77777777" w:rsidR="001667BC" w:rsidRDefault="001667BC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55" w14:textId="703868D0" w:rsidR="001667BC" w:rsidRDefault="001667BC">
      <w:pPr>
        <w:ind w:hanging="2"/>
        <w:jc w:val="both"/>
        <w:rPr>
          <w:rFonts w:ascii="Arial" w:eastAsia="Arial" w:hAnsi="Arial" w:cs="Arial"/>
          <w:sz w:val="24"/>
          <w:szCs w:val="24"/>
        </w:rPr>
        <w:sectPr w:rsidR="001667BC">
          <w:pgSz w:w="11907" w:h="16840"/>
          <w:pgMar w:top="1418" w:right="1701" w:bottom="1418" w:left="1701" w:header="720" w:footer="720" w:gutter="0"/>
          <w:cols w:space="720"/>
        </w:sectPr>
      </w:pPr>
      <w:r>
        <w:rPr>
          <w:rFonts w:ascii="Arial" w:eastAsia="Arial" w:hAnsi="Arial" w:cs="Arial"/>
          <w:sz w:val="24"/>
          <w:szCs w:val="24"/>
        </w:rPr>
        <w:t>Por questões de sigilosidade dos dados está sendo usada no presente trabalho uma base de dados fictícia.</w:t>
      </w:r>
    </w:p>
    <w:p w14:paraId="3CB9B856" w14:textId="77777777" w:rsidR="00E5154D" w:rsidRDefault="00EE41B9">
      <w:pPr>
        <w:pStyle w:val="Ttulo1"/>
        <w:numPr>
          <w:ilvl w:val="0"/>
          <w:numId w:val="2"/>
        </w:numPr>
      </w:pPr>
      <w:bookmarkStart w:id="10" w:name="_heading=h.qsh70q" w:colFirst="0" w:colLast="0"/>
      <w:bookmarkStart w:id="11" w:name="_Toc202221680"/>
      <w:bookmarkEnd w:id="10"/>
      <w:r>
        <w:lastRenderedPageBreak/>
        <w:t>Descrição do Modelo Transacional</w:t>
      </w:r>
      <w:bookmarkEnd w:id="11"/>
    </w:p>
    <w:p w14:paraId="3CB9B857" w14:textId="77777777" w:rsidR="00E5154D" w:rsidRDefault="00E5154D">
      <w:pPr>
        <w:ind w:hanging="2"/>
      </w:pPr>
    </w:p>
    <w:p w14:paraId="3CB9B858" w14:textId="77777777" w:rsidR="00E5154D" w:rsidRDefault="00EE41B9">
      <w:pPr>
        <w:pStyle w:val="Ttulo2"/>
        <w:numPr>
          <w:ilvl w:val="1"/>
          <w:numId w:val="2"/>
        </w:numPr>
      </w:pPr>
      <w:bookmarkStart w:id="12" w:name="_heading=h.3as4poj" w:colFirst="0" w:colLast="0"/>
      <w:bookmarkStart w:id="13" w:name="_Toc202221681"/>
      <w:bookmarkEnd w:id="12"/>
      <w:r>
        <w:t>Fonte 1 – Planilhas extraídas do sistema.</w:t>
      </w:r>
      <w:bookmarkEnd w:id="13"/>
    </w:p>
    <w:p w14:paraId="3CB9B859" w14:textId="77777777" w:rsidR="00E5154D" w:rsidRDefault="00E5154D">
      <w:pPr>
        <w:ind w:hanging="2"/>
      </w:pPr>
    </w:p>
    <w:p w14:paraId="6A95180E" w14:textId="55FB65E6" w:rsidR="002436AF" w:rsidRDefault="00EC161B" w:rsidP="002436A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14" w:name="_heading=h.1t3h5sf" w:colFirst="0" w:colLast="0"/>
      <w:bookmarkEnd w:id="14"/>
      <w:r>
        <w:rPr>
          <w:rFonts w:ascii="Arial" w:eastAsia="Arial" w:hAnsi="Arial" w:cs="Arial"/>
          <w:sz w:val="24"/>
          <w:szCs w:val="24"/>
        </w:rPr>
        <w:t>Como mencionado no item acima, p</w:t>
      </w:r>
      <w:r w:rsidR="002436AF">
        <w:rPr>
          <w:rFonts w:ascii="Arial" w:eastAsia="Arial" w:hAnsi="Arial" w:cs="Arial"/>
          <w:sz w:val="24"/>
          <w:szCs w:val="24"/>
        </w:rPr>
        <w:t>or questões de sigilosidade dos dados estão sendo usadas no presente trabalho bases de dados fictícias. Em uma possível aplicação, a</w:t>
      </w:r>
      <w:r w:rsidR="00EE41B9">
        <w:rPr>
          <w:rFonts w:ascii="Arial" w:eastAsia="Arial" w:hAnsi="Arial" w:cs="Arial"/>
          <w:sz w:val="24"/>
          <w:szCs w:val="24"/>
        </w:rPr>
        <w:t xml:space="preserve">s fontes </w:t>
      </w:r>
      <w:r w:rsidR="00840A47">
        <w:rPr>
          <w:rFonts w:ascii="Arial" w:eastAsia="Arial" w:hAnsi="Arial" w:cs="Arial"/>
          <w:sz w:val="24"/>
          <w:szCs w:val="24"/>
        </w:rPr>
        <w:t>de dados</w:t>
      </w:r>
      <w:r w:rsidR="00EE41B9">
        <w:rPr>
          <w:rFonts w:ascii="Arial" w:eastAsia="Arial" w:hAnsi="Arial" w:cs="Arial"/>
          <w:sz w:val="24"/>
          <w:szCs w:val="24"/>
        </w:rPr>
        <w:t xml:space="preserve"> </w:t>
      </w:r>
      <w:r w:rsidR="002436AF">
        <w:rPr>
          <w:rFonts w:ascii="Arial" w:eastAsia="Arial" w:hAnsi="Arial" w:cs="Arial"/>
          <w:sz w:val="24"/>
          <w:szCs w:val="24"/>
        </w:rPr>
        <w:t>seriam as</w:t>
      </w:r>
      <w:r w:rsidR="00EE41B9">
        <w:rPr>
          <w:rFonts w:ascii="Arial" w:eastAsia="Arial" w:hAnsi="Arial" w:cs="Arial"/>
          <w:sz w:val="24"/>
          <w:szCs w:val="24"/>
        </w:rPr>
        <w:t xml:space="preserve"> planilhas extraídas </w:t>
      </w:r>
      <w:r w:rsidR="00840A47">
        <w:rPr>
          <w:rFonts w:ascii="Arial" w:eastAsia="Arial" w:hAnsi="Arial" w:cs="Arial"/>
          <w:sz w:val="24"/>
          <w:szCs w:val="24"/>
        </w:rPr>
        <w:t xml:space="preserve">do sistema </w:t>
      </w:r>
      <w:r w:rsidR="001667BC">
        <w:rPr>
          <w:rFonts w:ascii="Arial" w:eastAsia="Arial" w:hAnsi="Arial" w:cs="Arial"/>
          <w:sz w:val="24"/>
          <w:szCs w:val="24"/>
        </w:rPr>
        <w:t xml:space="preserve">em que </w:t>
      </w:r>
      <w:r w:rsidR="002436AF">
        <w:rPr>
          <w:rFonts w:ascii="Arial" w:eastAsia="Arial" w:hAnsi="Arial" w:cs="Arial"/>
          <w:sz w:val="24"/>
          <w:szCs w:val="24"/>
        </w:rPr>
        <w:t>a programação das atividades é</w:t>
      </w:r>
      <w:r w:rsidR="001667BC">
        <w:rPr>
          <w:rFonts w:ascii="Arial" w:eastAsia="Arial" w:hAnsi="Arial" w:cs="Arial"/>
          <w:sz w:val="24"/>
          <w:szCs w:val="24"/>
        </w:rPr>
        <w:t xml:space="preserve"> realizada e das demais áreas que atuam no processo</w:t>
      </w:r>
      <w:r w:rsidR="00EE41B9">
        <w:rPr>
          <w:rFonts w:ascii="Arial" w:eastAsia="Arial" w:hAnsi="Arial" w:cs="Arial"/>
          <w:sz w:val="24"/>
          <w:szCs w:val="24"/>
        </w:rPr>
        <w:t xml:space="preserve">. </w:t>
      </w:r>
    </w:p>
    <w:p w14:paraId="3CB9B85A" w14:textId="13C43E42" w:rsidR="00E5154D" w:rsidRDefault="00776AAA" w:rsidP="002436A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Através dos dados obtidos </w:t>
      </w:r>
      <w:r w:rsidR="009C2756">
        <w:rPr>
          <w:rFonts w:ascii="Arial" w:eastAsia="Arial" w:hAnsi="Arial" w:cs="Arial"/>
          <w:sz w:val="24"/>
          <w:szCs w:val="24"/>
        </w:rPr>
        <w:t>foi possível gerar o</w:t>
      </w:r>
      <w:r w:rsidR="00EC56EF">
        <w:rPr>
          <w:rFonts w:ascii="Arial" w:eastAsia="Arial" w:hAnsi="Arial" w:cs="Arial"/>
          <w:sz w:val="24"/>
          <w:szCs w:val="24"/>
        </w:rPr>
        <w:t xml:space="preserve"> </w:t>
      </w:r>
      <w:r w:rsidR="00A15536">
        <w:rPr>
          <w:rFonts w:ascii="Arial" w:eastAsia="Arial" w:hAnsi="Arial" w:cs="Arial"/>
          <w:sz w:val="24"/>
          <w:szCs w:val="24"/>
        </w:rPr>
        <w:t xml:space="preserve">modelo transacional </w:t>
      </w:r>
      <w:r w:rsidR="00EE41B9">
        <w:rPr>
          <w:rFonts w:ascii="Arial" w:eastAsia="Arial" w:hAnsi="Arial" w:cs="Arial"/>
          <w:sz w:val="24"/>
          <w:szCs w:val="24"/>
        </w:rPr>
        <w:t>conforme o diagrama a seguir</w:t>
      </w:r>
      <w:r w:rsidR="00EC56EF">
        <w:rPr>
          <w:rFonts w:ascii="Arial" w:eastAsia="Arial" w:hAnsi="Arial" w:cs="Arial"/>
          <w:sz w:val="24"/>
          <w:szCs w:val="24"/>
        </w:rPr>
        <w:t>:</w:t>
      </w:r>
    </w:p>
    <w:p w14:paraId="3CB9B85B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15" w:name="_heading=h.nylikwv4psn5" w:colFirst="0" w:colLast="0"/>
      <w:bookmarkEnd w:id="15"/>
    </w:p>
    <w:p w14:paraId="3CB9B85C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16" w:name="_heading=h.btmos6oj4l7" w:colFirst="0" w:colLast="0"/>
      <w:bookmarkEnd w:id="16"/>
    </w:p>
    <w:p w14:paraId="3CB9B85D" w14:textId="02581B52" w:rsidR="00E5154D" w:rsidRDefault="00EF51A5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17" w:name="_heading=h.buwaj67jrkyb" w:colFirst="0" w:colLast="0"/>
      <w:bookmarkEnd w:id="17"/>
      <w:r w:rsidRPr="00EF51A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91CBA70" wp14:editId="713E9775">
            <wp:extent cx="5400675" cy="4504690"/>
            <wp:effectExtent l="0" t="0" r="9525" b="0"/>
            <wp:docPr id="142486521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65211" name="Imagem 1" descr="Diagrama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5E" w14:textId="77777777" w:rsidR="00E5154D" w:rsidRDefault="00E5154D">
      <w:pPr>
        <w:ind w:hanging="2"/>
      </w:pPr>
    </w:p>
    <w:p w14:paraId="3CB9B85F" w14:textId="77777777" w:rsidR="00E5154D" w:rsidRDefault="00E5154D">
      <w:pPr>
        <w:ind w:hanging="2"/>
      </w:pPr>
    </w:p>
    <w:p w14:paraId="3CB9B860" w14:textId="77777777" w:rsidR="00E5154D" w:rsidRDefault="00EE41B9">
      <w:pPr>
        <w:pStyle w:val="Ttulo2"/>
        <w:numPr>
          <w:ilvl w:val="1"/>
          <w:numId w:val="2"/>
        </w:numPr>
      </w:pPr>
      <w:bookmarkStart w:id="18" w:name="_heading=h.1pxezwc" w:colFirst="0" w:colLast="0"/>
      <w:bookmarkStart w:id="19" w:name="_Toc202221682"/>
      <w:bookmarkEnd w:id="18"/>
      <w:r>
        <w:t>Fonte 2 - Entrevista</w:t>
      </w:r>
      <w:bookmarkEnd w:id="19"/>
    </w:p>
    <w:p w14:paraId="3CB9B861" w14:textId="77777777" w:rsidR="00E5154D" w:rsidRDefault="00E5154D">
      <w:pPr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B9B862" w14:textId="4BAD9B30" w:rsidR="00E5154D" w:rsidRDefault="00EE41B9">
      <w:pPr>
        <w:ind w:hanging="2"/>
        <w:jc w:val="both"/>
        <w:sectPr w:rsidR="00E5154D">
          <w:pgSz w:w="11907" w:h="16840"/>
          <w:pgMar w:top="1418" w:right="1701" w:bottom="1418" w:left="1701" w:header="720" w:footer="720" w:gutter="0"/>
          <w:cols w:space="720"/>
        </w:sectPr>
      </w:pPr>
      <w:bookmarkStart w:id="20" w:name="_heading=h.4d34og8" w:colFirst="0" w:colLast="0"/>
      <w:bookmarkEnd w:id="20"/>
      <w:r>
        <w:rPr>
          <w:rFonts w:ascii="Arial" w:eastAsia="Arial" w:hAnsi="Arial" w:cs="Arial"/>
          <w:sz w:val="24"/>
          <w:szCs w:val="24"/>
        </w:rPr>
        <w:t xml:space="preserve">Os pontos fundamentais foram levantados durante </w:t>
      </w:r>
      <w:r w:rsidR="00B173E2">
        <w:rPr>
          <w:rFonts w:ascii="Arial" w:eastAsia="Arial" w:hAnsi="Arial" w:cs="Arial"/>
          <w:sz w:val="24"/>
          <w:szCs w:val="24"/>
        </w:rPr>
        <w:t>o processo</w:t>
      </w:r>
      <w:r>
        <w:rPr>
          <w:rFonts w:ascii="Arial" w:eastAsia="Arial" w:hAnsi="Arial" w:cs="Arial"/>
          <w:sz w:val="24"/>
          <w:szCs w:val="24"/>
        </w:rPr>
        <w:t xml:space="preserve"> e compilados no Anexo 1 - </w:t>
      </w:r>
      <w:r w:rsidR="00971095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ntrevista e no Anexo 2 - Levantamento dos Requisitos do Negócio.</w:t>
      </w:r>
    </w:p>
    <w:p w14:paraId="3CB9B863" w14:textId="77777777" w:rsidR="00E5154D" w:rsidRDefault="00EE41B9">
      <w:pPr>
        <w:pStyle w:val="Ttulo1"/>
        <w:numPr>
          <w:ilvl w:val="0"/>
          <w:numId w:val="2"/>
        </w:numPr>
      </w:pPr>
      <w:bookmarkStart w:id="21" w:name="_heading=h.49x2ik5" w:colFirst="0" w:colLast="0"/>
      <w:bookmarkStart w:id="22" w:name="_Toc202221683"/>
      <w:bookmarkEnd w:id="21"/>
      <w:r>
        <w:lastRenderedPageBreak/>
        <w:t>Proposta de Processo de BI</w:t>
      </w:r>
      <w:bookmarkEnd w:id="22"/>
      <w:r>
        <w:t xml:space="preserve">  </w:t>
      </w:r>
    </w:p>
    <w:p w14:paraId="3CB9B864" w14:textId="77777777" w:rsidR="00E5154D" w:rsidRDefault="00E5154D">
      <w:pPr>
        <w:ind w:hanging="2"/>
      </w:pPr>
    </w:p>
    <w:p w14:paraId="4D2390B3" w14:textId="5F5EDE67" w:rsidR="00733D05" w:rsidRDefault="00D514F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 w:rsidR="00EE41B9">
        <w:rPr>
          <w:rFonts w:ascii="Arial" w:eastAsia="Arial" w:hAnsi="Arial" w:cs="Arial"/>
          <w:sz w:val="24"/>
          <w:szCs w:val="24"/>
        </w:rPr>
        <w:t xml:space="preserve"> processo de BI </w:t>
      </w:r>
      <w:r>
        <w:rPr>
          <w:rFonts w:ascii="Arial" w:eastAsia="Arial" w:hAnsi="Arial" w:cs="Arial"/>
          <w:sz w:val="24"/>
          <w:szCs w:val="24"/>
        </w:rPr>
        <w:t>propõe</w:t>
      </w:r>
      <w:r w:rsidR="005350FF">
        <w:rPr>
          <w:rFonts w:ascii="Arial" w:eastAsia="Arial" w:hAnsi="Arial" w:cs="Arial"/>
          <w:sz w:val="24"/>
          <w:szCs w:val="24"/>
        </w:rPr>
        <w:t xml:space="preserve"> </w:t>
      </w:r>
      <w:r w:rsidR="00EE41B9">
        <w:rPr>
          <w:rFonts w:ascii="Arial" w:eastAsia="Arial" w:hAnsi="Arial" w:cs="Arial"/>
          <w:sz w:val="24"/>
          <w:szCs w:val="24"/>
        </w:rPr>
        <w:t xml:space="preserve">a criação de um banco de dados em SQL com </w:t>
      </w:r>
      <w:r w:rsidR="0011453E">
        <w:rPr>
          <w:rFonts w:ascii="Arial" w:eastAsia="Arial" w:hAnsi="Arial" w:cs="Arial"/>
          <w:sz w:val="24"/>
          <w:szCs w:val="24"/>
        </w:rPr>
        <w:t>a replicação d</w:t>
      </w:r>
      <w:r w:rsidR="00EE41B9">
        <w:rPr>
          <w:rFonts w:ascii="Arial" w:eastAsia="Arial" w:hAnsi="Arial" w:cs="Arial"/>
          <w:sz w:val="24"/>
          <w:szCs w:val="24"/>
        </w:rPr>
        <w:t xml:space="preserve">o modelo transacional. </w:t>
      </w:r>
    </w:p>
    <w:p w14:paraId="64D2CDB8" w14:textId="77777777" w:rsidR="009F06C3" w:rsidRDefault="009F06C3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93DF1F0" w14:textId="5FAE6013" w:rsidR="00755BA7" w:rsidRDefault="00733D05" w:rsidP="00733D05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="00E957EF">
        <w:rPr>
          <w:rFonts w:ascii="Arial" w:eastAsia="Arial" w:hAnsi="Arial" w:cs="Arial"/>
          <w:sz w:val="24"/>
          <w:szCs w:val="24"/>
        </w:rPr>
        <w:t>realização</w:t>
      </w:r>
      <w:r>
        <w:rPr>
          <w:rFonts w:ascii="Arial" w:eastAsia="Arial" w:hAnsi="Arial" w:cs="Arial"/>
          <w:sz w:val="24"/>
          <w:szCs w:val="24"/>
        </w:rPr>
        <w:t xml:space="preserve"> do </w:t>
      </w:r>
      <w:r w:rsidR="00EE41B9">
        <w:rPr>
          <w:rFonts w:ascii="Arial" w:eastAsia="Arial" w:hAnsi="Arial" w:cs="Arial"/>
          <w:sz w:val="24"/>
          <w:szCs w:val="24"/>
        </w:rPr>
        <w:t>ETL</w:t>
      </w:r>
      <w:r w:rsidR="008C14C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será </w:t>
      </w:r>
      <w:r w:rsidR="00840CB8">
        <w:rPr>
          <w:rFonts w:ascii="Arial" w:eastAsia="Arial" w:hAnsi="Arial" w:cs="Arial"/>
          <w:sz w:val="24"/>
          <w:szCs w:val="24"/>
        </w:rPr>
        <w:t>semanal</w:t>
      </w:r>
      <w:r w:rsidR="00EE41B9">
        <w:rPr>
          <w:rFonts w:ascii="Arial" w:eastAsia="Arial" w:hAnsi="Arial" w:cs="Arial"/>
          <w:sz w:val="24"/>
          <w:szCs w:val="24"/>
        </w:rPr>
        <w:t xml:space="preserve">, com </w:t>
      </w:r>
      <w:r w:rsidR="00E957EF">
        <w:rPr>
          <w:rFonts w:ascii="Arial" w:eastAsia="Arial" w:hAnsi="Arial" w:cs="Arial"/>
          <w:sz w:val="24"/>
          <w:szCs w:val="24"/>
        </w:rPr>
        <w:t>a</w:t>
      </w:r>
      <w:r w:rsidR="00EE41B9">
        <w:rPr>
          <w:rFonts w:ascii="Arial" w:eastAsia="Arial" w:hAnsi="Arial" w:cs="Arial"/>
          <w:sz w:val="24"/>
          <w:szCs w:val="24"/>
        </w:rPr>
        <w:t xml:space="preserve"> carga das dimensões </w:t>
      </w:r>
      <w:r w:rsidR="00840CB8">
        <w:rPr>
          <w:rFonts w:ascii="Arial" w:eastAsia="Arial" w:hAnsi="Arial" w:cs="Arial"/>
          <w:sz w:val="24"/>
          <w:szCs w:val="24"/>
        </w:rPr>
        <w:t xml:space="preserve">prontidão SUB, prontidão SPO, </w:t>
      </w:r>
      <w:r w:rsidR="004A6C34">
        <w:rPr>
          <w:rFonts w:ascii="Arial" w:eastAsia="Arial" w:hAnsi="Arial" w:cs="Arial"/>
          <w:sz w:val="24"/>
          <w:szCs w:val="24"/>
        </w:rPr>
        <w:t>cronograma</w:t>
      </w:r>
      <w:r w:rsidR="00840CB8">
        <w:rPr>
          <w:rFonts w:ascii="Arial" w:eastAsia="Arial" w:hAnsi="Arial" w:cs="Arial"/>
          <w:sz w:val="24"/>
          <w:szCs w:val="24"/>
        </w:rPr>
        <w:t xml:space="preserve"> de atividades, base de poços, integridade e entrada de poços novos</w:t>
      </w:r>
      <w:r w:rsidR="00EE41B9">
        <w:rPr>
          <w:rFonts w:ascii="Arial" w:eastAsia="Arial" w:hAnsi="Arial" w:cs="Arial"/>
          <w:sz w:val="24"/>
          <w:szCs w:val="24"/>
        </w:rPr>
        <w:t xml:space="preserve">, </w:t>
      </w:r>
      <w:r w:rsidR="002157CB">
        <w:rPr>
          <w:rFonts w:ascii="Arial" w:eastAsia="Arial" w:hAnsi="Arial" w:cs="Arial"/>
          <w:sz w:val="24"/>
          <w:szCs w:val="24"/>
        </w:rPr>
        <w:t xml:space="preserve">executada </w:t>
      </w:r>
      <w:r w:rsidR="00EE41B9">
        <w:rPr>
          <w:rFonts w:ascii="Arial" w:eastAsia="Arial" w:hAnsi="Arial" w:cs="Arial"/>
          <w:sz w:val="24"/>
          <w:szCs w:val="24"/>
        </w:rPr>
        <w:t xml:space="preserve">através do software </w:t>
      </w:r>
      <w:proofErr w:type="spellStart"/>
      <w:r w:rsidR="00EE41B9">
        <w:rPr>
          <w:rFonts w:ascii="Arial" w:eastAsia="Arial" w:hAnsi="Arial" w:cs="Arial"/>
          <w:sz w:val="24"/>
          <w:szCs w:val="24"/>
        </w:rPr>
        <w:t>Pentaho</w:t>
      </w:r>
      <w:proofErr w:type="spellEnd"/>
      <w:r w:rsidR="00EE41B9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="00EE41B9">
        <w:rPr>
          <w:rFonts w:ascii="Arial" w:eastAsia="Arial" w:hAnsi="Arial" w:cs="Arial"/>
          <w:sz w:val="24"/>
          <w:szCs w:val="24"/>
        </w:rPr>
        <w:t>Integration</w:t>
      </w:r>
      <w:proofErr w:type="spellEnd"/>
      <w:r w:rsidR="00EE41B9">
        <w:rPr>
          <w:rFonts w:ascii="Arial" w:eastAsia="Arial" w:hAnsi="Arial" w:cs="Arial"/>
          <w:sz w:val="24"/>
          <w:szCs w:val="24"/>
        </w:rPr>
        <w:t xml:space="preserve"> (PDI),</w:t>
      </w:r>
      <w:r w:rsidR="00402B98">
        <w:rPr>
          <w:rFonts w:ascii="Arial" w:eastAsia="Arial" w:hAnsi="Arial" w:cs="Arial"/>
          <w:sz w:val="24"/>
          <w:szCs w:val="24"/>
        </w:rPr>
        <w:t xml:space="preserve"> onde um JOB será responsável pela atualização do</w:t>
      </w:r>
      <w:r w:rsidR="00EE41B9">
        <w:rPr>
          <w:rFonts w:ascii="Arial" w:eastAsia="Arial" w:hAnsi="Arial" w:cs="Arial"/>
          <w:sz w:val="24"/>
          <w:szCs w:val="24"/>
        </w:rPr>
        <w:t xml:space="preserve"> Data Warehouse. </w:t>
      </w:r>
    </w:p>
    <w:p w14:paraId="7BD9C52D" w14:textId="77777777" w:rsidR="00755BA7" w:rsidRDefault="00755BA7" w:rsidP="00733D05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3CB9B868" w14:textId="2E12F883" w:rsidR="00E5154D" w:rsidRDefault="00EE41B9" w:rsidP="009818F2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partir dos dados do Data Warehouse serão gerados dashboards</w:t>
      </w:r>
      <w:r w:rsidR="003A103F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utilizando o Power BI, com as informações relevantes para as necessidades da empresa</w:t>
      </w:r>
      <w:r w:rsidR="009818F2">
        <w:rPr>
          <w:rFonts w:ascii="Arial" w:eastAsia="Arial" w:hAnsi="Arial" w:cs="Arial"/>
          <w:sz w:val="24"/>
          <w:szCs w:val="24"/>
        </w:rPr>
        <w:t>.</w:t>
      </w:r>
    </w:p>
    <w:p w14:paraId="3CB9B869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6A" w14:textId="3E527165" w:rsidR="00E5154D" w:rsidRDefault="00D6487A" w:rsidP="00D6487A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D648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BD51105" wp14:editId="506434B6">
            <wp:extent cx="5296172" cy="2863997"/>
            <wp:effectExtent l="0" t="0" r="0" b="0"/>
            <wp:docPr id="1880873589" name="Imagem 1" descr="Interface gráfica do usuário, Diagrama, Text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3589" name="Imagem 1" descr="Interface gráfica do usuário, Diagrama, Texto, chat ou mensagem de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6B" w14:textId="77777777" w:rsidR="00E5154D" w:rsidRDefault="00EE41B9">
      <w:pPr>
        <w:ind w:hanging="2"/>
        <w:jc w:val="center"/>
        <w:rPr>
          <w:rFonts w:ascii="Arial" w:eastAsia="Arial" w:hAnsi="Arial" w:cs="Arial"/>
          <w:sz w:val="24"/>
          <w:szCs w:val="24"/>
        </w:rPr>
        <w:sectPr w:rsidR="00E5154D">
          <w:pgSz w:w="11907" w:h="16840"/>
          <w:pgMar w:top="1418" w:right="1701" w:bottom="1418" w:left="1701" w:header="720" w:footer="720" w:gutter="0"/>
          <w:cols w:space="720"/>
        </w:sectPr>
      </w:pPr>
      <w:bookmarkStart w:id="23" w:name="_heading=h.2p2csry" w:colFirst="0" w:colLast="0"/>
      <w:bookmarkEnd w:id="23"/>
      <w:r>
        <w:rPr>
          <w:rFonts w:ascii="Arial" w:eastAsia="Arial" w:hAnsi="Arial" w:cs="Arial"/>
          <w:sz w:val="24"/>
          <w:szCs w:val="24"/>
        </w:rPr>
        <w:t>Proposta de Processo de BI</w:t>
      </w:r>
    </w:p>
    <w:p w14:paraId="3CB9B86C" w14:textId="77777777" w:rsidR="00E5154D" w:rsidRDefault="00EE41B9">
      <w:pPr>
        <w:pStyle w:val="Ttulo1"/>
        <w:numPr>
          <w:ilvl w:val="0"/>
          <w:numId w:val="2"/>
        </w:numPr>
      </w:pPr>
      <w:bookmarkStart w:id="24" w:name="_heading=h.147n2zr" w:colFirst="0" w:colLast="0"/>
      <w:bookmarkStart w:id="25" w:name="_Toc202221684"/>
      <w:bookmarkEnd w:id="24"/>
      <w:r>
        <w:lastRenderedPageBreak/>
        <w:t>Modelo Multidimensional</w:t>
      </w:r>
      <w:bookmarkEnd w:id="25"/>
    </w:p>
    <w:p w14:paraId="3CB9B86D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6E" w14:textId="267C1A44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seção apresenta </w:t>
      </w:r>
      <w:r w:rsidR="00BF48CC">
        <w:rPr>
          <w:rFonts w:ascii="Arial" w:eastAsia="Arial" w:hAnsi="Arial" w:cs="Arial"/>
          <w:sz w:val="24"/>
          <w:szCs w:val="24"/>
        </w:rPr>
        <w:t>a modelo estrela</w:t>
      </w:r>
      <w:r>
        <w:rPr>
          <w:rFonts w:ascii="Arial" w:eastAsia="Arial" w:hAnsi="Arial" w:cs="Arial"/>
          <w:sz w:val="24"/>
          <w:szCs w:val="24"/>
        </w:rPr>
        <w:t xml:space="preserve"> (star </w:t>
      </w:r>
      <w:proofErr w:type="spellStart"/>
      <w:r>
        <w:rPr>
          <w:rFonts w:ascii="Arial" w:eastAsia="Arial" w:hAnsi="Arial" w:cs="Arial"/>
          <w:sz w:val="24"/>
          <w:szCs w:val="24"/>
        </w:rPr>
        <w:t>schema</w:t>
      </w:r>
      <w:proofErr w:type="spellEnd"/>
      <w:r>
        <w:rPr>
          <w:rFonts w:ascii="Arial" w:eastAsia="Arial" w:hAnsi="Arial" w:cs="Arial"/>
          <w:sz w:val="24"/>
          <w:szCs w:val="24"/>
        </w:rPr>
        <w:t>) do estudo de caso.</w:t>
      </w:r>
    </w:p>
    <w:p w14:paraId="3CB9B86F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0" w14:textId="1A9BC4F7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multidimensional foi desenvolvido considerando o processo de análise das necessidades d</w:t>
      </w:r>
      <w:r w:rsidR="00840CB8">
        <w:rPr>
          <w:rFonts w:ascii="Arial" w:eastAsia="Arial" w:hAnsi="Arial" w:cs="Arial"/>
          <w:sz w:val="24"/>
          <w:szCs w:val="24"/>
        </w:rPr>
        <w:t>a área</w:t>
      </w:r>
      <w:r>
        <w:rPr>
          <w:rFonts w:ascii="Arial" w:eastAsia="Arial" w:hAnsi="Arial" w:cs="Arial"/>
          <w:sz w:val="24"/>
          <w:szCs w:val="24"/>
        </w:rPr>
        <w:t xml:space="preserve">. Nele, constam as dimensões </w:t>
      </w:r>
      <w:r w:rsidR="00E545B2">
        <w:rPr>
          <w:rFonts w:ascii="Arial" w:eastAsia="Arial" w:hAnsi="Arial" w:cs="Arial"/>
          <w:sz w:val="24"/>
          <w:szCs w:val="24"/>
        </w:rPr>
        <w:t>prontidão SUB prontidão SPO, cronograma de sondas, base de poços, integridade, entrada de poços novos e data</w:t>
      </w:r>
      <w:r>
        <w:rPr>
          <w:rFonts w:ascii="Arial" w:eastAsia="Arial" w:hAnsi="Arial" w:cs="Arial"/>
          <w:sz w:val="24"/>
          <w:szCs w:val="24"/>
        </w:rPr>
        <w:t xml:space="preserve">, conforme representado abaixo, figura extraída do Power </w:t>
      </w:r>
      <w:r w:rsidR="00E545B2">
        <w:rPr>
          <w:rFonts w:ascii="Arial" w:eastAsia="Arial" w:hAnsi="Arial" w:cs="Arial"/>
          <w:sz w:val="24"/>
          <w:szCs w:val="24"/>
        </w:rPr>
        <w:t>Architect</w:t>
      </w:r>
      <w:r>
        <w:rPr>
          <w:rFonts w:ascii="Arial" w:eastAsia="Arial" w:hAnsi="Arial" w:cs="Arial"/>
          <w:sz w:val="24"/>
          <w:szCs w:val="24"/>
        </w:rPr>
        <w:t>.</w:t>
      </w:r>
    </w:p>
    <w:p w14:paraId="3CB9B871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2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3" w14:textId="7590EB47" w:rsidR="00E5154D" w:rsidRDefault="00E545B2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 w:rsidRPr="002436A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9EF309" wp14:editId="1D13F917">
            <wp:extent cx="5400675" cy="3098800"/>
            <wp:effectExtent l="0" t="0" r="9525" b="6350"/>
            <wp:docPr id="4834111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8355" name="Imagem 1" descr="Diagram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74" w14:textId="77777777" w:rsidR="00E5154D" w:rsidRDefault="00EE41B9">
      <w:pPr>
        <w:ind w:hanging="2"/>
        <w:jc w:val="center"/>
        <w:rPr>
          <w:rFonts w:ascii="Arial" w:eastAsia="Arial" w:hAnsi="Arial" w:cs="Arial"/>
          <w:sz w:val="24"/>
          <w:szCs w:val="24"/>
        </w:rPr>
        <w:sectPr w:rsidR="00E5154D">
          <w:pgSz w:w="11907" w:h="16840"/>
          <w:pgMar w:top="1418" w:right="1701" w:bottom="1418" w:left="1701" w:header="720" w:footer="720" w:gutter="0"/>
          <w:cols w:space="720"/>
        </w:sectPr>
      </w:pPr>
      <w:bookmarkStart w:id="26" w:name="_heading=h.17dp8vu" w:colFirst="0" w:colLast="0"/>
      <w:bookmarkEnd w:id="26"/>
      <w:r>
        <w:rPr>
          <w:rFonts w:ascii="Arial" w:eastAsia="Arial" w:hAnsi="Arial" w:cs="Arial"/>
          <w:sz w:val="24"/>
          <w:szCs w:val="24"/>
        </w:rPr>
        <w:t xml:space="preserve">Modelo Multidimensional </w:t>
      </w:r>
    </w:p>
    <w:p w14:paraId="3CB9B875" w14:textId="77777777" w:rsidR="00E5154D" w:rsidRDefault="00EE41B9">
      <w:pPr>
        <w:pStyle w:val="Ttulo1"/>
        <w:numPr>
          <w:ilvl w:val="0"/>
          <w:numId w:val="2"/>
        </w:numPr>
      </w:pPr>
      <w:bookmarkStart w:id="27" w:name="_heading=h.3o7alnk" w:colFirst="0" w:colLast="0"/>
      <w:bookmarkStart w:id="28" w:name="_Toc202221685"/>
      <w:bookmarkEnd w:id="27"/>
      <w:r>
        <w:lastRenderedPageBreak/>
        <w:t>Elaboração do Data Warehouse</w:t>
      </w:r>
      <w:bookmarkEnd w:id="28"/>
    </w:p>
    <w:p w14:paraId="3CB9B876" w14:textId="77777777" w:rsidR="00E5154D" w:rsidRDefault="00E5154D">
      <w:pPr>
        <w:ind w:hanging="2"/>
      </w:pPr>
    </w:p>
    <w:p w14:paraId="3CB9B877" w14:textId="2BDBB815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Data Warehouse será a fonte integradora de informações da </w:t>
      </w:r>
      <w:r w:rsidR="00E545B2">
        <w:rPr>
          <w:rFonts w:ascii="Arial" w:eastAsia="Arial" w:hAnsi="Arial" w:cs="Arial"/>
          <w:sz w:val="24"/>
          <w:szCs w:val="24"/>
        </w:rPr>
        <w:t>área</w:t>
      </w:r>
      <w:r>
        <w:rPr>
          <w:rFonts w:ascii="Arial" w:eastAsia="Arial" w:hAnsi="Arial" w:cs="Arial"/>
          <w:sz w:val="24"/>
          <w:szCs w:val="24"/>
        </w:rPr>
        <w:t xml:space="preserve">, a tecnologia será utilizada com o intuito de servir de base para a camada de aplicação que será responsável por fornecer dados para a tomada de decisão na </w:t>
      </w:r>
      <w:r w:rsidR="00367D12">
        <w:rPr>
          <w:rFonts w:ascii="Arial" w:eastAsia="Arial" w:hAnsi="Arial" w:cs="Arial"/>
          <w:sz w:val="24"/>
          <w:szCs w:val="24"/>
        </w:rPr>
        <w:t>área</w:t>
      </w:r>
      <w:r>
        <w:rPr>
          <w:rFonts w:ascii="Arial" w:eastAsia="Arial" w:hAnsi="Arial" w:cs="Arial"/>
          <w:sz w:val="24"/>
          <w:szCs w:val="24"/>
        </w:rPr>
        <w:t>.</w:t>
      </w:r>
    </w:p>
    <w:p w14:paraId="3CB9B878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9" w14:textId="77777777" w:rsidR="00E5154D" w:rsidRDefault="00EE41B9">
      <w:pPr>
        <w:pStyle w:val="Ttulo2"/>
        <w:numPr>
          <w:ilvl w:val="1"/>
          <w:numId w:val="2"/>
        </w:numPr>
      </w:pPr>
      <w:bookmarkStart w:id="29" w:name="_heading=h.3rdcrjn" w:colFirst="0" w:colLast="0"/>
      <w:bookmarkStart w:id="30" w:name="_Toc202221686"/>
      <w:bookmarkEnd w:id="29"/>
      <w:r>
        <w:t>Definição do DW</w:t>
      </w:r>
      <w:bookmarkEnd w:id="30"/>
    </w:p>
    <w:p w14:paraId="3CB9B87A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B" w14:textId="77777777" w:rsidR="00E5154D" w:rsidRDefault="00EE41B9">
      <w:pPr>
        <w:pStyle w:val="Ttulo3"/>
        <w:numPr>
          <w:ilvl w:val="2"/>
          <w:numId w:val="2"/>
        </w:numPr>
      </w:pPr>
      <w:bookmarkStart w:id="31" w:name="_heading=h.23ckvvd" w:colFirst="0" w:colLast="0"/>
      <w:bookmarkEnd w:id="31"/>
      <w:r>
        <w:t>Arquitetura</w:t>
      </w:r>
    </w:p>
    <w:p w14:paraId="3CB9B87C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7D" w14:textId="14B7BC93" w:rsidR="00E5154D" w:rsidRDefault="00EE41B9">
      <w:pPr>
        <w:ind w:hanging="2"/>
        <w:jc w:val="both"/>
      </w:pPr>
      <w:r>
        <w:rPr>
          <w:rFonts w:ascii="Arial" w:eastAsia="Arial" w:hAnsi="Arial" w:cs="Arial"/>
          <w:sz w:val="24"/>
          <w:szCs w:val="24"/>
        </w:rPr>
        <w:t xml:space="preserve">A arquitetura do DW será Global e Centralizada, pois embora </w:t>
      </w:r>
      <w:r w:rsidR="00E545B2">
        <w:rPr>
          <w:rFonts w:ascii="Arial" w:eastAsia="Arial" w:hAnsi="Arial" w:cs="Arial"/>
          <w:sz w:val="24"/>
          <w:szCs w:val="24"/>
        </w:rPr>
        <w:t xml:space="preserve">outras áreas atuem no processo, </w:t>
      </w:r>
      <w:r>
        <w:rPr>
          <w:rFonts w:ascii="Arial" w:eastAsia="Arial" w:hAnsi="Arial" w:cs="Arial"/>
          <w:sz w:val="24"/>
          <w:szCs w:val="24"/>
        </w:rPr>
        <w:t>o controle d</w:t>
      </w:r>
      <w:r w:rsidR="00E545B2">
        <w:rPr>
          <w:rFonts w:ascii="Arial" w:eastAsia="Arial" w:hAnsi="Arial" w:cs="Arial"/>
          <w:sz w:val="24"/>
          <w:szCs w:val="24"/>
        </w:rPr>
        <w:t>a programação é feito pela área em questão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3CB9B87E" w14:textId="77777777" w:rsidR="00E5154D" w:rsidRDefault="00E5154D">
      <w:pPr>
        <w:ind w:hanging="2"/>
      </w:pPr>
    </w:p>
    <w:p w14:paraId="3CB9B87F" w14:textId="77777777" w:rsidR="00E5154D" w:rsidRDefault="00EE41B9">
      <w:pPr>
        <w:pStyle w:val="Ttulo3"/>
        <w:numPr>
          <w:ilvl w:val="2"/>
          <w:numId w:val="2"/>
        </w:numPr>
      </w:pPr>
      <w:bookmarkStart w:id="32" w:name="_heading=h.ihv636" w:colFirst="0" w:colLast="0"/>
      <w:bookmarkEnd w:id="32"/>
      <w:r>
        <w:t>Abordagem de Construção</w:t>
      </w:r>
    </w:p>
    <w:p w14:paraId="3CB9B880" w14:textId="77777777" w:rsidR="00E5154D" w:rsidRDefault="00E5154D">
      <w:pPr>
        <w:ind w:hanging="2"/>
      </w:pPr>
    </w:p>
    <w:p w14:paraId="3CB9B881" w14:textId="77777777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a arquitetura será Global e Centralizada não serão construídos Data </w:t>
      </w:r>
      <w:proofErr w:type="spellStart"/>
      <w:r>
        <w:rPr>
          <w:rFonts w:ascii="Arial" w:eastAsia="Arial" w:hAnsi="Arial" w:cs="Arial"/>
          <w:sz w:val="24"/>
          <w:szCs w:val="24"/>
        </w:rPr>
        <w:t>Marts</w:t>
      </w:r>
      <w:proofErr w:type="spellEnd"/>
      <w:r>
        <w:rPr>
          <w:rFonts w:ascii="Arial" w:eastAsia="Arial" w:hAnsi="Arial" w:cs="Arial"/>
          <w:sz w:val="24"/>
          <w:szCs w:val="24"/>
        </w:rPr>
        <w:t>, desta forma o processo de construção levará em conta apenas a construção do DW.</w:t>
      </w:r>
    </w:p>
    <w:p w14:paraId="3CB9B882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83" w14:textId="77777777" w:rsidR="00E5154D" w:rsidRDefault="00EE41B9">
      <w:pPr>
        <w:pStyle w:val="Ttulo3"/>
        <w:numPr>
          <w:ilvl w:val="2"/>
          <w:numId w:val="2"/>
        </w:numPr>
      </w:pPr>
      <w:bookmarkStart w:id="33" w:name="_heading=h.32hioqz" w:colFirst="0" w:colLast="0"/>
      <w:bookmarkEnd w:id="33"/>
      <w:r>
        <w:t>Arquitetura Física</w:t>
      </w:r>
    </w:p>
    <w:p w14:paraId="23E1CA93" w14:textId="77777777" w:rsidR="00D14AFA" w:rsidRPr="00D14AFA" w:rsidRDefault="00D14AFA" w:rsidP="00D14AFA"/>
    <w:p w14:paraId="3CB9B884" w14:textId="77777777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34" w:name="_heading=h.1hmsyys" w:colFirst="0" w:colLast="0"/>
      <w:bookmarkEnd w:id="34"/>
      <w:r>
        <w:rPr>
          <w:rFonts w:ascii="Arial" w:eastAsia="Arial" w:hAnsi="Arial" w:cs="Arial"/>
          <w:sz w:val="24"/>
          <w:szCs w:val="24"/>
        </w:rPr>
        <w:t xml:space="preserve">Todo o projeto será criado para arquitetura chamada </w:t>
      </w:r>
      <w:proofErr w:type="spellStart"/>
      <w:r>
        <w:rPr>
          <w:rFonts w:ascii="Arial" w:eastAsia="Arial" w:hAnsi="Arial" w:cs="Arial"/>
          <w:sz w:val="24"/>
          <w:szCs w:val="24"/>
        </w:rPr>
        <w:t>On-Premises</w:t>
      </w:r>
      <w:proofErr w:type="spellEnd"/>
      <w:r>
        <w:rPr>
          <w:rFonts w:ascii="Arial" w:eastAsia="Arial" w:hAnsi="Arial" w:cs="Arial"/>
          <w:sz w:val="24"/>
          <w:szCs w:val="24"/>
        </w:rPr>
        <w:t>, ou seja, o DW ficará armazenado em um servidor próprio da empresa, localizado em seu Datacenter particular.</w:t>
      </w:r>
    </w:p>
    <w:p w14:paraId="3CB9B885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  <w:sectPr w:rsidR="00E5154D">
          <w:pgSz w:w="11907" w:h="16840"/>
          <w:pgMar w:top="1418" w:right="1701" w:bottom="1418" w:left="1701" w:header="720" w:footer="720" w:gutter="0"/>
          <w:cols w:space="720"/>
        </w:sectPr>
      </w:pPr>
    </w:p>
    <w:p w14:paraId="3CB9B886" w14:textId="77777777" w:rsidR="00E5154D" w:rsidRDefault="00EE41B9">
      <w:pPr>
        <w:pStyle w:val="Ttulo1"/>
        <w:numPr>
          <w:ilvl w:val="0"/>
          <w:numId w:val="2"/>
        </w:numPr>
      </w:pPr>
      <w:bookmarkStart w:id="35" w:name="_heading=h.41mghml" w:colFirst="0" w:colLast="0"/>
      <w:bookmarkStart w:id="36" w:name="_Toc202221687"/>
      <w:bookmarkEnd w:id="35"/>
      <w:r>
        <w:lastRenderedPageBreak/>
        <w:t>Projeto de ETL</w:t>
      </w:r>
      <w:bookmarkEnd w:id="36"/>
    </w:p>
    <w:p w14:paraId="3CB9B887" w14:textId="77777777" w:rsidR="00E5154D" w:rsidRDefault="00EE41B9">
      <w:pPr>
        <w:pStyle w:val="Ttulo2"/>
        <w:numPr>
          <w:ilvl w:val="1"/>
          <w:numId w:val="2"/>
        </w:numPr>
      </w:pPr>
      <w:bookmarkStart w:id="37" w:name="_heading=h.2grqrue" w:colFirst="0" w:colLast="0"/>
      <w:bookmarkStart w:id="38" w:name="_Toc202221688"/>
      <w:bookmarkEnd w:id="37"/>
      <w:r>
        <w:t>Descrição do Projeto de ETL</w:t>
      </w:r>
      <w:bookmarkEnd w:id="38"/>
    </w:p>
    <w:p w14:paraId="3CB9B888" w14:textId="77777777" w:rsidR="00E5154D" w:rsidRDefault="00E5154D">
      <w:pPr>
        <w:ind w:hanging="2"/>
      </w:pPr>
    </w:p>
    <w:p w14:paraId="46906974" w14:textId="5692CE72" w:rsidR="00202D84" w:rsidRDefault="0054037C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Através de </w:t>
      </w:r>
      <w:r w:rsidRPr="00226A8C">
        <w:rPr>
          <w:rFonts w:ascii="Arial" w:eastAsia="Arial" w:hAnsi="Arial" w:cs="Arial"/>
          <w:sz w:val="24"/>
          <w:szCs w:val="24"/>
        </w:rPr>
        <w:t xml:space="preserve">scripts SQL </w:t>
      </w:r>
      <w:r w:rsidR="00614401">
        <w:rPr>
          <w:rFonts w:ascii="Arial" w:eastAsia="Arial" w:hAnsi="Arial" w:cs="Arial"/>
          <w:sz w:val="24"/>
          <w:szCs w:val="24"/>
        </w:rPr>
        <w:t>foram criadas</w:t>
      </w:r>
      <w:r>
        <w:rPr>
          <w:rFonts w:ascii="Arial" w:eastAsia="Arial" w:hAnsi="Arial" w:cs="Arial"/>
          <w:sz w:val="24"/>
          <w:szCs w:val="24"/>
        </w:rPr>
        <w:t xml:space="preserve"> as</w:t>
      </w:r>
      <w:r w:rsidRPr="00226A8C">
        <w:rPr>
          <w:rFonts w:ascii="Arial" w:eastAsia="Arial" w:hAnsi="Arial" w:cs="Arial"/>
          <w:sz w:val="24"/>
          <w:szCs w:val="24"/>
        </w:rPr>
        <w:t xml:space="preserve"> dimensões</w:t>
      </w:r>
      <w:r w:rsidR="00366BD0">
        <w:rPr>
          <w:rFonts w:ascii="Arial" w:eastAsia="Arial" w:hAnsi="Arial" w:cs="Arial"/>
          <w:sz w:val="24"/>
          <w:szCs w:val="24"/>
        </w:rPr>
        <w:t xml:space="preserve"> e a</w:t>
      </w:r>
      <w:r w:rsidRPr="00226A8C">
        <w:rPr>
          <w:rFonts w:ascii="Arial" w:eastAsia="Arial" w:hAnsi="Arial" w:cs="Arial"/>
          <w:sz w:val="24"/>
          <w:szCs w:val="24"/>
        </w:rPr>
        <w:t xml:space="preserve"> fato</w:t>
      </w:r>
      <w:r w:rsidR="00E545B2">
        <w:rPr>
          <w:rFonts w:ascii="Arial" w:eastAsia="Arial" w:hAnsi="Arial" w:cs="Arial"/>
          <w:sz w:val="24"/>
          <w:szCs w:val="24"/>
        </w:rPr>
        <w:t xml:space="preserve"> (gerado através do Power Architect)</w:t>
      </w:r>
      <w:r w:rsidR="00366BD0">
        <w:rPr>
          <w:rFonts w:ascii="Arial" w:eastAsia="Arial" w:hAnsi="Arial" w:cs="Arial"/>
          <w:sz w:val="24"/>
          <w:szCs w:val="24"/>
        </w:rPr>
        <w:t xml:space="preserve"> no DW. As</w:t>
      </w:r>
      <w:r w:rsidRPr="00226A8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26A8C">
        <w:rPr>
          <w:rFonts w:ascii="Arial" w:eastAsia="Arial" w:hAnsi="Arial" w:cs="Arial"/>
          <w:sz w:val="24"/>
          <w:szCs w:val="24"/>
        </w:rPr>
        <w:t>DNQs</w:t>
      </w:r>
      <w:proofErr w:type="spellEnd"/>
      <w:r w:rsidR="0098413A">
        <w:rPr>
          <w:rFonts w:ascii="Arial" w:eastAsia="Arial" w:hAnsi="Arial" w:cs="Arial"/>
          <w:sz w:val="24"/>
          <w:szCs w:val="24"/>
        </w:rPr>
        <w:t xml:space="preserve"> </w:t>
      </w:r>
      <w:r w:rsidR="00366BD0">
        <w:rPr>
          <w:rFonts w:ascii="Arial" w:eastAsia="Arial" w:hAnsi="Arial" w:cs="Arial"/>
          <w:sz w:val="24"/>
          <w:szCs w:val="24"/>
        </w:rPr>
        <w:t>foram criadas manualmente</w:t>
      </w:r>
      <w:r w:rsidRPr="00226A8C">
        <w:rPr>
          <w:rFonts w:ascii="Arial" w:eastAsia="Arial" w:hAnsi="Arial" w:cs="Arial"/>
          <w:sz w:val="24"/>
          <w:szCs w:val="24"/>
        </w:rPr>
        <w:t xml:space="preserve">. </w:t>
      </w:r>
    </w:p>
    <w:p w14:paraId="3CB9B88B" w14:textId="47F8E0F5" w:rsidR="00E5154D" w:rsidRDefault="00202D84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software </w:t>
      </w:r>
      <w:proofErr w:type="spellStart"/>
      <w:r>
        <w:rPr>
          <w:rFonts w:ascii="Arial" w:eastAsia="Arial" w:hAnsi="Arial" w:cs="Arial"/>
          <w:sz w:val="24"/>
          <w:szCs w:val="24"/>
        </w:rPr>
        <w:t>Pentaho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sz w:val="24"/>
          <w:szCs w:val="24"/>
        </w:rPr>
        <w:t>Integration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(PDI) para auxiliar a criação dos </w:t>
      </w:r>
      <w:proofErr w:type="spellStart"/>
      <w:r>
        <w:rPr>
          <w:rFonts w:ascii="Arial" w:eastAsia="Arial" w:hAnsi="Arial" w:cs="Arial"/>
          <w:sz w:val="24"/>
          <w:szCs w:val="24"/>
        </w:rPr>
        <w:t>ETLs</w:t>
      </w:r>
      <w:proofErr w:type="spellEnd"/>
      <w:r>
        <w:rPr>
          <w:rFonts w:ascii="Arial" w:eastAsia="Arial" w:hAnsi="Arial" w:cs="Arial"/>
          <w:sz w:val="24"/>
          <w:szCs w:val="24"/>
        </w:rPr>
        <w:t>; foram feitas a extração dos dados (</w:t>
      </w:r>
      <w:proofErr w:type="spellStart"/>
      <w:r>
        <w:rPr>
          <w:rFonts w:ascii="Arial" w:eastAsia="Arial" w:hAnsi="Arial" w:cs="Arial"/>
          <w:sz w:val="24"/>
          <w:szCs w:val="24"/>
        </w:rPr>
        <w:t>Table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input) </w:t>
      </w:r>
      <w:r w:rsidR="00EE41B9">
        <w:rPr>
          <w:rFonts w:ascii="Arial" w:eastAsia="Arial" w:hAnsi="Arial" w:cs="Arial"/>
          <w:sz w:val="24"/>
          <w:szCs w:val="24"/>
        </w:rPr>
        <w:t>das dimensões</w:t>
      </w:r>
      <w:r w:rsidR="00E545B2">
        <w:rPr>
          <w:rFonts w:ascii="Arial" w:eastAsia="Arial" w:hAnsi="Arial" w:cs="Arial"/>
          <w:sz w:val="24"/>
          <w:szCs w:val="24"/>
        </w:rPr>
        <w:t xml:space="preserve"> prontidão SUB</w:t>
      </w:r>
      <w:r w:rsidR="00123FB6">
        <w:rPr>
          <w:rFonts w:ascii="Arial" w:eastAsia="Arial" w:hAnsi="Arial" w:cs="Arial"/>
          <w:sz w:val="24"/>
          <w:szCs w:val="24"/>
        </w:rPr>
        <w:t>,</w:t>
      </w:r>
      <w:r w:rsidR="00E545B2">
        <w:rPr>
          <w:rFonts w:ascii="Arial" w:eastAsia="Arial" w:hAnsi="Arial" w:cs="Arial"/>
          <w:sz w:val="24"/>
          <w:szCs w:val="24"/>
        </w:rPr>
        <w:t xml:space="preserve"> prontidão SPO, cronograma de sondas, base de poços, integridade</w:t>
      </w:r>
      <w:r w:rsidR="008A41C7">
        <w:rPr>
          <w:rFonts w:ascii="Arial" w:eastAsia="Arial" w:hAnsi="Arial" w:cs="Arial"/>
          <w:sz w:val="24"/>
          <w:szCs w:val="24"/>
        </w:rPr>
        <w:t xml:space="preserve"> e </w:t>
      </w:r>
      <w:r w:rsidR="00E545B2">
        <w:rPr>
          <w:rFonts w:ascii="Arial" w:eastAsia="Arial" w:hAnsi="Arial" w:cs="Arial"/>
          <w:sz w:val="24"/>
          <w:szCs w:val="24"/>
        </w:rPr>
        <w:t>entrada de poços novos</w:t>
      </w:r>
      <w:r>
        <w:rPr>
          <w:rFonts w:ascii="Arial" w:eastAsia="Arial" w:hAnsi="Arial" w:cs="Arial"/>
          <w:sz w:val="24"/>
          <w:szCs w:val="24"/>
        </w:rPr>
        <w:t>, conforme figuras abaixo</w:t>
      </w:r>
      <w:r w:rsidR="008A41C7">
        <w:rPr>
          <w:rFonts w:ascii="Arial" w:eastAsia="Arial" w:hAnsi="Arial" w:cs="Arial"/>
          <w:sz w:val="24"/>
          <w:szCs w:val="24"/>
        </w:rPr>
        <w:t>.</w:t>
      </w:r>
    </w:p>
    <w:p w14:paraId="38D78ED0" w14:textId="77777777" w:rsidR="008A41C7" w:rsidRDefault="008A41C7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796AAFE" w14:textId="14D027A5" w:rsidR="008A41C7" w:rsidRDefault="008A41C7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Primeiramente foram realizados os </w:t>
      </w:r>
      <w:proofErr w:type="spellStart"/>
      <w:r>
        <w:rPr>
          <w:rFonts w:ascii="Arial" w:eastAsia="Arial" w:hAnsi="Arial" w:cs="Arial"/>
          <w:sz w:val="24"/>
          <w:szCs w:val="24"/>
        </w:rPr>
        <w:t>ETLs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transacional </w:t>
      </w:r>
      <w:r w:rsidR="004E2D3D">
        <w:rPr>
          <w:rFonts w:ascii="Arial" w:eastAsia="Arial" w:hAnsi="Arial" w:cs="Arial"/>
          <w:sz w:val="24"/>
          <w:szCs w:val="24"/>
        </w:rPr>
        <w:t xml:space="preserve">(nem todos as imagens estarão com o </w:t>
      </w:r>
      <w:proofErr w:type="spellStart"/>
      <w:r w:rsidR="004E2D3D">
        <w:rPr>
          <w:rFonts w:ascii="Arial" w:eastAsia="Arial" w:hAnsi="Arial" w:cs="Arial"/>
          <w:sz w:val="24"/>
          <w:szCs w:val="24"/>
        </w:rPr>
        <w:t>check</w:t>
      </w:r>
      <w:proofErr w:type="spellEnd"/>
      <w:r w:rsidR="004E2D3D">
        <w:rPr>
          <w:rFonts w:ascii="Arial" w:eastAsia="Arial" w:hAnsi="Arial" w:cs="Arial"/>
          <w:sz w:val="24"/>
          <w:szCs w:val="24"/>
        </w:rPr>
        <w:t xml:space="preserve"> em verde pois foi a foto não foi tirada </w:t>
      </w:r>
      <w:proofErr w:type="gramStart"/>
      <w:r w:rsidR="004E2D3D">
        <w:rPr>
          <w:rFonts w:ascii="Arial" w:eastAsia="Arial" w:hAnsi="Arial" w:cs="Arial"/>
          <w:sz w:val="24"/>
          <w:szCs w:val="24"/>
        </w:rPr>
        <w:t>no momento em que</w:t>
      </w:r>
      <w:proofErr w:type="gramEnd"/>
      <w:r w:rsidR="004E2D3D">
        <w:rPr>
          <w:rFonts w:ascii="Arial" w:eastAsia="Arial" w:hAnsi="Arial" w:cs="Arial"/>
          <w:sz w:val="24"/>
          <w:szCs w:val="24"/>
        </w:rPr>
        <w:t xml:space="preserve"> foi rodado) </w:t>
      </w:r>
      <w:r>
        <w:rPr>
          <w:rFonts w:ascii="Arial" w:eastAsia="Arial" w:hAnsi="Arial" w:cs="Arial"/>
          <w:sz w:val="24"/>
          <w:szCs w:val="24"/>
        </w:rPr>
        <w:t>e posteriormente o carregamento nas dimensões no DW.</w:t>
      </w:r>
    </w:p>
    <w:p w14:paraId="3CB9B88C" w14:textId="77777777" w:rsidR="00E5154D" w:rsidRDefault="00E5154D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090FB2C" w14:textId="77777777" w:rsidR="00FD0C51" w:rsidRDefault="00EE41B9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 w:rsidR="00123FB6">
        <w:rPr>
          <w:rFonts w:ascii="Arial" w:eastAsia="Arial" w:hAnsi="Arial" w:cs="Arial"/>
          <w:sz w:val="24"/>
          <w:szCs w:val="24"/>
        </w:rPr>
        <w:t>prontidaospo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 w:rsidR="00BB2324">
        <w:rPr>
          <w:rFonts w:ascii="Arial" w:eastAsia="Arial" w:hAnsi="Arial" w:cs="Arial"/>
          <w:sz w:val="24"/>
          <w:szCs w:val="24"/>
        </w:rPr>
        <w:t xml:space="preserve"> </w:t>
      </w:r>
    </w:p>
    <w:p w14:paraId="5D612881" w14:textId="3880D7B1" w:rsidR="006D1F71" w:rsidRDefault="006D1F71" w:rsidP="006D1F71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para retirar possíveis espaços e formatar os dados em maiúsculo/minúsculo, </w:t>
      </w:r>
      <w:r w:rsidR="001A3DBB">
        <w:rPr>
          <w:rFonts w:ascii="Arial" w:eastAsia="Arial" w:hAnsi="Arial" w:cs="Arial"/>
          <w:sz w:val="24"/>
          <w:szCs w:val="24"/>
        </w:rPr>
        <w:t>“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if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field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value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is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null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>” para substituir campos nulos</w:t>
      </w:r>
      <w:r w:rsidR="007C0D7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z w:val="24"/>
          <w:szCs w:val="24"/>
        </w:rPr>
        <w:t>concat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Fields” para inclusão de uma coluna de status detalhado que concatena duas colunas existentes</w:t>
      </w:r>
      <w:r w:rsidR="00122D24">
        <w:rPr>
          <w:rFonts w:ascii="Arial" w:eastAsia="Arial" w:hAnsi="Arial" w:cs="Arial"/>
          <w:sz w:val="24"/>
          <w:szCs w:val="24"/>
        </w:rPr>
        <w:t xml:space="preserve"> (status e identificação</w:t>
      </w:r>
      <w:r w:rsidR="00550A16">
        <w:rPr>
          <w:rFonts w:ascii="Arial" w:eastAsia="Arial" w:hAnsi="Arial" w:cs="Arial"/>
          <w:sz w:val="24"/>
          <w:szCs w:val="24"/>
        </w:rPr>
        <w:t xml:space="preserve"> problema</w:t>
      </w:r>
      <w:r w:rsidR="00942365"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“e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23D27F0F" w14:textId="77777777" w:rsidR="006D1F71" w:rsidRDefault="006D1F7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5180575" w14:textId="77777777" w:rsidR="00FD0C51" w:rsidRDefault="00FD0C5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3C888D4" w14:textId="77777777" w:rsidR="00FD0C51" w:rsidRDefault="00FD0C5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74A2A60" w14:textId="77777777" w:rsidR="00FD0C51" w:rsidRDefault="00FD0C5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A80CE16" w14:textId="3500A71E" w:rsidR="008D4E73" w:rsidRDefault="00FD0C5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 w:rsidRPr="00FD0C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8D6EA1" wp14:editId="63760D33">
            <wp:extent cx="5400675" cy="765810"/>
            <wp:effectExtent l="0" t="0" r="9525" b="0"/>
            <wp:docPr id="576916870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870" name="Imagem 1" descr="Uma imagem contendo 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8F" w14:textId="10B1FBB5" w:rsidR="00E5154D" w:rsidRDefault="00123FB6">
      <w:pPr>
        <w:ind w:hanging="2"/>
        <w:rPr>
          <w:rFonts w:ascii="Arial" w:eastAsia="Arial" w:hAnsi="Arial" w:cs="Arial"/>
          <w:sz w:val="24"/>
          <w:szCs w:val="24"/>
        </w:rPr>
      </w:pPr>
      <w:r w:rsidRPr="00123FB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71218DC" wp14:editId="26B3C72E">
            <wp:extent cx="3372023" cy="997001"/>
            <wp:effectExtent l="0" t="0" r="0" b="0"/>
            <wp:docPr id="110278843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88435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0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1" w14:textId="53080680" w:rsidR="00E5154D" w:rsidRDefault="00EE41B9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 w:rsidR="00123FB6">
        <w:rPr>
          <w:rFonts w:ascii="Arial" w:eastAsia="Arial" w:hAnsi="Arial" w:cs="Arial"/>
          <w:sz w:val="24"/>
          <w:szCs w:val="24"/>
        </w:rPr>
        <w:t>prontid</w:t>
      </w:r>
      <w:r w:rsidR="00F4244E">
        <w:rPr>
          <w:rFonts w:ascii="Arial" w:eastAsia="Arial" w:hAnsi="Arial" w:cs="Arial"/>
          <w:sz w:val="24"/>
          <w:szCs w:val="24"/>
        </w:rPr>
        <w:t>a</w:t>
      </w:r>
      <w:r w:rsidR="00123FB6">
        <w:rPr>
          <w:rFonts w:ascii="Arial" w:eastAsia="Arial" w:hAnsi="Arial" w:cs="Arial"/>
          <w:sz w:val="24"/>
          <w:szCs w:val="24"/>
        </w:rPr>
        <w:t>osub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3CB9B892" w14:textId="17605813" w:rsidR="00E5154D" w:rsidRDefault="008A41C7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>”</w:t>
      </w:r>
      <w:r w:rsidR="00F77011">
        <w:rPr>
          <w:rFonts w:ascii="Arial" w:eastAsia="Arial" w:hAnsi="Arial" w:cs="Arial"/>
          <w:sz w:val="24"/>
          <w:szCs w:val="24"/>
        </w:rPr>
        <w:t xml:space="preserve"> para retirar possíveis espaços e formatar os dados em maiúsculo/minúsculo, “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concat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Fields” para inclusão de uma coluna de status detalhado que concatena duas colunas existentes</w:t>
      </w:r>
      <w:r w:rsidR="00942365">
        <w:rPr>
          <w:rFonts w:ascii="Arial" w:eastAsia="Arial" w:hAnsi="Arial" w:cs="Arial"/>
          <w:sz w:val="24"/>
          <w:szCs w:val="24"/>
        </w:rPr>
        <w:t xml:space="preserve"> (status e identificação problema)</w:t>
      </w:r>
      <w:r w:rsidR="00F77011">
        <w:rPr>
          <w:rFonts w:ascii="Arial" w:eastAsia="Arial" w:hAnsi="Arial" w:cs="Arial"/>
          <w:sz w:val="24"/>
          <w:szCs w:val="24"/>
        </w:rPr>
        <w:t>, “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if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field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value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is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null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>” para substituir campos nulos e “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select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values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3DD03EF1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5D56DF59" w14:textId="7CC8DAC8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 w:rsidRPr="008A41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7E2D68" wp14:editId="5B60ECDD">
            <wp:extent cx="5400675" cy="540385"/>
            <wp:effectExtent l="0" t="0" r="9525" b="0"/>
            <wp:docPr id="705319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19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3" w14:textId="78D96499" w:rsidR="00E5154D" w:rsidRDefault="00123FB6">
      <w:pPr>
        <w:ind w:hanging="2"/>
        <w:rPr>
          <w:rFonts w:ascii="Arial" w:eastAsia="Arial" w:hAnsi="Arial" w:cs="Arial"/>
          <w:sz w:val="24"/>
          <w:szCs w:val="24"/>
        </w:rPr>
      </w:pPr>
      <w:r w:rsidRPr="00123FB6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6F52DB4" wp14:editId="2E399DDD">
            <wp:extent cx="3695890" cy="933498"/>
            <wp:effectExtent l="0" t="0" r="0" b="0"/>
            <wp:docPr id="564783949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3949" name="Imagem 1" descr="Gráfico, Gráfico de linhas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4" w14:textId="77777777" w:rsidR="00E5154D" w:rsidRDefault="00E5154D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95" w14:textId="503FFFEC" w:rsidR="00E5154D" w:rsidRDefault="00EE41B9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 w:rsidR="00123FB6">
        <w:rPr>
          <w:rFonts w:ascii="Arial" w:eastAsia="Arial" w:hAnsi="Arial" w:cs="Arial"/>
          <w:sz w:val="24"/>
          <w:szCs w:val="24"/>
        </w:rPr>
        <w:t>cronosondas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59D6FEEC" w14:textId="570B9F39" w:rsidR="0098413A" w:rsidRDefault="0098413A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>” para retirar possíveis espaços e formatar os dados em maiúsculo/minúsculo, “</w:t>
      </w:r>
      <w:proofErr w:type="spellStart"/>
      <w:r>
        <w:rPr>
          <w:rFonts w:ascii="Arial" w:eastAsia="Arial" w:hAnsi="Arial" w:cs="Arial"/>
          <w:sz w:val="24"/>
          <w:szCs w:val="24"/>
        </w:rPr>
        <w:t>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field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null</w:t>
      </w:r>
      <w:proofErr w:type="spellEnd"/>
      <w:r>
        <w:rPr>
          <w:rFonts w:ascii="Arial" w:eastAsia="Arial" w:hAnsi="Arial" w:cs="Arial"/>
          <w:sz w:val="24"/>
          <w:szCs w:val="24"/>
        </w:rPr>
        <w:t>” para substituir campos nulos 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50048E61" w14:textId="77777777" w:rsidR="0098413A" w:rsidRDefault="0098413A">
      <w:pPr>
        <w:ind w:hanging="2"/>
        <w:rPr>
          <w:rFonts w:ascii="Arial" w:eastAsia="Arial" w:hAnsi="Arial" w:cs="Arial"/>
          <w:sz w:val="24"/>
          <w:szCs w:val="24"/>
        </w:rPr>
      </w:pPr>
    </w:p>
    <w:p w14:paraId="79AD81A8" w14:textId="77777777" w:rsidR="0098413A" w:rsidRDefault="0098413A">
      <w:pPr>
        <w:ind w:hanging="2"/>
        <w:rPr>
          <w:rFonts w:ascii="Arial" w:eastAsia="Arial" w:hAnsi="Arial" w:cs="Arial"/>
          <w:sz w:val="24"/>
          <w:szCs w:val="24"/>
        </w:rPr>
      </w:pPr>
    </w:p>
    <w:p w14:paraId="03F9A776" w14:textId="679EEC82" w:rsidR="0098413A" w:rsidRDefault="0098413A">
      <w:pPr>
        <w:ind w:hanging="2"/>
        <w:rPr>
          <w:rFonts w:ascii="Arial" w:eastAsia="Arial" w:hAnsi="Arial" w:cs="Arial"/>
          <w:sz w:val="24"/>
          <w:szCs w:val="24"/>
        </w:rPr>
      </w:pPr>
      <w:r w:rsidRPr="0098413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E42119" wp14:editId="432423F6">
            <wp:extent cx="5400675" cy="760095"/>
            <wp:effectExtent l="0" t="0" r="9525" b="1905"/>
            <wp:docPr id="203477519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5190" name="Imagem 1" descr="Diagram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6" w14:textId="3BC40917" w:rsidR="00E5154D" w:rsidRDefault="00123FB6">
      <w:pPr>
        <w:ind w:hanging="2"/>
        <w:rPr>
          <w:rFonts w:ascii="Arial" w:eastAsia="Arial" w:hAnsi="Arial" w:cs="Arial"/>
          <w:sz w:val="24"/>
          <w:szCs w:val="24"/>
        </w:rPr>
      </w:pPr>
      <w:r w:rsidRPr="00123FB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A9D7A0A" wp14:editId="130DA6EB">
            <wp:extent cx="3816546" cy="749339"/>
            <wp:effectExtent l="0" t="0" r="0" b="0"/>
            <wp:docPr id="10347009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00991" name="Imagem 1" descr="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017F" w14:textId="77777777" w:rsidR="00123FB6" w:rsidRDefault="00123FB6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7" w14:textId="666915D1" w:rsidR="00E5154D" w:rsidRDefault="00EE41B9">
      <w:pPr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 w:rsidR="00123FB6">
        <w:rPr>
          <w:rFonts w:ascii="Arial" w:eastAsia="Arial" w:hAnsi="Arial" w:cs="Arial"/>
          <w:sz w:val="24"/>
          <w:szCs w:val="24"/>
        </w:rPr>
        <w:t>basepocos</w:t>
      </w:r>
      <w:proofErr w:type="spellEnd"/>
      <w:r w:rsidR="00C0265C">
        <w:rPr>
          <w:rFonts w:ascii="Arial" w:eastAsia="Arial" w:hAnsi="Arial" w:cs="Arial"/>
          <w:sz w:val="24"/>
          <w:szCs w:val="24"/>
        </w:rPr>
        <w:t>:</w:t>
      </w:r>
    </w:p>
    <w:p w14:paraId="5966CB70" w14:textId="77A7D423" w:rsidR="00496279" w:rsidRDefault="00496279" w:rsidP="0049627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</w:t>
      </w:r>
      <w:r w:rsidR="00C6469D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if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field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value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is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null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>” para substituir campos nulos,</w:t>
      </w:r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>” para retirar possíveis espaços e formatar os dados em maiúsculo/minúsculo, 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2FD528EB" w14:textId="77777777" w:rsidR="00496279" w:rsidRDefault="00496279">
      <w:pPr>
        <w:ind w:hanging="2"/>
        <w:rPr>
          <w:rFonts w:ascii="Arial" w:eastAsia="Arial" w:hAnsi="Arial" w:cs="Arial"/>
          <w:sz w:val="24"/>
          <w:szCs w:val="24"/>
        </w:rPr>
      </w:pPr>
    </w:p>
    <w:p w14:paraId="6234E6F4" w14:textId="08D840A4" w:rsidR="00496279" w:rsidRDefault="00496279">
      <w:pPr>
        <w:ind w:hanging="2"/>
        <w:rPr>
          <w:rFonts w:ascii="Arial" w:eastAsia="Arial" w:hAnsi="Arial" w:cs="Arial"/>
          <w:sz w:val="24"/>
          <w:szCs w:val="24"/>
        </w:rPr>
      </w:pPr>
      <w:r w:rsidRPr="0049627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3483C1" wp14:editId="09A6408F">
            <wp:extent cx="5400675" cy="678180"/>
            <wp:effectExtent l="0" t="0" r="9525" b="7620"/>
            <wp:docPr id="1382395441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95441" name="Imagem 1" descr="Linha do temp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8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9" w14:textId="1E84F4F4" w:rsidR="00E5154D" w:rsidRDefault="008A41C7">
      <w:pPr>
        <w:ind w:hanging="2"/>
        <w:rPr>
          <w:rFonts w:ascii="Arial" w:eastAsia="Arial" w:hAnsi="Arial" w:cs="Arial"/>
          <w:sz w:val="24"/>
          <w:szCs w:val="24"/>
        </w:rPr>
      </w:pPr>
      <w:r w:rsidRPr="008A41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DB5FB98" wp14:editId="09EB7E28">
            <wp:extent cx="2933851" cy="787440"/>
            <wp:effectExtent l="0" t="0" r="0" b="0"/>
            <wp:docPr id="169421657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16578" name="Imagem 1" descr="Diagram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50C8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7BFC40EE" w14:textId="42E98160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Dimensão integridade:</w:t>
      </w:r>
    </w:p>
    <w:p w14:paraId="08856CFC" w14:textId="1F9B46C2" w:rsidR="009655A3" w:rsidRDefault="009655A3" w:rsidP="009655A3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</w:t>
      </w:r>
      <w:r w:rsidR="00C46B42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="00C46B42">
        <w:rPr>
          <w:rFonts w:ascii="Arial" w:eastAsia="Arial" w:hAnsi="Arial" w:cs="Arial"/>
          <w:sz w:val="24"/>
          <w:szCs w:val="24"/>
        </w:rPr>
        <w:t>string</w:t>
      </w:r>
      <w:proofErr w:type="spellEnd"/>
      <w:r w:rsidR="00C46B4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46B42">
        <w:rPr>
          <w:rFonts w:ascii="Arial" w:eastAsia="Arial" w:hAnsi="Arial" w:cs="Arial"/>
          <w:sz w:val="24"/>
          <w:szCs w:val="24"/>
        </w:rPr>
        <w:t>operations</w:t>
      </w:r>
      <w:proofErr w:type="spellEnd"/>
      <w:r w:rsidR="00C46B42">
        <w:rPr>
          <w:rFonts w:ascii="Arial" w:eastAsia="Arial" w:hAnsi="Arial" w:cs="Arial"/>
          <w:sz w:val="24"/>
          <w:szCs w:val="24"/>
        </w:rPr>
        <w:t>” para retirar possíveis espaços e formatar os dados em maiúsculo/minúsculo,</w:t>
      </w:r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field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null</w:t>
      </w:r>
      <w:proofErr w:type="spellEnd"/>
      <w:r>
        <w:rPr>
          <w:rFonts w:ascii="Arial" w:eastAsia="Arial" w:hAnsi="Arial" w:cs="Arial"/>
          <w:sz w:val="24"/>
          <w:szCs w:val="24"/>
        </w:rPr>
        <w:t>” para substituir campos nulos, 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2A548BD6" w14:textId="77777777" w:rsidR="009655A3" w:rsidRDefault="009655A3">
      <w:pPr>
        <w:ind w:hanging="2"/>
        <w:rPr>
          <w:rFonts w:ascii="Arial" w:eastAsia="Arial" w:hAnsi="Arial" w:cs="Arial"/>
          <w:sz w:val="24"/>
          <w:szCs w:val="24"/>
        </w:rPr>
      </w:pPr>
    </w:p>
    <w:p w14:paraId="421BA4EC" w14:textId="77777777" w:rsidR="00780AEE" w:rsidRDefault="00780AEE">
      <w:pPr>
        <w:ind w:hanging="2"/>
        <w:rPr>
          <w:rFonts w:ascii="Arial" w:eastAsia="Arial" w:hAnsi="Arial" w:cs="Arial"/>
          <w:sz w:val="24"/>
          <w:szCs w:val="24"/>
        </w:rPr>
      </w:pPr>
    </w:p>
    <w:p w14:paraId="505C0F48" w14:textId="2936F430" w:rsidR="00780AEE" w:rsidRDefault="00780AEE">
      <w:pPr>
        <w:ind w:hanging="2"/>
        <w:rPr>
          <w:rFonts w:ascii="Arial" w:eastAsia="Arial" w:hAnsi="Arial" w:cs="Arial"/>
          <w:sz w:val="24"/>
          <w:szCs w:val="24"/>
        </w:rPr>
      </w:pPr>
      <w:r w:rsidRPr="00780AE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C42A649" wp14:editId="50BAAE9C">
            <wp:extent cx="5400675" cy="762635"/>
            <wp:effectExtent l="0" t="0" r="9525" b="0"/>
            <wp:docPr id="1826611389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11389" name="Imagem 1" descr="Linha do temp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43A2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03484C83" w14:textId="4E3ED1FE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 w:rsidRPr="008A41C7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B0AD0F8" wp14:editId="0F3CF09D">
            <wp:extent cx="2559182" cy="768389"/>
            <wp:effectExtent l="0" t="0" r="0" b="0"/>
            <wp:docPr id="1405555011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55011" name="Imagem 1" descr="Uma imagem contendo Interface gráfica do usuári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804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5B559C1D" w14:textId="31F98D4E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>
        <w:rPr>
          <w:rFonts w:ascii="Arial" w:eastAsia="Arial" w:hAnsi="Arial" w:cs="Arial"/>
          <w:sz w:val="24"/>
          <w:szCs w:val="24"/>
        </w:rPr>
        <w:t>entradapocosnovos</w:t>
      </w:r>
      <w:proofErr w:type="spellEnd"/>
      <w:r w:rsidR="00F13440">
        <w:rPr>
          <w:rFonts w:ascii="Arial" w:eastAsia="Arial" w:hAnsi="Arial" w:cs="Arial"/>
          <w:sz w:val="24"/>
          <w:szCs w:val="24"/>
        </w:rPr>
        <w:t>:</w:t>
      </w:r>
    </w:p>
    <w:p w14:paraId="337D2E75" w14:textId="3AC258A5" w:rsidR="00643CC2" w:rsidRDefault="00643CC2" w:rsidP="00643CC2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>” para retirar possíveis espaços e formatar os dados em maiúsculo/minúsculo 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51E284CC" w14:textId="77777777" w:rsidR="006C7803" w:rsidRDefault="006C7803">
      <w:pPr>
        <w:ind w:hanging="2"/>
        <w:rPr>
          <w:rFonts w:ascii="Arial" w:eastAsia="Arial" w:hAnsi="Arial" w:cs="Arial"/>
          <w:sz w:val="24"/>
          <w:szCs w:val="24"/>
        </w:rPr>
      </w:pPr>
    </w:p>
    <w:p w14:paraId="6D99E549" w14:textId="45E5EE5C" w:rsidR="006C7803" w:rsidRDefault="006C7803">
      <w:pPr>
        <w:ind w:hanging="2"/>
        <w:rPr>
          <w:rFonts w:ascii="Arial" w:eastAsia="Arial" w:hAnsi="Arial" w:cs="Arial"/>
          <w:sz w:val="24"/>
          <w:szCs w:val="24"/>
        </w:rPr>
      </w:pPr>
      <w:r w:rsidRPr="006C780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F61E35" wp14:editId="74174DC3">
            <wp:extent cx="5400675" cy="725805"/>
            <wp:effectExtent l="0" t="0" r="9525" b="0"/>
            <wp:docPr id="77460579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05790" name="Imagem 1" descr="Interface gráfica do usuári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1E6D" w14:textId="77777777" w:rsidR="00F13440" w:rsidRDefault="00F13440">
      <w:pPr>
        <w:ind w:hanging="2"/>
        <w:rPr>
          <w:rFonts w:ascii="Arial" w:eastAsia="Arial" w:hAnsi="Arial" w:cs="Arial"/>
          <w:sz w:val="24"/>
          <w:szCs w:val="24"/>
        </w:rPr>
      </w:pPr>
    </w:p>
    <w:p w14:paraId="04B07BB4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1A96244A" w14:textId="0AEC925A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 w:rsidRPr="008A41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B74988" wp14:editId="6CDA8101">
            <wp:extent cx="3816546" cy="901746"/>
            <wp:effectExtent l="0" t="0" r="0" b="0"/>
            <wp:docPr id="574962718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62718" name="Imagem 1" descr="Uma imagem contendo 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63BD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A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B" w14:textId="3ACD3B53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caso da tabela</w:t>
      </w:r>
      <w:r w:rsidR="00260FB9">
        <w:rPr>
          <w:rFonts w:ascii="Arial" w:eastAsia="Arial" w:hAnsi="Arial" w:cs="Arial"/>
          <w:sz w:val="24"/>
          <w:szCs w:val="24"/>
        </w:rPr>
        <w:t xml:space="preserve"> fato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17DE9">
        <w:rPr>
          <w:rFonts w:ascii="Arial" w:eastAsia="Arial" w:hAnsi="Arial" w:cs="Arial"/>
          <w:sz w:val="24"/>
          <w:szCs w:val="24"/>
        </w:rPr>
        <w:t>sondas</w:t>
      </w:r>
      <w:r>
        <w:rPr>
          <w:rFonts w:ascii="Arial" w:eastAsia="Arial" w:hAnsi="Arial" w:cs="Arial"/>
          <w:sz w:val="24"/>
          <w:szCs w:val="24"/>
        </w:rPr>
        <w:t>, foi realizado o carregamento no Data Warehouse (Dimension look-</w:t>
      </w:r>
      <w:proofErr w:type="spellStart"/>
      <w:r>
        <w:rPr>
          <w:rFonts w:ascii="Arial" w:eastAsia="Arial" w:hAnsi="Arial" w:cs="Arial"/>
          <w:sz w:val="24"/>
          <w:szCs w:val="24"/>
        </w:rPr>
        <w:t>up</w:t>
      </w:r>
      <w:proofErr w:type="spellEnd"/>
      <w:r>
        <w:rPr>
          <w:rFonts w:ascii="Arial" w:eastAsia="Arial" w:hAnsi="Arial" w:cs="Arial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sz w:val="24"/>
          <w:szCs w:val="24"/>
        </w:rPr>
        <w:t>updade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Table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output), utilizando comparação para não haver duplicação de dados (Delete).</w:t>
      </w:r>
    </w:p>
    <w:p w14:paraId="3CB9B89C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6CFE1358" w14:textId="77777777" w:rsidR="00140ED4" w:rsidRDefault="00140ED4">
      <w:pPr>
        <w:ind w:hanging="2"/>
        <w:rPr>
          <w:rFonts w:ascii="Arial" w:eastAsia="Arial" w:hAnsi="Arial" w:cs="Arial"/>
          <w:sz w:val="24"/>
          <w:szCs w:val="24"/>
        </w:rPr>
      </w:pPr>
    </w:p>
    <w:p w14:paraId="275271BD" w14:textId="5FFD6B87" w:rsidR="00140ED4" w:rsidRDefault="00A46F3F">
      <w:pPr>
        <w:ind w:hanging="2"/>
        <w:rPr>
          <w:rFonts w:ascii="Arial" w:eastAsia="Arial" w:hAnsi="Arial" w:cs="Arial"/>
          <w:sz w:val="24"/>
          <w:szCs w:val="24"/>
        </w:rPr>
      </w:pPr>
      <w:r w:rsidRPr="00A46F3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8130784" wp14:editId="0C07F592">
            <wp:extent cx="5400675" cy="869950"/>
            <wp:effectExtent l="0" t="0" r="9525" b="6350"/>
            <wp:docPr id="164722328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23286" name="Imagem 1" descr="Interface gráfica do usuári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D" w14:textId="2B2464C4" w:rsidR="00E5154D" w:rsidRDefault="00E5154D">
      <w:pPr>
        <w:ind w:hanging="2"/>
        <w:sectPr w:rsidR="00E5154D">
          <w:pgSz w:w="11907" w:h="16840"/>
          <w:pgMar w:top="1418" w:right="1701" w:bottom="1418" w:left="1701" w:header="720" w:footer="720" w:gutter="0"/>
          <w:cols w:space="720"/>
        </w:sectPr>
      </w:pPr>
      <w:bookmarkStart w:id="39" w:name="_heading=h.vx1227" w:colFirst="0" w:colLast="0"/>
      <w:bookmarkEnd w:id="39"/>
    </w:p>
    <w:p w14:paraId="3CB9B89E" w14:textId="77777777" w:rsidR="00E5154D" w:rsidRDefault="00EE41B9">
      <w:pPr>
        <w:pStyle w:val="Ttulo1"/>
        <w:numPr>
          <w:ilvl w:val="0"/>
          <w:numId w:val="2"/>
        </w:numPr>
      </w:pPr>
      <w:bookmarkStart w:id="40" w:name="_heading=h.3fwokq0" w:colFirst="0" w:colLast="0"/>
      <w:bookmarkStart w:id="41" w:name="_Toc202221689"/>
      <w:bookmarkEnd w:id="40"/>
      <w:r>
        <w:lastRenderedPageBreak/>
        <w:t>Dashboard</w:t>
      </w:r>
      <w:bookmarkEnd w:id="41"/>
    </w:p>
    <w:p w14:paraId="3CB9B89F" w14:textId="77777777" w:rsidR="00E5154D" w:rsidRDefault="00E5154D">
      <w:pPr>
        <w:ind w:hanging="2"/>
      </w:pPr>
    </w:p>
    <w:p w14:paraId="3CB9B8A0" w14:textId="77777777" w:rsidR="00E5154D" w:rsidRDefault="00EE41B9">
      <w:pPr>
        <w:pStyle w:val="Ttulo2"/>
        <w:numPr>
          <w:ilvl w:val="1"/>
          <w:numId w:val="2"/>
        </w:numPr>
      </w:pPr>
      <w:bookmarkStart w:id="42" w:name="_heading=h.1v1yuxt" w:colFirst="0" w:colLast="0"/>
      <w:bookmarkStart w:id="43" w:name="_Toc202221690"/>
      <w:bookmarkEnd w:id="42"/>
      <w:r>
        <w:t>Descrição da Elaboração</w:t>
      </w:r>
      <w:bookmarkEnd w:id="43"/>
    </w:p>
    <w:p w14:paraId="3CB9B8A1" w14:textId="2F8AFC0B" w:rsidR="00E5154D" w:rsidRDefault="00EE41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Dashboard foi construído utilizando a ferramenta Power Bi – Microsoft</w:t>
      </w:r>
      <w:r w:rsidR="00B80E85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>
        <w:rPr>
          <w:rFonts w:ascii="Arial" w:eastAsia="Arial" w:hAnsi="Arial" w:cs="Arial"/>
          <w:color w:val="000000"/>
          <w:sz w:val="24"/>
          <w:szCs w:val="24"/>
        </w:rPr>
        <w:t>O Power BI – Microsoft permite formular relatórios robustos, integrados e com alto valor agregado para o cliente.</w:t>
      </w:r>
    </w:p>
    <w:p w14:paraId="3CB9B8A2" w14:textId="77777777" w:rsidR="00E5154D" w:rsidRDefault="00E5154D">
      <w:pPr>
        <w:ind w:hanging="2"/>
      </w:pPr>
    </w:p>
    <w:p w14:paraId="3CB9B8A3" w14:textId="77777777" w:rsidR="00E5154D" w:rsidRDefault="00EE41B9">
      <w:pPr>
        <w:pStyle w:val="Ttulo2"/>
        <w:numPr>
          <w:ilvl w:val="1"/>
          <w:numId w:val="2"/>
        </w:numPr>
      </w:pPr>
      <w:bookmarkStart w:id="44" w:name="_heading=h.4f1mdlm" w:colFirst="0" w:colLast="0"/>
      <w:bookmarkStart w:id="45" w:name="_Toc202221691"/>
      <w:bookmarkEnd w:id="44"/>
      <w:r>
        <w:t>Telas do Dashboard</w:t>
      </w:r>
      <w:bookmarkEnd w:id="45"/>
    </w:p>
    <w:p w14:paraId="3CB9B8A4" w14:textId="3236A8C8" w:rsidR="00E5154D" w:rsidRDefault="00EE41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Com objetivo principal </w:t>
      </w:r>
      <w:r w:rsidR="006E2CE7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>
        <w:rPr>
          <w:rFonts w:ascii="Arial" w:eastAsia="Arial" w:hAnsi="Arial" w:cs="Arial"/>
          <w:color w:val="000000"/>
          <w:sz w:val="24"/>
          <w:szCs w:val="24"/>
        </w:rPr>
        <w:t>fornecer as informações atualizadas e alinhadas com o plano e requisito</w:t>
      </w:r>
      <w:r w:rsidR="00B54F95">
        <w:rPr>
          <w:rFonts w:ascii="Arial" w:eastAsia="Arial" w:hAnsi="Arial" w:cs="Arial"/>
          <w:color w:val="000000"/>
          <w:sz w:val="24"/>
          <w:szCs w:val="24"/>
        </w:rPr>
        <w:t>s da área</w:t>
      </w:r>
      <w:r>
        <w:rPr>
          <w:rFonts w:ascii="Arial" w:eastAsia="Arial" w:hAnsi="Arial" w:cs="Arial"/>
          <w:color w:val="000000"/>
          <w:sz w:val="24"/>
          <w:szCs w:val="24"/>
        </w:rPr>
        <w:t>, as telas dos dashboards não só atendem as informações requeridas como aprofundam a um nível de detalhe de modo que a gestão tome ação baseada em evidência sobre</w:t>
      </w:r>
      <w:r w:rsidR="00B54F95">
        <w:rPr>
          <w:rFonts w:ascii="Arial" w:eastAsia="Arial" w:hAnsi="Arial" w:cs="Arial"/>
          <w:color w:val="000000"/>
          <w:sz w:val="24"/>
          <w:szCs w:val="24"/>
        </w:rPr>
        <w:t xml:space="preserve"> não atendimento de </w:t>
      </w:r>
      <w:r w:rsidR="004C1B84">
        <w:rPr>
          <w:rFonts w:ascii="Arial" w:eastAsia="Arial" w:hAnsi="Arial" w:cs="Arial"/>
          <w:color w:val="000000"/>
          <w:sz w:val="24"/>
          <w:szCs w:val="24"/>
        </w:rPr>
        <w:t>questões de integridade, não atendimento de datas de entrada de poços novos e sobre situações de falta de prontidão para realização das atividades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CB9B8A5" w14:textId="465D919A" w:rsidR="00E5154D" w:rsidRDefault="00EE41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</w:t>
      </w:r>
      <w:r w:rsidR="008E076C">
        <w:rPr>
          <w:rFonts w:ascii="Arial" w:eastAsia="Arial" w:hAnsi="Arial" w:cs="Arial"/>
          <w:b/>
          <w:sz w:val="24"/>
          <w:szCs w:val="24"/>
        </w:rPr>
        <w:t>isão Geral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4A4B508A" w14:textId="27857D00" w:rsidR="001672AB" w:rsidRDefault="001672AB" w:rsidP="001672A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b/>
          <w:sz w:val="24"/>
          <w:szCs w:val="24"/>
        </w:rPr>
      </w:pPr>
      <w:r w:rsidRPr="001672AB"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47192D2F" wp14:editId="3EDF529B">
            <wp:extent cx="5400675" cy="3283585"/>
            <wp:effectExtent l="0" t="0" r="9525" b="0"/>
            <wp:docPr id="286874898" name="Imagem 1" descr="Interface gráfica do usuário, Gráfico, Aplicativo, Exce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74898" name="Imagem 1" descr="Interface gráfica do usuário, Gráfico, Aplicativo, Excel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A7" w14:textId="77777777" w:rsidR="00E5154D" w:rsidRDefault="00E5154D">
      <w:pPr>
        <w:ind w:hanging="2"/>
        <w:rPr>
          <w:rFonts w:ascii="Arial" w:eastAsia="Arial" w:hAnsi="Arial" w:cs="Arial"/>
          <w:color w:val="000000"/>
          <w:sz w:val="24"/>
          <w:szCs w:val="24"/>
        </w:rPr>
      </w:pPr>
    </w:p>
    <w:p w14:paraId="3CB9B8A8" w14:textId="018A52AE" w:rsidR="00E5154D" w:rsidRDefault="00EE41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Nesta tela do dashboard do Power BI com informações de </w:t>
      </w:r>
      <w:r w:rsidR="00E2099B">
        <w:rPr>
          <w:rFonts w:ascii="Arial" w:eastAsia="Arial" w:hAnsi="Arial" w:cs="Arial"/>
          <w:color w:val="000000"/>
          <w:sz w:val="24"/>
          <w:szCs w:val="24"/>
        </w:rPr>
        <w:t xml:space="preserve">Visão Geral do cronograma de atividades de sondas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é possível visualizar </w:t>
      </w:r>
      <w:r w:rsidR="00892994">
        <w:rPr>
          <w:rFonts w:ascii="Arial" w:eastAsia="Arial" w:hAnsi="Arial" w:cs="Arial"/>
          <w:color w:val="000000"/>
          <w:sz w:val="24"/>
          <w:szCs w:val="24"/>
        </w:rPr>
        <w:t xml:space="preserve">o total de dias de sonda no período, </w:t>
      </w:r>
      <w:r w:rsidR="00014CB4">
        <w:rPr>
          <w:rFonts w:ascii="Arial" w:eastAsia="Arial" w:hAnsi="Arial" w:cs="Arial"/>
          <w:color w:val="000000"/>
          <w:sz w:val="24"/>
          <w:szCs w:val="24"/>
        </w:rPr>
        <w:t>a quantidade</w:t>
      </w:r>
      <w:r w:rsidR="004B3D1D">
        <w:rPr>
          <w:rFonts w:ascii="Arial" w:eastAsia="Arial" w:hAnsi="Arial" w:cs="Arial"/>
          <w:color w:val="000000"/>
          <w:sz w:val="24"/>
          <w:szCs w:val="24"/>
        </w:rPr>
        <w:t xml:space="preserve"> de sondas equivalentes (</w:t>
      </w:r>
      <w:r w:rsidR="00892994">
        <w:rPr>
          <w:rFonts w:ascii="Arial" w:eastAsia="Arial" w:hAnsi="Arial" w:cs="Arial"/>
          <w:color w:val="000000"/>
          <w:sz w:val="24"/>
          <w:szCs w:val="24"/>
        </w:rPr>
        <w:t>cálculo d</w:t>
      </w:r>
      <w:r w:rsidR="004B3D1D">
        <w:rPr>
          <w:rFonts w:ascii="Arial" w:eastAsia="Arial" w:hAnsi="Arial" w:cs="Arial"/>
          <w:color w:val="000000"/>
          <w:sz w:val="24"/>
          <w:szCs w:val="24"/>
        </w:rPr>
        <w:t xml:space="preserve">a quantidade </w:t>
      </w:r>
      <w:r w:rsidR="00892994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4B3D1D">
        <w:rPr>
          <w:rFonts w:ascii="Arial" w:eastAsia="Arial" w:hAnsi="Arial" w:cs="Arial"/>
          <w:color w:val="000000"/>
          <w:sz w:val="24"/>
          <w:szCs w:val="24"/>
        </w:rPr>
        <w:t xml:space="preserve">sondas necessária para atendimento do total), </w:t>
      </w:r>
      <w:r w:rsidR="00014CB4">
        <w:rPr>
          <w:rFonts w:ascii="Arial" w:eastAsia="Arial" w:hAnsi="Arial" w:cs="Arial"/>
          <w:color w:val="000000"/>
          <w:sz w:val="24"/>
          <w:szCs w:val="24"/>
        </w:rPr>
        <w:t xml:space="preserve">a visão de dias de sonda por </w:t>
      </w:r>
      <w:r w:rsidR="00014CB4">
        <w:rPr>
          <w:rFonts w:ascii="Arial" w:eastAsia="Arial" w:hAnsi="Arial" w:cs="Arial"/>
          <w:color w:val="000000"/>
          <w:sz w:val="24"/>
          <w:szCs w:val="24"/>
        </w:rPr>
        <w:lastRenderedPageBreak/>
        <w:t>tipo de tarefa</w:t>
      </w:r>
      <w:r w:rsidR="00CE7900">
        <w:rPr>
          <w:rFonts w:ascii="Arial" w:eastAsia="Arial" w:hAnsi="Arial" w:cs="Arial"/>
          <w:color w:val="000000"/>
          <w:sz w:val="24"/>
          <w:szCs w:val="24"/>
        </w:rPr>
        <w:t>, a visão de dias de sonda por campo e uma tabela com as principais informações do cronograma</w:t>
      </w:r>
      <w:r w:rsidR="00E91ECD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CB9B8A9" w14:textId="27FD6725" w:rsidR="00E5154D" w:rsidRDefault="00483AC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filtro de ano possibilita selecionar o(s) ano(s) desejado(s)</w:t>
      </w:r>
      <w:r w:rsidR="00411621">
        <w:rPr>
          <w:rFonts w:ascii="Arial" w:eastAsia="Arial" w:hAnsi="Arial" w:cs="Arial"/>
          <w:sz w:val="24"/>
          <w:szCs w:val="24"/>
        </w:rPr>
        <w:t>:</w:t>
      </w:r>
    </w:p>
    <w:p w14:paraId="2EB89854" w14:textId="1F2BAFE6" w:rsidR="00411621" w:rsidRDefault="00411621" w:rsidP="008D032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41162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A07CC31" wp14:editId="2728D67E">
            <wp:extent cx="1416123" cy="1168460"/>
            <wp:effectExtent l="0" t="0" r="0" b="0"/>
            <wp:docPr id="100800809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8091" name="Imagem 1" descr="Interface gráfica do usuário, Aplicativ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FC9" w14:textId="5BFF98FF" w:rsidR="008A36AC" w:rsidRDefault="00FC393A" w:rsidP="00B355C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gráfico </w:t>
      </w:r>
      <w:r w:rsidR="00166ED8">
        <w:rPr>
          <w:rFonts w:ascii="Arial" w:eastAsia="Arial" w:hAnsi="Arial" w:cs="Arial"/>
          <w:sz w:val="24"/>
          <w:szCs w:val="24"/>
        </w:rPr>
        <w:t xml:space="preserve">de </w:t>
      </w:r>
      <w:r w:rsidR="00AA4ECD">
        <w:rPr>
          <w:rFonts w:ascii="Arial" w:eastAsia="Arial" w:hAnsi="Arial" w:cs="Arial"/>
          <w:sz w:val="24"/>
          <w:szCs w:val="24"/>
        </w:rPr>
        <w:t xml:space="preserve">pizza </w:t>
      </w:r>
      <w:r w:rsidR="006D3DDA">
        <w:rPr>
          <w:rFonts w:ascii="Arial" w:eastAsia="Arial" w:hAnsi="Arial" w:cs="Arial"/>
          <w:sz w:val="24"/>
          <w:szCs w:val="24"/>
        </w:rPr>
        <w:t xml:space="preserve">de dias de sonda por cluster permite verificar o percentual de demanda </w:t>
      </w:r>
      <w:r w:rsidR="008E2DE8">
        <w:rPr>
          <w:rFonts w:ascii="Arial" w:eastAsia="Arial" w:hAnsi="Arial" w:cs="Arial"/>
          <w:sz w:val="24"/>
          <w:szCs w:val="24"/>
        </w:rPr>
        <w:t xml:space="preserve">de sonda de </w:t>
      </w:r>
      <w:r w:rsidR="006D3DDA">
        <w:rPr>
          <w:rFonts w:ascii="Arial" w:eastAsia="Arial" w:hAnsi="Arial" w:cs="Arial"/>
          <w:sz w:val="24"/>
          <w:szCs w:val="24"/>
        </w:rPr>
        <w:t>cada cluster</w:t>
      </w:r>
      <w:r w:rsidR="0063428E">
        <w:rPr>
          <w:rFonts w:ascii="Arial" w:eastAsia="Arial" w:hAnsi="Arial" w:cs="Arial"/>
          <w:sz w:val="24"/>
          <w:szCs w:val="24"/>
        </w:rPr>
        <w:t>.</w:t>
      </w:r>
    </w:p>
    <w:p w14:paraId="45049CFC" w14:textId="77777777" w:rsidR="00FC393A" w:rsidRDefault="00FC393A" w:rsidP="00B355C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7B8BAD27" w14:textId="7CE91F66" w:rsidR="00FC393A" w:rsidRDefault="00FC393A" w:rsidP="008D032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FC393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6668045" wp14:editId="25241810">
            <wp:extent cx="3873699" cy="1778091"/>
            <wp:effectExtent l="0" t="0" r="0" b="0"/>
            <wp:docPr id="2125158642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8642" name="Imagem 1" descr="Gráfico, Gráfico de pizza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4094" w14:textId="77777777" w:rsidR="008A36AC" w:rsidRDefault="008A36AC" w:rsidP="00B355C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3CB9B8AD" w14:textId="6E4C5080" w:rsidR="00E5154D" w:rsidRDefault="003E3ACD" w:rsidP="00B355C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gráfico de col</w:t>
      </w:r>
      <w:r w:rsidR="00583EF8">
        <w:rPr>
          <w:rFonts w:ascii="Arial" w:eastAsia="Arial" w:hAnsi="Arial" w:cs="Arial"/>
          <w:sz w:val="24"/>
          <w:szCs w:val="24"/>
        </w:rPr>
        <w:t>unas permite verificar quantidade de dias de sonda para cada tipo de atividade</w:t>
      </w:r>
      <w:r w:rsidR="0064218D">
        <w:rPr>
          <w:rFonts w:ascii="Arial" w:eastAsia="Arial" w:hAnsi="Arial" w:cs="Arial"/>
          <w:sz w:val="24"/>
          <w:szCs w:val="24"/>
        </w:rPr>
        <w:t xml:space="preserve">. Identifica-se, por exemplo, que a atividade de </w:t>
      </w:r>
      <w:proofErr w:type="spellStart"/>
      <w:r w:rsidR="0064218D">
        <w:rPr>
          <w:rFonts w:ascii="Arial" w:eastAsia="Arial" w:hAnsi="Arial" w:cs="Arial"/>
          <w:sz w:val="24"/>
          <w:szCs w:val="24"/>
        </w:rPr>
        <w:t>workover</w:t>
      </w:r>
      <w:proofErr w:type="spellEnd"/>
      <w:r w:rsidR="0064218D">
        <w:rPr>
          <w:rFonts w:ascii="Arial" w:eastAsia="Arial" w:hAnsi="Arial" w:cs="Arial"/>
          <w:sz w:val="24"/>
          <w:szCs w:val="24"/>
        </w:rPr>
        <w:t xml:space="preserve"> (manutenção) é a atividade com maior demanda de sonda.</w:t>
      </w:r>
    </w:p>
    <w:p w14:paraId="5076A2FA" w14:textId="75433226" w:rsidR="00583EF8" w:rsidRDefault="00583EF8" w:rsidP="0046411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583EF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DE7D93C" wp14:editId="4DA4363B">
            <wp:extent cx="3854648" cy="2197213"/>
            <wp:effectExtent l="0" t="0" r="0" b="0"/>
            <wp:docPr id="2020173743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73743" name="Imagem 1" descr="Gráfico, Gráfico de barras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AE" w14:textId="77777777" w:rsidR="00E5154D" w:rsidRDefault="00E5154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688D895D" w14:textId="77777777" w:rsidR="00021C55" w:rsidRDefault="00021C55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3D27CE" w14:textId="77777777" w:rsidR="00021C55" w:rsidRDefault="00021C55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BB084A9" w14:textId="5A58F66D" w:rsidR="00FE186A" w:rsidRDefault="00FE186A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 gráfico de pizza de dias de sonda por campo permite identificar a distribuição entre os campos demandantes.</w:t>
      </w:r>
    </w:p>
    <w:p w14:paraId="5117870A" w14:textId="77777777" w:rsidR="00FE186A" w:rsidRDefault="00FE186A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4B1FBFD" w14:textId="7DEDD653" w:rsidR="00FE186A" w:rsidRDefault="00FE186A" w:rsidP="00C5313D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FE186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441E8C" wp14:editId="4271DA65">
            <wp:extent cx="4349974" cy="1797142"/>
            <wp:effectExtent l="0" t="0" r="0" b="0"/>
            <wp:docPr id="1459510019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0019" name="Imagem 1" descr="Gráfico, Gráfico de pizza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6490" w14:textId="77777777" w:rsidR="00FE186A" w:rsidRDefault="00FE186A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35D05A0" w14:textId="1E069DCE" w:rsidR="0051451B" w:rsidRDefault="0051451B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Além disso, no painel de visão geral há uma tabela com </w:t>
      </w:r>
      <w:r w:rsidR="00DE09E7">
        <w:rPr>
          <w:rFonts w:ascii="Arial" w:eastAsia="Arial" w:hAnsi="Arial" w:cs="Arial"/>
          <w:sz w:val="24"/>
          <w:szCs w:val="24"/>
        </w:rPr>
        <w:t>as principais informações do cronograma de sondas.</w:t>
      </w:r>
    </w:p>
    <w:p w14:paraId="6CC370D9" w14:textId="77777777" w:rsidR="0051451B" w:rsidRDefault="0051451B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1B9C26C" w14:textId="1655C46B" w:rsidR="00FE186A" w:rsidRDefault="0051451B" w:rsidP="00C5313D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5145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1E77F0D" wp14:editId="3EDF448E">
            <wp:extent cx="4273770" cy="2114659"/>
            <wp:effectExtent l="0" t="0" r="0" b="0"/>
            <wp:docPr id="1323514552" name="Imagem 1" descr="Interface gráfica do usuário, Aplicativ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4552" name="Imagem 1" descr="Interface gráfica do usuário, Aplicativo, Tabela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D6E" w14:textId="77777777" w:rsidR="00FE186A" w:rsidRDefault="00FE186A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0BE3AA0" w14:textId="77777777" w:rsidR="008459B4" w:rsidRDefault="008459B4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211C7C3" w14:textId="0E9FFBF8" w:rsidR="006A7AE4" w:rsidRPr="006A7AE4" w:rsidRDefault="006A7AE4">
      <w:pPr>
        <w:ind w:hanging="2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6A7AE4">
        <w:rPr>
          <w:rFonts w:ascii="Arial" w:eastAsia="Arial" w:hAnsi="Arial" w:cs="Arial"/>
          <w:b/>
          <w:bCs/>
          <w:sz w:val="24"/>
          <w:szCs w:val="24"/>
        </w:rPr>
        <w:t>Visão Atendimento a Poços Novos</w:t>
      </w:r>
    </w:p>
    <w:p w14:paraId="1430D937" w14:textId="77777777" w:rsidR="00233801" w:rsidRDefault="00233801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7D5AF02" w14:textId="10BC7C7F" w:rsidR="006A7AE4" w:rsidRDefault="006A7AE4" w:rsidP="006A7AE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Nesta tela do dashboard do Power BI com informações de </w:t>
      </w:r>
      <w:r w:rsidR="009D2A3E">
        <w:rPr>
          <w:rFonts w:ascii="Arial" w:eastAsia="Arial" w:hAnsi="Arial" w:cs="Arial"/>
          <w:color w:val="000000"/>
          <w:sz w:val="24"/>
          <w:szCs w:val="24"/>
        </w:rPr>
        <w:t xml:space="preserve">Atendimento a Poços Novos </w:t>
      </w:r>
      <w:r>
        <w:rPr>
          <w:rFonts w:ascii="Arial" w:eastAsia="Arial" w:hAnsi="Arial" w:cs="Arial"/>
          <w:color w:val="000000"/>
          <w:sz w:val="24"/>
          <w:szCs w:val="24"/>
        </w:rPr>
        <w:t>é possível visualizar o</w:t>
      </w:r>
      <w:r w:rsidR="009D2A3E">
        <w:rPr>
          <w:rFonts w:ascii="Arial" w:eastAsia="Arial" w:hAnsi="Arial" w:cs="Arial"/>
          <w:color w:val="000000"/>
          <w:sz w:val="24"/>
          <w:szCs w:val="24"/>
        </w:rPr>
        <w:t xml:space="preserve"> atendimento dos poços quanto à da</w:t>
      </w:r>
      <w:r w:rsidR="00A37254">
        <w:rPr>
          <w:rFonts w:ascii="Arial" w:eastAsia="Arial" w:hAnsi="Arial" w:cs="Arial"/>
          <w:color w:val="000000"/>
          <w:sz w:val="24"/>
          <w:szCs w:val="24"/>
        </w:rPr>
        <w:t>ta</w:t>
      </w:r>
      <w:r w:rsidR="009D2A3E">
        <w:rPr>
          <w:rFonts w:ascii="Arial" w:eastAsia="Arial" w:hAnsi="Arial" w:cs="Arial"/>
          <w:color w:val="000000"/>
          <w:sz w:val="24"/>
          <w:szCs w:val="24"/>
        </w:rPr>
        <w:t xml:space="preserve"> de entrada em produção planejada</w:t>
      </w:r>
      <w:r w:rsidR="006300C9">
        <w:rPr>
          <w:rFonts w:ascii="Arial" w:eastAsia="Arial" w:hAnsi="Arial" w:cs="Arial"/>
          <w:color w:val="000000"/>
          <w:sz w:val="24"/>
          <w:szCs w:val="24"/>
        </w:rPr>
        <w:t xml:space="preserve"> e quanto à data de</w:t>
      </w:r>
      <w:r w:rsidR="00563AC8">
        <w:rPr>
          <w:rFonts w:ascii="Arial" w:eastAsia="Arial" w:hAnsi="Arial" w:cs="Arial"/>
          <w:color w:val="000000"/>
          <w:sz w:val="24"/>
          <w:szCs w:val="24"/>
        </w:rPr>
        <w:t xml:space="preserve"> entrada em produção considerando oportunidades e ameaças</w:t>
      </w:r>
      <w:r w:rsidR="00A37254">
        <w:rPr>
          <w:rFonts w:ascii="Arial" w:eastAsia="Arial" w:hAnsi="Arial" w:cs="Arial"/>
          <w:color w:val="000000"/>
          <w:sz w:val="24"/>
          <w:szCs w:val="24"/>
        </w:rPr>
        <w:t xml:space="preserve"> (O&amp;A)</w:t>
      </w:r>
      <w:r w:rsidR="00AF330F">
        <w:rPr>
          <w:rFonts w:ascii="Arial" w:eastAsia="Arial" w:hAnsi="Arial" w:cs="Arial"/>
          <w:color w:val="000000"/>
          <w:sz w:val="24"/>
          <w:szCs w:val="24"/>
        </w:rPr>
        <w:t>.</w:t>
      </w:r>
      <w:r w:rsidR="00765C9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E0CCE">
        <w:rPr>
          <w:rFonts w:ascii="Arial" w:eastAsia="Arial" w:hAnsi="Arial" w:cs="Arial"/>
          <w:color w:val="000000"/>
          <w:sz w:val="24"/>
          <w:szCs w:val="24"/>
        </w:rPr>
        <w:t>O</w:t>
      </w:r>
      <w:r w:rsidR="00765C9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E0CCE">
        <w:rPr>
          <w:rFonts w:ascii="Arial" w:eastAsia="Arial" w:hAnsi="Arial" w:cs="Arial"/>
          <w:color w:val="000000"/>
          <w:sz w:val="24"/>
          <w:szCs w:val="24"/>
        </w:rPr>
        <w:t xml:space="preserve">atendimento considera </w:t>
      </w:r>
      <w:r w:rsidR="0000287F">
        <w:rPr>
          <w:rFonts w:ascii="Arial" w:eastAsia="Arial" w:hAnsi="Arial" w:cs="Arial"/>
          <w:color w:val="000000"/>
          <w:sz w:val="24"/>
          <w:szCs w:val="24"/>
        </w:rPr>
        <w:t xml:space="preserve">uma folga de pelo menos 60 dias após </w:t>
      </w:r>
      <w:r w:rsidR="000E0CCE">
        <w:rPr>
          <w:rFonts w:ascii="Arial" w:eastAsia="Arial" w:hAnsi="Arial" w:cs="Arial"/>
          <w:color w:val="000000"/>
          <w:sz w:val="24"/>
          <w:szCs w:val="24"/>
        </w:rPr>
        <w:t>o término da atividade de completação</w:t>
      </w:r>
      <w:r w:rsidR="008E5708">
        <w:rPr>
          <w:rFonts w:ascii="Arial" w:eastAsia="Arial" w:hAnsi="Arial" w:cs="Arial"/>
          <w:color w:val="000000"/>
          <w:sz w:val="24"/>
          <w:szCs w:val="24"/>
        </w:rPr>
        <w:t xml:space="preserve"> (realizada com </w:t>
      </w:r>
      <w:r w:rsidR="008E5708">
        <w:rPr>
          <w:rFonts w:ascii="Arial" w:eastAsia="Arial" w:hAnsi="Arial" w:cs="Arial"/>
          <w:color w:val="000000"/>
          <w:sz w:val="24"/>
          <w:szCs w:val="24"/>
        </w:rPr>
        <w:lastRenderedPageBreak/>
        <w:t>sonda)</w:t>
      </w:r>
      <w:r w:rsidR="000E0CC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8E5708">
        <w:rPr>
          <w:rFonts w:ascii="Arial" w:eastAsia="Arial" w:hAnsi="Arial" w:cs="Arial"/>
          <w:color w:val="000000"/>
          <w:sz w:val="24"/>
          <w:szCs w:val="24"/>
        </w:rPr>
        <w:t>para a interligação do poço.</w:t>
      </w:r>
      <w:r w:rsidR="008E0425">
        <w:rPr>
          <w:rFonts w:ascii="Arial" w:eastAsia="Arial" w:hAnsi="Arial" w:cs="Arial"/>
          <w:color w:val="000000"/>
          <w:sz w:val="24"/>
          <w:szCs w:val="24"/>
        </w:rPr>
        <w:t xml:space="preserve"> Os filtros existentes</w:t>
      </w:r>
      <w:r w:rsidR="00CF45F2">
        <w:rPr>
          <w:rFonts w:ascii="Arial" w:eastAsia="Arial" w:hAnsi="Arial" w:cs="Arial"/>
          <w:color w:val="000000"/>
          <w:sz w:val="24"/>
          <w:szCs w:val="24"/>
        </w:rPr>
        <w:t xml:space="preserve"> permitem filtrar por ano, campo e cluster.</w:t>
      </w:r>
    </w:p>
    <w:p w14:paraId="348CDAB9" w14:textId="77777777" w:rsidR="00BE08B1" w:rsidRDefault="00BE08B1" w:rsidP="006A7AE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EDB8A81" w14:textId="6BFFE583" w:rsidR="00233801" w:rsidRDefault="008459B4" w:rsidP="002A5C22">
      <w:pPr>
        <w:ind w:hanging="2"/>
        <w:rPr>
          <w:rFonts w:ascii="Arial" w:eastAsia="Arial" w:hAnsi="Arial" w:cs="Arial"/>
          <w:sz w:val="24"/>
          <w:szCs w:val="24"/>
        </w:rPr>
      </w:pPr>
      <w:r w:rsidRPr="008459B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14CFCB" wp14:editId="770634B0">
            <wp:extent cx="5400675" cy="3300730"/>
            <wp:effectExtent l="0" t="0" r="9525" b="0"/>
            <wp:docPr id="308578636" name="Imagem 1" descr="Interface gráfica do usuário, Tabela, Exce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78636" name="Imagem 1" descr="Interface gráfica do usuário, Tabela, Excel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E03C" w14:textId="77777777" w:rsidR="00233801" w:rsidRDefault="00233801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2A80FCD" w14:textId="4CA6B0E7" w:rsidR="006A7AE4" w:rsidRDefault="00C1187A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</w:t>
      </w:r>
      <w:r w:rsidR="00804627">
        <w:rPr>
          <w:rFonts w:ascii="Arial" w:eastAsia="Arial" w:hAnsi="Arial" w:cs="Arial"/>
          <w:sz w:val="24"/>
          <w:szCs w:val="24"/>
        </w:rPr>
        <w:t xml:space="preserve">se </w:t>
      </w:r>
      <w:r w:rsidR="002A5C22">
        <w:rPr>
          <w:rFonts w:ascii="Arial" w:eastAsia="Arial" w:hAnsi="Arial" w:cs="Arial"/>
          <w:sz w:val="24"/>
          <w:szCs w:val="24"/>
        </w:rPr>
        <w:t>ter uma visão de atendimento quanto à data planejada,</w:t>
      </w:r>
      <w:r w:rsidR="007D1DBC">
        <w:rPr>
          <w:rFonts w:ascii="Arial" w:eastAsia="Arial" w:hAnsi="Arial" w:cs="Arial"/>
          <w:sz w:val="24"/>
          <w:szCs w:val="24"/>
        </w:rPr>
        <w:t xml:space="preserve"> </w:t>
      </w:r>
      <w:r w:rsidR="00303EE6">
        <w:rPr>
          <w:rFonts w:ascii="Arial" w:eastAsia="Arial" w:hAnsi="Arial" w:cs="Arial"/>
          <w:sz w:val="24"/>
          <w:szCs w:val="24"/>
        </w:rPr>
        <w:t>foram criados um gráfi</w:t>
      </w:r>
      <w:r w:rsidR="00037017">
        <w:rPr>
          <w:rFonts w:ascii="Arial" w:eastAsia="Arial" w:hAnsi="Arial" w:cs="Arial"/>
          <w:sz w:val="24"/>
          <w:szCs w:val="24"/>
        </w:rPr>
        <w:t xml:space="preserve">co de pizza com o percentual </w:t>
      </w:r>
      <w:r w:rsidR="00C011C0">
        <w:rPr>
          <w:rFonts w:ascii="Arial" w:eastAsia="Arial" w:hAnsi="Arial" w:cs="Arial"/>
          <w:sz w:val="24"/>
          <w:szCs w:val="24"/>
        </w:rPr>
        <w:t>de atendimento e não atendiment</w:t>
      </w:r>
      <w:r w:rsidR="00274016">
        <w:rPr>
          <w:rFonts w:ascii="Arial" w:eastAsia="Arial" w:hAnsi="Arial" w:cs="Arial"/>
          <w:sz w:val="24"/>
          <w:szCs w:val="24"/>
        </w:rPr>
        <w:t xml:space="preserve">o e um gráfico de barras com a visão de atendimento por ano (quantidade de poços atendidos e não atendidos dentro </w:t>
      </w:r>
      <w:r w:rsidR="004D1B68">
        <w:rPr>
          <w:rFonts w:ascii="Arial" w:eastAsia="Arial" w:hAnsi="Arial" w:cs="Arial"/>
          <w:sz w:val="24"/>
          <w:szCs w:val="24"/>
        </w:rPr>
        <w:t>da data planejada</w:t>
      </w:r>
      <w:r w:rsidR="00E10BF1">
        <w:rPr>
          <w:rFonts w:ascii="Arial" w:eastAsia="Arial" w:hAnsi="Arial" w:cs="Arial"/>
          <w:sz w:val="24"/>
          <w:szCs w:val="24"/>
        </w:rPr>
        <w:t>)</w:t>
      </w:r>
      <w:r w:rsidR="004D1B68">
        <w:rPr>
          <w:rFonts w:ascii="Arial" w:eastAsia="Arial" w:hAnsi="Arial" w:cs="Arial"/>
          <w:sz w:val="24"/>
          <w:szCs w:val="24"/>
        </w:rPr>
        <w:t>.</w:t>
      </w:r>
    </w:p>
    <w:p w14:paraId="6B152505" w14:textId="77777777" w:rsidR="002A5C22" w:rsidRDefault="002A5C22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2639690" w14:textId="03663582" w:rsidR="002A5C22" w:rsidRDefault="002A5C22" w:rsidP="002A5C22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2A5C2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31F65E4" wp14:editId="6C3EF586">
            <wp:extent cx="4102311" cy="1911448"/>
            <wp:effectExtent l="0" t="0" r="0" b="0"/>
            <wp:docPr id="1904963984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63984" name="Imagem 1" descr="Gráfic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6AEB" w14:textId="77777777" w:rsidR="006A7AE4" w:rsidRDefault="006A7AE4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88BEC11" w14:textId="77777777" w:rsidR="004D1B68" w:rsidRDefault="004D1B68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68155F7" w14:textId="50D3C074" w:rsidR="004D1B68" w:rsidRDefault="004D1B68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</w:t>
      </w:r>
      <w:r w:rsidR="00804627">
        <w:rPr>
          <w:rFonts w:ascii="Arial" w:eastAsia="Arial" w:hAnsi="Arial" w:cs="Arial"/>
          <w:sz w:val="24"/>
          <w:szCs w:val="24"/>
        </w:rPr>
        <w:t xml:space="preserve">se </w:t>
      </w:r>
      <w:r>
        <w:rPr>
          <w:rFonts w:ascii="Arial" w:eastAsia="Arial" w:hAnsi="Arial" w:cs="Arial"/>
          <w:sz w:val="24"/>
          <w:szCs w:val="24"/>
        </w:rPr>
        <w:t xml:space="preserve">ter uma visão de atendimento quanto à data </w:t>
      </w:r>
      <w:r w:rsidR="0023118D">
        <w:rPr>
          <w:rFonts w:ascii="Arial" w:eastAsia="Arial" w:hAnsi="Arial" w:cs="Arial"/>
          <w:sz w:val="24"/>
          <w:szCs w:val="24"/>
        </w:rPr>
        <w:t>que considera oportunidades e ame</w:t>
      </w:r>
      <w:r w:rsidR="00F1378E">
        <w:rPr>
          <w:rFonts w:ascii="Arial" w:eastAsia="Arial" w:hAnsi="Arial" w:cs="Arial"/>
          <w:sz w:val="24"/>
          <w:szCs w:val="24"/>
        </w:rPr>
        <w:t>a</w:t>
      </w:r>
      <w:r w:rsidR="0023118D">
        <w:rPr>
          <w:rFonts w:ascii="Arial" w:eastAsia="Arial" w:hAnsi="Arial" w:cs="Arial"/>
          <w:sz w:val="24"/>
          <w:szCs w:val="24"/>
        </w:rPr>
        <w:t>ças</w:t>
      </w:r>
      <w:r w:rsidR="00F1378E">
        <w:rPr>
          <w:rFonts w:ascii="Arial" w:eastAsia="Arial" w:hAnsi="Arial" w:cs="Arial"/>
          <w:sz w:val="24"/>
          <w:szCs w:val="24"/>
        </w:rPr>
        <w:t xml:space="preserve"> (O&amp;A)</w:t>
      </w:r>
      <w:r>
        <w:rPr>
          <w:rFonts w:ascii="Arial" w:eastAsia="Arial" w:hAnsi="Arial" w:cs="Arial"/>
          <w:sz w:val="24"/>
          <w:szCs w:val="24"/>
        </w:rPr>
        <w:t xml:space="preserve">, foram criados um gráfico de pizza com o percentual de atendimento e não atendimento e um gráfico de barras com a visão de atendimento por ano (quantidade de poços atendidos e não atendidos dentro da data </w:t>
      </w:r>
      <w:r w:rsidR="00F1378E">
        <w:rPr>
          <w:rFonts w:ascii="Arial" w:eastAsia="Arial" w:hAnsi="Arial" w:cs="Arial"/>
          <w:sz w:val="24"/>
          <w:szCs w:val="24"/>
        </w:rPr>
        <w:t>oportunidade e ameaças)</w:t>
      </w:r>
      <w:r>
        <w:rPr>
          <w:rFonts w:ascii="Arial" w:eastAsia="Arial" w:hAnsi="Arial" w:cs="Arial"/>
          <w:sz w:val="24"/>
          <w:szCs w:val="24"/>
        </w:rPr>
        <w:t>.</w:t>
      </w:r>
    </w:p>
    <w:p w14:paraId="4ACB1C35" w14:textId="77777777" w:rsidR="00BA25CD" w:rsidRDefault="00BA25CD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9AE5C57" w14:textId="755B215E" w:rsidR="00BA25CD" w:rsidRDefault="00677338" w:rsidP="00677338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677338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41BF8FA" wp14:editId="1B8076E6">
            <wp:extent cx="4197566" cy="1911448"/>
            <wp:effectExtent l="0" t="0" r="0" b="0"/>
            <wp:docPr id="270320983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20983" name="Imagem 1" descr="Gráfic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8DE0" w14:textId="77777777" w:rsidR="00677338" w:rsidRDefault="00677338" w:rsidP="00677338">
      <w:pPr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17D17464" w14:textId="77777777" w:rsidR="00677338" w:rsidRDefault="00677338" w:rsidP="00677338">
      <w:pPr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3CB69551" w14:textId="6F9195B0" w:rsidR="00677338" w:rsidRDefault="00FB2AF7" w:rsidP="00FB2AF7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no painel há uma tabela que permite ter a visão poço a poço quanto ao atendimento</w:t>
      </w:r>
      <w:r w:rsidR="008A44B8">
        <w:rPr>
          <w:rFonts w:ascii="Arial" w:eastAsia="Arial" w:hAnsi="Arial" w:cs="Arial"/>
          <w:sz w:val="24"/>
          <w:szCs w:val="24"/>
        </w:rPr>
        <w:t xml:space="preserve">, assim como a folga entre o término da atividade de completação </w:t>
      </w:r>
      <w:r w:rsidR="00D73F6B">
        <w:rPr>
          <w:rFonts w:ascii="Arial" w:eastAsia="Arial" w:hAnsi="Arial" w:cs="Arial"/>
          <w:sz w:val="24"/>
          <w:szCs w:val="24"/>
        </w:rPr>
        <w:t>e</w:t>
      </w:r>
      <w:r w:rsidR="008A44B8">
        <w:rPr>
          <w:rFonts w:ascii="Arial" w:eastAsia="Arial" w:hAnsi="Arial" w:cs="Arial"/>
          <w:sz w:val="24"/>
          <w:szCs w:val="24"/>
        </w:rPr>
        <w:t xml:space="preserve"> cada data</w:t>
      </w:r>
      <w:r w:rsidR="00F410A2">
        <w:rPr>
          <w:rFonts w:ascii="Arial" w:eastAsia="Arial" w:hAnsi="Arial" w:cs="Arial"/>
          <w:sz w:val="24"/>
          <w:szCs w:val="24"/>
        </w:rPr>
        <w:t xml:space="preserve"> (planejada e O&amp;A).</w:t>
      </w:r>
    </w:p>
    <w:p w14:paraId="4ECCE556" w14:textId="77777777" w:rsidR="003549A2" w:rsidRDefault="003549A2" w:rsidP="00FB2AF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3F57279" w14:textId="0E7F8278" w:rsidR="003549A2" w:rsidRDefault="00437920" w:rsidP="00437920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43792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BCE8C5" wp14:editId="4E89E566">
            <wp:extent cx="5400675" cy="1710690"/>
            <wp:effectExtent l="0" t="0" r="9525" b="3810"/>
            <wp:docPr id="146625004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50045" name="Imagem 1" descr="Tabela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B49C" w14:textId="77777777" w:rsidR="004D1B68" w:rsidRDefault="004D1B68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3763020" w14:textId="77777777" w:rsidR="00437920" w:rsidRDefault="00437920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1D3D43A" w14:textId="4D6B572F" w:rsidR="004D1B68" w:rsidRPr="00765C97" w:rsidRDefault="00A66BFF">
      <w:pPr>
        <w:ind w:hanging="2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765C97">
        <w:rPr>
          <w:rFonts w:ascii="Arial" w:eastAsia="Arial" w:hAnsi="Arial" w:cs="Arial"/>
          <w:b/>
          <w:bCs/>
          <w:sz w:val="24"/>
          <w:szCs w:val="24"/>
        </w:rPr>
        <w:t>Visão Atendimento a Integridade</w:t>
      </w:r>
    </w:p>
    <w:p w14:paraId="5864D2ED" w14:textId="77777777" w:rsidR="00765C97" w:rsidRDefault="00765C9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E1AE9A9" w14:textId="68F5A511" w:rsidR="0055208F" w:rsidRDefault="00765C97" w:rsidP="0055208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Nesta tela do dashboard do Power BI com informações de Atendimento a</w:t>
      </w:r>
      <w:r w:rsidR="00325EF4">
        <w:rPr>
          <w:rFonts w:ascii="Arial" w:eastAsia="Arial" w:hAnsi="Arial" w:cs="Arial"/>
          <w:color w:val="000000"/>
          <w:sz w:val="24"/>
          <w:szCs w:val="24"/>
        </w:rPr>
        <w:t xml:space="preserve"> Integridade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é possível visualizar o atendimento dos poços quanto à data </w:t>
      </w:r>
      <w:r w:rsidR="00862668">
        <w:rPr>
          <w:rFonts w:ascii="Arial" w:eastAsia="Arial" w:hAnsi="Arial" w:cs="Arial"/>
          <w:color w:val="000000"/>
          <w:sz w:val="24"/>
          <w:szCs w:val="24"/>
        </w:rPr>
        <w:t xml:space="preserve">de integridade. Alguns poços apresentam necessidades relacionadas a integridade para as quais há um prazo limite </w:t>
      </w:r>
      <w:r w:rsidR="00A10762">
        <w:rPr>
          <w:rFonts w:ascii="Arial" w:eastAsia="Arial" w:hAnsi="Arial" w:cs="Arial"/>
          <w:color w:val="000000"/>
          <w:sz w:val="24"/>
          <w:szCs w:val="24"/>
        </w:rPr>
        <w:t>para solução. O não atendimento pode gerar riscos operacionais além de multas</w:t>
      </w:r>
      <w:r w:rsidR="00FD2C6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21447F">
        <w:rPr>
          <w:rFonts w:ascii="Arial" w:eastAsia="Arial" w:hAnsi="Arial" w:cs="Arial"/>
          <w:color w:val="000000"/>
          <w:sz w:val="24"/>
          <w:szCs w:val="24"/>
        </w:rPr>
        <w:t>sendo</w:t>
      </w:r>
      <w:r w:rsidR="00FD2C69">
        <w:rPr>
          <w:rFonts w:ascii="Arial" w:eastAsia="Arial" w:hAnsi="Arial" w:cs="Arial"/>
          <w:color w:val="000000"/>
          <w:sz w:val="24"/>
          <w:szCs w:val="24"/>
        </w:rPr>
        <w:t xml:space="preserve"> esse acompanhamento </w:t>
      </w:r>
      <w:r w:rsidR="0021447F">
        <w:rPr>
          <w:rFonts w:ascii="Arial" w:eastAsia="Arial" w:hAnsi="Arial" w:cs="Arial"/>
          <w:color w:val="000000"/>
          <w:sz w:val="24"/>
          <w:szCs w:val="24"/>
        </w:rPr>
        <w:t>fu</w:t>
      </w:r>
      <w:r w:rsidR="00FD2C69">
        <w:rPr>
          <w:rFonts w:ascii="Arial" w:eastAsia="Arial" w:hAnsi="Arial" w:cs="Arial"/>
          <w:color w:val="000000"/>
          <w:sz w:val="24"/>
          <w:szCs w:val="24"/>
        </w:rPr>
        <w:t>ndamental.</w:t>
      </w:r>
      <w:r w:rsidR="00A1076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Os filtros existentes permitem filtrar por ano, campo e cluster.</w:t>
      </w:r>
      <w:r w:rsidR="0021447F">
        <w:rPr>
          <w:rFonts w:ascii="Arial" w:eastAsia="Arial" w:hAnsi="Arial" w:cs="Arial"/>
          <w:color w:val="000000"/>
          <w:sz w:val="24"/>
          <w:szCs w:val="24"/>
        </w:rPr>
        <w:t xml:space="preserve"> Nes</w:t>
      </w:r>
      <w:r w:rsidR="00E5046F">
        <w:rPr>
          <w:rFonts w:ascii="Arial" w:eastAsia="Arial" w:hAnsi="Arial" w:cs="Arial"/>
          <w:color w:val="000000"/>
          <w:sz w:val="24"/>
          <w:szCs w:val="24"/>
        </w:rPr>
        <w:t>t</w:t>
      </w:r>
      <w:r w:rsidR="0021447F">
        <w:rPr>
          <w:rFonts w:ascii="Arial" w:eastAsia="Arial" w:hAnsi="Arial" w:cs="Arial"/>
          <w:color w:val="000000"/>
          <w:sz w:val="24"/>
          <w:szCs w:val="24"/>
        </w:rPr>
        <w:t>e dashboard</w:t>
      </w:r>
      <w:r w:rsidR="00FF3CB7">
        <w:rPr>
          <w:rFonts w:ascii="Arial" w:eastAsia="Arial" w:hAnsi="Arial" w:cs="Arial"/>
          <w:color w:val="000000"/>
          <w:sz w:val="24"/>
          <w:szCs w:val="24"/>
        </w:rPr>
        <w:t>,</w:t>
      </w:r>
      <w:r w:rsidR="0021447F">
        <w:rPr>
          <w:rFonts w:ascii="Arial" w:eastAsia="Arial" w:hAnsi="Arial" w:cs="Arial"/>
          <w:color w:val="000000"/>
          <w:sz w:val="24"/>
          <w:szCs w:val="24"/>
        </w:rPr>
        <w:t xml:space="preserve"> é possível identificar os poços para os quais é necessário </w:t>
      </w:r>
      <w:r w:rsidR="00840F14">
        <w:rPr>
          <w:rFonts w:ascii="Arial" w:eastAsia="Arial" w:hAnsi="Arial" w:cs="Arial"/>
          <w:color w:val="000000"/>
          <w:sz w:val="24"/>
          <w:szCs w:val="24"/>
        </w:rPr>
        <w:t>remanejamento ou acompanhamento, a visão de percentual de atendimento, o atendimento ano a ano, além de uma tabela resumo com as principais informações.</w:t>
      </w:r>
      <w:r w:rsidR="0055208F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3982BF5A" w14:textId="77777777" w:rsidR="0055208F" w:rsidRDefault="0055208F" w:rsidP="0055208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021F893" w14:textId="67F3BA0F" w:rsidR="00765C97" w:rsidRDefault="00765C97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905CC5C" w14:textId="77777777" w:rsidR="00840F14" w:rsidRDefault="00840F14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C5839E5" w14:textId="77777777" w:rsidR="00840F14" w:rsidRDefault="00840F14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4FBE22A" w14:textId="31C0E245" w:rsidR="00A512E6" w:rsidRDefault="00A2223B" w:rsidP="00BE461C">
      <w:pPr>
        <w:ind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A2223B">
        <w:rPr>
          <w:rFonts w:ascii="Arial" w:eastAsia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4FB544FC" wp14:editId="171D2D1C">
            <wp:extent cx="5400675" cy="3266440"/>
            <wp:effectExtent l="0" t="0" r="9525" b="0"/>
            <wp:docPr id="1519202163" name="Imagem 1" descr="Interface gráfica do usuário, Gráfic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02163" name="Imagem 1" descr="Interface gráfica do usuário, Gráfic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2800" w14:textId="77777777" w:rsidR="00A512E6" w:rsidRDefault="00A512E6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466D2C" w14:textId="77777777" w:rsidR="00A512E6" w:rsidRDefault="00A512E6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369774" w14:textId="5E554306" w:rsidR="00A512E6" w:rsidRDefault="007C5229" w:rsidP="00A976B1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gráfico de pizza permite </w:t>
      </w:r>
      <w:r w:rsidR="00C30597">
        <w:rPr>
          <w:rFonts w:ascii="Arial" w:eastAsia="Arial" w:hAnsi="Arial" w:cs="Arial"/>
          <w:color w:val="000000"/>
          <w:sz w:val="24"/>
          <w:szCs w:val="24"/>
        </w:rPr>
        <w:t>identificar como está o percentual de atendiment</w:t>
      </w:r>
      <w:r w:rsidR="00530032">
        <w:rPr>
          <w:rFonts w:ascii="Arial" w:eastAsia="Arial" w:hAnsi="Arial" w:cs="Arial"/>
          <w:color w:val="000000"/>
          <w:sz w:val="24"/>
          <w:szCs w:val="24"/>
        </w:rPr>
        <w:t>o das intervenções quanto às datas de integridade</w:t>
      </w:r>
      <w:r w:rsidR="00622E27">
        <w:rPr>
          <w:rFonts w:ascii="Arial" w:eastAsia="Arial" w:hAnsi="Arial" w:cs="Arial"/>
          <w:color w:val="000000"/>
          <w:sz w:val="24"/>
          <w:szCs w:val="24"/>
        </w:rPr>
        <w:t xml:space="preserve"> (comparando com o início previsto para a operação)</w:t>
      </w:r>
      <w:r w:rsidR="00530032">
        <w:rPr>
          <w:rFonts w:ascii="Arial" w:eastAsia="Arial" w:hAnsi="Arial" w:cs="Arial"/>
          <w:color w:val="000000"/>
          <w:sz w:val="24"/>
          <w:szCs w:val="24"/>
        </w:rPr>
        <w:t>. Foi considerada a seguinte escala:</w:t>
      </w:r>
      <w:r w:rsidR="002D2F2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816FB">
        <w:rPr>
          <w:rFonts w:ascii="Arial" w:eastAsia="Arial" w:hAnsi="Arial" w:cs="Arial"/>
          <w:color w:val="000000"/>
          <w:sz w:val="24"/>
          <w:szCs w:val="24"/>
        </w:rPr>
        <w:t>“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Atende com Folga</w:t>
      </w:r>
      <w:r w:rsidR="006816FB">
        <w:rPr>
          <w:rFonts w:ascii="Arial" w:eastAsia="Arial" w:hAnsi="Arial" w:cs="Arial"/>
          <w:color w:val="000000"/>
          <w:sz w:val="24"/>
          <w:szCs w:val="24"/>
        </w:rPr>
        <w:t xml:space="preserve">” </w:t>
      </w:r>
      <w:r w:rsidR="00C37B8D">
        <w:rPr>
          <w:rFonts w:ascii="Arial" w:eastAsia="Arial" w:hAnsi="Arial" w:cs="Arial"/>
          <w:color w:val="000000"/>
          <w:sz w:val="24"/>
          <w:szCs w:val="24"/>
        </w:rPr>
        <w:t>-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 xml:space="preserve"> 30 dias ou mais de folga</w:t>
      </w:r>
      <w:r w:rsidR="00A976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F315FB">
        <w:rPr>
          <w:rFonts w:ascii="Arial" w:eastAsia="Arial" w:hAnsi="Arial" w:cs="Arial"/>
          <w:color w:val="000000"/>
          <w:sz w:val="24"/>
          <w:szCs w:val="24"/>
        </w:rPr>
        <w:t>entre o início da atividade e a data de integridade</w:t>
      </w:r>
      <w:r w:rsidR="00C37B8D">
        <w:rPr>
          <w:rFonts w:ascii="Arial" w:eastAsia="Arial" w:hAnsi="Arial" w:cs="Arial"/>
          <w:color w:val="000000"/>
          <w:sz w:val="24"/>
          <w:szCs w:val="24"/>
        </w:rPr>
        <w:t>; “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Atende</w:t>
      </w:r>
      <w:r w:rsidR="00C37B8D">
        <w:rPr>
          <w:rFonts w:ascii="Arial" w:eastAsia="Arial" w:hAnsi="Arial" w:cs="Arial"/>
          <w:color w:val="000000"/>
          <w:sz w:val="24"/>
          <w:szCs w:val="24"/>
        </w:rPr>
        <w:t>”</w:t>
      </w:r>
      <w:r w:rsidR="00344841">
        <w:rPr>
          <w:rFonts w:ascii="Arial" w:eastAsia="Arial" w:hAnsi="Arial" w:cs="Arial"/>
          <w:color w:val="000000"/>
          <w:sz w:val="24"/>
          <w:szCs w:val="24"/>
        </w:rPr>
        <w:t xml:space="preserve"> -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 xml:space="preserve"> entre 0 e 29 dias de folga</w:t>
      </w:r>
      <w:r w:rsidR="00344841">
        <w:rPr>
          <w:rFonts w:ascii="Arial" w:eastAsia="Arial" w:hAnsi="Arial" w:cs="Arial"/>
          <w:color w:val="000000"/>
          <w:sz w:val="24"/>
          <w:szCs w:val="24"/>
        </w:rPr>
        <w:t xml:space="preserve">; </w:t>
      </w:r>
      <w:r w:rsidR="00C37B8D">
        <w:rPr>
          <w:rFonts w:ascii="Arial" w:eastAsia="Arial" w:hAnsi="Arial" w:cs="Arial"/>
          <w:color w:val="000000"/>
          <w:sz w:val="24"/>
          <w:szCs w:val="24"/>
        </w:rPr>
        <w:t>“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Dentro da tolerância de 30 dias após prazo</w:t>
      </w:r>
      <w:r w:rsidR="00344841">
        <w:rPr>
          <w:rFonts w:ascii="Arial" w:eastAsia="Arial" w:hAnsi="Arial" w:cs="Arial"/>
          <w:color w:val="000000"/>
          <w:sz w:val="24"/>
          <w:szCs w:val="24"/>
        </w:rPr>
        <w:t>; “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N</w:t>
      </w:r>
      <w:r w:rsidR="00344841">
        <w:rPr>
          <w:rFonts w:ascii="Arial" w:eastAsia="Arial" w:hAnsi="Arial" w:cs="Arial"/>
          <w:color w:val="000000"/>
          <w:sz w:val="24"/>
          <w:szCs w:val="24"/>
        </w:rPr>
        <w:t>ã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o atende</w:t>
      </w:r>
      <w:r w:rsidR="00344841">
        <w:rPr>
          <w:rFonts w:ascii="Arial" w:eastAsia="Arial" w:hAnsi="Arial" w:cs="Arial"/>
          <w:color w:val="000000"/>
          <w:sz w:val="24"/>
          <w:szCs w:val="24"/>
        </w:rPr>
        <w:t>”</w:t>
      </w:r>
      <w:r w:rsidR="00A976B1">
        <w:rPr>
          <w:rFonts w:ascii="Arial" w:eastAsia="Arial" w:hAnsi="Arial" w:cs="Arial"/>
          <w:color w:val="000000"/>
          <w:sz w:val="24"/>
          <w:szCs w:val="24"/>
        </w:rPr>
        <w:t xml:space="preserve"> -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 xml:space="preserve"> mais do que 30 dias após prazo</w:t>
      </w:r>
      <w:r w:rsidR="00F738E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3238B7">
        <w:rPr>
          <w:rFonts w:ascii="Arial" w:eastAsia="Arial" w:hAnsi="Arial" w:cs="Arial"/>
          <w:color w:val="000000"/>
          <w:sz w:val="24"/>
          <w:szCs w:val="24"/>
        </w:rPr>
        <w:t>(informação de escala incluída no dashboard)</w:t>
      </w:r>
      <w:r w:rsidR="00A976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1B49E3" w14:textId="77777777" w:rsidR="00A512E6" w:rsidRDefault="00A512E6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2173385" w14:textId="6BFD0CEA" w:rsidR="00A512E6" w:rsidRDefault="00A512E6" w:rsidP="003238B7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A512E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E550CF" wp14:editId="7FA365B5">
            <wp:extent cx="3714941" cy="2063856"/>
            <wp:effectExtent l="0" t="0" r="0" b="0"/>
            <wp:docPr id="1414898935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98935" name="Imagem 1" descr="Gráfico, Gráfico de pizza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B3E9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04D3779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7253BCC" w14:textId="2D432EC2" w:rsidR="00140A0F" w:rsidRDefault="001C703D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gráfico </w:t>
      </w:r>
      <w:proofErr w:type="spellStart"/>
      <w:r>
        <w:rPr>
          <w:rFonts w:ascii="Arial" w:eastAsia="Arial" w:hAnsi="Arial" w:cs="Arial"/>
          <w:sz w:val="24"/>
          <w:szCs w:val="24"/>
        </w:rPr>
        <w:t>Treemap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criado permite identificar os poços que necessitam de remanejamento</w:t>
      </w:r>
      <w:r w:rsidR="00077B04">
        <w:rPr>
          <w:rFonts w:ascii="Arial" w:eastAsia="Arial" w:hAnsi="Arial" w:cs="Arial"/>
          <w:sz w:val="24"/>
          <w:szCs w:val="24"/>
        </w:rPr>
        <w:t xml:space="preserve"> para atendimento da data de integridade</w:t>
      </w:r>
      <w:r>
        <w:rPr>
          <w:rFonts w:ascii="Arial" w:eastAsia="Arial" w:hAnsi="Arial" w:cs="Arial"/>
          <w:sz w:val="24"/>
          <w:szCs w:val="24"/>
        </w:rPr>
        <w:t xml:space="preserve"> (status não atende) e aqueles que necessitam de acompanhamento (</w:t>
      </w:r>
      <w:r w:rsidR="0087248A">
        <w:rPr>
          <w:rFonts w:ascii="Arial" w:eastAsia="Arial" w:hAnsi="Arial" w:cs="Arial"/>
          <w:sz w:val="24"/>
          <w:szCs w:val="24"/>
        </w:rPr>
        <w:t>status dentro da tolerância de 30 dias após prazo).</w:t>
      </w:r>
    </w:p>
    <w:p w14:paraId="7ED37246" w14:textId="77777777" w:rsidR="00140A0F" w:rsidRDefault="00140A0F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9C681EB" w14:textId="63E023E1" w:rsidR="00140A0F" w:rsidRDefault="007359FF" w:rsidP="007359FF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7359FF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8CD6161" wp14:editId="3B8FD1D3">
            <wp:extent cx="3759393" cy="1473276"/>
            <wp:effectExtent l="0" t="0" r="0" b="0"/>
            <wp:docPr id="794172289" name="Imagem 1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2289" name="Imagem 1" descr="Forma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9FD8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DAF58FB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4AB0C01" w14:textId="240251FE" w:rsidR="008303FC" w:rsidRDefault="008303FC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gráfico de barras empilhadas permite verificar ano a ano o atendimento relacionado a integridade, mostrando a quantidade de poços em cada status.</w:t>
      </w:r>
    </w:p>
    <w:p w14:paraId="73690363" w14:textId="77777777" w:rsidR="008303FC" w:rsidRDefault="008303FC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5D830CC" w14:textId="3A398CD5" w:rsidR="008303FC" w:rsidRDefault="003037FE" w:rsidP="003037FE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3037F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DC917C" wp14:editId="37FB8586">
            <wp:extent cx="3302170" cy="2197213"/>
            <wp:effectExtent l="0" t="0" r="0" b="0"/>
            <wp:docPr id="1291648048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48048" name="Imagem 1" descr="Gráfico, Gráfico de barras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9EDA" w14:textId="77777777" w:rsidR="003037FE" w:rsidRDefault="003037FE" w:rsidP="003037FE">
      <w:pPr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5C2D67AF" w14:textId="77777777" w:rsidR="003037FE" w:rsidRDefault="003037FE" w:rsidP="003037FE">
      <w:pPr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03387BCC" w14:textId="6FBF9512" w:rsidR="004D1B68" w:rsidRDefault="003037FE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Nesse da</w:t>
      </w:r>
      <w:r w:rsidR="0062636B">
        <w:rPr>
          <w:rFonts w:ascii="Arial" w:eastAsia="Arial" w:hAnsi="Arial" w:cs="Arial"/>
          <w:sz w:val="24"/>
          <w:szCs w:val="24"/>
        </w:rPr>
        <w:t xml:space="preserve">shboard há também uma tabela que permite ter a visão poço a poço quanto ao atendimento, assim como a folga entre o </w:t>
      </w:r>
      <w:r w:rsidR="00D0345C">
        <w:rPr>
          <w:rFonts w:ascii="Arial" w:eastAsia="Arial" w:hAnsi="Arial" w:cs="Arial"/>
          <w:sz w:val="24"/>
          <w:szCs w:val="24"/>
        </w:rPr>
        <w:t>início</w:t>
      </w:r>
      <w:r w:rsidR="0062636B">
        <w:rPr>
          <w:rFonts w:ascii="Arial" w:eastAsia="Arial" w:hAnsi="Arial" w:cs="Arial"/>
          <w:sz w:val="24"/>
          <w:szCs w:val="24"/>
        </w:rPr>
        <w:t xml:space="preserve"> da atividade de </w:t>
      </w:r>
      <w:proofErr w:type="spellStart"/>
      <w:r w:rsidR="00D0345C">
        <w:rPr>
          <w:rFonts w:ascii="Arial" w:eastAsia="Arial" w:hAnsi="Arial" w:cs="Arial"/>
          <w:sz w:val="24"/>
          <w:szCs w:val="24"/>
        </w:rPr>
        <w:t>workover</w:t>
      </w:r>
      <w:proofErr w:type="spellEnd"/>
      <w:r w:rsidR="006E0635">
        <w:rPr>
          <w:rFonts w:ascii="Arial" w:eastAsia="Arial" w:hAnsi="Arial" w:cs="Arial"/>
          <w:sz w:val="24"/>
          <w:szCs w:val="24"/>
        </w:rPr>
        <w:t xml:space="preserve"> e </w:t>
      </w:r>
      <w:r w:rsidR="0062636B">
        <w:rPr>
          <w:rFonts w:ascii="Arial" w:eastAsia="Arial" w:hAnsi="Arial" w:cs="Arial"/>
          <w:sz w:val="24"/>
          <w:szCs w:val="24"/>
        </w:rPr>
        <w:t xml:space="preserve">cada data </w:t>
      </w:r>
      <w:r w:rsidR="006E0635">
        <w:rPr>
          <w:rFonts w:ascii="Arial" w:eastAsia="Arial" w:hAnsi="Arial" w:cs="Arial"/>
          <w:sz w:val="24"/>
          <w:szCs w:val="24"/>
        </w:rPr>
        <w:t xml:space="preserve">de integridade. Nem todos os poços apresentam questões de integridade, nessa visão só aparecem aqueles que apresentam </w:t>
      </w:r>
      <w:r w:rsidR="00F45B68">
        <w:rPr>
          <w:rFonts w:ascii="Arial" w:eastAsia="Arial" w:hAnsi="Arial" w:cs="Arial"/>
          <w:sz w:val="24"/>
          <w:szCs w:val="24"/>
        </w:rPr>
        <w:t>alguma questão de integridade a ser solucionada e consequentemente um prazo.</w:t>
      </w:r>
    </w:p>
    <w:p w14:paraId="659A0C28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34E611D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D87446B" w14:textId="77777777" w:rsidR="00E5154D" w:rsidRDefault="00991FDE" w:rsidP="00991FDE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991FD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6B5804F" wp14:editId="6B2196AF">
            <wp:extent cx="4788146" cy="2197213"/>
            <wp:effectExtent l="0" t="0" r="0" b="0"/>
            <wp:docPr id="130455819" name="Imagem 1" descr="Interface gráfica do usuário, Aplicativ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5819" name="Imagem 1" descr="Interface gráfica do usuário, Aplicativo, Tabela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BE8D" w14:textId="77777777" w:rsidR="00991FDE" w:rsidRDefault="00991FDE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3A63560E" w14:textId="77777777" w:rsidR="00991FDE" w:rsidRDefault="00991FDE" w:rsidP="00991FDE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01AD52C3" w14:textId="2D52D455" w:rsidR="00991FDE" w:rsidRPr="00F2487A" w:rsidRDefault="00F2487A" w:rsidP="00991FDE">
      <w:pPr>
        <w:ind w:firstLine="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F2487A">
        <w:rPr>
          <w:rFonts w:ascii="Arial" w:eastAsia="Arial" w:hAnsi="Arial" w:cs="Arial"/>
          <w:b/>
          <w:bCs/>
          <w:sz w:val="24"/>
          <w:szCs w:val="24"/>
        </w:rPr>
        <w:t>Visão Prontidão</w:t>
      </w:r>
    </w:p>
    <w:p w14:paraId="2FB9F3EA" w14:textId="0B47AA2E" w:rsidR="002541B8" w:rsidRDefault="00C320CC" w:rsidP="004E45E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Existem duas </w:t>
      </w:r>
      <w:r w:rsidR="007B6E53">
        <w:rPr>
          <w:rFonts w:ascii="Arial" w:eastAsia="Arial" w:hAnsi="Arial" w:cs="Arial"/>
          <w:sz w:val="24"/>
          <w:szCs w:val="24"/>
        </w:rPr>
        <w:t xml:space="preserve">disciplinas que analisam e </w:t>
      </w:r>
      <w:r w:rsidR="00A52681">
        <w:rPr>
          <w:rFonts w:ascii="Arial" w:eastAsia="Arial" w:hAnsi="Arial" w:cs="Arial"/>
          <w:sz w:val="24"/>
          <w:szCs w:val="24"/>
        </w:rPr>
        <w:t xml:space="preserve">definem a situação de prontidão para realização das atividades, informando se atendem ou não atendem </w:t>
      </w:r>
      <w:r w:rsidR="00DD78F4">
        <w:rPr>
          <w:rFonts w:ascii="Arial" w:eastAsia="Arial" w:hAnsi="Arial" w:cs="Arial"/>
          <w:sz w:val="24"/>
          <w:szCs w:val="24"/>
        </w:rPr>
        <w:t>a atividade na data em que est</w:t>
      </w:r>
      <w:r w:rsidR="002541B8">
        <w:rPr>
          <w:rFonts w:ascii="Arial" w:eastAsia="Arial" w:hAnsi="Arial" w:cs="Arial"/>
          <w:sz w:val="24"/>
          <w:szCs w:val="24"/>
        </w:rPr>
        <w:t>á</w:t>
      </w:r>
      <w:r w:rsidR="00DD78F4">
        <w:rPr>
          <w:rFonts w:ascii="Arial" w:eastAsia="Arial" w:hAnsi="Arial" w:cs="Arial"/>
          <w:sz w:val="24"/>
          <w:szCs w:val="24"/>
        </w:rPr>
        <w:t xml:space="preserve"> programada no cronograma de sondas, são elas: </w:t>
      </w:r>
      <w:r w:rsidR="00B0248B">
        <w:rPr>
          <w:rFonts w:ascii="Arial" w:eastAsia="Arial" w:hAnsi="Arial" w:cs="Arial"/>
          <w:sz w:val="24"/>
          <w:szCs w:val="24"/>
        </w:rPr>
        <w:t>Equipamentos</w:t>
      </w:r>
      <w:r w:rsidR="00B100CC">
        <w:rPr>
          <w:rFonts w:ascii="Arial" w:eastAsia="Arial" w:hAnsi="Arial" w:cs="Arial"/>
          <w:sz w:val="24"/>
          <w:szCs w:val="24"/>
        </w:rPr>
        <w:t xml:space="preserve"> Submarinos (SUB) e</w:t>
      </w:r>
      <w:r w:rsidR="00894A77">
        <w:rPr>
          <w:rFonts w:ascii="Arial" w:eastAsia="Arial" w:hAnsi="Arial" w:cs="Arial"/>
          <w:sz w:val="24"/>
          <w:szCs w:val="24"/>
        </w:rPr>
        <w:t xml:space="preserve"> Poço</w:t>
      </w:r>
      <w:r w:rsidR="002F6890">
        <w:rPr>
          <w:rFonts w:ascii="Arial" w:eastAsia="Arial" w:hAnsi="Arial" w:cs="Arial"/>
          <w:sz w:val="24"/>
          <w:szCs w:val="24"/>
        </w:rPr>
        <w:t>s</w:t>
      </w:r>
      <w:r w:rsidR="00894A77">
        <w:rPr>
          <w:rFonts w:ascii="Arial" w:eastAsia="Arial" w:hAnsi="Arial" w:cs="Arial"/>
          <w:sz w:val="24"/>
          <w:szCs w:val="24"/>
        </w:rPr>
        <w:t xml:space="preserve"> (SPO – </w:t>
      </w:r>
      <w:r w:rsidR="002541B8">
        <w:rPr>
          <w:rFonts w:ascii="Arial" w:eastAsia="Arial" w:hAnsi="Arial" w:cs="Arial"/>
          <w:sz w:val="24"/>
          <w:szCs w:val="24"/>
        </w:rPr>
        <w:t>Situação</w:t>
      </w:r>
      <w:r w:rsidR="00894A77">
        <w:rPr>
          <w:rFonts w:ascii="Arial" w:eastAsia="Arial" w:hAnsi="Arial" w:cs="Arial"/>
          <w:sz w:val="24"/>
          <w:szCs w:val="24"/>
        </w:rPr>
        <w:t xml:space="preserve"> de Prontidão </w:t>
      </w:r>
      <w:r w:rsidR="002541B8">
        <w:rPr>
          <w:rFonts w:ascii="Arial" w:eastAsia="Arial" w:hAnsi="Arial" w:cs="Arial"/>
          <w:sz w:val="24"/>
          <w:szCs w:val="24"/>
        </w:rPr>
        <w:t>Operacional)</w:t>
      </w:r>
      <w:r w:rsidR="00B100CC">
        <w:rPr>
          <w:rFonts w:ascii="Arial" w:eastAsia="Arial" w:hAnsi="Arial" w:cs="Arial"/>
          <w:sz w:val="24"/>
          <w:szCs w:val="24"/>
        </w:rPr>
        <w:t>.</w:t>
      </w:r>
      <w:r w:rsidR="002541B8">
        <w:rPr>
          <w:rFonts w:ascii="Arial" w:eastAsia="Arial" w:hAnsi="Arial" w:cs="Arial"/>
          <w:sz w:val="24"/>
          <w:szCs w:val="24"/>
        </w:rPr>
        <w:t xml:space="preserve"> </w:t>
      </w:r>
      <w:r w:rsidR="002541B8">
        <w:rPr>
          <w:rFonts w:ascii="Arial" w:eastAsia="Arial" w:hAnsi="Arial" w:cs="Arial"/>
          <w:color w:val="000000"/>
          <w:sz w:val="24"/>
          <w:szCs w:val="24"/>
        </w:rPr>
        <w:t xml:space="preserve">Nesta tela do dashboard do Power BI com informações de prontidão é possível visualizar </w:t>
      </w:r>
      <w:r w:rsidR="00B55FDF">
        <w:rPr>
          <w:rFonts w:ascii="Arial" w:eastAsia="Arial" w:hAnsi="Arial" w:cs="Arial"/>
          <w:color w:val="000000"/>
          <w:sz w:val="24"/>
          <w:szCs w:val="24"/>
        </w:rPr>
        <w:t>a situação de</w:t>
      </w:r>
      <w:r w:rsidR="002541B8">
        <w:rPr>
          <w:rFonts w:ascii="Arial" w:eastAsia="Arial" w:hAnsi="Arial" w:cs="Arial"/>
          <w:color w:val="000000"/>
          <w:sz w:val="24"/>
          <w:szCs w:val="24"/>
        </w:rPr>
        <w:t xml:space="preserve"> atendimento</w:t>
      </w:r>
      <w:r w:rsidR="00B55FDF">
        <w:rPr>
          <w:rFonts w:ascii="Arial" w:eastAsia="Arial" w:hAnsi="Arial" w:cs="Arial"/>
          <w:color w:val="000000"/>
          <w:sz w:val="24"/>
          <w:szCs w:val="24"/>
        </w:rPr>
        <w:t xml:space="preserve"> de cada disciplina a</w:t>
      </w:r>
      <w:r w:rsidR="001B7B38">
        <w:rPr>
          <w:rFonts w:ascii="Arial" w:eastAsia="Arial" w:hAnsi="Arial" w:cs="Arial"/>
          <w:color w:val="000000"/>
          <w:sz w:val="24"/>
          <w:szCs w:val="24"/>
        </w:rPr>
        <w:t>ssim como o status final.</w:t>
      </w:r>
      <w:r w:rsidR="002541B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E45EF">
        <w:rPr>
          <w:rFonts w:ascii="Arial" w:eastAsia="Arial" w:hAnsi="Arial" w:cs="Arial"/>
          <w:color w:val="000000"/>
          <w:sz w:val="24"/>
          <w:szCs w:val="24"/>
        </w:rPr>
        <w:t>Os filtros existentes permitem filtrar por ano e cluster.</w:t>
      </w:r>
    </w:p>
    <w:p w14:paraId="67D56A33" w14:textId="37BC4DEE" w:rsidR="00C204D1" w:rsidRDefault="00C204D1" w:rsidP="004E45E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visão de p</w:t>
      </w:r>
      <w:r w:rsidR="008748BB">
        <w:rPr>
          <w:rFonts w:ascii="Arial" w:eastAsia="Arial" w:hAnsi="Arial" w:cs="Arial"/>
          <w:color w:val="000000"/>
          <w:sz w:val="24"/>
          <w:szCs w:val="24"/>
        </w:rPr>
        <w:t>rontidão é muito importante para se ter um acompanhamento da situação das atividades e identificar necessidades de remanejamento</w:t>
      </w:r>
      <w:r w:rsidR="00194DD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358408A" w14:textId="7F48BE73" w:rsidR="00FA3931" w:rsidRDefault="00FA3931" w:rsidP="002541B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FA3931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24BF4D98" wp14:editId="09E04784">
            <wp:extent cx="5400675" cy="3049270"/>
            <wp:effectExtent l="0" t="0" r="9525" b="0"/>
            <wp:docPr id="789112064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12064" name="Imagem 1" descr="Gráfic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1E42" w14:textId="0BCF2650" w:rsidR="00991FDE" w:rsidRDefault="00991FDE" w:rsidP="00F2487A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7BE66F49" w14:textId="77777777" w:rsidR="00991FDE" w:rsidRDefault="00991FDE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5EA856BB" w14:textId="14EDBB98" w:rsidR="0085705E" w:rsidRDefault="00685DBA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3 gráficos abaixo, situados à </w:t>
      </w:r>
      <w:r w:rsidR="00567D0F">
        <w:rPr>
          <w:rFonts w:ascii="Arial" w:eastAsia="Arial" w:hAnsi="Arial" w:cs="Arial"/>
          <w:sz w:val="24"/>
          <w:szCs w:val="24"/>
        </w:rPr>
        <w:t>esquerda</w:t>
      </w:r>
      <w:r>
        <w:rPr>
          <w:rFonts w:ascii="Arial" w:eastAsia="Arial" w:hAnsi="Arial" w:cs="Arial"/>
          <w:sz w:val="24"/>
          <w:szCs w:val="24"/>
        </w:rPr>
        <w:t xml:space="preserve"> da </w:t>
      </w:r>
      <w:r w:rsidR="00FE2F4D">
        <w:rPr>
          <w:rFonts w:ascii="Arial" w:eastAsia="Arial" w:hAnsi="Arial" w:cs="Arial"/>
          <w:sz w:val="24"/>
          <w:szCs w:val="24"/>
        </w:rPr>
        <w:t>tela do painel</w:t>
      </w:r>
      <w:r w:rsidR="00567D0F">
        <w:rPr>
          <w:rFonts w:ascii="Arial" w:eastAsia="Arial" w:hAnsi="Arial" w:cs="Arial"/>
          <w:sz w:val="24"/>
          <w:szCs w:val="24"/>
        </w:rPr>
        <w:t>,</w:t>
      </w:r>
      <w:r w:rsidR="00FE2F4D">
        <w:rPr>
          <w:rFonts w:ascii="Arial" w:eastAsia="Arial" w:hAnsi="Arial" w:cs="Arial"/>
          <w:sz w:val="24"/>
          <w:szCs w:val="24"/>
        </w:rPr>
        <w:t xml:space="preserve"> permite</w:t>
      </w:r>
      <w:r w:rsidR="00567D0F">
        <w:rPr>
          <w:rFonts w:ascii="Arial" w:eastAsia="Arial" w:hAnsi="Arial" w:cs="Arial"/>
          <w:sz w:val="24"/>
          <w:szCs w:val="24"/>
        </w:rPr>
        <w:t>m</w:t>
      </w:r>
      <w:r w:rsidR="00FE2F4D">
        <w:rPr>
          <w:rFonts w:ascii="Arial" w:eastAsia="Arial" w:hAnsi="Arial" w:cs="Arial"/>
          <w:sz w:val="24"/>
          <w:szCs w:val="24"/>
        </w:rPr>
        <w:t xml:space="preserve"> ter </w:t>
      </w:r>
      <w:r w:rsidR="0014366A">
        <w:rPr>
          <w:rFonts w:ascii="Arial" w:eastAsia="Arial" w:hAnsi="Arial" w:cs="Arial"/>
          <w:sz w:val="24"/>
          <w:szCs w:val="24"/>
        </w:rPr>
        <w:t>uma visualização geral</w:t>
      </w:r>
      <w:r w:rsidR="00FE2F4D">
        <w:rPr>
          <w:rFonts w:ascii="Arial" w:eastAsia="Arial" w:hAnsi="Arial" w:cs="Arial"/>
          <w:sz w:val="24"/>
          <w:szCs w:val="24"/>
        </w:rPr>
        <w:t xml:space="preserve"> d</w:t>
      </w:r>
      <w:r w:rsidR="00DE0900">
        <w:rPr>
          <w:rFonts w:ascii="Arial" w:eastAsia="Arial" w:hAnsi="Arial" w:cs="Arial"/>
          <w:sz w:val="24"/>
          <w:szCs w:val="24"/>
        </w:rPr>
        <w:t>e como está a situação de prontidão considerando o status final de cada atividade</w:t>
      </w:r>
      <w:r w:rsidR="0014366A">
        <w:rPr>
          <w:rFonts w:ascii="Arial" w:eastAsia="Arial" w:hAnsi="Arial" w:cs="Arial"/>
          <w:sz w:val="24"/>
          <w:szCs w:val="24"/>
        </w:rPr>
        <w:t xml:space="preserve">. O status final será “Atende” caso as duas disciplinas </w:t>
      </w:r>
      <w:r w:rsidR="00C5151A">
        <w:rPr>
          <w:rFonts w:ascii="Arial" w:eastAsia="Arial" w:hAnsi="Arial" w:cs="Arial"/>
          <w:sz w:val="24"/>
          <w:szCs w:val="24"/>
        </w:rPr>
        <w:t>tiverem status “Atende” ou “NA” (não aplicável – para algumas atividades uma das di</w:t>
      </w:r>
      <w:r w:rsidR="00522C83">
        <w:rPr>
          <w:rFonts w:ascii="Arial" w:eastAsia="Arial" w:hAnsi="Arial" w:cs="Arial"/>
          <w:sz w:val="24"/>
          <w:szCs w:val="24"/>
        </w:rPr>
        <w:t xml:space="preserve">sciplinas pode não ser aplicável) e será “Não Atende” se pelo menos uma disciplina não atender. </w:t>
      </w:r>
    </w:p>
    <w:p w14:paraId="29F6D8F2" w14:textId="6D4E6745" w:rsidR="006E14EC" w:rsidRDefault="006E14EC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gráfico de pizza mostra o percentual de atendimento e não atendimento de prontidão para as atividades.</w:t>
      </w:r>
    </w:p>
    <w:p w14:paraId="233585CB" w14:textId="7BA74F8D" w:rsidR="00074D65" w:rsidRDefault="00074D65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gráfico de barras empilhadas </w:t>
      </w:r>
      <w:r w:rsidR="008C76C5">
        <w:rPr>
          <w:rFonts w:ascii="Arial" w:eastAsia="Arial" w:hAnsi="Arial" w:cs="Arial"/>
          <w:sz w:val="24"/>
          <w:szCs w:val="24"/>
        </w:rPr>
        <w:t>apresenta</w:t>
      </w:r>
      <w:r>
        <w:rPr>
          <w:rFonts w:ascii="Arial" w:eastAsia="Arial" w:hAnsi="Arial" w:cs="Arial"/>
          <w:sz w:val="24"/>
          <w:szCs w:val="24"/>
        </w:rPr>
        <w:t xml:space="preserve"> a visão de prontidão ano a ano</w:t>
      </w:r>
      <w:r w:rsidR="008C76C5">
        <w:rPr>
          <w:rFonts w:ascii="Arial" w:eastAsia="Arial" w:hAnsi="Arial" w:cs="Arial"/>
          <w:sz w:val="24"/>
          <w:szCs w:val="24"/>
        </w:rPr>
        <w:t xml:space="preserve">, </w:t>
      </w:r>
      <w:r w:rsidR="00C65492">
        <w:rPr>
          <w:rFonts w:ascii="Arial" w:eastAsia="Arial" w:hAnsi="Arial" w:cs="Arial"/>
          <w:sz w:val="24"/>
          <w:szCs w:val="24"/>
        </w:rPr>
        <w:t>mostrando a quantidade de atividades atendidas e não atendidas.</w:t>
      </w:r>
    </w:p>
    <w:p w14:paraId="631F9C1C" w14:textId="622DC55E" w:rsidR="000B01B9" w:rsidRDefault="000B01B9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gráfico de colunas empilhadas apresenta a visão de prontidão por tipo de tarefa, </w:t>
      </w:r>
      <w:r w:rsidR="00C204D1">
        <w:rPr>
          <w:rFonts w:ascii="Arial" w:eastAsia="Arial" w:hAnsi="Arial" w:cs="Arial"/>
          <w:sz w:val="24"/>
          <w:szCs w:val="24"/>
        </w:rPr>
        <w:t>apresentando a quantidade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204D1">
        <w:rPr>
          <w:rFonts w:ascii="Arial" w:eastAsia="Arial" w:hAnsi="Arial" w:cs="Arial"/>
          <w:sz w:val="24"/>
          <w:szCs w:val="24"/>
        </w:rPr>
        <w:t>atendida e não atendida para cada tipo.</w:t>
      </w:r>
    </w:p>
    <w:p w14:paraId="50B3661D" w14:textId="77777777" w:rsidR="00C204D1" w:rsidRDefault="00C204D1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23FB0A6E" w14:textId="77777777" w:rsidR="00C204D1" w:rsidRDefault="00C204D1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52647173" w14:textId="0B5D5AB2" w:rsidR="0085705E" w:rsidRDefault="0085705E" w:rsidP="00685DBA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85705E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76D10CB" wp14:editId="09758AFC">
            <wp:extent cx="2514729" cy="4330923"/>
            <wp:effectExtent l="0" t="0" r="0" b="0"/>
            <wp:docPr id="38269902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021" name="Imagem 1" descr="Interface gráfica do usuári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B1E8" w14:textId="77777777" w:rsidR="00991FDE" w:rsidRDefault="00991FDE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4E532F23" w14:textId="77777777" w:rsidR="00194DDC" w:rsidRDefault="00194DDC" w:rsidP="00C83BF1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74997D58" w14:textId="5FED97A6" w:rsidR="00C83BF1" w:rsidRDefault="00C83BF1" w:rsidP="00C83BF1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três gráficos de pizza abaixo apresenta</w:t>
      </w:r>
      <w:r w:rsidR="004B25A0">
        <w:rPr>
          <w:rFonts w:ascii="Arial" w:eastAsia="Arial" w:hAnsi="Arial" w:cs="Arial"/>
          <w:sz w:val="24"/>
          <w:szCs w:val="24"/>
        </w:rPr>
        <w:t>m</w:t>
      </w:r>
      <w:r w:rsidR="00726E34">
        <w:rPr>
          <w:rFonts w:ascii="Arial" w:eastAsia="Arial" w:hAnsi="Arial" w:cs="Arial"/>
          <w:sz w:val="24"/>
          <w:szCs w:val="24"/>
        </w:rPr>
        <w:t xml:space="preserve"> visão de atendimento relacionada à disciplina de equipamentos submarinos (SUB)</w:t>
      </w:r>
      <w:r w:rsidR="004B25A0">
        <w:rPr>
          <w:rFonts w:ascii="Arial" w:eastAsia="Arial" w:hAnsi="Arial" w:cs="Arial"/>
          <w:sz w:val="24"/>
          <w:szCs w:val="24"/>
        </w:rPr>
        <w:t xml:space="preserve">. O primeiro </w:t>
      </w:r>
      <w:r w:rsidR="0085515F">
        <w:rPr>
          <w:rFonts w:ascii="Arial" w:eastAsia="Arial" w:hAnsi="Arial" w:cs="Arial"/>
          <w:sz w:val="24"/>
          <w:szCs w:val="24"/>
        </w:rPr>
        <w:t xml:space="preserve">gráfico </w:t>
      </w:r>
      <w:r w:rsidR="004B25A0">
        <w:rPr>
          <w:rFonts w:ascii="Arial" w:eastAsia="Arial" w:hAnsi="Arial" w:cs="Arial"/>
          <w:sz w:val="24"/>
          <w:szCs w:val="24"/>
        </w:rPr>
        <w:t xml:space="preserve">mostra o percentual de atendimento, </w:t>
      </w:r>
      <w:r w:rsidR="00F82CE5">
        <w:rPr>
          <w:rFonts w:ascii="Arial" w:eastAsia="Arial" w:hAnsi="Arial" w:cs="Arial"/>
          <w:sz w:val="24"/>
          <w:szCs w:val="24"/>
        </w:rPr>
        <w:t xml:space="preserve">de </w:t>
      </w:r>
      <w:r w:rsidR="004B25A0">
        <w:rPr>
          <w:rFonts w:ascii="Arial" w:eastAsia="Arial" w:hAnsi="Arial" w:cs="Arial"/>
          <w:sz w:val="24"/>
          <w:szCs w:val="24"/>
        </w:rPr>
        <w:t xml:space="preserve">não atendimento e </w:t>
      </w:r>
      <w:r w:rsidR="00F82CE5">
        <w:rPr>
          <w:rFonts w:ascii="Arial" w:eastAsia="Arial" w:hAnsi="Arial" w:cs="Arial"/>
          <w:sz w:val="24"/>
          <w:szCs w:val="24"/>
        </w:rPr>
        <w:t xml:space="preserve">de </w:t>
      </w:r>
      <w:r w:rsidR="004B25A0">
        <w:rPr>
          <w:rFonts w:ascii="Arial" w:eastAsia="Arial" w:hAnsi="Arial" w:cs="Arial"/>
          <w:sz w:val="24"/>
          <w:szCs w:val="24"/>
        </w:rPr>
        <w:t>não aplic</w:t>
      </w:r>
      <w:r w:rsidR="0016719B">
        <w:rPr>
          <w:rFonts w:ascii="Arial" w:eastAsia="Arial" w:hAnsi="Arial" w:cs="Arial"/>
          <w:sz w:val="24"/>
          <w:szCs w:val="24"/>
        </w:rPr>
        <w:t xml:space="preserve">abilidade </w:t>
      </w:r>
      <w:r w:rsidR="004B25A0">
        <w:rPr>
          <w:rFonts w:ascii="Arial" w:eastAsia="Arial" w:hAnsi="Arial" w:cs="Arial"/>
          <w:sz w:val="24"/>
          <w:szCs w:val="24"/>
        </w:rPr>
        <w:t xml:space="preserve">(atividades que não demandam essa área). </w:t>
      </w:r>
      <w:r w:rsidR="0085515F">
        <w:rPr>
          <w:rFonts w:ascii="Arial" w:eastAsia="Arial" w:hAnsi="Arial" w:cs="Arial"/>
          <w:sz w:val="24"/>
          <w:szCs w:val="24"/>
        </w:rPr>
        <w:t xml:space="preserve">O segundo gráfico mostra a </w:t>
      </w:r>
      <w:r w:rsidR="00286E87">
        <w:rPr>
          <w:rFonts w:ascii="Arial" w:eastAsia="Arial" w:hAnsi="Arial" w:cs="Arial"/>
          <w:sz w:val="24"/>
          <w:szCs w:val="24"/>
        </w:rPr>
        <w:t xml:space="preserve">identificação e </w:t>
      </w:r>
      <w:r w:rsidR="0085515F">
        <w:rPr>
          <w:rFonts w:ascii="Arial" w:eastAsia="Arial" w:hAnsi="Arial" w:cs="Arial"/>
          <w:sz w:val="24"/>
          <w:szCs w:val="24"/>
        </w:rPr>
        <w:t>distribuição dos problemas entre aquelas atividades com não atendimento, permitindo identificar quais são os principais ofensores da prontidão. Já o ter</w:t>
      </w:r>
      <w:r w:rsidR="00D500C8">
        <w:rPr>
          <w:rFonts w:ascii="Arial" w:eastAsia="Arial" w:hAnsi="Arial" w:cs="Arial"/>
          <w:sz w:val="24"/>
          <w:szCs w:val="24"/>
        </w:rPr>
        <w:t>ceiro</w:t>
      </w:r>
      <w:r w:rsidR="00573236">
        <w:rPr>
          <w:rFonts w:ascii="Arial" w:eastAsia="Arial" w:hAnsi="Arial" w:cs="Arial"/>
          <w:sz w:val="24"/>
          <w:szCs w:val="24"/>
        </w:rPr>
        <w:t xml:space="preserve"> gráfico</w:t>
      </w:r>
      <w:r w:rsidR="00D500C8">
        <w:rPr>
          <w:rFonts w:ascii="Arial" w:eastAsia="Arial" w:hAnsi="Arial" w:cs="Arial"/>
          <w:sz w:val="24"/>
          <w:szCs w:val="24"/>
        </w:rPr>
        <w:t xml:space="preserve"> mostra um detalhamento específico para tipos de ferramenta para os casos de não atendimento relacionados a </w:t>
      </w:r>
      <w:r w:rsidR="00FE58E7">
        <w:rPr>
          <w:rFonts w:ascii="Arial" w:eastAsia="Arial" w:hAnsi="Arial" w:cs="Arial"/>
          <w:sz w:val="24"/>
          <w:szCs w:val="24"/>
        </w:rPr>
        <w:t xml:space="preserve">esse item, permitindo identificar como se dá a distribuição do problema relacionado </w:t>
      </w:r>
      <w:r w:rsidR="0056116B">
        <w:rPr>
          <w:rFonts w:ascii="Arial" w:eastAsia="Arial" w:hAnsi="Arial" w:cs="Arial"/>
          <w:sz w:val="24"/>
          <w:szCs w:val="24"/>
        </w:rPr>
        <w:t>a ferramentas e assim tentar atuar junto com os responsáveis para uma melhora na situação de atendimento</w:t>
      </w:r>
      <w:r w:rsidR="00D83B0B">
        <w:rPr>
          <w:rFonts w:ascii="Arial" w:eastAsia="Arial" w:hAnsi="Arial" w:cs="Arial"/>
          <w:sz w:val="24"/>
          <w:szCs w:val="24"/>
        </w:rPr>
        <w:t xml:space="preserve"> </w:t>
      </w:r>
      <w:r w:rsidR="001009F2">
        <w:rPr>
          <w:rFonts w:ascii="Arial" w:eastAsia="Arial" w:hAnsi="Arial" w:cs="Arial"/>
          <w:sz w:val="24"/>
          <w:szCs w:val="24"/>
        </w:rPr>
        <w:t>ou definir uma necessidade de remanejamento da atividade</w:t>
      </w:r>
      <w:r w:rsidR="0056116B">
        <w:rPr>
          <w:rFonts w:ascii="Arial" w:eastAsia="Arial" w:hAnsi="Arial" w:cs="Arial"/>
          <w:sz w:val="24"/>
          <w:szCs w:val="24"/>
        </w:rPr>
        <w:t>.</w:t>
      </w:r>
    </w:p>
    <w:p w14:paraId="72E484A5" w14:textId="77777777" w:rsidR="00C83BF1" w:rsidRDefault="00C83BF1" w:rsidP="00C83BF1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398C3347" w14:textId="77777777" w:rsidR="00C83BF1" w:rsidRDefault="00C83BF1" w:rsidP="00C83BF1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2B24E17A" w14:textId="7319D2ED" w:rsidR="00C83BF1" w:rsidRDefault="00C83BF1" w:rsidP="0056116B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C83BF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BDCCA7" wp14:editId="3E93269B">
            <wp:extent cx="4438878" cy="1124008"/>
            <wp:effectExtent l="0" t="0" r="0" b="0"/>
            <wp:docPr id="1004563061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63061" name="Imagem 1" descr="Gráfico, Gráfico de pizza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EB85" w14:textId="77777777" w:rsidR="00194DDC" w:rsidRDefault="00194DDC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236C8BAD" w14:textId="77777777" w:rsidR="0056116B" w:rsidRDefault="0056116B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4AC9B6F6" w14:textId="45534C21" w:rsidR="00F33292" w:rsidRDefault="00F33292" w:rsidP="00F33292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Os dois gráficos de pizza abaixo apresentam visão de atendimento relacionada à disciplina de POÇOS</w:t>
      </w:r>
      <w:r w:rsidR="00F82CE5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O primeiro gráfico mostra o percentual de atendimento</w:t>
      </w:r>
      <w:r w:rsidR="00B8495C"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sz w:val="24"/>
          <w:szCs w:val="24"/>
        </w:rPr>
        <w:t xml:space="preserve">não atendimento. O segundo gráfico mostra a distribuição dos problemas entre aquelas atividades com não atendimento, permitindo identificar </w:t>
      </w:r>
      <w:r w:rsidR="00D23FFB">
        <w:rPr>
          <w:rFonts w:ascii="Arial" w:eastAsia="Arial" w:hAnsi="Arial" w:cs="Arial"/>
          <w:sz w:val="24"/>
          <w:szCs w:val="24"/>
        </w:rPr>
        <w:t xml:space="preserve">como se dá a distribuição dos problemas e </w:t>
      </w:r>
      <w:r>
        <w:rPr>
          <w:rFonts w:ascii="Arial" w:eastAsia="Arial" w:hAnsi="Arial" w:cs="Arial"/>
          <w:sz w:val="24"/>
          <w:szCs w:val="24"/>
        </w:rPr>
        <w:t>quais são os principais ofensores da prontidão</w:t>
      </w:r>
      <w:r w:rsidR="00D23FF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 assim tentar atuar junto com os responsáveis para uma melhora na situação de atendimento</w:t>
      </w:r>
      <w:r w:rsidR="00D23FFB">
        <w:rPr>
          <w:rFonts w:ascii="Arial" w:eastAsia="Arial" w:hAnsi="Arial" w:cs="Arial"/>
          <w:sz w:val="24"/>
          <w:szCs w:val="24"/>
        </w:rPr>
        <w:t xml:space="preserve"> ou definir uma necessidade de remanejamento da atividade</w:t>
      </w:r>
      <w:r>
        <w:rPr>
          <w:rFonts w:ascii="Arial" w:eastAsia="Arial" w:hAnsi="Arial" w:cs="Arial"/>
          <w:sz w:val="24"/>
          <w:szCs w:val="24"/>
        </w:rPr>
        <w:t>.</w:t>
      </w:r>
    </w:p>
    <w:p w14:paraId="1BA2ACBE" w14:textId="77777777" w:rsidR="00F33292" w:rsidRDefault="00F33292" w:rsidP="00F33292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78C5D235" w14:textId="248C8F69" w:rsidR="002B1313" w:rsidRDefault="002B1313" w:rsidP="002B1313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2B131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F666D56" wp14:editId="7CFD8513">
            <wp:extent cx="4438878" cy="1047804"/>
            <wp:effectExtent l="0" t="0" r="0" b="0"/>
            <wp:docPr id="209028021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8021" name="Imagem 1" descr="Gráfic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1959" w14:textId="77777777" w:rsidR="002B1313" w:rsidRDefault="002B1313" w:rsidP="002B1313">
      <w:pPr>
        <w:ind w:firstLine="0"/>
        <w:jc w:val="center"/>
        <w:rPr>
          <w:rFonts w:ascii="Arial" w:eastAsia="Arial" w:hAnsi="Arial" w:cs="Arial"/>
          <w:sz w:val="24"/>
          <w:szCs w:val="24"/>
        </w:rPr>
      </w:pPr>
    </w:p>
    <w:p w14:paraId="2C6C99C1" w14:textId="45A5A14C" w:rsidR="002B1313" w:rsidRDefault="002B1313" w:rsidP="002B1313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dashboard há também uma tabela com a visão de atendimento poço a poço, mostrando a situação de atendimento SUB e POÇOS, a visão de atendimento final e </w:t>
      </w:r>
      <w:r w:rsidR="003918A9">
        <w:rPr>
          <w:rFonts w:ascii="Arial" w:eastAsia="Arial" w:hAnsi="Arial" w:cs="Arial"/>
          <w:sz w:val="24"/>
          <w:szCs w:val="24"/>
        </w:rPr>
        <w:t>a data de prontidão para aqueles poços que não estão sendo atendidos na posição atual (</w:t>
      </w:r>
      <w:r w:rsidR="007A0A56">
        <w:rPr>
          <w:rFonts w:ascii="Arial" w:eastAsia="Arial" w:hAnsi="Arial" w:cs="Arial"/>
          <w:sz w:val="24"/>
          <w:szCs w:val="24"/>
        </w:rPr>
        <w:t xml:space="preserve">caso o não atendimento seja para as duas disciplinas, pega-se </w:t>
      </w:r>
      <w:r w:rsidR="003918A9">
        <w:rPr>
          <w:rFonts w:ascii="Arial" w:eastAsia="Arial" w:hAnsi="Arial" w:cs="Arial"/>
          <w:sz w:val="24"/>
          <w:szCs w:val="24"/>
        </w:rPr>
        <w:t xml:space="preserve">a </w:t>
      </w:r>
      <w:r w:rsidR="0092484D">
        <w:rPr>
          <w:rFonts w:ascii="Arial" w:eastAsia="Arial" w:hAnsi="Arial" w:cs="Arial"/>
          <w:sz w:val="24"/>
          <w:szCs w:val="24"/>
        </w:rPr>
        <w:t>m</w:t>
      </w:r>
      <w:r w:rsidR="003E29FF">
        <w:rPr>
          <w:rFonts w:ascii="Arial" w:eastAsia="Arial" w:hAnsi="Arial" w:cs="Arial"/>
          <w:sz w:val="24"/>
          <w:szCs w:val="24"/>
        </w:rPr>
        <w:t>aior</w:t>
      </w:r>
      <w:r w:rsidR="0092484D">
        <w:rPr>
          <w:rFonts w:ascii="Arial" w:eastAsia="Arial" w:hAnsi="Arial" w:cs="Arial"/>
          <w:sz w:val="24"/>
          <w:szCs w:val="24"/>
        </w:rPr>
        <w:t xml:space="preserve"> data de prontidão).</w:t>
      </w:r>
    </w:p>
    <w:p w14:paraId="56362D64" w14:textId="77777777" w:rsidR="00A86130" w:rsidRDefault="00A86130" w:rsidP="002B1313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57B681CD" w14:textId="1628929E" w:rsidR="00A86130" w:rsidRDefault="00A86130" w:rsidP="00A86130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A8613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D8D7B49" wp14:editId="44DF43D6">
            <wp:extent cx="4419827" cy="1244664"/>
            <wp:effectExtent l="0" t="0" r="0" b="0"/>
            <wp:docPr id="124241394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13943" name="Imagem 1" descr="Tabela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5C82" w14:textId="77777777" w:rsidR="0056116B" w:rsidRDefault="0056116B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3CB9B90D" w14:textId="6354C925" w:rsidR="0056116B" w:rsidRDefault="0056116B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  <w:sectPr w:rsidR="0056116B">
          <w:pgSz w:w="11907" w:h="16840"/>
          <w:pgMar w:top="1418" w:right="1701" w:bottom="1418" w:left="1701" w:header="720" w:footer="720" w:gutter="0"/>
          <w:cols w:space="720"/>
        </w:sectPr>
      </w:pPr>
    </w:p>
    <w:p w14:paraId="3CB9B90E" w14:textId="77777777" w:rsidR="00E5154D" w:rsidRDefault="00EE41B9">
      <w:pPr>
        <w:pStyle w:val="Ttulo1"/>
        <w:numPr>
          <w:ilvl w:val="0"/>
          <w:numId w:val="2"/>
        </w:numPr>
      </w:pPr>
      <w:bookmarkStart w:id="46" w:name="_heading=h.2u6wntf" w:colFirst="0" w:colLast="0"/>
      <w:bookmarkStart w:id="47" w:name="_Toc202221692"/>
      <w:bookmarkEnd w:id="46"/>
      <w:r>
        <w:lastRenderedPageBreak/>
        <w:t>Conclusão</w:t>
      </w:r>
      <w:bookmarkEnd w:id="47"/>
    </w:p>
    <w:p w14:paraId="3CB9B90F" w14:textId="77777777" w:rsidR="00E5154D" w:rsidRDefault="00E5154D">
      <w:pPr>
        <w:ind w:hanging="2"/>
      </w:pPr>
    </w:p>
    <w:p w14:paraId="3CB9B910" w14:textId="78071C7A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projeto foi uma oportunidade de desenvolver todo o processo do </w:t>
      </w:r>
      <w:r w:rsidR="00D37C26"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 xml:space="preserve">. A partir do levantamento e descrição do modelo transacional por meio de planilhas extraídas e entrevistas foi possível fazer a proposta do processo de BI, com o desenvolvimento do Modelo Multidimensional e criação do Data Warehouse. A elaboração dos Dashboards visou o atendimento dos requisitos levantados com </w:t>
      </w:r>
      <w:r w:rsidR="00E834A9">
        <w:rPr>
          <w:rFonts w:ascii="Arial" w:eastAsia="Arial" w:hAnsi="Arial" w:cs="Arial"/>
          <w:sz w:val="24"/>
          <w:szCs w:val="24"/>
        </w:rPr>
        <w:t>a área.</w:t>
      </w:r>
    </w:p>
    <w:p w14:paraId="3CB9B911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912" w14:textId="0521DD44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Desta forma, </w:t>
      </w:r>
      <w:r w:rsidR="002765A3">
        <w:rPr>
          <w:rFonts w:ascii="Arial" w:eastAsia="Arial" w:hAnsi="Arial" w:cs="Arial"/>
          <w:sz w:val="24"/>
          <w:szCs w:val="24"/>
        </w:rPr>
        <w:t>será possível</w:t>
      </w:r>
      <w:r>
        <w:rPr>
          <w:rFonts w:ascii="Arial" w:eastAsia="Arial" w:hAnsi="Arial" w:cs="Arial"/>
          <w:sz w:val="24"/>
          <w:szCs w:val="24"/>
        </w:rPr>
        <w:t xml:space="preserve"> ter informações atualizadas sobre o negócio de maneira rápida e intuitiva o que permitirá </w:t>
      </w:r>
      <w:r w:rsidR="002765A3">
        <w:rPr>
          <w:rFonts w:ascii="Arial" w:eastAsia="Arial" w:hAnsi="Arial" w:cs="Arial"/>
          <w:sz w:val="24"/>
          <w:szCs w:val="24"/>
        </w:rPr>
        <w:t>um acompanhamento contínuo e uma rápida e assertiva tomada de decisão</w:t>
      </w:r>
      <w:r>
        <w:rPr>
          <w:rFonts w:ascii="Arial" w:eastAsia="Arial" w:hAnsi="Arial" w:cs="Arial"/>
          <w:sz w:val="24"/>
          <w:szCs w:val="24"/>
        </w:rPr>
        <w:t xml:space="preserve"> a fim de</w:t>
      </w:r>
      <w:r w:rsidR="00881888">
        <w:rPr>
          <w:rFonts w:ascii="Arial" w:eastAsia="Arial" w:hAnsi="Arial" w:cs="Arial"/>
          <w:sz w:val="24"/>
          <w:szCs w:val="24"/>
        </w:rPr>
        <w:t xml:space="preserve"> atingir todos os objetivos de entrada em produção de poços novos, de atendimento de datas de integridade e de realização das atividades</w:t>
      </w:r>
      <w:r w:rsidR="00B01656">
        <w:rPr>
          <w:rFonts w:ascii="Arial" w:eastAsia="Arial" w:hAnsi="Arial" w:cs="Arial"/>
          <w:sz w:val="24"/>
          <w:szCs w:val="24"/>
        </w:rPr>
        <w:t xml:space="preserve"> de modo geral</w:t>
      </w:r>
      <w:r>
        <w:rPr>
          <w:rFonts w:ascii="Arial" w:eastAsia="Arial" w:hAnsi="Arial" w:cs="Arial"/>
          <w:sz w:val="24"/>
          <w:szCs w:val="24"/>
        </w:rPr>
        <w:t>.</w:t>
      </w:r>
    </w:p>
    <w:p w14:paraId="3CB9B913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1A93D03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40E2774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126B41E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56A3134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E0954D3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B32B1A6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6594D58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0ED77F9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9948CC8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C9BFD0C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1F03679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90A751A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72DE1E3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A905DFA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2E2C949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86C5840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AFC8611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A9EA6B6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E5A0675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1B71BE3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06C2528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81D4BE0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6782EB5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34E581A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9D06F64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72F835A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CC84D19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77AF2B4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2721238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6E50507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2CF8320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C0915B7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C28F535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632E4D7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F871DFD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915" w14:textId="77777777" w:rsidR="00E5154D" w:rsidRDefault="00EE41B9">
      <w:pPr>
        <w:pStyle w:val="Ttulo1"/>
        <w:numPr>
          <w:ilvl w:val="0"/>
          <w:numId w:val="2"/>
        </w:numPr>
      </w:pPr>
      <w:bookmarkStart w:id="48" w:name="_heading=h.19c6y18" w:colFirst="0" w:colLast="0"/>
      <w:bookmarkStart w:id="49" w:name="_heading=h.3tbugp1" w:colFirst="0" w:colLast="0"/>
      <w:bookmarkStart w:id="50" w:name="_Toc202221693"/>
      <w:bookmarkEnd w:id="48"/>
      <w:bookmarkEnd w:id="49"/>
      <w:r>
        <w:lastRenderedPageBreak/>
        <w:t>Anexos</w:t>
      </w:r>
      <w:bookmarkEnd w:id="50"/>
    </w:p>
    <w:p w14:paraId="3CB9B916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917" w14:textId="2365EF2F" w:rsidR="00E5154D" w:rsidRPr="00451D79" w:rsidRDefault="00EE41B9" w:rsidP="00451D79">
      <w:pPr>
        <w:pStyle w:val="Ttulo2"/>
        <w:numPr>
          <w:ilvl w:val="1"/>
          <w:numId w:val="2"/>
        </w:numPr>
      </w:pPr>
      <w:bookmarkStart w:id="51" w:name="_Anexo_1_-"/>
      <w:bookmarkStart w:id="52" w:name="_Toc202221694"/>
      <w:bookmarkEnd w:id="51"/>
      <w:r w:rsidRPr="00451D79">
        <w:t xml:space="preserve">Anexo 1 - </w:t>
      </w:r>
      <w:r w:rsidR="00E87593" w:rsidRPr="00451D79">
        <w:t>E</w:t>
      </w:r>
      <w:r w:rsidRPr="00451D79">
        <w:t>ntrevista</w:t>
      </w:r>
      <w:bookmarkEnd w:id="52"/>
      <w:r w:rsidRPr="00451D79">
        <w:t xml:space="preserve"> </w:t>
      </w:r>
    </w:p>
    <w:bookmarkStart w:id="53" w:name="_MON_1812834492"/>
    <w:bookmarkEnd w:id="53"/>
    <w:p w14:paraId="3CB9B918" w14:textId="357015C0" w:rsidR="00E5154D" w:rsidRDefault="004E1E0A">
      <w:pPr>
        <w:ind w:hanging="2"/>
      </w:pPr>
      <w:r>
        <w:object w:dxaOrig="1508" w:dyaOrig="984" w14:anchorId="27FF2B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5.4pt;height:49.2pt" o:ole="">
            <v:imagedata r:id="rId51" o:title=""/>
          </v:shape>
          <o:OLEObject Type="Embed" ProgID="Word.Document.12" ShapeID="_x0000_i1030" DrawAspect="Icon" ObjectID="_1812834753" r:id="rId52">
            <o:FieldCodes>\s</o:FieldCodes>
          </o:OLEObject>
        </w:object>
      </w:r>
    </w:p>
    <w:p w14:paraId="3CB9B91A" w14:textId="20191C82" w:rsidR="00E5154D" w:rsidRDefault="00E5154D">
      <w:pPr>
        <w:ind w:hanging="2"/>
      </w:pPr>
    </w:p>
    <w:p w14:paraId="3CB9B91B" w14:textId="31A8C8A0" w:rsidR="00E5154D" w:rsidRPr="00451D79" w:rsidRDefault="00EE41B9" w:rsidP="00451D79">
      <w:pPr>
        <w:pStyle w:val="Ttulo2"/>
        <w:numPr>
          <w:ilvl w:val="1"/>
          <w:numId w:val="2"/>
        </w:numPr>
      </w:pPr>
      <w:bookmarkStart w:id="54" w:name="_Toc202221695"/>
      <w:r w:rsidRPr="00451D79">
        <w:t>Anexo 2 - Levantamento dos Requisitos do Negócio</w:t>
      </w:r>
      <w:bookmarkEnd w:id="54"/>
    </w:p>
    <w:p w14:paraId="6188BC7A" w14:textId="77777777" w:rsidR="00A41FE4" w:rsidRDefault="00A41FE4">
      <w:pPr>
        <w:ind w:hanging="2"/>
      </w:pPr>
      <w:bookmarkStart w:id="55" w:name="_heading=h.nmf14n" w:colFirst="0" w:colLast="0"/>
      <w:bookmarkEnd w:id="55"/>
    </w:p>
    <w:bookmarkStart w:id="56" w:name="_MON_1812834559"/>
    <w:bookmarkEnd w:id="56"/>
    <w:p w14:paraId="3CB9B91E" w14:textId="2AA16707" w:rsidR="00E5154D" w:rsidRDefault="002C7B80">
      <w:pPr>
        <w:ind w:hanging="2"/>
      </w:pPr>
      <w:r>
        <w:object w:dxaOrig="1508" w:dyaOrig="984" w14:anchorId="0CFA3F54">
          <v:shape id="_x0000_i1031" type="#_x0000_t75" style="width:75.4pt;height:49.2pt" o:ole="">
            <v:imagedata r:id="rId53" o:title=""/>
          </v:shape>
          <o:OLEObject Type="Embed" ProgID="Word.Document.8" ShapeID="_x0000_i1031" DrawAspect="Icon" ObjectID="_1812834754" r:id="rId54">
            <o:FieldCodes>\s</o:FieldCodes>
          </o:OLEObject>
        </w:object>
      </w:r>
      <w:r w:rsidR="00607EC9">
        <w:br w:type="textWrapping" w:clear="all"/>
      </w:r>
    </w:p>
    <w:p w14:paraId="3CB9B91F" w14:textId="25E0A6A3" w:rsidR="00451D79" w:rsidRDefault="00451D79">
      <w:pPr>
        <w:rPr>
          <w:rFonts w:ascii="Arial" w:eastAsia="Arial" w:hAnsi="Arial" w:cs="Arial"/>
          <w:b/>
          <w:sz w:val="32"/>
          <w:szCs w:val="32"/>
        </w:rPr>
      </w:pPr>
      <w:r>
        <w:br w:type="page"/>
      </w:r>
    </w:p>
    <w:p w14:paraId="20B8596F" w14:textId="2A8B4BB1" w:rsidR="00AB36FE" w:rsidRPr="00AB36FE" w:rsidRDefault="00EE41B9" w:rsidP="00AB36FE">
      <w:pPr>
        <w:pStyle w:val="Ttulo1"/>
        <w:numPr>
          <w:ilvl w:val="0"/>
          <w:numId w:val="2"/>
        </w:numPr>
      </w:pPr>
      <w:bookmarkStart w:id="57" w:name="_heading=h.37m2jsg" w:colFirst="0" w:colLast="0"/>
      <w:bookmarkStart w:id="58" w:name="_Toc202221696"/>
      <w:bookmarkEnd w:id="57"/>
      <w:r>
        <w:lastRenderedPageBreak/>
        <w:t>Arquivos</w:t>
      </w:r>
      <w:bookmarkEnd w:id="58"/>
    </w:p>
    <w:p w14:paraId="3CB9B921" w14:textId="77777777" w:rsidR="00E5154D" w:rsidRDefault="00E5154D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Arial" w:eastAsia="Arial" w:hAnsi="Arial" w:cs="Arial"/>
          <w:color w:val="000000"/>
          <w:sz w:val="24"/>
          <w:szCs w:val="24"/>
        </w:rPr>
      </w:pPr>
    </w:p>
    <w:p w14:paraId="39B52535" w14:textId="0E123E0F" w:rsidR="004F0C9A" w:rsidRDefault="005E31D6" w:rsidP="007033FF">
      <w:pPr>
        <w:pStyle w:val="Ttulo2"/>
        <w:numPr>
          <w:ilvl w:val="1"/>
          <w:numId w:val="2"/>
        </w:numPr>
      </w:pPr>
      <w:bookmarkStart w:id="59" w:name="_Toc202221697"/>
      <w:r>
        <w:t>Modelo</w:t>
      </w:r>
      <w:r w:rsidR="0016099E">
        <w:t xml:space="preserve"> Multidimensional</w:t>
      </w:r>
      <w:bookmarkEnd w:id="59"/>
    </w:p>
    <w:p w14:paraId="727138A5" w14:textId="77777777" w:rsidR="00CD250C" w:rsidRDefault="00CD250C" w:rsidP="0016099E">
      <w:pPr>
        <w:ind w:firstLine="0"/>
        <w:rPr>
          <w:rFonts w:ascii="Arial" w:eastAsia="Arial" w:hAnsi="Arial" w:cs="Arial"/>
          <w:sz w:val="24"/>
          <w:szCs w:val="24"/>
        </w:rPr>
      </w:pPr>
    </w:p>
    <w:p w14:paraId="6D66907C" w14:textId="19BFE998" w:rsidR="0016099E" w:rsidRDefault="00CD250C" w:rsidP="0016099E">
      <w:pPr>
        <w:ind w:firstLine="0"/>
        <w:rPr>
          <w:rFonts w:ascii="Arial" w:eastAsia="Arial" w:hAnsi="Arial" w:cs="Arial"/>
          <w:sz w:val="24"/>
          <w:szCs w:val="24"/>
        </w:rPr>
      </w:pPr>
      <w:r w:rsidRPr="00CD250C">
        <w:rPr>
          <w:rFonts w:ascii="Arial" w:eastAsia="Arial" w:hAnsi="Arial" w:cs="Arial"/>
          <w:sz w:val="24"/>
          <w:szCs w:val="24"/>
        </w:rPr>
        <w:t xml:space="preserve">Arquivo do Power Architect com </w:t>
      </w:r>
      <w:r>
        <w:rPr>
          <w:rFonts w:ascii="Arial" w:eastAsia="Arial" w:hAnsi="Arial" w:cs="Arial"/>
          <w:sz w:val="24"/>
          <w:szCs w:val="24"/>
        </w:rPr>
        <w:t>o Modelo Multidimensional</w:t>
      </w:r>
    </w:p>
    <w:p w14:paraId="2420CF5D" w14:textId="77777777" w:rsidR="00CD250C" w:rsidRDefault="00CD250C" w:rsidP="0016099E">
      <w:pPr>
        <w:ind w:firstLine="0"/>
      </w:pPr>
    </w:p>
    <w:p w14:paraId="4672974C" w14:textId="71F7867C" w:rsidR="00CD250C" w:rsidRDefault="00A82FF4" w:rsidP="0016099E">
      <w:pPr>
        <w:ind w:firstLine="0"/>
      </w:pPr>
      <w:r>
        <w:object w:dxaOrig="1508" w:dyaOrig="984" w14:anchorId="296CF29E">
          <v:shape id="_x0000_i1033" type="#_x0000_t75" style="width:75.4pt;height:49.2pt" o:ole="">
            <v:imagedata r:id="rId55" o:title=""/>
          </v:shape>
          <o:OLEObject Type="Embed" ProgID="Package" ShapeID="_x0000_i1033" DrawAspect="Icon" ObjectID="_1812834755" r:id="rId56"/>
        </w:object>
      </w:r>
    </w:p>
    <w:p w14:paraId="1F313CA8" w14:textId="77777777" w:rsidR="00CD250C" w:rsidRPr="00CD250C" w:rsidRDefault="00CD250C" w:rsidP="0016099E">
      <w:pPr>
        <w:ind w:firstLine="0"/>
      </w:pPr>
    </w:p>
    <w:p w14:paraId="57EE1134" w14:textId="4AB8C9FE" w:rsidR="007033FF" w:rsidRDefault="00A629D1" w:rsidP="007033FF">
      <w:pPr>
        <w:pStyle w:val="Ttulo2"/>
        <w:numPr>
          <w:ilvl w:val="1"/>
          <w:numId w:val="2"/>
        </w:numPr>
      </w:pPr>
      <w:bookmarkStart w:id="60" w:name="_Toc202221698"/>
      <w:r>
        <w:t xml:space="preserve">ETL </w:t>
      </w:r>
      <w:r w:rsidR="003018C2">
        <w:t>e</w:t>
      </w:r>
      <w:r>
        <w:t xml:space="preserve"> </w:t>
      </w:r>
      <w:proofErr w:type="spellStart"/>
      <w:r w:rsidR="003018C2">
        <w:t>Job</w:t>
      </w:r>
      <w:proofErr w:type="spellEnd"/>
      <w:r w:rsidR="003018C2">
        <w:t xml:space="preserve"> de </w:t>
      </w:r>
      <w:proofErr w:type="spellStart"/>
      <w:r w:rsidR="003018C2">
        <w:t>carregmento</w:t>
      </w:r>
      <w:bookmarkEnd w:id="60"/>
      <w:proofErr w:type="spellEnd"/>
    </w:p>
    <w:p w14:paraId="6316CDAF" w14:textId="77777777" w:rsidR="007033FF" w:rsidRDefault="007033FF" w:rsidP="007033FF">
      <w:pPr>
        <w:ind w:hanging="2"/>
        <w:rPr>
          <w:rFonts w:ascii="Arial" w:eastAsia="Arial" w:hAnsi="Arial" w:cs="Arial"/>
          <w:color w:val="FF0000"/>
          <w:sz w:val="24"/>
          <w:szCs w:val="24"/>
        </w:rPr>
      </w:pPr>
    </w:p>
    <w:p w14:paraId="7CDD8B96" w14:textId="17A6F46E" w:rsidR="007033FF" w:rsidRPr="00226A8C" w:rsidRDefault="007033FF" w:rsidP="00226A8C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 w:rsidRPr="00226A8C">
        <w:rPr>
          <w:rFonts w:ascii="Arial" w:eastAsia="Arial" w:hAnsi="Arial" w:cs="Arial"/>
          <w:sz w:val="24"/>
          <w:szCs w:val="24"/>
        </w:rPr>
        <w:t>Arqu</w:t>
      </w:r>
      <w:r w:rsidR="00B8629F" w:rsidRPr="00226A8C">
        <w:rPr>
          <w:rFonts w:ascii="Arial" w:eastAsia="Arial" w:hAnsi="Arial" w:cs="Arial"/>
          <w:sz w:val="24"/>
          <w:szCs w:val="24"/>
        </w:rPr>
        <w:t>ivos do PENTAHO</w:t>
      </w:r>
      <w:r w:rsidRPr="00226A8C">
        <w:rPr>
          <w:rFonts w:ascii="Arial" w:eastAsia="Arial" w:hAnsi="Arial" w:cs="Arial"/>
          <w:sz w:val="24"/>
          <w:szCs w:val="24"/>
        </w:rPr>
        <w:t xml:space="preserve"> contendo os </w:t>
      </w:r>
      <w:proofErr w:type="spellStart"/>
      <w:r w:rsidR="00882DC9" w:rsidRPr="00226A8C">
        <w:rPr>
          <w:rFonts w:ascii="Arial" w:eastAsia="Arial" w:hAnsi="Arial" w:cs="Arial"/>
          <w:sz w:val="24"/>
          <w:szCs w:val="24"/>
        </w:rPr>
        <w:t>ETLs</w:t>
      </w:r>
      <w:proofErr w:type="spellEnd"/>
      <w:r w:rsidR="00882DC9" w:rsidRPr="00226A8C">
        <w:rPr>
          <w:rFonts w:ascii="Arial" w:eastAsia="Arial" w:hAnsi="Arial" w:cs="Arial"/>
          <w:sz w:val="24"/>
          <w:szCs w:val="24"/>
        </w:rPr>
        <w:t xml:space="preserve"> </w:t>
      </w:r>
      <w:r w:rsidR="00B8629F" w:rsidRPr="00226A8C">
        <w:rPr>
          <w:rFonts w:ascii="Arial" w:eastAsia="Arial" w:hAnsi="Arial" w:cs="Arial"/>
          <w:sz w:val="24"/>
          <w:szCs w:val="24"/>
        </w:rPr>
        <w:t>e JOB de atualização do</w:t>
      </w:r>
      <w:r w:rsidR="00B322C2" w:rsidRPr="00226A8C">
        <w:rPr>
          <w:rFonts w:ascii="Arial" w:eastAsia="Arial" w:hAnsi="Arial" w:cs="Arial"/>
          <w:sz w:val="24"/>
          <w:szCs w:val="24"/>
        </w:rPr>
        <w:t xml:space="preserve"> DW.</w:t>
      </w:r>
    </w:p>
    <w:p w14:paraId="3602BF0C" w14:textId="77777777" w:rsidR="00494B1C" w:rsidRPr="00494B1C" w:rsidRDefault="00494B1C" w:rsidP="00494B1C"/>
    <w:p w14:paraId="7BF7C68A" w14:textId="6A7DE92E" w:rsidR="008B52B6" w:rsidRPr="0076714A" w:rsidRDefault="00C675EE" w:rsidP="0076714A">
      <w:r>
        <w:object w:dxaOrig="1508" w:dyaOrig="984" w14:anchorId="7817EA94">
          <v:shape id="_x0000_i1035" type="#_x0000_t75" style="width:75.4pt;height:49.2pt" o:ole="">
            <v:imagedata r:id="rId57" o:title=""/>
          </v:shape>
          <o:OLEObject Type="Embed" ProgID="Package" ShapeID="_x0000_i1035" DrawAspect="Icon" ObjectID="_1812834756" r:id="rId58"/>
        </w:object>
      </w:r>
    </w:p>
    <w:p w14:paraId="2108A360" w14:textId="21B5B610" w:rsidR="008B52B6" w:rsidRDefault="00E05186" w:rsidP="008B52B6">
      <w:pPr>
        <w:pStyle w:val="Ttulo2"/>
        <w:numPr>
          <w:ilvl w:val="1"/>
          <w:numId w:val="2"/>
        </w:numPr>
      </w:pPr>
      <w:bookmarkStart w:id="61" w:name="_Toc202221699"/>
      <w:r>
        <w:t>D</w:t>
      </w:r>
      <w:r w:rsidR="00004D84">
        <w:t>ashboard</w:t>
      </w:r>
      <w:bookmarkEnd w:id="61"/>
    </w:p>
    <w:p w14:paraId="637059C9" w14:textId="77777777" w:rsidR="008B52B6" w:rsidRPr="00486D05" w:rsidRDefault="008B52B6" w:rsidP="008B52B6"/>
    <w:p w14:paraId="683171E6" w14:textId="68949300" w:rsidR="008B52B6" w:rsidRPr="00226A8C" w:rsidRDefault="008B52B6" w:rsidP="00226A8C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 w:rsidRPr="00226A8C">
        <w:rPr>
          <w:rFonts w:ascii="Arial" w:eastAsia="Arial" w:hAnsi="Arial" w:cs="Arial"/>
          <w:sz w:val="24"/>
          <w:szCs w:val="24"/>
        </w:rPr>
        <w:t xml:space="preserve">Arquivos com </w:t>
      </w:r>
      <w:r w:rsidR="00004D84" w:rsidRPr="00226A8C">
        <w:rPr>
          <w:rFonts w:ascii="Arial" w:eastAsia="Arial" w:hAnsi="Arial" w:cs="Arial"/>
          <w:sz w:val="24"/>
          <w:szCs w:val="24"/>
        </w:rPr>
        <w:t>as dashboards desenvolvidas no POWERBI</w:t>
      </w:r>
      <w:r w:rsidR="00226A8C">
        <w:rPr>
          <w:rFonts w:ascii="Arial" w:eastAsia="Arial" w:hAnsi="Arial" w:cs="Arial"/>
          <w:sz w:val="24"/>
          <w:szCs w:val="24"/>
        </w:rPr>
        <w:t>.</w:t>
      </w:r>
    </w:p>
    <w:p w14:paraId="1FB8BD2A" w14:textId="7B926EE3" w:rsidR="0018153E" w:rsidRDefault="0018153E" w:rsidP="0018153E"/>
    <w:p w14:paraId="26C53D88" w14:textId="1B034152" w:rsidR="000460E5" w:rsidRPr="008B52B6" w:rsidRDefault="00D205F2" w:rsidP="0018153E">
      <w:r>
        <w:object w:dxaOrig="1508" w:dyaOrig="984" w14:anchorId="00E73ED1">
          <v:shape id="_x0000_i1037" type="#_x0000_t75" style="width:75.4pt;height:49.2pt" o:ole="">
            <v:imagedata r:id="rId59" o:title=""/>
          </v:shape>
          <o:OLEObject Type="Embed" ProgID="Package" ShapeID="_x0000_i1037" DrawAspect="Icon" ObjectID="_1812834757" r:id="rId60"/>
        </w:object>
      </w:r>
    </w:p>
    <w:p w14:paraId="51DD84E0" w14:textId="77777777" w:rsidR="003A277A" w:rsidRPr="003A277A" w:rsidRDefault="003A277A" w:rsidP="003A277A"/>
    <w:p w14:paraId="66E6A6A4" w14:textId="04BCEFE9" w:rsidR="00AB36FE" w:rsidRDefault="00AB36FE" w:rsidP="00AB36FE">
      <w:pPr>
        <w:ind w:hanging="2"/>
        <w:rPr>
          <w:rFonts w:ascii="Arial" w:eastAsia="Arial" w:hAnsi="Arial" w:cs="Arial"/>
          <w:color w:val="FF0000"/>
          <w:sz w:val="24"/>
          <w:szCs w:val="24"/>
        </w:rPr>
      </w:pPr>
    </w:p>
    <w:sectPr w:rsidR="00AB36FE">
      <w:pgSz w:w="11907" w:h="16840"/>
      <w:pgMar w:top="141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E9E544" w14:textId="77777777" w:rsidR="003C7262" w:rsidRDefault="003C7262">
      <w:r>
        <w:separator/>
      </w:r>
    </w:p>
  </w:endnote>
  <w:endnote w:type="continuationSeparator" w:id="0">
    <w:p w14:paraId="38B1BE26" w14:textId="77777777" w:rsidR="003C7262" w:rsidRDefault="003C7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6F" w14:textId="3592075B" w:rsidR="00E5154D" w:rsidRDefault="007244A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E31086C" wp14:editId="163C08F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39" name="Caixa de Texto 39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F64483" w14:textId="4EAF2F0E" w:rsidR="007244AE" w:rsidRPr="007244AE" w:rsidRDefault="007244AE" w:rsidP="007244AE">
                          <w:pPr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244A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31086C" id="_x0000_t202" coordsize="21600,21600" o:spt="202" path="m,l,21600r21600,l21600,xe">
              <v:stroke joinstyle="miter"/>
              <v:path gradientshapeok="t" o:connecttype="rect"/>
            </v:shapetype>
            <v:shape id="Caixa de Texto 39" o:spid="_x0000_s1026" type="#_x0000_t202" alt="PÚBLIC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3CF64483" w14:textId="4EAF2F0E" w:rsidR="007244AE" w:rsidRPr="007244AE" w:rsidRDefault="007244AE" w:rsidP="007244AE">
                    <w:pPr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244A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70" w14:textId="5F279994" w:rsidR="00E5154D" w:rsidRDefault="00EE41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jc w:val="right"/>
      <w:rPr>
        <w:color w:val="000000"/>
      </w:rPr>
    </w:pPr>
    <w:r>
      <w:rPr>
        <w:color w:val="000000"/>
      </w:rPr>
      <w:t xml:space="preserve"> </w:t>
    </w:r>
    <w:r w:rsidR="007546BF">
      <w:rPr>
        <w:color w:val="000000"/>
      </w:rPr>
      <w:t xml:space="preserve">Trabalho de Conclusão BI Master </w:t>
    </w:r>
    <w:r>
      <w:rPr>
        <w:color w:val="000000"/>
      </w:rPr>
      <w:t xml:space="preserve">– Prof. Anderson Nascimento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244AE">
      <w:rPr>
        <w:noProof/>
        <w:color w:val="000000"/>
      </w:rPr>
      <w:t>1</w:t>
    </w:r>
    <w:r>
      <w:rPr>
        <w:color w:val="000000"/>
      </w:rPr>
      <w:fldChar w:fldCharType="end"/>
    </w:r>
  </w:p>
  <w:p w14:paraId="3CB9B971" w14:textId="77777777" w:rsidR="00E5154D" w:rsidRDefault="00E515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jc w:val="both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73" w14:textId="2D323B65" w:rsidR="00E5154D" w:rsidRDefault="007244A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7B1D64A2" wp14:editId="69F5CCF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38" name="Caixa de Texto 38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38259" w14:textId="695C3EB6" w:rsidR="007244AE" w:rsidRPr="007244AE" w:rsidRDefault="007244AE" w:rsidP="007244AE">
                          <w:pPr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244A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1D64A2" id="_x0000_t202" coordsize="21600,21600" o:spt="202" path="m,l,21600r21600,l21600,xe">
              <v:stroke joinstyle="miter"/>
              <v:path gradientshapeok="t" o:connecttype="rect"/>
            </v:shapetype>
            <v:shape id="Caixa de Texto 38" o:spid="_x0000_s1027" type="#_x0000_t202" alt="PÚBLICA" style="position:absolute;margin-left:0;margin-top:0;width:34.95pt;height:34.95pt;z-index:25165721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B738259" w14:textId="695C3EB6" w:rsidR="007244AE" w:rsidRPr="007244AE" w:rsidRDefault="007244AE" w:rsidP="007244AE">
                    <w:pPr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244A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08CD1" w14:textId="77777777" w:rsidR="003C7262" w:rsidRDefault="003C7262">
      <w:r>
        <w:separator/>
      </w:r>
    </w:p>
  </w:footnote>
  <w:footnote w:type="continuationSeparator" w:id="0">
    <w:p w14:paraId="1239FA11" w14:textId="77777777" w:rsidR="003C7262" w:rsidRDefault="003C72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6D" w14:textId="77777777" w:rsidR="00E5154D" w:rsidRDefault="00E515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6E" w14:textId="77777777" w:rsidR="00E5154D" w:rsidRDefault="00E515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72" w14:textId="77777777" w:rsidR="00E5154D" w:rsidRDefault="00E515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E326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D349A2"/>
    <w:multiLevelType w:val="multilevel"/>
    <w:tmpl w:val="136A0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2340DD3"/>
    <w:multiLevelType w:val="multilevel"/>
    <w:tmpl w:val="F9B2C6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788281910">
    <w:abstractNumId w:val="1"/>
  </w:num>
  <w:num w:numId="2" w16cid:durableId="2056276136">
    <w:abstractNumId w:val="2"/>
  </w:num>
  <w:num w:numId="3" w16cid:durableId="1217621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54D"/>
    <w:rsid w:val="0000287F"/>
    <w:rsid w:val="00004D84"/>
    <w:rsid w:val="00014CB4"/>
    <w:rsid w:val="00017DE9"/>
    <w:rsid w:val="00021C55"/>
    <w:rsid w:val="00037017"/>
    <w:rsid w:val="00040FD6"/>
    <w:rsid w:val="000460E5"/>
    <w:rsid w:val="0004685F"/>
    <w:rsid w:val="00046F4B"/>
    <w:rsid w:val="00074D65"/>
    <w:rsid w:val="00077B04"/>
    <w:rsid w:val="00096D5E"/>
    <w:rsid w:val="000B01B9"/>
    <w:rsid w:val="000C57E7"/>
    <w:rsid w:val="000C7C29"/>
    <w:rsid w:val="000E0CCE"/>
    <w:rsid w:val="001000FA"/>
    <w:rsid w:val="001009F2"/>
    <w:rsid w:val="0011453E"/>
    <w:rsid w:val="00122D24"/>
    <w:rsid w:val="00123FB6"/>
    <w:rsid w:val="00140A0F"/>
    <w:rsid w:val="00140ED4"/>
    <w:rsid w:val="0014366A"/>
    <w:rsid w:val="0016099E"/>
    <w:rsid w:val="001667BC"/>
    <w:rsid w:val="00166ED8"/>
    <w:rsid w:val="0016719B"/>
    <w:rsid w:val="001672AB"/>
    <w:rsid w:val="0018153E"/>
    <w:rsid w:val="00194DDC"/>
    <w:rsid w:val="001A3DBB"/>
    <w:rsid w:val="001B7B38"/>
    <w:rsid w:val="001C5C06"/>
    <w:rsid w:val="001C703D"/>
    <w:rsid w:val="001D1A51"/>
    <w:rsid w:val="001D2309"/>
    <w:rsid w:val="001D2B49"/>
    <w:rsid w:val="001D6080"/>
    <w:rsid w:val="001D6FB6"/>
    <w:rsid w:val="001F28EB"/>
    <w:rsid w:val="00202D84"/>
    <w:rsid w:val="00206034"/>
    <w:rsid w:val="0021447F"/>
    <w:rsid w:val="002157CB"/>
    <w:rsid w:val="00226A8C"/>
    <w:rsid w:val="0023118D"/>
    <w:rsid w:val="00233801"/>
    <w:rsid w:val="002436AF"/>
    <w:rsid w:val="002541B8"/>
    <w:rsid w:val="00260FB9"/>
    <w:rsid w:val="00274016"/>
    <w:rsid w:val="002765A3"/>
    <w:rsid w:val="00286E87"/>
    <w:rsid w:val="002A5C22"/>
    <w:rsid w:val="002B1313"/>
    <w:rsid w:val="002C7B80"/>
    <w:rsid w:val="002D2F28"/>
    <w:rsid w:val="002F488D"/>
    <w:rsid w:val="002F55A9"/>
    <w:rsid w:val="002F6890"/>
    <w:rsid w:val="003018C2"/>
    <w:rsid w:val="003037FE"/>
    <w:rsid w:val="00303EE6"/>
    <w:rsid w:val="003238B7"/>
    <w:rsid w:val="00325EF4"/>
    <w:rsid w:val="0033170F"/>
    <w:rsid w:val="00344841"/>
    <w:rsid w:val="003549A2"/>
    <w:rsid w:val="00363D41"/>
    <w:rsid w:val="00366BD0"/>
    <w:rsid w:val="00367D12"/>
    <w:rsid w:val="003918A9"/>
    <w:rsid w:val="003954B6"/>
    <w:rsid w:val="003A103F"/>
    <w:rsid w:val="003A277A"/>
    <w:rsid w:val="003A44D7"/>
    <w:rsid w:val="003C7262"/>
    <w:rsid w:val="003E29FF"/>
    <w:rsid w:val="003E3ACD"/>
    <w:rsid w:val="003F0FC7"/>
    <w:rsid w:val="003F41C4"/>
    <w:rsid w:val="00402B98"/>
    <w:rsid w:val="00411621"/>
    <w:rsid w:val="0042208F"/>
    <w:rsid w:val="00435858"/>
    <w:rsid w:val="00437920"/>
    <w:rsid w:val="00451D79"/>
    <w:rsid w:val="0046411E"/>
    <w:rsid w:val="00477157"/>
    <w:rsid w:val="004826CA"/>
    <w:rsid w:val="00483AC7"/>
    <w:rsid w:val="00486D05"/>
    <w:rsid w:val="00494B1C"/>
    <w:rsid w:val="00496279"/>
    <w:rsid w:val="004A6C34"/>
    <w:rsid w:val="004B25A0"/>
    <w:rsid w:val="004B3D1D"/>
    <w:rsid w:val="004C1B84"/>
    <w:rsid w:val="004C1E9F"/>
    <w:rsid w:val="004D1B68"/>
    <w:rsid w:val="004E1E0A"/>
    <w:rsid w:val="004E2D3D"/>
    <w:rsid w:val="004E45EF"/>
    <w:rsid w:val="004F0C9A"/>
    <w:rsid w:val="004F611B"/>
    <w:rsid w:val="0050614D"/>
    <w:rsid w:val="0051451B"/>
    <w:rsid w:val="00522C83"/>
    <w:rsid w:val="00530032"/>
    <w:rsid w:val="005350FF"/>
    <w:rsid w:val="0054037C"/>
    <w:rsid w:val="005476AB"/>
    <w:rsid w:val="00550A16"/>
    <w:rsid w:val="0055208F"/>
    <w:rsid w:val="00556797"/>
    <w:rsid w:val="00560D46"/>
    <w:rsid w:val="0056116B"/>
    <w:rsid w:val="00563AC8"/>
    <w:rsid w:val="00567D0F"/>
    <w:rsid w:val="00573236"/>
    <w:rsid w:val="00583EF8"/>
    <w:rsid w:val="00585C28"/>
    <w:rsid w:val="00593D59"/>
    <w:rsid w:val="00596FE6"/>
    <w:rsid w:val="005B2907"/>
    <w:rsid w:val="005E31D6"/>
    <w:rsid w:val="00607EC9"/>
    <w:rsid w:val="00614401"/>
    <w:rsid w:val="00622E27"/>
    <w:rsid w:val="0062636B"/>
    <w:rsid w:val="006300C9"/>
    <w:rsid w:val="0063428E"/>
    <w:rsid w:val="00634937"/>
    <w:rsid w:val="0064218D"/>
    <w:rsid w:val="00643CC2"/>
    <w:rsid w:val="00677338"/>
    <w:rsid w:val="006816FB"/>
    <w:rsid w:val="00685DBA"/>
    <w:rsid w:val="006A7AE4"/>
    <w:rsid w:val="006B629E"/>
    <w:rsid w:val="006C7803"/>
    <w:rsid w:val="006D1F71"/>
    <w:rsid w:val="006D3DDA"/>
    <w:rsid w:val="006E0635"/>
    <w:rsid w:val="006E14EC"/>
    <w:rsid w:val="006E1C41"/>
    <w:rsid w:val="006E2CE7"/>
    <w:rsid w:val="007033FF"/>
    <w:rsid w:val="0071560C"/>
    <w:rsid w:val="007244AE"/>
    <w:rsid w:val="00726E34"/>
    <w:rsid w:val="00733D05"/>
    <w:rsid w:val="007359FF"/>
    <w:rsid w:val="007546BF"/>
    <w:rsid w:val="00755BA7"/>
    <w:rsid w:val="00765C97"/>
    <w:rsid w:val="0076714A"/>
    <w:rsid w:val="00776AAA"/>
    <w:rsid w:val="00780AEE"/>
    <w:rsid w:val="007A0A56"/>
    <w:rsid w:val="007A2971"/>
    <w:rsid w:val="007B6E53"/>
    <w:rsid w:val="007C0D72"/>
    <w:rsid w:val="007C5229"/>
    <w:rsid w:val="007D1DBC"/>
    <w:rsid w:val="007D6C77"/>
    <w:rsid w:val="00804627"/>
    <w:rsid w:val="0082065F"/>
    <w:rsid w:val="008246F7"/>
    <w:rsid w:val="008303FC"/>
    <w:rsid w:val="00840A47"/>
    <w:rsid w:val="00840CB8"/>
    <w:rsid w:val="00840F14"/>
    <w:rsid w:val="008459B4"/>
    <w:rsid w:val="0085515F"/>
    <w:rsid w:val="008566C4"/>
    <w:rsid w:val="0085705E"/>
    <w:rsid w:val="00862668"/>
    <w:rsid w:val="0087248A"/>
    <w:rsid w:val="00872B73"/>
    <w:rsid w:val="008748BB"/>
    <w:rsid w:val="00881888"/>
    <w:rsid w:val="00882DC9"/>
    <w:rsid w:val="00886CBA"/>
    <w:rsid w:val="00892994"/>
    <w:rsid w:val="00894A77"/>
    <w:rsid w:val="008A36AC"/>
    <w:rsid w:val="008A41C7"/>
    <w:rsid w:val="008A44B8"/>
    <w:rsid w:val="008B52B6"/>
    <w:rsid w:val="008B5CED"/>
    <w:rsid w:val="008C14C9"/>
    <w:rsid w:val="008C76C5"/>
    <w:rsid w:val="008D0321"/>
    <w:rsid w:val="008D4E73"/>
    <w:rsid w:val="008E0425"/>
    <w:rsid w:val="008E076C"/>
    <w:rsid w:val="008E2DE8"/>
    <w:rsid w:val="008E5708"/>
    <w:rsid w:val="008F06E4"/>
    <w:rsid w:val="0092484D"/>
    <w:rsid w:val="00942365"/>
    <w:rsid w:val="0094739D"/>
    <w:rsid w:val="0095591B"/>
    <w:rsid w:val="00956E56"/>
    <w:rsid w:val="00960FFC"/>
    <w:rsid w:val="009655A3"/>
    <w:rsid w:val="00967125"/>
    <w:rsid w:val="00971095"/>
    <w:rsid w:val="009818F2"/>
    <w:rsid w:val="0098413A"/>
    <w:rsid w:val="0098458B"/>
    <w:rsid w:val="00991FDE"/>
    <w:rsid w:val="00994CBF"/>
    <w:rsid w:val="009A53CB"/>
    <w:rsid w:val="009A5818"/>
    <w:rsid w:val="009C2756"/>
    <w:rsid w:val="009D2A3E"/>
    <w:rsid w:val="009F06C3"/>
    <w:rsid w:val="009F538D"/>
    <w:rsid w:val="00A02CD2"/>
    <w:rsid w:val="00A10762"/>
    <w:rsid w:val="00A15536"/>
    <w:rsid w:val="00A2223B"/>
    <w:rsid w:val="00A22F18"/>
    <w:rsid w:val="00A37254"/>
    <w:rsid w:val="00A41FE4"/>
    <w:rsid w:val="00A46F3F"/>
    <w:rsid w:val="00A512E6"/>
    <w:rsid w:val="00A52681"/>
    <w:rsid w:val="00A629D1"/>
    <w:rsid w:val="00A66072"/>
    <w:rsid w:val="00A66BFF"/>
    <w:rsid w:val="00A82FF4"/>
    <w:rsid w:val="00A86130"/>
    <w:rsid w:val="00A976B1"/>
    <w:rsid w:val="00AA48E7"/>
    <w:rsid w:val="00AA4ECD"/>
    <w:rsid w:val="00AB36FE"/>
    <w:rsid w:val="00AB6E3F"/>
    <w:rsid w:val="00AC2526"/>
    <w:rsid w:val="00AD172D"/>
    <w:rsid w:val="00AD6DDC"/>
    <w:rsid w:val="00AF330F"/>
    <w:rsid w:val="00B01656"/>
    <w:rsid w:val="00B01AFD"/>
    <w:rsid w:val="00B0248B"/>
    <w:rsid w:val="00B100CC"/>
    <w:rsid w:val="00B12DAE"/>
    <w:rsid w:val="00B173E2"/>
    <w:rsid w:val="00B322C2"/>
    <w:rsid w:val="00B355C1"/>
    <w:rsid w:val="00B54F95"/>
    <w:rsid w:val="00B55FDF"/>
    <w:rsid w:val="00B65D41"/>
    <w:rsid w:val="00B80E85"/>
    <w:rsid w:val="00B828DB"/>
    <w:rsid w:val="00B8495C"/>
    <w:rsid w:val="00B8629F"/>
    <w:rsid w:val="00BA1C1A"/>
    <w:rsid w:val="00BA25CD"/>
    <w:rsid w:val="00BB200B"/>
    <w:rsid w:val="00BB2324"/>
    <w:rsid w:val="00BC5F39"/>
    <w:rsid w:val="00BE08B1"/>
    <w:rsid w:val="00BE461C"/>
    <w:rsid w:val="00BF48CC"/>
    <w:rsid w:val="00C011C0"/>
    <w:rsid w:val="00C0265C"/>
    <w:rsid w:val="00C1187A"/>
    <w:rsid w:val="00C204D1"/>
    <w:rsid w:val="00C30597"/>
    <w:rsid w:val="00C320CC"/>
    <w:rsid w:val="00C37B8D"/>
    <w:rsid w:val="00C46B42"/>
    <w:rsid w:val="00C5151A"/>
    <w:rsid w:val="00C5313D"/>
    <w:rsid w:val="00C56725"/>
    <w:rsid w:val="00C6469D"/>
    <w:rsid w:val="00C65492"/>
    <w:rsid w:val="00C675EE"/>
    <w:rsid w:val="00C77321"/>
    <w:rsid w:val="00C77470"/>
    <w:rsid w:val="00C805A0"/>
    <w:rsid w:val="00C83BF1"/>
    <w:rsid w:val="00C852AD"/>
    <w:rsid w:val="00C94AEE"/>
    <w:rsid w:val="00CB5AA4"/>
    <w:rsid w:val="00CB7343"/>
    <w:rsid w:val="00CD250C"/>
    <w:rsid w:val="00CE7900"/>
    <w:rsid w:val="00CF45F2"/>
    <w:rsid w:val="00D00386"/>
    <w:rsid w:val="00D0345C"/>
    <w:rsid w:val="00D14AFA"/>
    <w:rsid w:val="00D205F2"/>
    <w:rsid w:val="00D22FF1"/>
    <w:rsid w:val="00D23FFB"/>
    <w:rsid w:val="00D30E0A"/>
    <w:rsid w:val="00D37C26"/>
    <w:rsid w:val="00D46647"/>
    <w:rsid w:val="00D500C8"/>
    <w:rsid w:val="00D514FF"/>
    <w:rsid w:val="00D637CF"/>
    <w:rsid w:val="00D6487A"/>
    <w:rsid w:val="00D701B9"/>
    <w:rsid w:val="00D73F6B"/>
    <w:rsid w:val="00D83B0B"/>
    <w:rsid w:val="00D9333A"/>
    <w:rsid w:val="00DC3E21"/>
    <w:rsid w:val="00DD78F4"/>
    <w:rsid w:val="00DE0900"/>
    <w:rsid w:val="00DE09E7"/>
    <w:rsid w:val="00E05186"/>
    <w:rsid w:val="00E10BF1"/>
    <w:rsid w:val="00E12D58"/>
    <w:rsid w:val="00E16B3A"/>
    <w:rsid w:val="00E2099B"/>
    <w:rsid w:val="00E25177"/>
    <w:rsid w:val="00E337CB"/>
    <w:rsid w:val="00E5046F"/>
    <w:rsid w:val="00E5154D"/>
    <w:rsid w:val="00E545B2"/>
    <w:rsid w:val="00E6464D"/>
    <w:rsid w:val="00E77357"/>
    <w:rsid w:val="00E826A7"/>
    <w:rsid w:val="00E832A0"/>
    <w:rsid w:val="00E834A9"/>
    <w:rsid w:val="00E87593"/>
    <w:rsid w:val="00E91ECD"/>
    <w:rsid w:val="00E93722"/>
    <w:rsid w:val="00E957EF"/>
    <w:rsid w:val="00EC161B"/>
    <w:rsid w:val="00EC56EF"/>
    <w:rsid w:val="00ED7605"/>
    <w:rsid w:val="00EE2810"/>
    <w:rsid w:val="00EE41B9"/>
    <w:rsid w:val="00EF51A5"/>
    <w:rsid w:val="00F031C5"/>
    <w:rsid w:val="00F06B7E"/>
    <w:rsid w:val="00F13440"/>
    <w:rsid w:val="00F1378E"/>
    <w:rsid w:val="00F14830"/>
    <w:rsid w:val="00F2487A"/>
    <w:rsid w:val="00F25A25"/>
    <w:rsid w:val="00F315FB"/>
    <w:rsid w:val="00F33292"/>
    <w:rsid w:val="00F410A2"/>
    <w:rsid w:val="00F4244E"/>
    <w:rsid w:val="00F45B68"/>
    <w:rsid w:val="00F467A9"/>
    <w:rsid w:val="00F553E8"/>
    <w:rsid w:val="00F615E6"/>
    <w:rsid w:val="00F629D3"/>
    <w:rsid w:val="00F738ED"/>
    <w:rsid w:val="00F77011"/>
    <w:rsid w:val="00F82CE5"/>
    <w:rsid w:val="00F91716"/>
    <w:rsid w:val="00FA1C85"/>
    <w:rsid w:val="00FA3931"/>
    <w:rsid w:val="00FB2AF7"/>
    <w:rsid w:val="00FC1CCA"/>
    <w:rsid w:val="00FC393A"/>
    <w:rsid w:val="00FC5583"/>
    <w:rsid w:val="00FD0C51"/>
    <w:rsid w:val="00FD2C69"/>
    <w:rsid w:val="00FE186A"/>
    <w:rsid w:val="00FE2F4D"/>
    <w:rsid w:val="00FE499F"/>
    <w:rsid w:val="00FE58E7"/>
    <w:rsid w:val="00FF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B9B7FB"/>
  <w15:docId w15:val="{636F7C63-F985-4271-848B-439A5EFD1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ind w:firstLine="0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unhideWhenUsed/>
    <w:qFormat/>
    <w:pPr>
      <w:keepNext/>
      <w:spacing w:before="240" w:after="60"/>
      <w:ind w:firstLine="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nhideWhenUsed/>
    <w:qFormat/>
    <w:pPr>
      <w:keepNext/>
      <w:spacing w:before="240" w:after="60"/>
      <w:ind w:firstLine="0"/>
      <w:outlineLvl w:val="2"/>
    </w:pPr>
    <w:rPr>
      <w:rFonts w:ascii="Arial" w:eastAsia="Arial" w:hAnsi="Arial" w:cs="Arial"/>
      <w:sz w:val="24"/>
      <w:szCs w:val="24"/>
    </w:rPr>
  </w:style>
  <w:style w:type="paragraph" w:styleId="Ttulo4">
    <w:name w:val="heading 4"/>
    <w:basedOn w:val="Normal"/>
    <w:next w:val="Normal"/>
    <w:unhideWhenUsed/>
    <w:qFormat/>
    <w:pPr>
      <w:keepNext/>
      <w:spacing w:before="240" w:after="60"/>
      <w:ind w:firstLine="0"/>
      <w:outlineLvl w:val="3"/>
    </w:pPr>
    <w:rPr>
      <w:rFonts w:ascii="Arial" w:eastAsia="Arial" w:hAnsi="Arial" w:cs="Arial"/>
      <w:b/>
      <w:sz w:val="24"/>
      <w:szCs w:val="24"/>
    </w:rPr>
  </w:style>
  <w:style w:type="paragraph" w:styleId="Ttulo5">
    <w:name w:val="heading 5"/>
    <w:basedOn w:val="Normal"/>
    <w:next w:val="Normal"/>
    <w:unhideWhenUsed/>
    <w:qFormat/>
    <w:pPr>
      <w:spacing w:before="240" w:after="60"/>
      <w:ind w:firstLine="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nhideWhenUsed/>
    <w:qFormat/>
    <w:pPr>
      <w:spacing w:before="240" w:after="60"/>
      <w:ind w:firstLine="0"/>
      <w:outlineLvl w:val="5"/>
    </w:pPr>
    <w:rPr>
      <w:i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E826A7"/>
    <w:pPr>
      <w:spacing w:before="240" w:after="60"/>
      <w:ind w:left="1296" w:hanging="1296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rsid w:val="00E826A7"/>
    <w:pPr>
      <w:spacing w:before="240" w:after="60"/>
      <w:ind w:left="1440" w:hanging="144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link w:val="Ttulo9Char"/>
    <w:qFormat/>
    <w:rsid w:val="00E826A7"/>
    <w:pPr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Ttulo7Char">
    <w:name w:val="Título 7 Char"/>
    <w:basedOn w:val="Fontepargpadro"/>
    <w:link w:val="Ttulo7"/>
    <w:rsid w:val="00E826A7"/>
    <w:rPr>
      <w:rFonts w:ascii="Arial" w:hAnsi="Arial"/>
    </w:rPr>
  </w:style>
  <w:style w:type="character" w:customStyle="1" w:styleId="Ttulo8Char">
    <w:name w:val="Título 8 Char"/>
    <w:basedOn w:val="Fontepargpadro"/>
    <w:link w:val="Ttulo8"/>
    <w:rsid w:val="00E826A7"/>
    <w:rPr>
      <w:rFonts w:ascii="Arial" w:hAnsi="Arial"/>
      <w:i/>
    </w:rPr>
  </w:style>
  <w:style w:type="character" w:customStyle="1" w:styleId="Ttulo9Char">
    <w:name w:val="Título 9 Char"/>
    <w:basedOn w:val="Fontepargpadro"/>
    <w:link w:val="Ttulo9"/>
    <w:rsid w:val="00E826A7"/>
    <w:rPr>
      <w:rFonts w:ascii="Arial" w:hAnsi="Arial"/>
      <w:b/>
      <w:i/>
      <w:sz w:val="18"/>
    </w:rPr>
  </w:style>
  <w:style w:type="paragraph" w:styleId="Sumrio1">
    <w:name w:val="toc 1"/>
    <w:basedOn w:val="Normal"/>
    <w:next w:val="Normal"/>
    <w:autoRedefine/>
    <w:uiPriority w:val="39"/>
    <w:rsid w:val="00E826A7"/>
    <w:pPr>
      <w:spacing w:before="120" w:after="120"/>
      <w:ind w:firstLine="0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rsid w:val="00E826A7"/>
    <w:pPr>
      <w:ind w:left="200" w:firstLine="0"/>
    </w:pPr>
    <w:rPr>
      <w:smallCaps/>
    </w:rPr>
  </w:style>
  <w:style w:type="character" w:styleId="Hyperlink">
    <w:name w:val="Hyperlink"/>
    <w:basedOn w:val="Fontepargpadro"/>
    <w:uiPriority w:val="99"/>
    <w:unhideWhenUsed/>
    <w:rsid w:val="00BB232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B23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39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emf"/><Relationship Id="rId58" Type="http://schemas.openxmlformats.org/officeDocument/2006/relationships/oleObject" Target="embeddings/oleObject2.bin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oleObject" Target="embeddings/oleObject1.bin"/><Relationship Id="rId8" Type="http://schemas.openxmlformats.org/officeDocument/2006/relationships/endnotes" Target="endnotes.xml"/><Relationship Id="rId51" Type="http://schemas.openxmlformats.org/officeDocument/2006/relationships/image" Target="media/image37.emf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1.emf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oleObject" Target="embeddings/Microsoft_Word_97_-_2003_Document.doc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0.emf"/><Relationship Id="rId10" Type="http://schemas.openxmlformats.org/officeDocument/2006/relationships/header" Target="head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package" Target="embeddings/Microsoft_Word_Document.docx"/><Relationship Id="rId60" Type="http://schemas.openxmlformats.org/officeDocument/2006/relationships/oleObject" Target="embeddings/oleObject3.bin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2t4aDxjU70i2TS/AOCOrpMNasA==">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</go:docsCustomData>
</go:gDocsCustomXmlDataStorage>
</file>

<file path=customXml/itemProps1.xml><?xml version="1.0" encoding="utf-8"?>
<ds:datastoreItem xmlns:ds="http://schemas.openxmlformats.org/officeDocument/2006/customXml" ds:itemID="{04EC83EE-3560-4DE5-A859-E329922B76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5057</TotalTime>
  <Pages>25</Pages>
  <Words>2876</Words>
  <Characters>15535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 Cesar Emrich</dc:creator>
  <cp:lastModifiedBy>Renata Dantas</cp:lastModifiedBy>
  <cp:revision>264</cp:revision>
  <dcterms:created xsi:type="dcterms:W3CDTF">2023-10-18T14:14:00Z</dcterms:created>
  <dcterms:modified xsi:type="dcterms:W3CDTF">2025-07-01T03:25:00Z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26,27,28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  <property fmtid="{D5CDD505-2E9C-101B-9397-08002B2CF9AE}" pid="5" name="MSIP_Label_140b9f7d-8e3a-482f-9702-4b7ffc40985a_Enabled">
    <vt:lpwstr>true</vt:lpwstr>
  </property>
  <property fmtid="{D5CDD505-2E9C-101B-9397-08002B2CF9AE}" pid="6" name="MSIP_Label_140b9f7d-8e3a-482f-9702-4b7ffc40985a_SetDate">
    <vt:lpwstr>2023-10-18T12:03:01Z</vt:lpwstr>
  </property>
  <property fmtid="{D5CDD505-2E9C-101B-9397-08002B2CF9AE}" pid="7" name="MSIP_Label_140b9f7d-8e3a-482f-9702-4b7ffc40985a_Method">
    <vt:lpwstr>Privileged</vt:lpwstr>
  </property>
  <property fmtid="{D5CDD505-2E9C-101B-9397-08002B2CF9AE}" pid="8" name="MSIP_Label_140b9f7d-8e3a-482f-9702-4b7ffc40985a_Name">
    <vt:lpwstr>Pública</vt:lpwstr>
  </property>
  <property fmtid="{D5CDD505-2E9C-101B-9397-08002B2CF9AE}" pid="9" name="MSIP_Label_140b9f7d-8e3a-482f-9702-4b7ffc40985a_SiteId">
    <vt:lpwstr>5b6f6241-9a57-4be4-8e50-1dfa72e79a57</vt:lpwstr>
  </property>
  <property fmtid="{D5CDD505-2E9C-101B-9397-08002B2CF9AE}" pid="10" name="MSIP_Label_140b9f7d-8e3a-482f-9702-4b7ffc40985a_ActionId">
    <vt:lpwstr>6797020b-8785-4745-8fdb-cfcb3b1b9b15</vt:lpwstr>
  </property>
  <property fmtid="{D5CDD505-2E9C-101B-9397-08002B2CF9AE}" pid="11" name="MSIP_Label_140b9f7d-8e3a-482f-9702-4b7ffc40985a_ContentBits">
    <vt:lpwstr>2</vt:lpwstr>
  </property>
</Properties>
</file>