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58.png" ContentType="image/png"/>
  <Override PartName="/word/media/rId54.png" ContentType="image/png"/>
  <Override PartName="/word/media/rId55.png" ContentType="image/png"/>
  <Override PartName="/word/media/rId53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63.png" ContentType="image/png"/>
  <Override PartName="/word/media/rId62.png" ContentType="image/png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第二单元 Zookeeper入门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Zookeeper简介</w:t>
      </w:r>
    </w:p>
    <w:p>
      <w:pPr>
        <w:numPr>
          <w:ilvl w:val="0"/>
          <w:numId w:val="1001"/>
        </w:numPr>
      </w:pPr>
      <w:r>
        <w:t xml:space="preserve">Zookeeper安装配置</w:t>
      </w:r>
    </w:p>
    <w:p>
      <w:pPr>
        <w:pStyle w:val="Heading1"/>
      </w:pPr>
      <w:bookmarkStart w:id="22" w:name="header-n8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了解Zookeeper</w:t>
      </w:r>
    </w:p>
    <w:p>
      <w:pPr>
        <w:numPr>
          <w:ilvl w:val="0"/>
          <w:numId w:val="1002"/>
        </w:numPr>
      </w:pPr>
      <w:r>
        <w:t xml:space="preserve">掌握Zookeeper安装配置</w:t>
      </w:r>
    </w:p>
    <w:p>
      <w:pPr>
        <w:pStyle w:val="Heading1"/>
      </w:pPr>
      <w:bookmarkStart w:id="23" w:name="header-n14"/>
      <w:r>
        <w:t xml:space="preserve">【教学内容】</w:t>
      </w:r>
      <w:bookmarkEnd w:id="23"/>
    </w:p>
    <w:p>
      <w:pPr>
        <w:pStyle w:val="Heading2"/>
      </w:pPr>
      <w:bookmarkStart w:id="24" w:name="header-n15"/>
      <w:r>
        <w:t xml:space="preserve">2.1 课程导入</w:t>
      </w:r>
      <w:bookmarkEnd w:id="24"/>
    </w:p>
    <w:p>
      <w:pPr>
        <w:numPr>
          <w:ilvl w:val="0"/>
          <w:numId w:val="1003"/>
        </w:numPr>
      </w:pPr>
      <w:r>
        <w:t xml:space="preserve">集群当中 N 多的配置信息如何做到全局一致并且单点修改迅速响应到整个集群？ --- 配置管理</w:t>
      </w:r>
    </w:p>
    <w:p>
      <w:pPr>
        <w:numPr>
          <w:ilvl w:val="0"/>
          <w:numId w:val="1003"/>
        </w:numPr>
      </w:pPr>
      <w:r>
        <w:t xml:space="preserve">集群中的 namonode 和 resourcemanager 的单点故障怎么解决？ --- 集群的主节点的单点故障</w:t>
      </w:r>
    </w:p>
    <w:p>
      <w:pPr>
        <w:pStyle w:val="Heading3"/>
      </w:pPr>
      <w:bookmarkStart w:id="25" w:name="header-n21"/>
      <w:r>
        <w:t xml:space="preserve">2.1.1 分布式协调技术</w:t>
      </w:r>
      <w:bookmarkEnd w:id="25"/>
    </w:p>
    <w:p>
      <w:pPr>
        <w:pStyle w:val="FirstParagraph"/>
      </w:pPr>
      <w:r>
        <w:t xml:space="preserve"> </w:t>
      </w:r>
      <w:r>
        <w:t xml:space="preserve">在给大家介绍ZooKeeper之前先来给大家介绍一种技术——分布式协调技术。那么什么是分布式协调技术？那么我来告诉大家，其实分布式协调技术 主要用来解决分布式环境当中多个进程之间的同步控制，让他们有序的去访问某种临界资源，防止造成"脏数据"的后果。这时，有人可能会说这个简单，写一个调 度算法就轻松解决了。说这句话的人，可能对分布式系统不是很了解，所以才会出现这种误解。如果这些进程全部是跑在一台机上的话，相对来说确实就好办了，问 题就在于他是在一个分布式的环境下，这时问题又来了，那什么是分布式呢？这个一两句话我也说不清楚，但我给大家画了一张图希望能帮助大家理解这方面的内 容，如果觉得不对尽可拍砖，来咱们看一下这张图，如图1.1所示。</w:t>
      </w:r>
      <w:r>
        <w:t xml:space="preserve"> </w:t>
      </w:r>
      <w:r>
        <w:drawing>
          <wp:inline>
            <wp:extent cx="5334000" cy="320207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737863433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header-n23"/>
      <w:r>
        <w:t xml:space="preserve">2.2.2 分布式锁的实现</w:t>
      </w:r>
      <w:bookmarkEnd w:id="27"/>
    </w:p>
    <w:p>
      <w:pPr>
        <w:pStyle w:val="Heading4"/>
      </w:pPr>
      <w:bookmarkStart w:id="28" w:name="header-n24"/>
      <w:r>
        <w:t xml:space="preserve">面临的问题</w:t>
      </w:r>
      <w:bookmarkEnd w:id="28"/>
    </w:p>
    <w:p>
      <w:pPr>
        <w:pStyle w:val="FirstParagraph"/>
      </w:pPr>
      <w:r>
        <w:t xml:space="preserve"> </w:t>
      </w:r>
      <w:r>
        <w:t xml:space="preserve">在看了图1.1所示的分布式环境之后，有人可能会感觉这不是很难。无非是将原来在同一台机器上对进程调度的原语，通过网络实现在分布式环境中。是的，表面上是可以这么说。但是问题就在网络这，在分布式系统中，所有在同一台机器上的假设都不存在：因为网络是不可靠的。</w:t>
      </w:r>
    </w:p>
    <w:p>
      <w:pPr>
        <w:pStyle w:val="BodyText"/>
      </w:pPr>
      <w:r>
        <w:t xml:space="preserve"> </w:t>
      </w:r>
      <w:r>
        <w:t xml:space="preserve">比如，在同一台机器上，你对一个服务的调用如果成功，那就是成功，如果调用失败，比如抛出异常那就是调用失败。但是在分布式环境中，由于网络的不可靠，你对一个服务的调用失败了并不表示一定是失败的，可能是执行成功了，但是响应返回的时候失败了。还有，A和B都去调用C服务，在时间上 A还先调用一些，B后调用，那么最后的结果是不是一定A的请求就先于B到达呢？ 这些在同一台机器上的种种假设，我们都要重新思考，我们还要思考这些问题给我们的设计和编码带来了哪些影响。还有，在分布式环境中为了提升可靠性，我们往往会部署多套服务，但是如何在多套服务中达到一致性，这在同一台机器上多个进程之间的同步相对来说比较容易办到，但在分布式环境中确实一个大难题。</w:t>
      </w:r>
    </w:p>
    <w:p>
      <w:pPr>
        <w:pStyle w:val="BodyText"/>
      </w:pPr>
      <w:r>
        <w:t xml:space="preserve"> </w:t>
      </w:r>
      <w:r>
        <w:t xml:space="preserve">所以分布式协调远比在同一台机器上对多个进程的调度要难得多，而且如果为每一个分布式应用都开发一个独立的协调程序。一方面，协调程序的反复编写浪费，且难以形成通用、伸缩性好的协调器。另一方面，协调程序开销比较大，会影响系统原有的性能。所以，急需一种高可靠、高可用的通用协调机制来用以协调分布式应用。</w:t>
      </w:r>
    </w:p>
    <w:p>
      <w:pPr>
        <w:pStyle w:val="BodyText"/>
      </w:pPr>
    </w:p>
    <w:p>
      <w:pPr>
        <w:pStyle w:val="Heading4"/>
      </w:pPr>
      <w:bookmarkStart w:id="29" w:name="header-n29"/>
      <w:r>
        <w:t xml:space="preserve">分布式锁的实现者</w:t>
      </w:r>
      <w:bookmarkEnd w:id="29"/>
    </w:p>
    <w:p>
      <w:pPr>
        <w:pStyle w:val="FirstParagraph"/>
      </w:pPr>
      <w:r>
        <w:t xml:space="preserve"> </w:t>
      </w:r>
      <w:r>
        <w:t xml:space="preserve">目前，在分布式协调技术方面做得比较好的就是Google的Chubby还有Apache的ZooKeeper他们都是分布式锁的实现者。有人会问既然有了Chubby为什么还要弄一个ZooKeeper，难道Chubby做得不够好吗？不是这样的，主要是Chbby是非开源的，Google自家用。后来雅虎模仿Chubby开发出了ZooKeeper，也实现了类似的分布式锁的功能，并且将ZooKeeper作为一种开源的程序捐献给了Apache，那么这样就可以使用ZooKeeper所提供锁服务。而且在分布式领域久经考验，它的可靠性，可用性都是经过理论和实践的验证的。所以我们在构建一些分布式系统的时候，就可以以这类系统为起点来构建我们的系统，这将节省不少成本，而且bug也 将更少。</w:t>
      </w:r>
    </w:p>
    <w:p>
      <w:pPr>
        <w:pStyle w:val="CaptionedFigure"/>
      </w:pPr>
      <w:r>
        <w:drawing>
          <wp:inline>
            <wp:extent cx="5334000" cy="1840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73785069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1" w:name="header-n33"/>
      <w:r>
        <w:t xml:space="preserve">2.2 zookeepr简介</w:t>
      </w:r>
      <w:bookmarkEnd w:id="31"/>
    </w:p>
    <w:p>
      <w:pPr>
        <w:pStyle w:val="FirstParagraph"/>
      </w:pPr>
      <w:r>
        <w:t xml:space="preserve">Zookeeper是一个开源的</w:t>
      </w:r>
      <w:r>
        <w:rPr>
          <w:b/>
        </w:rPr>
        <w:t xml:space="preserve">分布式</w:t>
      </w:r>
      <w:r>
        <w:t xml:space="preserve">的，为分布式应用提供</w:t>
      </w:r>
      <w:r>
        <w:rPr>
          <w:b/>
        </w:rPr>
        <w:t xml:space="preserve">协调</w:t>
      </w:r>
      <w:r>
        <w:t xml:space="preserve">服务的Apache项目。</w:t>
      </w:r>
    </w:p>
    <w:p>
      <w:pPr>
        <w:pStyle w:val="BodyText"/>
      </w:pPr>
      <w:r>
        <w:t xml:space="preserve">提供的功能包括：</w:t>
      </w:r>
    </w:p>
    <w:p>
      <w:pPr>
        <w:numPr>
          <w:ilvl w:val="0"/>
          <w:numId w:val="1004"/>
        </w:numPr>
      </w:pPr>
      <w:r>
        <w:t xml:space="preserve">配置维护</w:t>
      </w:r>
    </w:p>
    <w:p>
      <w:pPr>
        <w:numPr>
          <w:ilvl w:val="0"/>
          <w:numId w:val="1004"/>
        </w:numPr>
      </w:pPr>
      <w:r>
        <w:t xml:space="preserve">域名服务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分布式同步</w:t>
      </w:r>
    </w:p>
    <w:p>
      <w:pPr>
        <w:numPr>
          <w:ilvl w:val="0"/>
          <w:numId w:val="1004"/>
        </w:numPr>
      </w:pPr>
      <w:r>
        <w:t xml:space="preserve">组服务。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32" w:name="header-n46"/>
      <w:r>
        <w:t xml:space="preserve">zookeeper工作机制</w:t>
      </w:r>
      <w:bookmarkEnd w:id="32"/>
    </w:p>
    <w:p>
      <w:pPr>
        <w:pStyle w:val="FirstParagraph"/>
      </w:pPr>
      <w:r>
        <w:t xml:space="preserve"> </w:t>
      </w:r>
      <w:r>
        <w:drawing>
          <wp:inline>
            <wp:extent cx="5334000" cy="253629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4580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4" w:name="header-n48"/>
      <w:r>
        <w:t xml:space="preserve">2.2.1 特点</w:t>
      </w:r>
      <w:bookmarkEnd w:id="34"/>
    </w:p>
    <w:p>
      <w:pPr>
        <w:pStyle w:val="CaptionedFigure"/>
      </w:pPr>
      <w:r>
        <w:drawing>
          <wp:inline>
            <wp:extent cx="5334000" cy="1892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5090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052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5304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7" w:name="header-n51"/>
      <w:r>
        <w:t xml:space="preserve">2.2.2</w:t>
      </w:r>
      <w:r>
        <w:t xml:space="preserve"> </w:t>
      </w:r>
      <w:r>
        <w:rPr>
          <w:b/>
        </w:rPr>
        <w:t xml:space="preserve">数据结构</w:t>
      </w:r>
      <w:bookmarkEnd w:id="37"/>
    </w:p>
    <w:p>
      <w:pPr>
        <w:pStyle w:val="CaptionedFigure"/>
      </w:pPr>
      <w:r>
        <w:drawing>
          <wp:inline>
            <wp:extent cx="5334000" cy="22639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5754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9" w:name="header-n53"/>
      <w:r>
        <w:t xml:space="preserve">2.2.4</w:t>
      </w:r>
      <w:r>
        <w:t xml:space="preserve"> </w:t>
      </w:r>
      <w:r>
        <w:rPr>
          <w:b/>
        </w:rPr>
        <w:t xml:space="preserve">应用场景</w:t>
      </w:r>
      <w:bookmarkEnd w:id="39"/>
    </w:p>
    <w:p>
      <w:pPr>
        <w:pStyle w:val="FirstParagraph"/>
      </w:pPr>
      <w:r>
        <w:t xml:space="preserve">提供的服务包括：统一命名服务、统一配置管理、统一集群管理、服务器节点动态上下线、软负载均衡等。</w:t>
      </w:r>
    </w:p>
    <w:p>
      <w:pPr>
        <w:pStyle w:val="Heading4"/>
      </w:pPr>
      <w:bookmarkStart w:id="40" w:name="header-n55"/>
      <w:r>
        <w:t xml:space="preserve">统一命名服务</w:t>
      </w:r>
      <w:bookmarkEnd w:id="40"/>
    </w:p>
    <w:p>
      <w:pPr>
        <w:pStyle w:val="CaptionedFigure"/>
      </w:pPr>
      <w:r>
        <w:drawing>
          <wp:inline>
            <wp:extent cx="5334000" cy="24562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6491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2" w:name="header-n57"/>
      <w:r>
        <w:t xml:space="preserve">统一配置管理</w:t>
      </w:r>
      <w:bookmarkEnd w:id="42"/>
    </w:p>
    <w:p>
      <w:pPr>
        <w:pStyle w:val="CaptionedFigure"/>
      </w:pPr>
      <w:r>
        <w:drawing>
          <wp:inline>
            <wp:extent cx="5334000" cy="2354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7246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4" w:name="header-n59"/>
      <w:r>
        <w:t xml:space="preserve">统一集群管理</w:t>
      </w:r>
      <w:bookmarkEnd w:id="44"/>
    </w:p>
    <w:p>
      <w:pPr>
        <w:pStyle w:val="CaptionedFigure"/>
      </w:pPr>
      <w:r>
        <w:drawing>
          <wp:inline>
            <wp:extent cx="5334000" cy="2258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7908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6" w:name="header-n61"/>
      <w:r>
        <w:t xml:space="preserve">服务器动态上下线</w:t>
      </w:r>
      <w:bookmarkEnd w:id="46"/>
    </w:p>
    <w:p>
      <w:pPr>
        <w:pStyle w:val="CaptionedFigure"/>
      </w:pPr>
      <w:r>
        <w:drawing>
          <wp:inline>
            <wp:extent cx="5334000" cy="25764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8919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8" w:name="header-n63"/>
      <w:r>
        <w:t xml:space="preserve">负载均衡</w:t>
      </w:r>
      <w:bookmarkEnd w:id="48"/>
    </w:p>
    <w:p>
      <w:pPr>
        <w:pStyle w:val="CaptionedFigure"/>
      </w:pPr>
      <w:r>
        <w:drawing>
          <wp:inline>
            <wp:extent cx="5334000" cy="26351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95439317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50" w:name="header-n65"/>
      <w:r>
        <w:t xml:space="preserve">2.3 zookeepr安装配置</w:t>
      </w:r>
      <w:bookmarkEnd w:id="50"/>
    </w:p>
    <w:p>
      <w:pPr>
        <w:pStyle w:val="Heading3"/>
      </w:pPr>
      <w:bookmarkStart w:id="51" w:name="header-n66"/>
      <w:r>
        <w:t xml:space="preserve">2.3.1 学生独立安装</w:t>
      </w:r>
      <w:bookmarkEnd w:id="51"/>
    </w:p>
    <w:p>
      <w:pPr>
        <w:pStyle w:val="FirstParagraph"/>
      </w:pPr>
      <w:r>
        <w:t xml:space="preserve">第一步：安装 jdk(参考小二课程)</w:t>
      </w:r>
    </w:p>
    <w:p>
      <w:pPr>
        <w:pStyle w:val="BodyText"/>
      </w:pPr>
      <w:r>
        <w:t xml:space="preserve">第二步：把 zookeeper安装包上传到 linux 系统</w:t>
      </w:r>
    </w:p>
    <w:p>
      <w:pPr>
        <w:pStyle w:val="BodyText"/>
      </w:pPr>
      <w:r>
        <w:t xml:space="preserve">首先在官网 https://zookeeper.apache.org/ 下载zookeeper安装的包,然后上传到指定目录</w:t>
      </w:r>
    </w:p>
    <w:p>
      <w:pPr>
        <w:pStyle w:val="CaptionedFigure"/>
      </w:pPr>
      <w:r>
        <w:drawing>
          <wp:inline>
            <wp:extent cx="5334000" cy="28677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086415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第三步：解压缩压缩包 tar -zxvf 解压到指定目录</w:t>
      </w:r>
    </w:p>
    <w:p>
      <w:pPr>
        <w:pStyle w:val="CaptionedFigure"/>
      </w:pPr>
      <w:r>
        <w:drawing>
          <wp:inline>
            <wp:extent cx="5334000" cy="2660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113748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第四步：进入 zookeeper的安装目录，创建 data 文件夹，用于存储zookeeper的数据</w:t>
      </w:r>
    </w:p>
    <w:p>
      <w:pPr>
        <w:pStyle w:val="CaptionedFigure"/>
      </w:pPr>
      <w:r>
        <w:drawing>
          <wp:inline>
            <wp:extent cx="5334000" cy="3315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113343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第五步：进入conf目录 ，把 zoo_sample.cfg 改名为 zoo.cfg，默认识别zoo.cfg配置文件</w:t>
      </w:r>
    </w:p>
    <w:p>
      <w:pPr>
        <w:pStyle w:val="CaptionedFigure"/>
      </w:pPr>
      <w:r>
        <w:drawing>
          <wp:inline>
            <wp:extent cx="5334000" cy="31297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113629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第六步：打开zoo.cfg , 修改 data 属性：dataDir=/opt/zookeeper-3.4.10/data,指定数据存储的路径地址</w:t>
      </w:r>
    </w:p>
    <w:p>
      <w:pPr>
        <w:pStyle w:val="BodyText"/>
      </w:pPr>
      <w:r>
        <w:t xml:space="preserve">第七步：配置环境遍历 vim /etc/profile</w:t>
      </w:r>
    </w:p>
    <w:p>
      <w:pPr>
        <w:pStyle w:val="CaptionedFigure"/>
      </w:pPr>
      <w:r>
        <w:drawing>
          <wp:inline>
            <wp:extent cx="5334000" cy="4155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091121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生效文件</w:t>
      </w:r>
    </w:p>
    <w:p>
      <w:pPr>
        <w:pStyle w:val="CaptionedFigure"/>
      </w:pPr>
      <w:r>
        <w:drawing>
          <wp:inline>
            <wp:extent cx="5334000" cy="222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091371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第八步:启动zookeeper</w:t>
      </w:r>
    </w:p>
    <w:p>
      <w:pPr>
        <w:pStyle w:val="CaptionedFigure"/>
      </w:pPr>
      <w:r>
        <w:drawing>
          <wp:inline>
            <wp:extent cx="5334000" cy="1230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11297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第九步:查看状态： zkServer.sh status</w:t>
      </w:r>
    </w:p>
    <w:p>
      <w:pPr>
        <w:pStyle w:val="CaptionedFigure"/>
      </w:pPr>
      <w:r>
        <w:drawing>
          <wp:inline>
            <wp:extent cx="5334000" cy="915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092508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第十步:关闭zookeeper 输入命令zkServer.sh stop</w:t>
      </w:r>
    </w:p>
    <w:p>
      <w:pPr>
        <w:pStyle w:val="CaptionedFigure"/>
      </w:pPr>
      <w:r>
        <w:drawing>
          <wp:inline>
            <wp:extent cx="5334000" cy="1505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680093256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61" w:name="header-n88"/>
      <w:r>
        <w:t xml:space="preserve">2.3.2 配置文件详解</w:t>
      </w:r>
      <w:bookmarkEnd w:id="61"/>
    </w:p>
    <w:p>
      <w:pPr>
        <w:pStyle w:val="FirstParagraph"/>
      </w:pPr>
      <w:r>
        <w:t xml:space="preserve">切换到指定的目录</w:t>
      </w:r>
    </w:p>
    <w:p>
      <w:pPr>
        <w:pStyle w:val="CaptionedFigure"/>
      </w:pPr>
      <w:r>
        <w:drawing>
          <wp:inline>
            <wp:extent cx="5334000" cy="1130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737845059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查看zoo.cfg配置文件</w:t>
      </w:r>
    </w:p>
    <w:p>
      <w:pPr>
        <w:pStyle w:val="CaptionedFigure"/>
      </w:pPr>
      <w:r>
        <w:drawing>
          <wp:inline>
            <wp:extent cx="5334000" cy="33814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二单元Zookeeper入门\imgs\15737844314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配置文件说明：</w:t>
      </w:r>
    </w:p>
    <w:p>
      <w:pPr>
        <w:numPr>
          <w:ilvl w:val="0"/>
          <w:numId w:val="1005"/>
        </w:numPr>
      </w:pPr>
      <w:r>
        <w:t xml:space="preserve">基本配置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tickTime :心跳基本时间单位，毫秒级，ZK基本上所有的时间都是这个时间的整数倍。</w:t>
      </w:r>
      <w:r>
        <w:br/>
      </w:r>
      <w:r>
        <w:br/>
      </w:r>
      <w:r>
        <w:rPr>
          <w:rStyle w:val="VerbatimChar"/>
        </w:rPr>
        <w:t xml:space="preserve">initLimit :tickTime的个数，表示在leader选举结束后，followers与leader同步需要的时间，如果followers比较多或者说leader的数据灰常多时，同步时间相应可能会增加，那么这个值也需要相应增加。当然，这个值也是follower和observer在开始同步leader的数据时的最大等待时间(setSoTimeout)</w:t>
      </w:r>
      <w:r>
        <w:br/>
      </w:r>
      <w:r>
        <w:br/>
      </w:r>
      <w:r>
        <w:rPr>
          <w:rStyle w:val="VerbatimChar"/>
        </w:rPr>
        <w:t xml:space="preserve">syncLimit :tickTime的个数，这时间容易和上面的时间混淆，它也表示follower和observer与leader交互时的最大等待时间，只不过是在与leader同步完毕之后，进入正常请求转发或ping等消息交互时的超时时间。</w:t>
      </w:r>
      <w:r>
        <w:br/>
      </w:r>
      <w:r>
        <w:br/>
      </w:r>
      <w:r>
        <w:rPr>
          <w:rStyle w:val="VerbatimChar"/>
        </w:rPr>
        <w:t xml:space="preserve">dataDir:内存数据库快照存放地址，如果没有指定事务日志存放地址(dataLogDir)，默认也是存放在这个路径下，建议两个地址分开存放到不同的设备上。</w:t>
      </w:r>
      <w:r>
        <w:br/>
      </w:r>
      <w:r>
        <w:br/>
      </w:r>
      <w:r>
        <w:rPr>
          <w:rStyle w:val="VerbatimChar"/>
        </w:rPr>
        <w:t xml:space="preserve">clientPort:配置ZK监听客户端连接的端口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集群配置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server.serverid=host:tickpot:electionport</w:t>
      </w:r>
      <w:r>
        <w:br/>
      </w:r>
      <w:r>
        <w:rPr>
          <w:rStyle w:val="VerbatimChar"/>
        </w:rPr>
        <w:t xml:space="preserve">server：固定写法</w:t>
      </w:r>
      <w:r>
        <w:br/>
      </w:r>
      <w:r>
        <w:rPr>
          <w:rStyle w:val="VerbatimChar"/>
        </w:rPr>
        <w:t xml:space="preserve">serverid：每个服务器的指定ID（必须处于1-255之间，必须每一台机器不能重复）</w:t>
      </w:r>
      <w:r>
        <w:br/>
      </w:r>
      <w:r>
        <w:rPr>
          <w:rStyle w:val="VerbatimChar"/>
        </w:rPr>
        <w:t xml:space="preserve">host：主机名</w:t>
      </w:r>
      <w:r>
        <w:br/>
      </w:r>
      <w:r>
        <w:rPr>
          <w:rStyle w:val="VerbatimChar"/>
        </w:rPr>
        <w:t xml:space="preserve">tickpot：心跳通信端口</w:t>
      </w:r>
      <w:r>
        <w:br/>
      </w:r>
      <w:r>
        <w:rPr>
          <w:rStyle w:val="VerbatimChar"/>
        </w:rPr>
        <w:t xml:space="preserve">electionport：选举端口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高级配置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dataLogDir：将事务日志存储在该路径下，比较重要，这个日志存储的设备效率会影响ZK的写吞吐量。</w:t>
      </w:r>
      <w:r>
        <w:br/>
      </w:r>
      <w:r>
        <w:br/>
      </w:r>
      <w:r>
        <w:rPr>
          <w:rStyle w:val="VerbatimChar"/>
        </w:rPr>
        <w:t xml:space="preserve">globalOutstandingLimit：(Java system property: zookeeper.globalOutstandingLimit)默认值是1000，限定了所有连接到服务器上但是还没有返回响应的请求个数(所有客户端请求的总数，不是连接总数)，这个参数是针对单台服务器而言，设定太大可能会导致内存溢出。</w:t>
      </w:r>
      <w:r>
        <w:br/>
      </w:r>
      <w:r>
        <w:br/>
      </w:r>
      <w:r>
        <w:rPr>
          <w:rStyle w:val="VerbatimChar"/>
        </w:rPr>
        <w:t xml:space="preserve">preAllocSize：(Java system property: zookeeper.preAllocSize)默认值64M，以KB为单位,预先分配额定空间用于后续transactionlog 写入，每当剩余空间小于4K时，就会又分配64M，如此循环。如果SNAP做得比较频繁(snapCount比较小的时候)，那么请减少这个值。</w:t>
      </w:r>
      <w:r>
        <w:br/>
      </w:r>
      <w:r>
        <w:br/>
      </w:r>
      <w:r>
        <w:rPr>
          <w:rStyle w:val="VerbatimChar"/>
        </w:rPr>
        <w:t xml:space="preserve">snapCount：(Java system property: zookeeper.snapCount)默认值100,000，当transaction每达到snapCount/2+rand.nextInt(snapCount/2)时，就做一次SNAPSHOT,默认情况下是50,000~100,000条transactionlog就会做一次，之所以用随机数是为了避免所有服务器可能在同一时间做snapshot.</w:t>
      </w:r>
      <w:r>
        <w:br/>
      </w:r>
      <w:r>
        <w:br/>
      </w:r>
      <w:r>
        <w:rPr>
          <w:rStyle w:val="VerbatimChar"/>
        </w:rPr>
        <w:t xml:space="preserve">traceFile (Java system property: requestTraceFile)</w:t>
      </w:r>
      <w:r>
        <w:br/>
      </w:r>
      <w:r>
        <w:br/>
      </w:r>
      <w:r>
        <w:rPr>
          <w:rStyle w:val="VerbatimChar"/>
        </w:rPr>
        <w:t xml:space="preserve">maxClientCnxns：默认值是10，一个客户端能够连接到同一个服务器上的最大连接数，根据IP来区分。如果设置为0，表示没有任何限制。设置该值一方面是为了防止DoS攻击。</w:t>
      </w:r>
      <w:r>
        <w:br/>
      </w:r>
      <w:r>
        <w:br/>
      </w:r>
      <w:r>
        <w:rPr>
          <w:rStyle w:val="VerbatimChar"/>
        </w:rPr>
        <w:t xml:space="preserve">clientPortAddress ：与clientPort匹配，表示某个IP地址，如果服务器有多个网络接口(多个IP地址),如果没有设置这个属性，则clientPort会绑定到所有IP地址上，否则只绑定到该设置的IP地址上。</w:t>
      </w:r>
      <w:r>
        <w:br/>
      </w:r>
      <w:r>
        <w:br/>
      </w:r>
      <w:r>
        <w:rPr>
          <w:rStyle w:val="VerbatimChar"/>
        </w:rPr>
        <w:t xml:space="preserve">minSessionTimeout：最小的session time时间，默认值是2个tick time,客户端设置的session time 如果小于这个值，则会被强制协调为这个最小值。</w:t>
      </w:r>
      <w:r>
        <w:br/>
      </w:r>
      <w:r>
        <w:br/>
      </w:r>
      <w:r>
        <w:rPr>
          <w:rStyle w:val="VerbatimChar"/>
        </w:rPr>
        <w:t xml:space="preserve">maxSessionTimeout：最大的session time 时间，默认值是20个tick time. ,客户端设置的session time 如果大于这个值，则会被强制协调为这个最大值。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64" w:name="header-n107"/>
      <w:r>
        <w:t xml:space="preserve">2.4 课程总结</w:t>
      </w:r>
      <w:bookmarkEnd w:id="64"/>
    </w:p>
    <w:p>
      <w:pPr>
        <w:numPr>
          <w:ilvl w:val="0"/>
          <w:numId w:val="1006"/>
        </w:numPr>
      </w:pPr>
      <w:r>
        <w:t xml:space="preserve">了解zookeeper</w:t>
      </w:r>
    </w:p>
    <w:p>
      <w:pPr>
        <w:numPr>
          <w:ilvl w:val="0"/>
          <w:numId w:val="1006"/>
        </w:numPr>
      </w:pPr>
      <w:r>
        <w:t xml:space="preserve">掌握zookeepr的安装与配置</w:t>
      </w:r>
    </w:p>
    <w:p>
      <w:pPr>
        <w:pStyle w:val="Heading2"/>
      </w:pPr>
      <w:bookmarkStart w:id="65" w:name="header-n113"/>
      <w:r>
        <w:t xml:space="preserve">2.5 作业</w:t>
      </w:r>
      <w:bookmarkEnd w:id="65"/>
    </w:p>
    <w:p>
      <w:pPr>
        <w:numPr>
          <w:ilvl w:val="0"/>
          <w:numId w:val="1007"/>
        </w:numPr>
      </w:pPr>
      <w:r>
        <w:t xml:space="preserve">完成zookeeper单机安装</w:t>
      </w:r>
    </w:p>
    <w:p>
      <w:pPr>
        <w:numPr>
          <w:ilvl w:val="0"/>
          <w:numId w:val="1007"/>
        </w:numPr>
      </w:pPr>
      <w:r>
        <w:t xml:space="preserve">完成zookeeper集群搭建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58" Target="media/rId58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63" Target="media/rId63.png" /><Relationship Type="http://schemas.openxmlformats.org/officeDocument/2006/relationships/image" Id="rId62" Target="media/rId62.png" /><Relationship Type="http://schemas.openxmlformats.org/officeDocument/2006/relationships/image" Id="rId30" Target="media/rId3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2020-06-25T09:13:44Z</dcterms:created>
  <dcterms:modified xsi:type="dcterms:W3CDTF">2020-06-25T09:13:44Z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