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AA02D2" w:rsidP="00AA02D2" w:rsidRDefault="00AA02D2" w14:paraId="09BE1BF6" w14:textId="77777777">
      <w:pPr>
        <w:pStyle w:val="Heading1"/>
        <w:jc w:val="center"/>
      </w:pPr>
      <w:r>
        <w:t>Tableau Dashboard Guide</w:t>
      </w:r>
    </w:p>
    <w:p w:rsidRPr="00AA02D2" w:rsidR="00AA02D2" w:rsidP="00AA02D2" w:rsidRDefault="00AA02D2" w14:paraId="672A6659" w14:textId="77777777"/>
    <w:p w:rsidRPr="00D860AE" w:rsidR="00AA02D2" w:rsidP="00AA02D2" w:rsidRDefault="00AA02D2" w14:paraId="150A4563" w14:textId="77777777">
      <w:pPr>
        <w:pStyle w:val="Heading2"/>
        <w:rPr>
          <w:b/>
        </w:rPr>
      </w:pPr>
      <w:r w:rsidRPr="00D860AE">
        <w:rPr>
          <w:b/>
        </w:rPr>
        <w:t>1. Analytics Team</w:t>
      </w:r>
    </w:p>
    <w:p w:rsidRPr="00D860AE" w:rsidR="00AA02D2" w:rsidP="00AA02D2" w:rsidRDefault="00AA02D2" w14:paraId="0A37501D" w14:textId="77777777"/>
    <w:p w:rsidR="00AA02D2" w:rsidP="00AA02D2" w:rsidRDefault="00AA02D2" w14:paraId="68766266" w14:textId="77777777">
      <w:r w:rsidRPr="00D65098">
        <w:rPr>
          <w:rStyle w:val="Heading3Char"/>
          <w:i/>
          <w:color w:val="FF0000"/>
        </w:rPr>
        <w:t>- Team members:</w:t>
      </w:r>
      <w:r w:rsidRPr="00D65098">
        <w:rPr>
          <w:color w:val="FF0000"/>
        </w:rPr>
        <w:t xml:space="preserve"> </w:t>
      </w:r>
      <w:r>
        <w:tab/>
      </w:r>
      <w:r>
        <w:t>Anh Quan Hua (Project Lead)</w:t>
      </w:r>
    </w:p>
    <w:p w:rsidR="00AA02D2" w:rsidP="00AA02D2" w:rsidRDefault="00AA02D2" w14:paraId="0679AF5B" w14:textId="77777777">
      <w:r>
        <w:tab/>
      </w:r>
      <w:r>
        <w:tab/>
      </w:r>
      <w:r>
        <w:tab/>
      </w:r>
      <w:r>
        <w:t>Nithini Bogahawattha</w:t>
      </w:r>
    </w:p>
    <w:p w:rsidR="00AA02D2" w:rsidP="00AA02D2" w:rsidRDefault="00AA02D2" w14:paraId="444B734F" w14:textId="77777777">
      <w:r>
        <w:tab/>
      </w:r>
      <w:r>
        <w:tab/>
      </w:r>
      <w:r>
        <w:tab/>
      </w:r>
      <w:r>
        <w:t>Xiaolu Li</w:t>
      </w:r>
    </w:p>
    <w:p w:rsidR="00AA02D2" w:rsidP="00AA02D2" w:rsidRDefault="00AA02D2" w14:paraId="6840133E" w14:textId="77777777">
      <w:pPr>
        <w:ind w:left="1440" w:firstLine="720"/>
      </w:pPr>
      <w:r>
        <w:t>Gouri Nandan Reddy Gangavaram</w:t>
      </w:r>
    </w:p>
    <w:p w:rsidR="00AA02D2" w:rsidP="00AA02D2" w:rsidRDefault="00AA02D2" w14:paraId="5DAB6C7B" w14:textId="77777777">
      <w:pPr>
        <w:ind w:left="1440" w:firstLine="720"/>
      </w:pPr>
    </w:p>
    <w:p w:rsidRPr="003722E0" w:rsidR="00AA02D2" w:rsidP="003722E0" w:rsidRDefault="00AA02D2" w14:paraId="02EB378F" w14:textId="22DEE6CD">
      <w:pPr>
        <w:pStyle w:val="Heading2"/>
        <w:rPr>
          <w:b/>
        </w:rPr>
      </w:pPr>
      <w:r>
        <w:rPr>
          <w:b/>
        </w:rPr>
        <w:t>2. Tableau Dashboard Guide</w:t>
      </w:r>
    </w:p>
    <w:p w:rsidR="00AA02D2" w:rsidP="003722E0" w:rsidRDefault="00AA02D2" w14:paraId="77208479" w14:textId="473D1EE2">
      <w:pPr>
        <w:pStyle w:val="Heading3"/>
      </w:pPr>
      <w:r>
        <w:t>A. Data Reception and Overview</w:t>
      </w:r>
    </w:p>
    <w:p w:rsidR="00AA02D2" w:rsidP="00AA02D2" w:rsidRDefault="00AA02D2" w14:paraId="79D51603" w14:textId="77777777">
      <w:r w:rsidRPr="1145CE83">
        <w:t>Data Reception is the very first step for doing any data analysis is finding or collecting useful set of information/data and processing it before making any critical business decisions. The process of gathering, measuring, and evaluating various forms of information using a range of standardized, approved methodologies is also known as data collection. The basic goal of data collecting is to obtain trustworthy, information-rich data that can be used for analysis and important business decisions.</w:t>
      </w:r>
    </w:p>
    <w:p w:rsidR="00AA02D2" w:rsidP="00AA02D2" w:rsidRDefault="00AA02D2" w14:paraId="23994E9A" w14:textId="77777777">
      <w:r w:rsidRPr="1145CE83">
        <w:t>Data Overview or documentation is also a very important step which needs to be taken for having a proper understanding of the dataset including column descriptions, data types, and set of total number of records available and how many of them would be used for training, testing and for validation purposes.</w:t>
      </w:r>
    </w:p>
    <w:p w:rsidR="00AA02D2" w:rsidP="00AA02D2" w:rsidRDefault="00AA02D2" w14:paraId="79195A44" w14:textId="77777777">
      <w:r w:rsidRPr="1145CE83">
        <w:t>After the Data Reception/Collection part, the next stage is the process of cleaning the data before doing any further processing of the data, because there might be several problems like challenges with poor data quality, and partial/null values which will affect the decision-making process and produce misleading outcomes which would affect decision making and damaging reputation.</w:t>
      </w:r>
    </w:p>
    <w:p w:rsidR="00AA02D2" w:rsidP="00AA02D2" w:rsidRDefault="00AA02D2" w14:paraId="557C079A" w14:textId="4B0DE044">
      <w:r>
        <w:t xml:space="preserve">Data cleaning tools: There are a lot of industry standard tools that are available for automating the cleaning process of different datasets and new data before further processing and evaluating it. Some of the tools are Tableau Prep, Dataloader.io, Datameer, Clear Analytics, etc. Python is a programming language which can be used coupled with a lot of already existing libraries from scikit learn, matplotlib, etc. to clean the dataset properly </w:t>
      </w:r>
      <w:bookmarkStart w:name="_Int_f1oysTrr" w:id="0"/>
      <w:r w:rsidR="7F1E0340">
        <w:t>and</w:t>
      </w:r>
      <w:bookmarkEnd w:id="0"/>
      <w:r>
        <w:t xml:space="preserve"> transform and visualize the data further.</w:t>
      </w:r>
    </w:p>
    <w:p w:rsidR="00AA02D2" w:rsidP="37AA4F5C" w:rsidRDefault="003722E0" w14:paraId="520F5B17" w14:textId="43DA90A1">
      <w:r>
        <w:t>For data preparation, here are some of our recommendations:</w:t>
      </w:r>
    </w:p>
    <w:p w:rsidR="00AA02D2" w:rsidP="37AA4F5C" w:rsidRDefault="00AA02D2" w14:paraId="6964B75A" w14:textId="77777777">
      <w:r>
        <w:t xml:space="preserve">The larger the dataset the better. More data can improve the accuracy of the analysis results. </w:t>
      </w:r>
    </w:p>
    <w:p w:rsidR="00AA02D2" w:rsidP="37AA4F5C" w:rsidRDefault="00AA02D2" w14:paraId="1FFFD559" w14:textId="77777777">
      <w:r>
        <w:t xml:space="preserve">The dataset needs to be tidy, and each feature value of every sample needs to be in a cell. If a cell contains multiple eigenvalues, the eigenvalues may not be separated during processing after importing into Tableau. </w:t>
      </w:r>
    </w:p>
    <w:p w:rsidR="00AA02D2" w:rsidP="37AA4F5C" w:rsidRDefault="00AA02D2" w14:paraId="64A6E443" w14:textId="77777777">
      <w:r>
        <w:lastRenderedPageBreak/>
        <w:t xml:space="preserve">Null values may affect mathematical calculations of numerical variables, such as mean, median, etc. Nulls can also cause bugs in the early stages of processing the data. So, handle nulls as early as possible. </w:t>
      </w:r>
    </w:p>
    <w:p w:rsidR="00AA02D2" w:rsidP="37AA4F5C" w:rsidRDefault="00AA02D2" w14:paraId="08119DD0" w14:textId="77777777">
      <w:r>
        <w:t xml:space="preserve">Outliers could be meaningful, so that we need to in-depth judgment. Some outliers are not caused by data collection errors and retaining outliers can make samples more abundant, if they are meaningful. </w:t>
      </w:r>
    </w:p>
    <w:p w:rsidR="1DB5B263" w:rsidP="003722E0" w:rsidRDefault="00AA02D2" w14:paraId="22ED3C4D" w14:textId="32E34981">
      <w:r>
        <w:t xml:space="preserve">Simple relationship analysis could be performed before data is imported into Tableau. For example, use Python plots to check the relationship between variables. This helps us determine which variables to analyze. If there are no obvious relationships, then it may not be possible to analyze valid results in Tableau. </w:t>
      </w:r>
    </w:p>
    <w:p w:rsidR="003722E0" w:rsidP="003722E0" w:rsidRDefault="003722E0" w14:paraId="5487A9F6" w14:textId="77777777"/>
    <w:p w:rsidR="00AA02D2" w:rsidP="003722E0" w:rsidRDefault="7169AF61" w14:paraId="3723EF96" w14:textId="1460DA39">
      <w:pPr>
        <w:pStyle w:val="Heading3"/>
      </w:pPr>
      <w:r>
        <w:t xml:space="preserve">B. </w:t>
      </w:r>
      <w:r w:rsidR="003722E0">
        <w:t xml:space="preserve">Data analysis and </w:t>
      </w:r>
      <w:r w:rsidR="00AA02D2">
        <w:t>visualization</w:t>
      </w:r>
    </w:p>
    <w:p w:rsidR="00AA02D2" w:rsidP="7CAF85CF" w:rsidRDefault="00AA02D2" w14:paraId="5B62E0A7" w14:textId="6BAB03B5">
      <w:pPr>
        <w:spacing w:line="257" w:lineRule="auto"/>
        <w:rPr>
          <w:rFonts w:ascii="Calibri" w:hAnsi="Calibri" w:eastAsia="Calibri" w:cs="Calibri"/>
        </w:rPr>
      </w:pPr>
      <w:r w:rsidRPr="20168C21">
        <w:rPr>
          <w:rFonts w:ascii="Calibri" w:hAnsi="Calibri" w:eastAsia="Calibri" w:cs="Calibri"/>
        </w:rPr>
        <w:t xml:space="preserve">In this section, we are going to </w:t>
      </w:r>
      <w:bookmarkStart w:name="_Int_YIF0jHIx" w:id="1"/>
      <w:r w:rsidRPr="20168C21" w:rsidR="5E889C31">
        <w:rPr>
          <w:rFonts w:ascii="Calibri" w:hAnsi="Calibri" w:eastAsia="Calibri" w:cs="Calibri"/>
        </w:rPr>
        <w:t>look</w:t>
      </w:r>
      <w:bookmarkEnd w:id="1"/>
      <w:r w:rsidRPr="20168C21">
        <w:rPr>
          <w:rFonts w:ascii="Calibri" w:hAnsi="Calibri" w:eastAsia="Calibri" w:cs="Calibri"/>
        </w:rPr>
        <w:t xml:space="preserve"> at how you should approach analyzing your datasets for the most optimal results with your Tableau Dashboard. The examples we use in the current part will be written in Python and utilize popular Data Science libraries to achieve our desired functionalities. Particularly, you can find the Jupyter Notebook for the examples in Redback’s Operation GitHub repository with the name “FINAL Fitness Tracker Sales Analysis</w:t>
      </w:r>
      <w:r w:rsidRPr="20168C21" w:rsidR="14F16023">
        <w:rPr>
          <w:rFonts w:ascii="Calibri" w:hAnsi="Calibri" w:eastAsia="Calibri" w:cs="Calibri"/>
        </w:rPr>
        <w:t>.”</w:t>
      </w:r>
    </w:p>
    <w:p w:rsidR="00AA02D2" w:rsidP="00AA02D2" w:rsidRDefault="00AA02D2" w14:paraId="09923DF4" w14:textId="77777777">
      <w:pPr>
        <w:spacing w:line="257" w:lineRule="auto"/>
      </w:pPr>
      <w:r w:rsidRPr="1145CE83">
        <w:rPr>
          <w:rFonts w:ascii="Calibri" w:hAnsi="Calibri" w:eastAsia="Calibri" w:cs="Calibri"/>
        </w:rPr>
        <w:t>First, we want to remind ourselves of the goals and directions we want to take after our initial observations. Questions about the types of charts and graphs can be pulled from the analysis, the company’s purpose for the datasets and the possible trends that can be observed should be in your mind now. If you have not done that, now is a good time for you to list those out and write them in your notes or directly comment it in your coding file, see our example in Jupyter:</w:t>
      </w:r>
    </w:p>
    <w:p w:rsidR="00AA02D2" w:rsidP="00AA02D2" w:rsidRDefault="00AA02D2" w14:paraId="6A05A809" w14:textId="77777777">
      <w:pPr>
        <w:spacing w:line="257" w:lineRule="auto"/>
      </w:pPr>
      <w:r w:rsidRPr="0034785B">
        <w:rPr>
          <w:noProof/>
        </w:rPr>
        <w:drawing>
          <wp:inline distT="0" distB="0" distL="0" distR="0" wp14:anchorId="08087F35" wp14:editId="4904C482">
            <wp:extent cx="5943600" cy="1939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438"/>
                    <a:stretch/>
                  </pic:blipFill>
                  <pic:spPr bwMode="auto">
                    <a:xfrm>
                      <a:off x="0" y="0"/>
                      <a:ext cx="5943600" cy="1939290"/>
                    </a:xfrm>
                    <a:prstGeom prst="rect">
                      <a:avLst/>
                    </a:prstGeom>
                    <a:ln>
                      <a:noFill/>
                    </a:ln>
                    <a:extLst>
                      <a:ext uri="{53640926-AAD7-44D8-BBD7-CCE9431645EC}">
                        <a14:shadowObscured xmlns:a14="http://schemas.microsoft.com/office/drawing/2010/main"/>
                      </a:ext>
                    </a:extLst>
                  </pic:spPr>
                </pic:pic>
              </a:graphicData>
            </a:graphic>
          </wp:inline>
        </w:drawing>
      </w:r>
    </w:p>
    <w:p w:rsidR="00AA02D2" w:rsidP="00AA02D2" w:rsidRDefault="00AA02D2" w14:paraId="46195752" w14:textId="77777777">
      <w:pPr>
        <w:spacing w:line="257" w:lineRule="auto"/>
      </w:pPr>
      <w:r w:rsidRPr="1145CE83">
        <w:rPr>
          <w:rFonts w:ascii="Calibri" w:hAnsi="Calibri" w:eastAsia="Calibri" w:cs="Calibri"/>
        </w:rPr>
        <w:t>A good practice after cleaning and processing the data would be exporting your created “views” or newly cleaned dataset into a file. In Python, this can be done with:</w:t>
      </w:r>
    </w:p>
    <w:p w:rsidR="00AA02D2" w:rsidP="00AA02D2" w:rsidRDefault="00AA02D2" w14:paraId="5A39BBE3" w14:textId="77777777">
      <w:pPr>
        <w:spacing w:line="257" w:lineRule="auto"/>
        <w:jc w:val="center"/>
      </w:pPr>
      <w:r w:rsidRPr="00020CA9">
        <w:rPr>
          <w:noProof/>
        </w:rPr>
        <w:drawing>
          <wp:inline distT="0" distB="0" distL="0" distR="0" wp14:anchorId="56F3882A" wp14:editId="57BBA466">
            <wp:extent cx="4563112" cy="56205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3112" cy="562053"/>
                    </a:xfrm>
                    <a:prstGeom prst="rect">
                      <a:avLst/>
                    </a:prstGeom>
                  </pic:spPr>
                </pic:pic>
              </a:graphicData>
            </a:graphic>
          </wp:inline>
        </w:drawing>
      </w:r>
    </w:p>
    <w:p w:rsidR="00AA02D2" w:rsidP="00AA02D2" w:rsidRDefault="00AA02D2" w14:paraId="4AC18548" w14:textId="77777777">
      <w:pPr>
        <w:spacing w:line="257" w:lineRule="auto"/>
      </w:pPr>
      <w:r w:rsidRPr="1145CE83">
        <w:rPr>
          <w:rFonts w:ascii="Calibri" w:hAnsi="Calibri" w:eastAsia="Calibri" w:cs="Calibri"/>
        </w:rPr>
        <w:t>Although Tableau has some powerful tools to process the data, this will help you to skip the redundant filtering process when creating visualizations later. This is ESPECIALLY important when you are transforming multiple tables and datasets in one to perform your analysis as Tableau does not support such intensive transformation of data.</w:t>
      </w:r>
    </w:p>
    <w:p w:rsidR="00AA02D2" w:rsidP="00AA02D2" w:rsidRDefault="00AA02D2" w14:paraId="4CAA9EAB" w14:textId="1F61DC3A">
      <w:pPr>
        <w:spacing w:line="257" w:lineRule="auto"/>
      </w:pPr>
      <w:r w:rsidRPr="56E53332">
        <w:rPr>
          <w:rFonts w:ascii="Calibri" w:hAnsi="Calibri" w:eastAsia="Calibri" w:cs="Calibri"/>
        </w:rPr>
        <w:lastRenderedPageBreak/>
        <w:t>Next, we want to start with the analysis. A helpful tip that works for us when starting this part is to begin with generalized visualizations that can provide some insights to your whole dataset. An example in Python would be a correlation heat map, or a set of pair plots for your whole data. The purpose of those is to help you immediately observe any direct correlation. Example</w:t>
      </w:r>
      <w:r w:rsidRPr="56E53332" w:rsidR="7F07C388">
        <w:rPr>
          <w:rFonts w:ascii="Calibri" w:hAnsi="Calibri" w:eastAsia="Calibri" w:cs="Calibri"/>
        </w:rPr>
        <w:t xml:space="preserve"> here where we use the pairplot function to plot various graphs between pairs of attributes</w:t>
      </w:r>
      <w:r w:rsidRPr="56E53332">
        <w:rPr>
          <w:rFonts w:ascii="Calibri" w:hAnsi="Calibri" w:eastAsia="Calibri" w:cs="Calibri"/>
        </w:rPr>
        <w:t>:</w:t>
      </w:r>
    </w:p>
    <w:p w:rsidR="00AA02D2" w:rsidP="00AA02D2" w:rsidRDefault="00AA02D2" w14:paraId="29D6B04F" w14:textId="77777777">
      <w:pPr>
        <w:spacing w:line="257" w:lineRule="auto"/>
      </w:pPr>
      <w:r w:rsidRPr="1145CE83">
        <w:rPr>
          <w:rFonts w:ascii="Calibri" w:hAnsi="Calibri" w:eastAsia="Calibri" w:cs="Calibri"/>
        </w:rPr>
        <w:t xml:space="preserve"> </w:t>
      </w:r>
      <w:r w:rsidRPr="00020CA9">
        <w:rPr>
          <w:noProof/>
        </w:rPr>
        <w:drawing>
          <wp:inline distT="0" distB="0" distL="0" distR="0" wp14:anchorId="549EC188" wp14:editId="69736E7F">
            <wp:extent cx="5943600" cy="5184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84140"/>
                    </a:xfrm>
                    <a:prstGeom prst="rect">
                      <a:avLst/>
                    </a:prstGeom>
                  </pic:spPr>
                </pic:pic>
              </a:graphicData>
            </a:graphic>
          </wp:inline>
        </w:drawing>
      </w:r>
    </w:p>
    <w:p w:rsidR="00AA02D2" w:rsidP="00AA02D2" w:rsidRDefault="00AA02D2" w14:paraId="41C8F396" w14:textId="77777777">
      <w:pPr>
        <w:spacing w:line="257" w:lineRule="auto"/>
      </w:pPr>
    </w:p>
    <w:p w:rsidR="00AA02D2" w:rsidP="00AA02D2" w:rsidRDefault="00AA02D2" w14:paraId="7D90FCD6" w14:textId="741C330C">
      <w:pPr>
        <w:spacing w:line="257" w:lineRule="auto"/>
      </w:pPr>
      <w:r w:rsidRPr="20168C21">
        <w:rPr>
          <w:rFonts w:ascii="Calibri" w:hAnsi="Calibri" w:eastAsia="Calibri" w:cs="Calibri"/>
        </w:rPr>
        <w:t xml:space="preserve">Finally, you would want to take note of the attributes used in your analysis’s visualizations. This means that once you are satisfied with a finding, a </w:t>
      </w:r>
      <w:r w:rsidRPr="20168C21" w:rsidR="0D6751B7">
        <w:rPr>
          <w:rFonts w:ascii="Calibri" w:hAnsi="Calibri" w:eastAsia="Calibri" w:cs="Calibri"/>
        </w:rPr>
        <w:t>graph,</w:t>
      </w:r>
      <w:r w:rsidRPr="20168C21">
        <w:rPr>
          <w:rFonts w:ascii="Calibri" w:hAnsi="Calibri" w:eastAsia="Calibri" w:cs="Calibri"/>
        </w:rPr>
        <w:t xml:space="preserve"> or a trend after analyzing the datasets, it is good practice to know what data you are using – as this will help you fasten the process of producing the visualizations in Tableau </w:t>
      </w:r>
      <w:bookmarkStart w:name="_Int_JzNKpa85" w:id="2"/>
      <w:r w:rsidRPr="20168C21" w:rsidR="0845C859">
        <w:rPr>
          <w:rFonts w:ascii="Calibri" w:hAnsi="Calibri" w:eastAsia="Calibri" w:cs="Calibri"/>
        </w:rPr>
        <w:t>later</w:t>
      </w:r>
      <w:bookmarkEnd w:id="2"/>
      <w:r w:rsidRPr="20168C21">
        <w:rPr>
          <w:rFonts w:ascii="Calibri" w:hAnsi="Calibri" w:eastAsia="Calibri" w:cs="Calibri"/>
        </w:rPr>
        <w:t>. On the ending note, visualizing as much as possible would be great too, since it helps you understand the rough form or how your graphs created in Tableau would be.</w:t>
      </w:r>
    </w:p>
    <w:p w:rsidR="00AA02D2" w:rsidP="00AA02D2" w:rsidRDefault="00AA02D2" w14:paraId="40ABEECA" w14:textId="77777777">
      <w:pPr>
        <w:spacing w:line="257" w:lineRule="auto"/>
      </w:pPr>
      <w:r w:rsidRPr="1145CE83">
        <w:rPr>
          <w:rFonts w:ascii="Calibri" w:hAnsi="Calibri" w:eastAsia="Calibri" w:cs="Calibri"/>
        </w:rPr>
        <w:t>In summary, our guide for this part consists of the following:</w:t>
      </w:r>
    </w:p>
    <w:p w:rsidR="00AA02D2" w:rsidP="00AA02D2" w:rsidRDefault="00AA02D2" w14:paraId="18F231FF" w14:textId="77777777">
      <w:pPr>
        <w:spacing w:line="257" w:lineRule="auto"/>
      </w:pPr>
      <w:r w:rsidRPr="1145CE83">
        <w:rPr>
          <w:rFonts w:ascii="Calibri" w:hAnsi="Calibri" w:eastAsia="Calibri" w:cs="Calibri"/>
        </w:rPr>
        <w:lastRenderedPageBreak/>
        <w:t>- Be wary of your goals and purposes of the analysis – align your coding with them to help you focus on the right data.</w:t>
      </w:r>
    </w:p>
    <w:p w:rsidR="00AA02D2" w:rsidP="00AA02D2" w:rsidRDefault="00AA02D2" w14:paraId="7B74F6E4" w14:textId="77777777">
      <w:pPr>
        <w:spacing w:line="257" w:lineRule="auto"/>
      </w:pPr>
      <w:r w:rsidRPr="1145CE83">
        <w:rPr>
          <w:rFonts w:ascii="Calibri" w:hAnsi="Calibri" w:eastAsia="Calibri" w:cs="Calibri"/>
        </w:rPr>
        <w:t>- When creating complicated views or cleaning the datasets, remember to export them to a new file – this will be your direct data source used in Tableau, saving your time doing manual filtering and cleaning.</w:t>
      </w:r>
    </w:p>
    <w:p w:rsidR="00AA02D2" w:rsidP="00AA02D2" w:rsidRDefault="00AA02D2" w14:paraId="45493D84" w14:textId="77777777">
      <w:pPr>
        <w:spacing w:line="257" w:lineRule="auto"/>
      </w:pPr>
      <w:r w:rsidRPr="1145CE83">
        <w:rPr>
          <w:rFonts w:ascii="Calibri" w:hAnsi="Calibri" w:eastAsia="Calibri" w:cs="Calibri"/>
        </w:rPr>
        <w:t>- Utilize generalized graphs that can work with almost any dataset to summarize key info.</w:t>
      </w:r>
    </w:p>
    <w:p w:rsidR="00AA02D2" w:rsidP="00AA02D2" w:rsidRDefault="00AA02D2" w14:paraId="5F8D4AA5" w14:textId="77777777">
      <w:pPr>
        <w:spacing w:line="257" w:lineRule="auto"/>
      </w:pPr>
      <w:r w:rsidRPr="1145CE83">
        <w:rPr>
          <w:rFonts w:ascii="Calibri" w:hAnsi="Calibri" w:eastAsia="Calibri" w:cs="Calibri"/>
        </w:rPr>
        <w:t>- Take notes of the attributes you used for your desired graphs – this will help you choose the correct attributes and format them in Tableau (if needed).</w:t>
      </w:r>
    </w:p>
    <w:p w:rsidR="00AA02D2" w:rsidP="003722E0" w:rsidRDefault="00AA02D2" w14:paraId="72A3D3EC" w14:textId="747F752C">
      <w:pPr>
        <w:spacing w:line="257" w:lineRule="auto"/>
        <w:rPr>
          <w:rFonts w:ascii="Calibri" w:hAnsi="Calibri" w:eastAsia="Calibri" w:cs="Calibri"/>
        </w:rPr>
      </w:pPr>
      <w:r w:rsidRPr="1145CE83">
        <w:rPr>
          <w:rFonts w:ascii="Calibri" w:hAnsi="Calibri" w:eastAsia="Calibri" w:cs="Calibri"/>
        </w:rPr>
        <w:t>- Do a lot of visualizing – this will serve as the basic sketches for your visualizations in Tableau.</w:t>
      </w:r>
    </w:p>
    <w:p w:rsidR="00C51FF7" w:rsidRDefault="00C51FF7" w14:paraId="58BF0AA6" w14:textId="0F7C8ECA">
      <w:r>
        <w:br w:type="page"/>
      </w:r>
    </w:p>
    <w:p w:rsidR="003722E0" w:rsidP="003722E0" w:rsidRDefault="003722E0" w14:paraId="387EA14B" w14:textId="77777777">
      <w:pPr>
        <w:spacing w:line="257" w:lineRule="auto"/>
      </w:pPr>
    </w:p>
    <w:p w:rsidR="00AA02D2" w:rsidP="003722E0" w:rsidRDefault="3C6043F8" w14:paraId="22F208E3" w14:textId="0C36E132">
      <w:pPr>
        <w:pStyle w:val="Heading3"/>
      </w:pPr>
      <w:r>
        <w:t>C. Tableau</w:t>
      </w:r>
      <w:r w:rsidR="003722E0">
        <w:t xml:space="preserve"> Dashboard Creation</w:t>
      </w:r>
    </w:p>
    <w:p w:rsidRPr="00A7224A" w:rsidR="00A7224A" w:rsidP="00A7224A" w:rsidRDefault="00A7224A" w14:paraId="26F009EA" w14:textId="5A02CFF8">
      <w:r>
        <w:t>For this section, to better understand the specifics when creating Tableau Dashboards – refer to Nithini Bogahawattha’s documentation for the Tableau Dashboard to better understand the context behind this.</w:t>
      </w:r>
    </w:p>
    <w:p w:rsidR="00AA02D2" w:rsidP="00AA02D2" w:rsidRDefault="00AA02D2" w14:paraId="239CBECC" w14:textId="25E9DFB7">
      <w:pPr>
        <w:pStyle w:val="paragraph"/>
        <w:spacing w:before="0" w:beforeAutospacing="0" w:after="0" w:afterAutospacing="0"/>
        <w:textAlignment w:val="baseline"/>
        <w:rPr>
          <w:rFonts w:ascii="Segoe UI" w:hAnsi="Segoe UI" w:cs="Segoe UI"/>
          <w:sz w:val="18"/>
          <w:szCs w:val="18"/>
        </w:rPr>
      </w:pPr>
      <w:r w:rsidRPr="7CAF85CF">
        <w:rPr>
          <w:rStyle w:val="normaltextrun"/>
          <w:rFonts w:ascii="Calibri" w:hAnsi="Calibri" w:cs="Calibri"/>
          <w:sz w:val="22"/>
          <w:szCs w:val="22"/>
          <w:lang w:val="en-AU"/>
        </w:rPr>
        <w:t>The creation of the Tableau dashboard has got several steps included as follows.</w:t>
      </w:r>
      <w:r w:rsidRPr="7CAF85CF">
        <w:rPr>
          <w:rStyle w:val="eop"/>
          <w:rFonts w:ascii="Calibri" w:hAnsi="Calibri" w:cs="Calibri" w:eastAsiaTheme="majorEastAsia"/>
          <w:sz w:val="22"/>
          <w:szCs w:val="22"/>
        </w:rPr>
        <w:t> </w:t>
      </w:r>
    </w:p>
    <w:p w:rsidR="00AA02D2" w:rsidP="20168C21" w:rsidRDefault="00AA02D2" w14:paraId="7DBF3302" w14:textId="1FE9DAA0">
      <w:pPr>
        <w:pStyle w:val="paragraph"/>
        <w:numPr>
          <w:ilvl w:val="0"/>
          <w:numId w:val="16"/>
        </w:numPr>
        <w:spacing w:before="0" w:beforeAutospacing="0" w:after="0" w:afterAutospacing="0"/>
        <w:rPr>
          <w:rStyle w:val="eop"/>
          <w:rFonts w:asciiTheme="minorHAnsi" w:hAnsiTheme="minorHAnsi" w:eastAsiaTheme="minorEastAsia" w:cstheme="minorBidi"/>
          <w:sz w:val="22"/>
          <w:szCs w:val="22"/>
        </w:rPr>
      </w:pPr>
      <w:r w:rsidRPr="20168C21">
        <w:rPr>
          <w:rStyle w:val="normaltextrun"/>
          <w:rFonts w:ascii="Calibri" w:hAnsi="Calibri" w:cs="Calibri"/>
          <w:sz w:val="22"/>
          <w:szCs w:val="22"/>
          <w:lang w:val="en-AU"/>
        </w:rPr>
        <w:t>At first, I used the ‘Connect’ feature to a file ‘Excel’ in the left panel of Tableau software to open the ‘Fitness_trackers_Cleasned.xls</w:t>
      </w:r>
      <w:r w:rsidRPr="20168C21" w:rsidR="7B5340FE">
        <w:rPr>
          <w:rStyle w:val="normaltextrun"/>
          <w:rFonts w:ascii="Calibri" w:hAnsi="Calibri" w:cs="Calibri"/>
          <w:sz w:val="22"/>
          <w:szCs w:val="22"/>
          <w:lang w:val="en-AU"/>
        </w:rPr>
        <w:t>.’</w:t>
      </w:r>
      <w:r w:rsidRPr="20168C21">
        <w:rPr>
          <w:rStyle w:val="eop"/>
          <w:rFonts w:ascii="Calibri" w:hAnsi="Calibri" w:cs="Calibri" w:eastAsiaTheme="majorEastAsia"/>
          <w:sz w:val="22"/>
          <w:szCs w:val="22"/>
        </w:rPr>
        <w:t> </w:t>
      </w:r>
    </w:p>
    <w:p w:rsidR="7CAF85CF" w:rsidP="7CAF85CF" w:rsidRDefault="7CAF85CF" w14:paraId="0C18BC13" w14:textId="36BDBED9">
      <w:pPr>
        <w:pStyle w:val="paragraph"/>
        <w:spacing w:before="0" w:beforeAutospacing="0" w:after="0" w:afterAutospacing="0"/>
        <w:rPr>
          <w:rStyle w:val="eop"/>
        </w:rPr>
      </w:pPr>
    </w:p>
    <w:p w:rsidR="00AA02D2" w:rsidP="7CAF85CF" w:rsidRDefault="00AA02D2" w14:paraId="1B09053A" w14:textId="33089095">
      <w:pPr>
        <w:pStyle w:val="paragraph"/>
        <w:numPr>
          <w:ilvl w:val="0"/>
          <w:numId w:val="15"/>
        </w:numPr>
        <w:spacing w:before="0" w:beforeAutospacing="0" w:after="0" w:afterAutospacing="0"/>
        <w:textAlignment w:val="baseline"/>
        <w:rPr>
          <w:rStyle w:val="eop"/>
          <w:rFonts w:asciiTheme="minorHAnsi" w:hAnsiTheme="minorHAnsi" w:eastAsiaTheme="minorEastAsia" w:cstheme="minorBidi"/>
          <w:sz w:val="22"/>
          <w:szCs w:val="22"/>
        </w:rPr>
      </w:pPr>
      <w:r w:rsidRPr="7CAF85CF">
        <w:rPr>
          <w:rStyle w:val="normaltextrun"/>
          <w:rFonts w:ascii="Calibri" w:hAnsi="Calibri" w:cs="Calibri"/>
          <w:sz w:val="22"/>
          <w:szCs w:val="22"/>
          <w:lang w:val="en-AU"/>
        </w:rPr>
        <w:t>Next to ensure to ‘Connect live’ I chose the ‘Live’ connection option and drag the ‘Data’ worksheet into the preview and then clicked on the ‘Sheet 1’ tab at the bottom of the screen.</w:t>
      </w:r>
      <w:r w:rsidRPr="7CAF85CF">
        <w:rPr>
          <w:rStyle w:val="eop"/>
          <w:rFonts w:ascii="Calibri" w:hAnsi="Calibri" w:cs="Calibri" w:eastAsiaTheme="majorEastAsia"/>
          <w:sz w:val="22"/>
          <w:szCs w:val="22"/>
        </w:rPr>
        <w:t> </w:t>
      </w:r>
    </w:p>
    <w:p w:rsidR="7CAF85CF" w:rsidP="7CAF85CF" w:rsidRDefault="7CAF85CF" w14:paraId="1E0C267B" w14:textId="1D123452">
      <w:pPr>
        <w:pStyle w:val="paragraph"/>
        <w:spacing w:before="0" w:beforeAutospacing="0" w:after="0" w:afterAutospacing="0"/>
      </w:pPr>
    </w:p>
    <w:p w:rsidR="00AA02D2" w:rsidP="7CAF85CF" w:rsidRDefault="00AA02D2" w14:paraId="3E16F35D" w14:textId="34B843FF">
      <w:pPr>
        <w:pStyle w:val="paragraph"/>
        <w:numPr>
          <w:ilvl w:val="0"/>
          <w:numId w:val="14"/>
        </w:numPr>
        <w:spacing w:before="0" w:beforeAutospacing="0" w:after="0" w:afterAutospacing="0"/>
        <w:textAlignment w:val="baseline"/>
        <w:rPr>
          <w:rStyle w:val="eop"/>
          <w:rFonts w:asciiTheme="minorHAnsi" w:hAnsiTheme="minorHAnsi" w:eastAsiaTheme="minorEastAsia" w:cstheme="minorBidi"/>
          <w:sz w:val="22"/>
          <w:szCs w:val="22"/>
        </w:rPr>
      </w:pPr>
      <w:r w:rsidRPr="7CAF85CF">
        <w:rPr>
          <w:rStyle w:val="normaltextrun"/>
          <w:rFonts w:ascii="Calibri" w:hAnsi="Calibri" w:cs="Calibri"/>
          <w:sz w:val="22"/>
          <w:szCs w:val="22"/>
          <w:lang w:val="en-AU"/>
        </w:rPr>
        <w:t>In ‘Sheet 1’ we will be able to identify our cleaned Categorical data as ‘Dimensions’ and Numerical data as ‘Measures’. This will make us easier to create the required Tableau workspace.</w:t>
      </w:r>
      <w:r w:rsidRPr="7CAF85CF">
        <w:rPr>
          <w:rStyle w:val="eop"/>
          <w:rFonts w:ascii="Calibri" w:hAnsi="Calibri" w:cs="Calibri" w:eastAsiaTheme="majorEastAsia"/>
          <w:sz w:val="22"/>
          <w:szCs w:val="22"/>
        </w:rPr>
        <w:t> </w:t>
      </w:r>
    </w:p>
    <w:p w:rsidR="7CAF85CF" w:rsidP="7CAF85CF" w:rsidRDefault="7CAF85CF" w14:paraId="5613EF9F" w14:textId="2FEF34C2">
      <w:pPr>
        <w:pStyle w:val="paragraph"/>
        <w:spacing w:before="0" w:beforeAutospacing="0" w:after="0" w:afterAutospacing="0"/>
      </w:pPr>
    </w:p>
    <w:p w:rsidR="00AA02D2" w:rsidP="7CAF85CF" w:rsidRDefault="00AA02D2" w14:paraId="17CB2F78" w14:textId="10DBA0E2">
      <w:pPr>
        <w:pStyle w:val="paragraph"/>
        <w:numPr>
          <w:ilvl w:val="0"/>
          <w:numId w:val="13"/>
        </w:numPr>
        <w:spacing w:before="0" w:beforeAutospacing="0" w:after="0" w:afterAutospacing="0"/>
        <w:textAlignment w:val="baseline"/>
        <w:rPr>
          <w:rFonts w:asciiTheme="minorHAnsi" w:hAnsiTheme="minorHAnsi" w:eastAsiaTheme="minorEastAsia" w:cstheme="minorBidi"/>
          <w:sz w:val="22"/>
          <w:szCs w:val="22"/>
        </w:rPr>
      </w:pPr>
      <w:r w:rsidRPr="7CAF85CF">
        <w:rPr>
          <w:rStyle w:val="normaltextrun"/>
          <w:rFonts w:ascii="Calibri" w:hAnsi="Calibri" w:cs="Calibri"/>
          <w:sz w:val="22"/>
          <w:szCs w:val="22"/>
          <w:lang w:val="en-AU"/>
        </w:rPr>
        <w:t>While keeping a pause with the above three steps and before launching the dashboard I decided to define whom I will think will be the audience for the dashboard and what information they will be looking to explore and what insights they would like to gain through our live dashboard.</w:t>
      </w:r>
      <w:r w:rsidRPr="7CAF85CF">
        <w:rPr>
          <w:rStyle w:val="eop"/>
          <w:rFonts w:ascii="Calibri" w:hAnsi="Calibri" w:cs="Calibri" w:eastAsiaTheme="majorEastAsia"/>
          <w:sz w:val="22"/>
          <w:szCs w:val="22"/>
        </w:rPr>
        <w:t> </w:t>
      </w:r>
    </w:p>
    <w:p w:rsidR="00AA02D2" w:rsidP="7CAF85CF" w:rsidRDefault="00AA02D2" w14:paraId="51DB49E4" w14:textId="5A11BBE1">
      <w:pPr>
        <w:pStyle w:val="paragraph"/>
        <w:spacing w:before="0" w:beforeAutospacing="0" w:after="0" w:afterAutospacing="0"/>
        <w:ind w:left="720"/>
        <w:textAlignment w:val="baseline"/>
        <w:rPr>
          <w:rFonts w:ascii="Segoe UI" w:hAnsi="Segoe UI" w:cs="Segoe UI"/>
          <w:sz w:val="18"/>
          <w:szCs w:val="18"/>
        </w:rPr>
      </w:pPr>
      <w:r w:rsidRPr="7CAF85CF">
        <w:rPr>
          <w:rStyle w:val="normaltextrun"/>
          <w:rFonts w:ascii="Calibri" w:hAnsi="Calibri" w:cs="Calibri"/>
          <w:sz w:val="22"/>
          <w:szCs w:val="22"/>
          <w:lang w:val="en-AU"/>
        </w:rPr>
        <w:t>         </w:t>
      </w:r>
    </w:p>
    <w:p w:rsidR="00AA02D2" w:rsidP="7CAF85CF" w:rsidRDefault="33E2BB75" w14:paraId="7DD3CEBF" w14:textId="0330594C">
      <w:pPr>
        <w:pStyle w:val="paragraph"/>
        <w:numPr>
          <w:ilvl w:val="0"/>
          <w:numId w:val="2"/>
        </w:numPr>
        <w:spacing w:before="0" w:beforeAutospacing="0" w:after="0" w:afterAutospacing="0"/>
        <w:textAlignment w:val="baseline"/>
        <w:rPr>
          <w:rFonts w:asciiTheme="minorHAnsi" w:hAnsiTheme="minorHAnsi" w:eastAsiaTheme="minorEastAsia" w:cstheme="minorBidi"/>
          <w:sz w:val="18"/>
          <w:szCs w:val="18"/>
        </w:rPr>
      </w:pPr>
      <w:r w:rsidRPr="7CAF85CF">
        <w:rPr>
          <w:rStyle w:val="normaltextrun"/>
          <w:rFonts w:ascii="Calibri" w:hAnsi="Calibri" w:cs="Calibri"/>
          <w:sz w:val="22"/>
          <w:szCs w:val="22"/>
          <w:lang w:val="en-AU"/>
        </w:rPr>
        <w:t xml:space="preserve"> </w:t>
      </w:r>
      <w:r w:rsidRPr="7CAF85CF" w:rsidR="00AA02D2">
        <w:rPr>
          <w:rStyle w:val="normaltextrun"/>
          <w:rFonts w:ascii="Calibri" w:hAnsi="Calibri" w:cs="Calibri"/>
          <w:sz w:val="22"/>
          <w:szCs w:val="22"/>
          <w:lang w:val="en-AU"/>
        </w:rPr>
        <w:t>I created a persona</w:t>
      </w:r>
      <w:r w:rsidRPr="7CAF85CF" w:rsidR="23F09066">
        <w:rPr>
          <w:rStyle w:val="normaltextrun"/>
          <w:rFonts w:ascii="Calibri" w:hAnsi="Calibri" w:cs="Calibri"/>
          <w:sz w:val="22"/>
          <w:szCs w:val="22"/>
          <w:lang w:val="en-AU"/>
        </w:rPr>
        <w:t xml:space="preserve"> which would </w:t>
      </w:r>
      <w:bookmarkStart w:name="_Int_wr5itcX2" w:id="3"/>
      <w:r w:rsidRPr="7CAF85CF" w:rsidR="394C3DA2">
        <w:rPr>
          <w:rStyle w:val="normaltextrun"/>
          <w:rFonts w:ascii="Calibri" w:hAnsi="Calibri" w:cs="Calibri"/>
          <w:sz w:val="22"/>
          <w:szCs w:val="22"/>
          <w:lang w:val="en-AU"/>
        </w:rPr>
        <w:t>be</w:t>
      </w:r>
      <w:bookmarkEnd w:id="3"/>
      <w:r w:rsidRPr="7CAF85CF" w:rsidR="00AA02D2">
        <w:rPr>
          <w:rStyle w:val="normaltextrun"/>
          <w:rFonts w:ascii="Calibri" w:hAnsi="Calibri" w:cs="Calibri"/>
          <w:sz w:val="22"/>
          <w:szCs w:val="22"/>
          <w:lang w:val="en-AU"/>
        </w:rPr>
        <w:t xml:space="preserve"> the audience for the dashboard. </w:t>
      </w:r>
      <w:r w:rsidRPr="7CAF85CF" w:rsidR="034302FF">
        <w:rPr>
          <w:rStyle w:val="normaltextrun"/>
          <w:rFonts w:ascii="Calibri" w:hAnsi="Calibri" w:cs="Calibri"/>
          <w:sz w:val="22"/>
          <w:szCs w:val="22"/>
          <w:lang w:val="en-AU"/>
        </w:rPr>
        <w:t>Persona will</w:t>
      </w:r>
      <w:r w:rsidRPr="7CAF85CF" w:rsidR="00AA02D2">
        <w:rPr>
          <w:rStyle w:val="normaltextrun"/>
          <w:rFonts w:ascii="Calibri" w:hAnsi="Calibri" w:cs="Calibri"/>
          <w:sz w:val="22"/>
          <w:szCs w:val="22"/>
          <w:lang w:val="en-AU"/>
        </w:rPr>
        <w:t xml:space="preserve"> </w:t>
      </w:r>
      <w:r w:rsidRPr="7CAF85CF" w:rsidR="1B744687">
        <w:rPr>
          <w:rStyle w:val="normaltextrun"/>
          <w:rFonts w:ascii="Calibri" w:hAnsi="Calibri" w:cs="Calibri"/>
          <w:sz w:val="22"/>
          <w:szCs w:val="22"/>
          <w:lang w:val="en-AU"/>
        </w:rPr>
        <w:t xml:space="preserve">include the </w:t>
      </w:r>
      <w:r w:rsidRPr="7CAF85CF" w:rsidR="00AA02D2">
        <w:rPr>
          <w:rStyle w:val="normaltextrun"/>
          <w:rFonts w:ascii="Calibri" w:hAnsi="Calibri" w:cs="Calibri"/>
          <w:sz w:val="22"/>
          <w:szCs w:val="22"/>
          <w:lang w:val="en-AU"/>
        </w:rPr>
        <w:t>following details of</w:t>
      </w:r>
      <w:r w:rsidRPr="7CAF85CF" w:rsidR="36DA5C05">
        <w:rPr>
          <w:rStyle w:val="normaltextrun"/>
          <w:rFonts w:ascii="Calibri" w:hAnsi="Calibri" w:cs="Calibri"/>
          <w:sz w:val="22"/>
          <w:szCs w:val="22"/>
          <w:lang w:val="en-AU"/>
        </w:rPr>
        <w:t xml:space="preserve"> audience</w:t>
      </w:r>
      <w:r w:rsidRPr="7CAF85CF" w:rsidR="00AA02D2">
        <w:rPr>
          <w:rStyle w:val="normaltextrun"/>
          <w:rFonts w:ascii="Calibri" w:hAnsi="Calibri" w:cs="Calibri"/>
          <w:sz w:val="22"/>
          <w:szCs w:val="22"/>
          <w:lang w:val="en-AU"/>
        </w:rPr>
        <w:t>;</w:t>
      </w:r>
      <w:r w:rsidRPr="7CAF85CF" w:rsidR="00AA02D2">
        <w:rPr>
          <w:rStyle w:val="eop"/>
          <w:rFonts w:ascii="Calibri" w:hAnsi="Calibri" w:cs="Calibri" w:eastAsiaTheme="majorEastAsia"/>
          <w:sz w:val="22"/>
          <w:szCs w:val="22"/>
        </w:rPr>
        <w:t> </w:t>
      </w:r>
    </w:p>
    <w:p w:rsidR="00AA02D2" w:rsidP="7CAF85CF" w:rsidRDefault="00AA02D2" w14:paraId="7978B04F" w14:textId="58A24CA1">
      <w:pPr>
        <w:pStyle w:val="paragraph"/>
        <w:numPr>
          <w:ilvl w:val="0"/>
          <w:numId w:val="11"/>
        </w:numPr>
        <w:spacing w:before="0" w:beforeAutospacing="0" w:after="0" w:afterAutospacing="0"/>
        <w:textAlignment w:val="baseline"/>
        <w:rPr>
          <w:rFonts w:asciiTheme="minorHAnsi" w:hAnsiTheme="minorHAnsi" w:eastAsiaTheme="minorEastAsia" w:cstheme="minorBidi"/>
          <w:sz w:val="22"/>
          <w:szCs w:val="22"/>
        </w:rPr>
      </w:pPr>
      <w:r w:rsidRPr="7CAF85CF">
        <w:rPr>
          <w:rStyle w:val="normaltextrun"/>
          <w:rFonts w:ascii="Calibri" w:hAnsi="Calibri" w:cs="Calibri"/>
          <w:sz w:val="22"/>
          <w:szCs w:val="22"/>
          <w:lang w:val="en-AU"/>
        </w:rPr>
        <w:t>Who are they?</w:t>
      </w:r>
      <w:r w:rsidRPr="7CAF85CF">
        <w:rPr>
          <w:rStyle w:val="eop"/>
          <w:rFonts w:ascii="Calibri" w:hAnsi="Calibri" w:cs="Calibri" w:eastAsiaTheme="majorEastAsia"/>
          <w:sz w:val="22"/>
          <w:szCs w:val="22"/>
        </w:rPr>
        <w:t> </w:t>
      </w:r>
    </w:p>
    <w:p w:rsidR="00AA02D2" w:rsidP="7CAF85CF" w:rsidRDefault="00AA02D2" w14:paraId="021B4D3C" w14:textId="5234FD32">
      <w:pPr>
        <w:pStyle w:val="paragraph"/>
        <w:numPr>
          <w:ilvl w:val="0"/>
          <w:numId w:val="11"/>
        </w:numPr>
        <w:spacing w:before="0" w:beforeAutospacing="0" w:after="0" w:afterAutospacing="0"/>
        <w:textAlignment w:val="baseline"/>
        <w:rPr>
          <w:rFonts w:asciiTheme="minorHAnsi" w:hAnsiTheme="minorHAnsi" w:eastAsiaTheme="minorEastAsia" w:cstheme="minorBidi"/>
          <w:sz w:val="22"/>
          <w:szCs w:val="22"/>
        </w:rPr>
      </w:pPr>
      <w:r w:rsidRPr="7CAF85CF">
        <w:rPr>
          <w:rStyle w:val="normaltextrun"/>
          <w:rFonts w:ascii="Calibri" w:hAnsi="Calibri" w:cs="Calibri"/>
          <w:sz w:val="22"/>
          <w:szCs w:val="22"/>
          <w:lang w:val="en-AU"/>
        </w:rPr>
        <w:t>What is their skill level in using Data visualization?</w:t>
      </w:r>
      <w:r w:rsidRPr="7CAF85CF">
        <w:rPr>
          <w:rStyle w:val="eop"/>
          <w:rFonts w:ascii="Calibri" w:hAnsi="Calibri" w:cs="Calibri" w:eastAsiaTheme="majorEastAsia"/>
          <w:sz w:val="22"/>
          <w:szCs w:val="22"/>
        </w:rPr>
        <w:t> </w:t>
      </w:r>
    </w:p>
    <w:p w:rsidR="00AA02D2" w:rsidP="7CAF85CF" w:rsidRDefault="00AA02D2" w14:paraId="2D110EDD" w14:textId="0C19E130">
      <w:pPr>
        <w:pStyle w:val="paragraph"/>
        <w:numPr>
          <w:ilvl w:val="0"/>
          <w:numId w:val="11"/>
        </w:numPr>
        <w:spacing w:before="0" w:beforeAutospacing="0" w:after="0" w:afterAutospacing="0"/>
        <w:textAlignment w:val="baseline"/>
        <w:rPr>
          <w:rFonts w:asciiTheme="minorHAnsi" w:hAnsiTheme="minorHAnsi" w:eastAsiaTheme="minorEastAsia" w:cstheme="minorBidi"/>
          <w:sz w:val="22"/>
          <w:szCs w:val="22"/>
        </w:rPr>
      </w:pPr>
      <w:r w:rsidRPr="7CAF85CF">
        <w:rPr>
          <w:rStyle w:val="normaltextrun"/>
          <w:rFonts w:ascii="Calibri" w:hAnsi="Calibri" w:cs="Calibri"/>
          <w:sz w:val="22"/>
          <w:szCs w:val="22"/>
          <w:lang w:val="en-AU"/>
        </w:rPr>
        <w:t>What questions would they like to answer?</w:t>
      </w:r>
      <w:r w:rsidRPr="7CAF85CF">
        <w:rPr>
          <w:rStyle w:val="eop"/>
          <w:rFonts w:ascii="Calibri" w:hAnsi="Calibri" w:cs="Calibri" w:eastAsiaTheme="majorEastAsia"/>
          <w:sz w:val="22"/>
          <w:szCs w:val="22"/>
        </w:rPr>
        <w:t> </w:t>
      </w:r>
    </w:p>
    <w:p w:rsidR="00AA02D2" w:rsidP="7CAF85CF" w:rsidRDefault="00AA02D2" w14:paraId="2C1960F0" w14:textId="27435700">
      <w:pPr>
        <w:pStyle w:val="paragraph"/>
        <w:numPr>
          <w:ilvl w:val="0"/>
          <w:numId w:val="11"/>
        </w:numPr>
        <w:spacing w:before="0" w:beforeAutospacing="0" w:after="0" w:afterAutospacing="0"/>
        <w:textAlignment w:val="baseline"/>
        <w:rPr>
          <w:rFonts w:asciiTheme="minorHAnsi" w:hAnsiTheme="minorHAnsi" w:eastAsiaTheme="minorEastAsia" w:cstheme="minorBidi"/>
          <w:sz w:val="22"/>
          <w:szCs w:val="22"/>
        </w:rPr>
      </w:pPr>
      <w:r w:rsidRPr="7CAF85CF">
        <w:rPr>
          <w:rStyle w:val="normaltextrun"/>
          <w:rFonts w:ascii="Calibri" w:hAnsi="Calibri" w:cs="Calibri"/>
          <w:sz w:val="22"/>
          <w:szCs w:val="22"/>
          <w:lang w:val="en-AU"/>
        </w:rPr>
        <w:t>What action are we supporting?</w:t>
      </w:r>
      <w:r w:rsidRPr="7CAF85CF">
        <w:rPr>
          <w:rStyle w:val="eop"/>
          <w:rFonts w:ascii="Calibri" w:hAnsi="Calibri" w:cs="Calibri" w:eastAsiaTheme="majorEastAsia"/>
          <w:sz w:val="22"/>
          <w:szCs w:val="22"/>
        </w:rPr>
        <w:t> </w:t>
      </w:r>
    </w:p>
    <w:p w:rsidR="00AA02D2" w:rsidP="7CAF85CF" w:rsidRDefault="00AA02D2" w14:paraId="38C07DE3" w14:textId="1BB595F4">
      <w:pPr>
        <w:pStyle w:val="paragraph"/>
        <w:numPr>
          <w:ilvl w:val="0"/>
          <w:numId w:val="11"/>
        </w:numPr>
        <w:spacing w:before="0" w:beforeAutospacing="0" w:after="0" w:afterAutospacing="0"/>
        <w:textAlignment w:val="baseline"/>
        <w:rPr>
          <w:rFonts w:asciiTheme="minorHAnsi" w:hAnsiTheme="minorHAnsi" w:eastAsiaTheme="minorEastAsia" w:cstheme="minorBidi"/>
          <w:sz w:val="22"/>
          <w:szCs w:val="22"/>
        </w:rPr>
      </w:pPr>
      <w:r w:rsidRPr="7CAF85CF">
        <w:rPr>
          <w:rStyle w:val="normaltextrun"/>
          <w:rFonts w:ascii="Calibri" w:hAnsi="Calibri" w:cs="Calibri"/>
          <w:sz w:val="22"/>
          <w:szCs w:val="22"/>
          <w:lang w:val="en-AU"/>
        </w:rPr>
        <w:t>What experience would we like to give them while using the dashboard?</w:t>
      </w:r>
      <w:r w:rsidRPr="7CAF85CF">
        <w:rPr>
          <w:rStyle w:val="eop"/>
          <w:rFonts w:ascii="Calibri" w:hAnsi="Calibri" w:cs="Calibri" w:eastAsiaTheme="majorEastAsia"/>
          <w:sz w:val="22"/>
          <w:szCs w:val="22"/>
        </w:rPr>
        <w:t> </w:t>
      </w:r>
    </w:p>
    <w:p w:rsidR="00AA02D2" w:rsidP="7CAF85CF" w:rsidRDefault="00AA02D2" w14:paraId="6E7BEAA2" w14:textId="77777777">
      <w:pPr>
        <w:pStyle w:val="paragraph"/>
        <w:spacing w:before="0" w:beforeAutospacing="0" w:after="0" w:afterAutospacing="0"/>
        <w:ind w:left="720"/>
        <w:textAlignment w:val="baseline"/>
        <w:rPr>
          <w:rFonts w:ascii="Segoe UI" w:hAnsi="Segoe UI" w:cs="Segoe UI"/>
          <w:sz w:val="18"/>
          <w:szCs w:val="18"/>
        </w:rPr>
      </w:pPr>
      <w:r w:rsidRPr="7CAF85CF">
        <w:rPr>
          <w:rStyle w:val="eop"/>
          <w:rFonts w:ascii="Calibri" w:hAnsi="Calibri" w:cs="Calibri" w:eastAsiaTheme="majorEastAsia"/>
          <w:sz w:val="22"/>
          <w:szCs w:val="22"/>
        </w:rPr>
        <w:t> </w:t>
      </w:r>
    </w:p>
    <w:p w:rsidR="58F1658F" w:rsidP="7CAF85CF" w:rsidRDefault="58F1658F" w14:paraId="313A3F21" w14:textId="1B5E3B99">
      <w:pPr>
        <w:pStyle w:val="paragraph"/>
        <w:spacing w:before="0" w:beforeAutospacing="0" w:after="0" w:afterAutospacing="0"/>
        <w:ind w:left="720"/>
        <w:rPr>
          <w:rStyle w:val="eop"/>
        </w:rPr>
      </w:pPr>
      <w:r w:rsidRPr="7CAF85CF">
        <w:rPr>
          <w:rStyle w:val="eop"/>
        </w:rPr>
        <w:t xml:space="preserve"> </w:t>
      </w:r>
    </w:p>
    <w:p w:rsidR="00AA02D2" w:rsidP="7CAF85CF" w:rsidRDefault="00AA02D2" w14:paraId="793CEE10" w14:textId="142535C3">
      <w:pPr>
        <w:pStyle w:val="paragraph"/>
        <w:numPr>
          <w:ilvl w:val="0"/>
          <w:numId w:val="10"/>
        </w:numPr>
        <w:spacing w:before="0" w:beforeAutospacing="0" w:after="0" w:afterAutospacing="0"/>
        <w:textAlignment w:val="baseline"/>
        <w:rPr>
          <w:rStyle w:val="eop"/>
          <w:rFonts w:asciiTheme="minorHAnsi" w:hAnsiTheme="minorHAnsi" w:eastAsiaTheme="minorEastAsia" w:cstheme="minorBidi"/>
          <w:sz w:val="22"/>
          <w:szCs w:val="22"/>
        </w:rPr>
      </w:pPr>
      <w:r w:rsidRPr="7CAF85CF">
        <w:rPr>
          <w:rStyle w:val="normaltextrun"/>
          <w:rFonts w:ascii="Calibri" w:hAnsi="Calibri" w:cs="Calibri"/>
          <w:sz w:val="22"/>
          <w:szCs w:val="22"/>
          <w:lang w:val="en-AU"/>
        </w:rPr>
        <w:t>Moving on with my next steps I configured four workspaces. While dragging and dropping the ‘Dimensions’ and ‘Measures</w:t>
      </w:r>
      <w:bookmarkStart w:name="_Int_k6rRmuoF" w:id="4"/>
      <w:r w:rsidRPr="7CAF85CF" w:rsidR="0DEFF80F">
        <w:rPr>
          <w:rStyle w:val="normaltextrun"/>
          <w:rFonts w:ascii="Calibri" w:hAnsi="Calibri" w:cs="Calibri"/>
          <w:sz w:val="22"/>
          <w:szCs w:val="22"/>
          <w:lang w:val="en-AU"/>
        </w:rPr>
        <w:t>.’</w:t>
      </w:r>
      <w:bookmarkEnd w:id="4"/>
      <w:r w:rsidRPr="7CAF85CF">
        <w:rPr>
          <w:rStyle w:val="normaltextrun"/>
          <w:rFonts w:ascii="Calibri" w:hAnsi="Calibri" w:cs="Calibri"/>
          <w:sz w:val="22"/>
          <w:szCs w:val="22"/>
          <w:lang w:val="en-AU"/>
        </w:rPr>
        <w:t xml:space="preserve"> These workspaces will be answering the following four questions </w:t>
      </w:r>
      <w:r w:rsidRPr="7CAF85CF" w:rsidR="564C7AF1">
        <w:rPr>
          <w:rStyle w:val="normaltextrun"/>
          <w:rFonts w:ascii="Calibri" w:hAnsi="Calibri" w:cs="Calibri"/>
          <w:sz w:val="22"/>
          <w:szCs w:val="22"/>
          <w:lang w:val="en-AU"/>
        </w:rPr>
        <w:t xml:space="preserve">for </w:t>
      </w:r>
      <w:r w:rsidRPr="7CAF85CF">
        <w:rPr>
          <w:rStyle w:val="normaltextrun"/>
          <w:rFonts w:ascii="Calibri" w:hAnsi="Calibri" w:cs="Calibri"/>
          <w:sz w:val="22"/>
          <w:szCs w:val="22"/>
          <w:lang w:val="en-AU"/>
        </w:rPr>
        <w:t>the audience</w:t>
      </w:r>
      <w:r w:rsidRPr="7CAF85CF" w:rsidR="08618FC8">
        <w:rPr>
          <w:rStyle w:val="normaltextrun"/>
          <w:rFonts w:ascii="Calibri" w:hAnsi="Calibri" w:cs="Calibri"/>
          <w:sz w:val="22"/>
          <w:szCs w:val="22"/>
          <w:lang w:val="en-AU"/>
        </w:rPr>
        <w:t>;</w:t>
      </w:r>
    </w:p>
    <w:p w:rsidR="00AA02D2" w:rsidP="7CAF85CF" w:rsidRDefault="00AA02D2" w14:paraId="67C5C602" w14:textId="47318FD7">
      <w:pPr>
        <w:pStyle w:val="paragraph"/>
        <w:numPr>
          <w:ilvl w:val="0"/>
          <w:numId w:val="9"/>
        </w:numPr>
        <w:spacing w:before="0" w:beforeAutospacing="0" w:after="0" w:afterAutospacing="0"/>
        <w:textAlignment w:val="baseline"/>
        <w:rPr>
          <w:rFonts w:asciiTheme="minorHAnsi" w:hAnsiTheme="minorHAnsi" w:eastAsiaTheme="minorEastAsia" w:cstheme="minorBidi"/>
          <w:sz w:val="22"/>
          <w:szCs w:val="22"/>
        </w:rPr>
      </w:pPr>
      <w:r w:rsidRPr="7CAF85CF">
        <w:rPr>
          <w:rStyle w:val="normaltextrun"/>
          <w:rFonts w:ascii="Calibri" w:hAnsi="Calibri" w:cs="Calibri"/>
          <w:sz w:val="22"/>
          <w:szCs w:val="22"/>
          <w:lang w:val="en-AU"/>
        </w:rPr>
        <w:t>Which display would be better when engaging in an intense workout?</w:t>
      </w:r>
      <w:r w:rsidRPr="7CAF85CF">
        <w:rPr>
          <w:rStyle w:val="eop"/>
          <w:rFonts w:ascii="Calibri" w:hAnsi="Calibri" w:cs="Calibri" w:eastAsiaTheme="majorEastAsia"/>
          <w:sz w:val="22"/>
          <w:szCs w:val="22"/>
        </w:rPr>
        <w:t> </w:t>
      </w:r>
    </w:p>
    <w:p w:rsidR="00AA02D2" w:rsidP="00AA02D2" w:rsidRDefault="00AA02D2" w14:paraId="1D6BBB3E" w14:textId="77777777">
      <w:pPr>
        <w:pStyle w:val="paragraph"/>
        <w:spacing w:before="0" w:beforeAutospacing="0" w:after="0" w:afterAutospacing="0"/>
        <w:ind w:left="690"/>
        <w:textAlignment w:val="baseline"/>
        <w:rPr>
          <w:rFonts w:ascii="Segoe UI" w:hAnsi="Segoe UI" w:cs="Segoe UI"/>
          <w:sz w:val="18"/>
          <w:szCs w:val="18"/>
        </w:rPr>
      </w:pPr>
      <w:r>
        <w:rPr>
          <w:rStyle w:val="normaltextrun"/>
          <w:rFonts w:ascii="Calibri" w:hAnsi="Calibri" w:cs="Calibri"/>
          <w:sz w:val="22"/>
          <w:szCs w:val="22"/>
          <w:lang w:val="en-AU"/>
        </w:rPr>
        <w:t>       This graph has been created using categorical data ‘Brand Name’ and numerical data   </w:t>
      </w:r>
      <w:r>
        <w:rPr>
          <w:rStyle w:val="eop"/>
          <w:rFonts w:ascii="Calibri" w:hAnsi="Calibri" w:cs="Calibri" w:eastAsiaTheme="majorEastAsia"/>
          <w:sz w:val="22"/>
          <w:szCs w:val="22"/>
        </w:rPr>
        <w:t> </w:t>
      </w:r>
    </w:p>
    <w:p w:rsidR="00AA02D2" w:rsidP="7CAF85CF" w:rsidRDefault="00AA02D2" w14:paraId="3F163620" w14:textId="252C1EE0">
      <w:pPr>
        <w:pStyle w:val="paragraph"/>
        <w:spacing w:before="0" w:beforeAutospacing="0" w:after="0" w:afterAutospacing="0"/>
        <w:ind w:left="690"/>
        <w:textAlignment w:val="baseline"/>
        <w:rPr>
          <w:rFonts w:ascii="Segoe UI" w:hAnsi="Segoe UI" w:cs="Segoe UI"/>
          <w:sz w:val="18"/>
          <w:szCs w:val="18"/>
        </w:rPr>
      </w:pPr>
      <w:r w:rsidRPr="7CAF85CF">
        <w:rPr>
          <w:rStyle w:val="normaltextrun"/>
          <w:rFonts w:ascii="Calibri" w:hAnsi="Calibri" w:cs="Calibri"/>
          <w:sz w:val="22"/>
          <w:szCs w:val="22"/>
          <w:lang w:val="en-AU"/>
        </w:rPr>
        <w:t>       ‘Rating</w:t>
      </w:r>
      <w:bookmarkStart w:name="_Int_C7JqXkTY" w:id="5"/>
      <w:r w:rsidRPr="7CAF85CF" w:rsidR="5FF3233E">
        <w:rPr>
          <w:rStyle w:val="normaltextrun"/>
          <w:rFonts w:ascii="Calibri" w:hAnsi="Calibri" w:cs="Calibri"/>
          <w:sz w:val="22"/>
          <w:szCs w:val="22"/>
          <w:lang w:val="en-AU"/>
        </w:rPr>
        <w:t>.’</w:t>
      </w:r>
      <w:bookmarkEnd w:id="5"/>
      <w:r w:rsidRPr="7CAF85CF">
        <w:rPr>
          <w:rStyle w:val="eop"/>
          <w:rFonts w:ascii="Calibri" w:hAnsi="Calibri" w:cs="Calibri" w:eastAsiaTheme="majorEastAsia"/>
          <w:sz w:val="22"/>
          <w:szCs w:val="22"/>
        </w:rPr>
        <w:t> </w:t>
      </w:r>
    </w:p>
    <w:p w:rsidR="00AA02D2" w:rsidP="00AA02D2" w:rsidRDefault="00AA02D2" w14:paraId="63E4A9CD" w14:textId="77777777">
      <w:pPr>
        <w:pStyle w:val="paragraph"/>
        <w:spacing w:before="0" w:beforeAutospacing="0" w:after="0" w:afterAutospacing="0"/>
        <w:ind w:left="690"/>
        <w:textAlignment w:val="baseline"/>
        <w:rPr>
          <w:rFonts w:ascii="Segoe UI" w:hAnsi="Segoe UI" w:cs="Segoe UI"/>
          <w:sz w:val="18"/>
          <w:szCs w:val="18"/>
        </w:rPr>
      </w:pPr>
      <w:r>
        <w:rPr>
          <w:rStyle w:val="eop"/>
          <w:rFonts w:ascii="Calibri" w:hAnsi="Calibri" w:cs="Calibri" w:eastAsiaTheme="majorEastAsia"/>
          <w:sz w:val="22"/>
          <w:szCs w:val="22"/>
        </w:rPr>
        <w:t> </w:t>
      </w:r>
    </w:p>
    <w:p w:rsidR="00AA02D2" w:rsidP="7CAF85CF" w:rsidRDefault="00AA02D2" w14:paraId="22640DFB" w14:textId="2A65CA29">
      <w:pPr>
        <w:pStyle w:val="paragraph"/>
        <w:numPr>
          <w:ilvl w:val="0"/>
          <w:numId w:val="9"/>
        </w:numPr>
        <w:spacing w:before="0" w:beforeAutospacing="0" w:after="0" w:afterAutospacing="0"/>
        <w:textAlignment w:val="baseline"/>
        <w:rPr>
          <w:rFonts w:asciiTheme="minorHAnsi" w:hAnsiTheme="minorHAnsi" w:eastAsiaTheme="minorEastAsia" w:cstheme="minorBidi"/>
          <w:sz w:val="22"/>
          <w:szCs w:val="22"/>
        </w:rPr>
      </w:pPr>
      <w:r w:rsidRPr="7CAF85CF">
        <w:rPr>
          <w:rStyle w:val="normaltextrun"/>
          <w:rFonts w:ascii="Calibri" w:hAnsi="Calibri" w:cs="Calibri"/>
          <w:sz w:val="22"/>
          <w:szCs w:val="22"/>
          <w:lang w:val="en-AU"/>
        </w:rPr>
        <w:t>What are the famous colours of the devices which are famous among the athletes?</w:t>
      </w:r>
      <w:r w:rsidRPr="7CAF85CF">
        <w:rPr>
          <w:rStyle w:val="eop"/>
          <w:rFonts w:ascii="Calibri" w:hAnsi="Calibri" w:cs="Calibri" w:eastAsiaTheme="majorEastAsia"/>
          <w:sz w:val="22"/>
          <w:szCs w:val="22"/>
        </w:rPr>
        <w:t> </w:t>
      </w:r>
    </w:p>
    <w:p w:rsidR="00AA02D2" w:rsidP="00AA02D2" w:rsidRDefault="00AA02D2" w14:paraId="41B18108" w14:textId="77777777">
      <w:pPr>
        <w:pStyle w:val="paragraph"/>
        <w:spacing w:before="0" w:beforeAutospacing="0" w:after="0" w:afterAutospacing="0"/>
        <w:ind w:left="1080"/>
        <w:textAlignment w:val="baseline"/>
        <w:rPr>
          <w:rFonts w:ascii="Segoe UI" w:hAnsi="Segoe UI" w:cs="Segoe UI"/>
          <w:sz w:val="18"/>
          <w:szCs w:val="18"/>
        </w:rPr>
      </w:pPr>
      <w:r>
        <w:rPr>
          <w:rStyle w:val="normaltextrun"/>
          <w:rFonts w:ascii="Calibri" w:hAnsi="Calibri" w:cs="Calibri"/>
          <w:sz w:val="22"/>
          <w:szCs w:val="22"/>
          <w:lang w:val="en-AU"/>
        </w:rPr>
        <w:t>To answer this question, I have used Categorical data ‘Brand Name’ and ‘Colour’ along with Numerical data ‘Ratings’ </w:t>
      </w:r>
      <w:r>
        <w:rPr>
          <w:rStyle w:val="normaltextrun"/>
          <w:rFonts w:ascii="Calibri" w:hAnsi="Calibri" w:cs="Calibri"/>
          <w:b/>
          <w:bCs/>
          <w:sz w:val="22"/>
          <w:szCs w:val="22"/>
          <w:lang w:val="en-AU"/>
        </w:rPr>
        <w:t>   </w:t>
      </w:r>
      <w:r>
        <w:rPr>
          <w:rStyle w:val="eop"/>
          <w:rFonts w:ascii="Calibri" w:hAnsi="Calibri" w:cs="Calibri" w:eastAsiaTheme="majorEastAsia"/>
          <w:sz w:val="22"/>
          <w:szCs w:val="22"/>
        </w:rPr>
        <w:t> </w:t>
      </w:r>
    </w:p>
    <w:p w:rsidR="00AA02D2" w:rsidP="00AA02D2" w:rsidRDefault="00AA02D2" w14:paraId="4F6584BE" w14:textId="77777777">
      <w:pPr>
        <w:pStyle w:val="paragraph"/>
        <w:spacing w:before="0" w:beforeAutospacing="0" w:after="0" w:afterAutospacing="0"/>
        <w:ind w:left="1080"/>
        <w:textAlignment w:val="baseline"/>
        <w:rPr>
          <w:rFonts w:ascii="Segoe UI" w:hAnsi="Segoe UI" w:cs="Segoe UI"/>
          <w:sz w:val="18"/>
          <w:szCs w:val="18"/>
        </w:rPr>
      </w:pPr>
      <w:r>
        <w:rPr>
          <w:rStyle w:val="eop"/>
          <w:rFonts w:ascii="Calibri" w:hAnsi="Calibri" w:cs="Calibri" w:eastAsiaTheme="majorEastAsia"/>
          <w:sz w:val="22"/>
          <w:szCs w:val="22"/>
        </w:rPr>
        <w:t> </w:t>
      </w:r>
    </w:p>
    <w:p w:rsidR="00AA02D2" w:rsidP="7CAF85CF" w:rsidRDefault="00AA02D2" w14:paraId="7B6F15C0" w14:textId="225A88E9">
      <w:pPr>
        <w:pStyle w:val="paragraph"/>
        <w:numPr>
          <w:ilvl w:val="0"/>
          <w:numId w:val="9"/>
        </w:numPr>
        <w:spacing w:before="0" w:beforeAutospacing="0" w:after="0" w:afterAutospacing="0"/>
        <w:textAlignment w:val="baseline"/>
        <w:rPr>
          <w:rFonts w:asciiTheme="minorHAnsi" w:hAnsiTheme="minorHAnsi" w:eastAsiaTheme="minorEastAsia" w:cstheme="minorBidi"/>
          <w:sz w:val="22"/>
          <w:szCs w:val="22"/>
        </w:rPr>
      </w:pPr>
      <w:r w:rsidRPr="7CAF85CF">
        <w:rPr>
          <w:rStyle w:val="normaltextrun"/>
          <w:rFonts w:ascii="Calibri" w:hAnsi="Calibri" w:cs="Calibri"/>
          <w:sz w:val="22"/>
          <w:szCs w:val="22"/>
          <w:lang w:val="en-AU"/>
        </w:rPr>
        <w:t>What is the most affordable Fitbit device according to Jeremy’s budget?</w:t>
      </w:r>
      <w:r w:rsidRPr="7CAF85CF">
        <w:rPr>
          <w:rStyle w:val="eop"/>
          <w:rFonts w:ascii="Calibri" w:hAnsi="Calibri" w:cs="Calibri" w:eastAsiaTheme="majorEastAsia"/>
          <w:sz w:val="22"/>
          <w:szCs w:val="22"/>
        </w:rPr>
        <w:t> </w:t>
      </w:r>
    </w:p>
    <w:p w:rsidR="00AA02D2" w:rsidP="7CAF85CF" w:rsidRDefault="00AA02D2" w14:paraId="67947B1D" w14:textId="6036318C">
      <w:pPr>
        <w:pStyle w:val="paragraph"/>
        <w:spacing w:before="0" w:beforeAutospacing="0" w:after="0" w:afterAutospacing="0"/>
        <w:ind w:left="1080"/>
        <w:textAlignment w:val="baseline"/>
        <w:rPr>
          <w:rFonts w:ascii="Segoe UI" w:hAnsi="Segoe UI" w:cs="Segoe UI"/>
          <w:sz w:val="18"/>
          <w:szCs w:val="18"/>
        </w:rPr>
      </w:pPr>
      <w:r w:rsidRPr="7CAF85CF">
        <w:rPr>
          <w:rStyle w:val="normaltextrun"/>
          <w:rFonts w:ascii="Calibri" w:hAnsi="Calibri" w:cs="Calibri"/>
          <w:sz w:val="22"/>
          <w:szCs w:val="22"/>
          <w:lang w:val="en-AU"/>
        </w:rPr>
        <w:t>To create this graph, I have used Numerical data ‘Selling price’ and ‘Original price’ along with Numerical data ‘Brand name and ‘Model Name</w:t>
      </w:r>
      <w:bookmarkStart w:name="_Int_s6m1vmup" w:id="6"/>
      <w:r w:rsidRPr="7CAF85CF" w:rsidR="0BA4E257">
        <w:rPr>
          <w:rStyle w:val="normaltextrun"/>
          <w:rFonts w:ascii="Calibri" w:hAnsi="Calibri" w:cs="Calibri"/>
          <w:sz w:val="22"/>
          <w:szCs w:val="22"/>
          <w:lang w:val="en-AU"/>
        </w:rPr>
        <w:t>.’</w:t>
      </w:r>
      <w:bookmarkEnd w:id="6"/>
      <w:r w:rsidRPr="7CAF85CF">
        <w:rPr>
          <w:rStyle w:val="eop"/>
          <w:rFonts w:ascii="Calibri" w:hAnsi="Calibri" w:cs="Calibri" w:eastAsiaTheme="majorEastAsia"/>
          <w:sz w:val="22"/>
          <w:szCs w:val="22"/>
        </w:rPr>
        <w:t> </w:t>
      </w:r>
    </w:p>
    <w:p w:rsidR="00AA02D2" w:rsidP="7CAF85CF" w:rsidRDefault="00AA02D2" w14:paraId="09AF38FC" w14:textId="77777777">
      <w:pPr>
        <w:pStyle w:val="paragraph"/>
        <w:spacing w:before="0" w:beforeAutospacing="0" w:after="0" w:afterAutospacing="0"/>
        <w:ind w:left="1080"/>
        <w:textAlignment w:val="baseline"/>
        <w:rPr>
          <w:rFonts w:ascii="Segoe UI" w:hAnsi="Segoe UI" w:cs="Segoe UI"/>
          <w:sz w:val="18"/>
          <w:szCs w:val="18"/>
        </w:rPr>
      </w:pPr>
      <w:r w:rsidRPr="7CAF85CF">
        <w:rPr>
          <w:rStyle w:val="eop"/>
          <w:rFonts w:ascii="Calibri" w:hAnsi="Calibri" w:cs="Calibri" w:eastAsiaTheme="majorEastAsia"/>
          <w:sz w:val="22"/>
          <w:szCs w:val="22"/>
        </w:rPr>
        <w:t> </w:t>
      </w:r>
    </w:p>
    <w:p w:rsidR="00AA02D2" w:rsidP="7CAF85CF" w:rsidRDefault="00AA02D2" w14:paraId="134BFEC0" w14:textId="014D64E7">
      <w:pPr>
        <w:pStyle w:val="paragraph"/>
        <w:numPr>
          <w:ilvl w:val="0"/>
          <w:numId w:val="9"/>
        </w:numPr>
        <w:spacing w:before="0" w:beforeAutospacing="0" w:after="0" w:afterAutospacing="0"/>
        <w:textAlignment w:val="baseline"/>
        <w:rPr>
          <w:rFonts w:asciiTheme="minorHAnsi" w:hAnsiTheme="minorHAnsi" w:eastAsiaTheme="minorEastAsia" w:cstheme="minorBidi"/>
          <w:sz w:val="22"/>
          <w:szCs w:val="22"/>
        </w:rPr>
      </w:pPr>
      <w:r w:rsidRPr="7CAF85CF">
        <w:rPr>
          <w:rStyle w:val="normaltextrun"/>
          <w:rFonts w:ascii="Calibri" w:hAnsi="Calibri" w:cs="Calibri"/>
          <w:sz w:val="22"/>
          <w:szCs w:val="22"/>
          <w:lang w:val="en-AU"/>
        </w:rPr>
        <w:t> What fitness tracker has the best average battery life as he is willing to wear the tracker throughout the day?</w:t>
      </w:r>
      <w:r w:rsidRPr="7CAF85CF">
        <w:rPr>
          <w:rStyle w:val="eop"/>
          <w:rFonts w:ascii="Calibri" w:hAnsi="Calibri" w:cs="Calibri" w:eastAsiaTheme="majorEastAsia"/>
          <w:sz w:val="22"/>
          <w:szCs w:val="22"/>
        </w:rPr>
        <w:t> </w:t>
      </w:r>
    </w:p>
    <w:p w:rsidR="00AA02D2" w:rsidP="7CAF85CF" w:rsidRDefault="00AA02D2" w14:paraId="174D420F" w14:textId="22DC5AF4">
      <w:pPr>
        <w:pStyle w:val="paragraph"/>
        <w:spacing w:before="0" w:beforeAutospacing="0" w:after="0" w:afterAutospacing="0"/>
        <w:ind w:left="1080"/>
        <w:textAlignment w:val="baseline"/>
        <w:rPr>
          <w:rFonts w:ascii="Segoe UI" w:hAnsi="Segoe UI" w:cs="Segoe UI"/>
          <w:sz w:val="18"/>
          <w:szCs w:val="18"/>
        </w:rPr>
      </w:pPr>
      <w:r w:rsidRPr="7CAF85CF">
        <w:rPr>
          <w:rStyle w:val="normaltextrun"/>
          <w:rFonts w:ascii="Calibri" w:hAnsi="Calibri" w:cs="Calibri"/>
          <w:sz w:val="22"/>
          <w:szCs w:val="22"/>
          <w:lang w:val="en-AU"/>
        </w:rPr>
        <w:lastRenderedPageBreak/>
        <w:t>This graph was created using Categorical data ‘Brand Name’ and Numerical data ‘Number of reviews’ along with ‘Average life of a battery</w:t>
      </w:r>
      <w:bookmarkStart w:name="_Int_7zHUknMB" w:id="7"/>
      <w:r w:rsidRPr="7CAF85CF" w:rsidR="3FE18978">
        <w:rPr>
          <w:rStyle w:val="normaltextrun"/>
          <w:rFonts w:ascii="Calibri" w:hAnsi="Calibri" w:cs="Calibri"/>
          <w:sz w:val="22"/>
          <w:szCs w:val="22"/>
          <w:lang w:val="en-AU"/>
        </w:rPr>
        <w:t>.’</w:t>
      </w:r>
      <w:bookmarkEnd w:id="7"/>
      <w:r w:rsidRPr="7CAF85CF">
        <w:rPr>
          <w:rStyle w:val="eop"/>
          <w:rFonts w:ascii="Calibri" w:hAnsi="Calibri" w:cs="Calibri" w:eastAsiaTheme="majorEastAsia"/>
          <w:sz w:val="22"/>
          <w:szCs w:val="22"/>
        </w:rPr>
        <w:t> </w:t>
      </w:r>
    </w:p>
    <w:p w:rsidR="00AA02D2" w:rsidP="00AA02D2" w:rsidRDefault="00AA02D2" w14:paraId="76D317AC"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AU"/>
        </w:rPr>
        <w:t>                        </w:t>
      </w:r>
      <w:r>
        <w:rPr>
          <w:rStyle w:val="eop"/>
          <w:rFonts w:ascii="Calibri" w:hAnsi="Calibri" w:cs="Calibri" w:eastAsiaTheme="majorEastAsia"/>
          <w:sz w:val="22"/>
          <w:szCs w:val="22"/>
        </w:rPr>
        <w:t> </w:t>
      </w:r>
    </w:p>
    <w:p w:rsidR="00AA02D2" w:rsidP="7CAF85CF" w:rsidRDefault="00AA02D2" w14:paraId="25B3F838" w14:textId="0936EFD4">
      <w:pPr>
        <w:pStyle w:val="paragraph"/>
        <w:numPr>
          <w:ilvl w:val="0"/>
          <w:numId w:val="8"/>
        </w:numPr>
        <w:spacing w:before="0" w:beforeAutospacing="0" w:after="0" w:afterAutospacing="0"/>
        <w:textAlignment w:val="baseline"/>
        <w:rPr>
          <w:rFonts w:asciiTheme="minorHAnsi" w:hAnsiTheme="minorHAnsi" w:eastAsiaTheme="minorEastAsia" w:cstheme="minorBidi"/>
          <w:sz w:val="22"/>
          <w:szCs w:val="22"/>
        </w:rPr>
      </w:pPr>
      <w:r w:rsidRPr="7CAF85CF">
        <w:rPr>
          <w:rStyle w:val="normaltextrun"/>
          <w:rFonts w:ascii="Calibri" w:hAnsi="Calibri" w:cs="Calibri"/>
          <w:sz w:val="22"/>
          <w:szCs w:val="22"/>
          <w:lang w:val="en-AU"/>
        </w:rPr>
        <w:t>Moving on I configured the Tableau dashboard with ‘Add new Dashboard Icon’ at the bottom of the screen and set the Dashboard size to ‘Laptop’</w:t>
      </w:r>
      <w:r w:rsidRPr="7CAF85CF">
        <w:rPr>
          <w:rStyle w:val="eop"/>
          <w:rFonts w:ascii="Calibri" w:hAnsi="Calibri" w:cs="Calibri" w:eastAsiaTheme="majorEastAsia"/>
          <w:sz w:val="22"/>
          <w:szCs w:val="22"/>
        </w:rPr>
        <w:t> </w:t>
      </w:r>
    </w:p>
    <w:p w:rsidR="00AA02D2" w:rsidP="00AA02D2" w:rsidRDefault="00AA02D2" w14:paraId="15AA318D"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eastAsiaTheme="majorEastAsia"/>
          <w:sz w:val="22"/>
          <w:szCs w:val="22"/>
        </w:rPr>
        <w:t> </w:t>
      </w:r>
    </w:p>
    <w:p w:rsidR="00AA02D2" w:rsidP="7CAF85CF" w:rsidRDefault="00AA02D2" w14:paraId="207E100A" w14:textId="5EF97777">
      <w:pPr>
        <w:pStyle w:val="paragraph"/>
        <w:numPr>
          <w:ilvl w:val="0"/>
          <w:numId w:val="7"/>
        </w:numPr>
        <w:spacing w:before="0" w:beforeAutospacing="0" w:after="0" w:afterAutospacing="0"/>
        <w:textAlignment w:val="baseline"/>
        <w:rPr>
          <w:rStyle w:val="eop"/>
          <w:rFonts w:asciiTheme="minorHAnsi" w:hAnsiTheme="minorHAnsi" w:eastAsiaTheme="minorEastAsia" w:cstheme="minorBidi"/>
          <w:sz w:val="22"/>
          <w:szCs w:val="22"/>
        </w:rPr>
      </w:pPr>
      <w:r w:rsidRPr="7CAF85CF">
        <w:rPr>
          <w:rStyle w:val="normaltextrun"/>
          <w:rFonts w:ascii="Calibri" w:hAnsi="Calibri" w:cs="Calibri"/>
          <w:sz w:val="22"/>
          <w:szCs w:val="22"/>
          <w:lang w:val="en-AU"/>
        </w:rPr>
        <w:t>Next, drop and dragged the four worksheets on the Dashboard workspace in the place where it says, ‘Drop the sheets here</w:t>
      </w:r>
      <w:bookmarkStart w:name="_Int_mdnWa2xX" w:id="8"/>
      <w:r w:rsidRPr="7CAF85CF" w:rsidR="111E8F12">
        <w:rPr>
          <w:rStyle w:val="normaltextrun"/>
          <w:rFonts w:ascii="Calibri" w:hAnsi="Calibri" w:cs="Calibri"/>
          <w:sz w:val="22"/>
          <w:szCs w:val="22"/>
          <w:lang w:val="en-AU"/>
        </w:rPr>
        <w:t>.’</w:t>
      </w:r>
      <w:bookmarkEnd w:id="8"/>
      <w:r w:rsidRPr="7CAF85CF">
        <w:rPr>
          <w:rStyle w:val="eop"/>
          <w:rFonts w:ascii="Calibri" w:hAnsi="Calibri" w:cs="Calibri" w:eastAsiaTheme="majorEastAsia"/>
          <w:sz w:val="22"/>
          <w:szCs w:val="22"/>
        </w:rPr>
        <w:t> </w:t>
      </w:r>
    </w:p>
    <w:p w:rsidR="7CAF85CF" w:rsidP="7CAF85CF" w:rsidRDefault="7CAF85CF" w14:paraId="447BA54A" w14:textId="52A78BEB">
      <w:pPr>
        <w:pStyle w:val="paragraph"/>
        <w:spacing w:before="0" w:beforeAutospacing="0" w:after="0" w:afterAutospacing="0"/>
      </w:pPr>
    </w:p>
    <w:p w:rsidR="00AA02D2" w:rsidP="7CAF85CF" w:rsidRDefault="00AA02D2" w14:paraId="7A90DA89" w14:textId="184A9109">
      <w:pPr>
        <w:pStyle w:val="paragraph"/>
        <w:numPr>
          <w:ilvl w:val="0"/>
          <w:numId w:val="6"/>
        </w:numPr>
        <w:spacing w:before="0" w:beforeAutospacing="0" w:after="0" w:afterAutospacing="0"/>
        <w:textAlignment w:val="baseline"/>
        <w:rPr>
          <w:rFonts w:asciiTheme="minorHAnsi" w:hAnsiTheme="minorHAnsi" w:eastAsiaTheme="minorEastAsia" w:cstheme="minorBidi"/>
          <w:sz w:val="22"/>
          <w:szCs w:val="22"/>
        </w:rPr>
      </w:pPr>
      <w:r w:rsidRPr="7CAF85CF">
        <w:rPr>
          <w:rStyle w:val="normaltextrun"/>
          <w:rFonts w:ascii="Calibri" w:hAnsi="Calibri" w:cs="Calibri"/>
          <w:sz w:val="22"/>
          <w:szCs w:val="22"/>
          <w:lang w:val="en-AU"/>
        </w:rPr>
        <w:t>Lastly, I published my Tableau dashboard to the public using the ‘Save to Tableau Public as’ function from the server menu to save the dashboard to the Tableau Public gallery. Along with this step, we will need to create a new profile to publish to the Tableau Public gallery.</w:t>
      </w:r>
      <w:r w:rsidRPr="7CAF85CF">
        <w:rPr>
          <w:rStyle w:val="eop"/>
          <w:rFonts w:ascii="Calibri" w:hAnsi="Calibri" w:cs="Calibri" w:eastAsiaTheme="majorEastAsia"/>
          <w:sz w:val="22"/>
          <w:szCs w:val="22"/>
        </w:rPr>
        <w:t> </w:t>
      </w:r>
    </w:p>
    <w:p w:rsidR="00AA02D2" w:rsidP="00AA02D2" w:rsidRDefault="00AA02D2" w14:paraId="01512BE8"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eastAsiaTheme="majorEastAsia"/>
          <w:sz w:val="22"/>
          <w:szCs w:val="22"/>
        </w:rPr>
        <w:t> </w:t>
      </w:r>
    </w:p>
    <w:p w:rsidR="00AA02D2" w:rsidP="7CAF85CF" w:rsidRDefault="00AA02D2" w14:paraId="5F7719ED" w14:textId="62A185C7">
      <w:pPr>
        <w:pStyle w:val="paragraph"/>
        <w:numPr>
          <w:ilvl w:val="0"/>
          <w:numId w:val="5"/>
        </w:numPr>
        <w:spacing w:before="0" w:beforeAutospacing="0" w:after="0" w:afterAutospacing="0"/>
        <w:textAlignment w:val="baseline"/>
        <w:rPr>
          <w:rStyle w:val="normaltextrun"/>
          <w:rFonts w:asciiTheme="minorHAnsi" w:hAnsiTheme="minorHAnsi" w:eastAsiaTheme="minorEastAsia" w:cstheme="minorBidi"/>
          <w:sz w:val="18"/>
          <w:szCs w:val="18"/>
          <w:lang w:val="en-AU"/>
        </w:rPr>
      </w:pPr>
      <w:r w:rsidRPr="7CAF85CF">
        <w:rPr>
          <w:rStyle w:val="normaltextrun"/>
          <w:rFonts w:ascii="Calibri" w:hAnsi="Calibri" w:cs="Calibri"/>
          <w:sz w:val="22"/>
          <w:szCs w:val="22"/>
          <w:lang w:val="en-AU"/>
        </w:rPr>
        <w:t xml:space="preserve"> During the whole process of creating my dashboard, I decided to document step by step. To identify and remember every step of mine which was used to create the live tableau dashboard. Documentation of the process has helped me in rechecking the process which I have followed. </w:t>
      </w:r>
    </w:p>
    <w:p w:rsidR="00AA02D2" w:rsidP="7CAF85CF" w:rsidRDefault="00AA02D2" w14:paraId="10603B4B" w14:textId="336F83DF">
      <w:pPr>
        <w:pStyle w:val="paragraph"/>
        <w:spacing w:before="0" w:beforeAutospacing="0" w:after="0" w:afterAutospacing="0"/>
        <w:textAlignment w:val="baseline"/>
        <w:rPr>
          <w:rStyle w:val="normaltextrun"/>
          <w:lang w:val="en-AU"/>
        </w:rPr>
      </w:pPr>
    </w:p>
    <w:p w:rsidR="00AA02D2" w:rsidP="7CAF85CF" w:rsidRDefault="00AA02D2" w14:paraId="13D2BCEF" w14:textId="4BD2B3B6">
      <w:pPr>
        <w:pStyle w:val="paragraph"/>
        <w:numPr>
          <w:ilvl w:val="0"/>
          <w:numId w:val="5"/>
        </w:numPr>
        <w:spacing w:before="0" w:beforeAutospacing="0" w:after="0" w:afterAutospacing="0"/>
        <w:textAlignment w:val="baseline"/>
        <w:rPr>
          <w:rStyle w:val="eop"/>
          <w:sz w:val="18"/>
          <w:szCs w:val="18"/>
        </w:rPr>
      </w:pPr>
      <w:r w:rsidRPr="7CAF85CF">
        <w:rPr>
          <w:rStyle w:val="normaltextrun"/>
          <w:rFonts w:ascii="Calibri" w:hAnsi="Calibri" w:cs="Calibri"/>
          <w:sz w:val="22"/>
          <w:szCs w:val="22"/>
          <w:lang w:val="en-AU"/>
        </w:rPr>
        <w:t>Also, to identify if I have missed any of the appropriate steps in creating the dashboard. This method could also help my other team members to identify if the dashboard is well established. </w:t>
      </w:r>
      <w:r w:rsidRPr="7CAF85CF">
        <w:rPr>
          <w:rStyle w:val="eop"/>
          <w:rFonts w:ascii="Calibri" w:hAnsi="Calibri" w:cs="Calibri" w:eastAsiaTheme="majorEastAsia"/>
          <w:sz w:val="22"/>
          <w:szCs w:val="22"/>
        </w:rPr>
        <w:t> </w:t>
      </w:r>
    </w:p>
    <w:p w:rsidR="7CAF85CF" w:rsidP="7CAF85CF" w:rsidRDefault="7CAF85CF" w14:paraId="623885B3" w14:textId="1C86DCC9">
      <w:pPr>
        <w:pStyle w:val="paragraph"/>
        <w:spacing w:before="0" w:beforeAutospacing="0" w:after="0" w:afterAutospacing="0"/>
      </w:pPr>
    </w:p>
    <w:p w:rsidR="00AA02D2" w:rsidP="7CAF85CF" w:rsidRDefault="43B74CCB" w14:paraId="2019289E" w14:textId="6330DB1F">
      <w:pPr>
        <w:pStyle w:val="paragraph"/>
        <w:numPr>
          <w:ilvl w:val="0"/>
          <w:numId w:val="4"/>
        </w:numPr>
        <w:spacing w:before="0" w:beforeAutospacing="0" w:after="0" w:afterAutospacing="0"/>
        <w:textAlignment w:val="baseline"/>
        <w:rPr>
          <w:rFonts w:asciiTheme="minorHAnsi" w:hAnsiTheme="minorHAnsi" w:eastAsiaTheme="minorEastAsia" w:cstheme="minorBidi"/>
          <w:sz w:val="18"/>
          <w:szCs w:val="18"/>
        </w:rPr>
      </w:pPr>
      <w:r w:rsidRPr="7CAF85CF">
        <w:rPr>
          <w:rStyle w:val="normaltextrun"/>
          <w:rFonts w:ascii="Calibri" w:hAnsi="Calibri" w:cs="Calibri"/>
          <w:sz w:val="22"/>
          <w:szCs w:val="22"/>
          <w:lang w:val="en-AU"/>
        </w:rPr>
        <w:t xml:space="preserve">As a </w:t>
      </w:r>
      <w:r w:rsidRPr="7CAF85CF" w:rsidR="00AA02D2">
        <w:rPr>
          <w:rStyle w:val="normaltextrun"/>
          <w:rFonts w:ascii="Calibri" w:hAnsi="Calibri" w:cs="Calibri"/>
          <w:sz w:val="22"/>
          <w:szCs w:val="22"/>
          <w:lang w:val="en-AU"/>
        </w:rPr>
        <w:t>conclusion, it could be said that the creation of the live dashboard will need</w:t>
      </w:r>
      <w:r w:rsidRPr="7CAF85CF" w:rsidR="04B09889">
        <w:rPr>
          <w:rStyle w:val="normaltextrun"/>
          <w:rFonts w:ascii="Calibri" w:hAnsi="Calibri" w:cs="Calibri"/>
          <w:sz w:val="22"/>
          <w:szCs w:val="22"/>
          <w:lang w:val="en-AU"/>
        </w:rPr>
        <w:t xml:space="preserve"> much</w:t>
      </w:r>
      <w:r w:rsidRPr="7CAF85CF" w:rsidR="00AA02D2">
        <w:rPr>
          <w:rStyle w:val="normaltextrun"/>
          <w:rFonts w:ascii="Calibri" w:hAnsi="Calibri" w:cs="Calibri"/>
          <w:sz w:val="22"/>
          <w:szCs w:val="22"/>
          <w:lang w:val="en-AU"/>
        </w:rPr>
        <w:t xml:space="preserve"> research, </w:t>
      </w:r>
      <w:bookmarkStart w:name="_Int_e1UdHtT8" w:id="9"/>
      <w:r w:rsidRPr="7CAF85CF" w:rsidR="3A319654">
        <w:rPr>
          <w:rStyle w:val="normaltextrun"/>
          <w:rFonts w:ascii="Calibri" w:hAnsi="Calibri" w:cs="Calibri"/>
          <w:sz w:val="22"/>
          <w:szCs w:val="22"/>
          <w:lang w:val="en-AU"/>
        </w:rPr>
        <w:t>analysis,</w:t>
      </w:r>
      <w:bookmarkEnd w:id="9"/>
      <w:r w:rsidRPr="7CAF85CF" w:rsidR="00AA02D2">
        <w:rPr>
          <w:rStyle w:val="normaltextrun"/>
          <w:rFonts w:ascii="Calibri" w:hAnsi="Calibri" w:cs="Calibri"/>
          <w:sz w:val="22"/>
          <w:szCs w:val="22"/>
          <w:lang w:val="en-AU"/>
        </w:rPr>
        <w:t xml:space="preserve"> and upskilling activities. Which eventually led to a successful dashboard in the end.</w:t>
      </w:r>
      <w:r w:rsidRPr="7CAF85CF" w:rsidR="00AA02D2">
        <w:rPr>
          <w:rStyle w:val="eop"/>
          <w:rFonts w:ascii="Calibri" w:hAnsi="Calibri" w:cs="Calibri" w:eastAsiaTheme="majorEastAsia"/>
          <w:sz w:val="22"/>
          <w:szCs w:val="22"/>
        </w:rPr>
        <w:t> </w:t>
      </w:r>
    </w:p>
    <w:p w:rsidR="00AA02D2" w:rsidP="00AA02D2" w:rsidRDefault="00AA02D2" w14:paraId="0E27B00A" w14:textId="77777777"/>
    <w:p w:rsidR="5544F888" w:rsidP="56E53332" w:rsidRDefault="5544F888" w14:paraId="588C3E7E" w14:textId="2AC52C1D">
      <w:pPr>
        <w:pStyle w:val="Heading3"/>
      </w:pPr>
      <w:r>
        <w:t>D. Using Existing Dashboards as Templates</w:t>
      </w:r>
    </w:p>
    <w:p w:rsidR="2C7BD306" w:rsidP="56E53332" w:rsidRDefault="2C7BD306" w14:paraId="5A1BA4F9" w14:textId="41C6E692">
      <w:r>
        <w:t>For future use cases, you might want to use some of the existing Tableau Dashboards</w:t>
      </w:r>
      <w:r w:rsidR="247CEF3B">
        <w:t xml:space="preserve"> as the base for your new Dash. If so, this is the part of our guide that you would like to take a look at.</w:t>
      </w:r>
    </w:p>
    <w:p w:rsidR="00B44BD3" w:rsidP="00B44BD3" w:rsidRDefault="00B44BD3" w14:paraId="3F64650D" w14:textId="44017AF9">
      <w:r>
        <w:t>Below</w:t>
      </w:r>
      <w:r w:rsidR="247CEF3B">
        <w:t xml:space="preserve"> are the steps to replacing the data source to utilize a Dashboard as a template. Examples are shown using Tableau 2019.2:</w:t>
      </w:r>
    </w:p>
    <w:p w:rsidRPr="00B44BD3" w:rsidR="002D2EFA" w:rsidP="002D2EFA" w:rsidRDefault="002D2EFA" w14:paraId="53BED6BF" w14:textId="4AAC1203">
      <w:pPr>
        <w:rPr>
          <w:rFonts w:eastAsiaTheme="minorEastAsia"/>
        </w:rPr>
      </w:pPr>
      <w:r>
        <w:t xml:space="preserve">- </w:t>
      </w:r>
      <w:r>
        <w:t>First, in your desire worksheet, make sure that you have the new data source added under the “Data” Tab.</w:t>
      </w:r>
      <w:r w:rsidR="00E570EF">
        <w:t xml:space="preserve"> As you can see, in this case we have “Fitness_trackers” and “Fitness_trackers_updated”.</w:t>
      </w:r>
    </w:p>
    <w:p w:rsidRPr="00B44BD3" w:rsidR="002D2EFA" w:rsidP="00110005" w:rsidRDefault="002D2EFA" w14:paraId="07D78956" w14:textId="63ADFC41">
      <w:pPr>
        <w:jc w:val="center"/>
      </w:pPr>
      <w:r w:rsidRPr="002D2EFA">
        <w:drawing>
          <wp:inline distT="0" distB="0" distL="0" distR="0" wp14:anchorId="24B32374" wp14:editId="3257EC67">
            <wp:extent cx="5943600" cy="2038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38985"/>
                    </a:xfrm>
                    <a:prstGeom prst="rect">
                      <a:avLst/>
                    </a:prstGeom>
                  </pic:spPr>
                </pic:pic>
              </a:graphicData>
            </a:graphic>
          </wp:inline>
        </w:drawing>
      </w:r>
    </w:p>
    <w:p w:rsidR="56E53332" w:rsidP="56E53332" w:rsidRDefault="00D802B0" w14:paraId="7C661D38" w14:textId="7F13ED58">
      <w:r>
        <w:lastRenderedPageBreak/>
        <w:t xml:space="preserve">- In case you have yet to add the data source that you want to use instead of the old one, look for this button in the Tool Bar: </w:t>
      </w:r>
      <w:r w:rsidRPr="00D802B0">
        <w:drawing>
          <wp:inline distT="0" distB="0" distL="0" distR="0" wp14:anchorId="111E754A" wp14:editId="58865BD7">
            <wp:extent cx="362001" cy="342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001" cy="342948"/>
                    </a:xfrm>
                    <a:prstGeom prst="rect">
                      <a:avLst/>
                    </a:prstGeom>
                  </pic:spPr>
                </pic:pic>
              </a:graphicData>
            </a:graphic>
          </wp:inline>
        </w:drawing>
      </w:r>
      <w:r>
        <w:t xml:space="preserve"> or go into this section above the navigation:</w:t>
      </w:r>
    </w:p>
    <w:p w:rsidR="00D802B0" w:rsidP="00110005" w:rsidRDefault="00D802B0" w14:paraId="3A853FF5" w14:textId="5EE3D76A">
      <w:pPr>
        <w:jc w:val="center"/>
      </w:pPr>
      <w:r w:rsidRPr="00D802B0">
        <w:drawing>
          <wp:inline distT="0" distB="0" distL="0" distR="0" wp14:anchorId="6DC094C6" wp14:editId="101850BE">
            <wp:extent cx="2772162" cy="239110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2162" cy="2391109"/>
                    </a:xfrm>
                    <a:prstGeom prst="rect">
                      <a:avLst/>
                    </a:prstGeom>
                  </pic:spPr>
                </pic:pic>
              </a:graphicData>
            </a:graphic>
          </wp:inline>
        </w:drawing>
      </w:r>
    </w:p>
    <w:p w:rsidR="00110005" w:rsidP="00110005" w:rsidRDefault="00110005" w14:paraId="65CBDC84" w14:textId="51DFB45D">
      <w:r>
        <w:t>- Second, right-click on the current data source being connected and used:</w:t>
      </w:r>
    </w:p>
    <w:p w:rsidR="00110005" w:rsidP="00110005" w:rsidRDefault="00110005" w14:paraId="0E17229D" w14:textId="510F8A0B">
      <w:pPr>
        <w:jc w:val="center"/>
      </w:pPr>
      <w:r w:rsidRPr="00110005">
        <w:drawing>
          <wp:inline distT="0" distB="0" distL="0" distR="0" wp14:anchorId="26B0F377" wp14:editId="6D78DEFD">
            <wp:extent cx="3305636" cy="40105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636" cy="4010585"/>
                    </a:xfrm>
                    <a:prstGeom prst="rect">
                      <a:avLst/>
                    </a:prstGeom>
                  </pic:spPr>
                </pic:pic>
              </a:graphicData>
            </a:graphic>
          </wp:inline>
        </w:drawing>
      </w:r>
    </w:p>
    <w:p w:rsidR="00110005" w:rsidP="00110005" w:rsidRDefault="00110005" w14:paraId="5C2FA4D5" w14:textId="4C7A0143">
      <w:r>
        <w:t>- After clicking the “Replace Data Source” option, you should be greeted with the following windows where you can just choose the desired datasets:</w:t>
      </w:r>
    </w:p>
    <w:p w:rsidR="00110005" w:rsidP="00110005" w:rsidRDefault="00110005" w14:paraId="7F8F4E10" w14:textId="5CBC2A00">
      <w:pPr>
        <w:jc w:val="center"/>
      </w:pPr>
      <w:bookmarkStart w:name="_GoBack" w:id="10"/>
      <w:r w:rsidRPr="00110005">
        <w:lastRenderedPageBreak/>
        <w:drawing>
          <wp:inline distT="0" distB="0" distL="0" distR="0" wp14:anchorId="39A42F19" wp14:editId="6AAF978A">
            <wp:extent cx="3315163" cy="170521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5163" cy="1705213"/>
                    </a:xfrm>
                    <a:prstGeom prst="rect">
                      <a:avLst/>
                    </a:prstGeom>
                  </pic:spPr>
                </pic:pic>
              </a:graphicData>
            </a:graphic>
          </wp:inline>
        </w:drawing>
      </w:r>
      <w:bookmarkEnd w:id="10"/>
    </w:p>
    <w:p w:rsidR="00D802B0" w:rsidP="56E53332" w:rsidRDefault="00D802B0" w14:paraId="470FA40E" w14:textId="77777777"/>
    <w:p w:rsidR="56E53332" w:rsidP="56E53332" w:rsidRDefault="56E53332" w14:paraId="2C8D210A" w14:textId="6556FA4D"/>
    <w:p w:rsidRPr="003722E0" w:rsidR="00BC47AE" w:rsidP="003722E0" w:rsidRDefault="003722E0" w14:paraId="60061E4C" w14:textId="2D1F2D30">
      <w:pPr>
        <w:pStyle w:val="Heading2"/>
        <w:rPr>
          <w:b/>
        </w:rPr>
      </w:pPr>
      <w:r w:rsidRPr="003722E0">
        <w:rPr>
          <w:b/>
        </w:rPr>
        <w:t>3. Section Credits</w:t>
      </w:r>
    </w:p>
    <w:p w:rsidR="003722E0" w:rsidP="003722E0" w:rsidRDefault="003722E0" w14:paraId="05E14E07" w14:textId="3AFF844B">
      <w:pPr>
        <w:pStyle w:val="Heading4"/>
      </w:pPr>
      <w:r>
        <w:t xml:space="preserve">- </w:t>
      </w:r>
      <w:r w:rsidRPr="003722E0">
        <w:rPr>
          <w:rStyle w:val="Heading4Char"/>
        </w:rPr>
        <w:t>A. Data Reception and Overview</w:t>
      </w:r>
    </w:p>
    <w:p w:rsidRPr="003722E0" w:rsidR="003722E0" w:rsidP="003722E0" w:rsidRDefault="003722E0" w14:paraId="2F7B0589" w14:textId="4E58950B">
      <w:pPr>
        <w:rPr>
          <w:i/>
          <w:color w:val="FF0000"/>
        </w:rPr>
      </w:pPr>
      <w:r>
        <w:tab/>
      </w:r>
      <w:r>
        <w:tab/>
      </w:r>
      <w:r>
        <w:tab/>
      </w:r>
      <w:r>
        <w:tab/>
      </w:r>
      <w:r>
        <w:tab/>
      </w:r>
      <w:r w:rsidRPr="003722E0">
        <w:rPr>
          <w:i/>
          <w:color w:val="FF0000"/>
        </w:rPr>
        <w:t>Xiaolu Li</w:t>
      </w:r>
    </w:p>
    <w:p w:rsidRPr="003722E0" w:rsidR="003722E0" w:rsidP="003722E0" w:rsidRDefault="003722E0" w14:paraId="20154C3A" w14:textId="7725357E">
      <w:pPr>
        <w:ind w:left="2880" w:firstLine="720"/>
        <w:rPr>
          <w:i/>
          <w:color w:val="FF0000"/>
        </w:rPr>
      </w:pPr>
      <w:r w:rsidRPr="003722E0">
        <w:rPr>
          <w:i/>
          <w:color w:val="FF0000"/>
        </w:rPr>
        <w:t>Gouri Nandan Reddy Gangavaram</w:t>
      </w:r>
    </w:p>
    <w:p w:rsidR="003722E0" w:rsidP="003722E0" w:rsidRDefault="003722E0" w14:paraId="4C9FD777" w14:textId="48334833">
      <w:pPr>
        <w:pStyle w:val="Heading4"/>
      </w:pPr>
      <w:r>
        <w:t>- B. Data analysis and visualization</w:t>
      </w:r>
    </w:p>
    <w:p w:rsidRPr="003722E0" w:rsidR="003722E0" w:rsidP="003722E0" w:rsidRDefault="003722E0" w14:paraId="2AF97C83" w14:textId="0B9009AE">
      <w:pPr>
        <w:ind w:left="2880" w:firstLine="720"/>
        <w:rPr>
          <w:i/>
          <w:color w:val="FF0000"/>
        </w:rPr>
      </w:pPr>
      <w:r w:rsidRPr="003722E0">
        <w:rPr>
          <w:i/>
          <w:color w:val="FF0000"/>
        </w:rPr>
        <w:t>Anh Quan Hua</w:t>
      </w:r>
    </w:p>
    <w:p w:rsidR="003722E0" w:rsidP="003722E0" w:rsidRDefault="003722E0" w14:paraId="22E20333" w14:textId="7CF132C2">
      <w:pPr>
        <w:pStyle w:val="Heading4"/>
      </w:pPr>
      <w:r>
        <w:t>- C. Tableau Dashboard Creation</w:t>
      </w:r>
    </w:p>
    <w:p w:rsidRPr="003722E0" w:rsidR="003722E0" w:rsidP="003722E0" w:rsidRDefault="003722E0" w14:paraId="53A1816F" w14:textId="43A8D36B">
      <w:pPr>
        <w:rPr>
          <w:i/>
          <w:color w:val="FF0000"/>
        </w:rPr>
      </w:pPr>
      <w:r>
        <w:tab/>
      </w:r>
      <w:r>
        <w:tab/>
      </w:r>
      <w:r>
        <w:tab/>
      </w:r>
      <w:r>
        <w:tab/>
      </w:r>
      <w:r>
        <w:tab/>
      </w:r>
      <w:r w:rsidRPr="56E53332">
        <w:rPr>
          <w:i/>
          <w:iCs/>
          <w:color w:val="FF0000"/>
        </w:rPr>
        <w:t>Nithini Bogahawattha</w:t>
      </w:r>
    </w:p>
    <w:p w:rsidR="003722E0" w:rsidP="56E53332" w:rsidRDefault="3CD58E37" w14:paraId="56E4C3E1" w14:textId="542FBE5E">
      <w:pPr>
        <w:pStyle w:val="Heading3"/>
      </w:pPr>
      <w:r>
        <w:t xml:space="preserve">- </w:t>
      </w:r>
      <w:r w:rsidRPr="56E53332">
        <w:rPr>
          <w:i/>
          <w:iCs/>
          <w:sz w:val="22"/>
          <w:szCs w:val="22"/>
        </w:rPr>
        <w:t>D. Using Existing Dashboards as Templates</w:t>
      </w:r>
    </w:p>
    <w:p w:rsidR="003722E0" w:rsidP="56E53332" w:rsidRDefault="3CD58E37" w14:paraId="6274E7DE" w14:textId="5B5A39BA">
      <w:pPr>
        <w:ind w:left="2880" w:firstLine="720"/>
        <w:rPr>
          <w:i/>
          <w:iCs/>
          <w:color w:val="FF0000"/>
        </w:rPr>
      </w:pPr>
      <w:r w:rsidRPr="56E53332">
        <w:rPr>
          <w:i/>
          <w:iCs/>
          <w:color w:val="FF0000"/>
        </w:rPr>
        <w:t>Anh Quan Hua</w:t>
      </w:r>
    </w:p>
    <w:sectPr w:rsidR="00372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int2:observations>
    <int2:textHash int2:hashCode="4qpJNisGQIcL1u" int2:id="5Ztik3dN">
      <int2:state int2:type="LegacyProofing" int2:value="Rejected"/>
    </int2:textHash>
    <int2:textHash int2:hashCode="x+Ls33s10W9GZK" int2:id="UhQXsMda">
      <int2:state int2:type="LegacyProofing" int2:value="Rejected"/>
    </int2:textHash>
    <int2:textHash int2:hashCode="odnoH76j2u3HI1" int2:id="SU9kgC26">
      <int2:state int2:type="LegacyProofing" int2:value="Rejected"/>
    </int2:textHash>
    <int2:textHash int2:hashCode="1vl2tkNTLqvx9B" int2:id="G2XIFADg">
      <int2:state int2:type="LegacyProofing" int2:value="Rejected"/>
    </int2:textHash>
    <int2:textHash int2:hashCode="fZNQDIauWHs9n0" int2:id="qBx0m3Kl">
      <int2:state int2:type="LegacyProofing" int2:value="Rejected"/>
    </int2:textHash>
    <int2:textHash int2:hashCode="BRYza/mRQAfQ6n" int2:id="T2dLU56p">
      <int2:state int2:type="LegacyProofing" int2:value="Rejected"/>
    </int2:textHash>
    <int2:textHash int2:hashCode="ANQi5nSR7MdTPq" int2:id="CPlsviqH">
      <int2:state int2:type="LegacyProofing" int2:value="Rejected"/>
    </int2:textHash>
    <int2:bookmark int2:bookmarkName="_Int_e1UdHtT8" int2:invalidationBookmarkName="" int2:hashCode="NoR6KYvDmYb4K3" int2:id="b3aUixkT"/>
    <int2:bookmark int2:bookmarkName="_Int_mdnWa2xX" int2:invalidationBookmarkName="" int2:hashCode="xgDzA50uAYUN6A" int2:id="XkYRLjP8"/>
    <int2:bookmark int2:bookmarkName="_Int_7zHUknMB" int2:invalidationBookmarkName="" int2:hashCode="xgDzA50uAYUN6A" int2:id="cADkYbP8"/>
    <int2:bookmark int2:bookmarkName="_Int_s6m1vmup" int2:invalidationBookmarkName="" int2:hashCode="xgDzA50uAYUN6A" int2:id="HmGtbIdN"/>
    <int2:bookmark int2:bookmarkName="_Int_C7JqXkTY" int2:invalidationBookmarkName="" int2:hashCode="xgDzA50uAYUN6A" int2:id="eVLmDpvV"/>
    <int2:bookmark int2:bookmarkName="_Int_k6rRmuoF" int2:invalidationBookmarkName="" int2:hashCode="xgDzA50uAYUN6A" int2:id="H0Shhc6B"/>
    <int2:bookmark int2:bookmarkName="_Int_wr5itcX2" int2:invalidationBookmarkName="" int2:hashCode="y+5LXKytsmHKlz" int2:id="XfkIZvFW"/>
    <int2:bookmark int2:bookmarkName="_Int_JzNKpa85" int2:invalidationBookmarkName="" int2:hashCode="l0FG8Fxy3Pg/nu" int2:id="K3HahSUa"/>
    <int2:bookmark int2:bookmarkName="_Int_YIF0jHIx" int2:invalidationBookmarkName="" int2:hashCode="Myk0tkHW0DG4Zr" int2:id="9Qk2Nv78"/>
    <int2:bookmark int2:bookmarkName="_Int_f1oysTrr" int2:invalidationBookmarkName="" int2:hashCode="oDKeFME1Nby2NZ" int2:id="C9EdolP6"/>
    <int2:bookmark int2:bookmarkName="_Int_d5SBlOgl" int2:invalidationBookmarkName="" int2:hashCode="VdqhHpxgRbw0Oa" int2:id="cwfQVam3">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9F4"/>
    <w:multiLevelType w:val="multilevel"/>
    <w:tmpl w:val="B41AEB8A"/>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3F7AB8B"/>
    <w:multiLevelType w:val="hybridMultilevel"/>
    <w:tmpl w:val="C316B214"/>
    <w:lvl w:ilvl="0" w:tplc="5DF27716">
      <w:start w:val="1"/>
      <w:numFmt w:val="bullet"/>
      <w:lvlText w:val="-"/>
      <w:lvlJc w:val="left"/>
      <w:pPr>
        <w:ind w:left="720" w:hanging="360"/>
      </w:pPr>
      <w:rPr>
        <w:rFonts w:hint="default" w:ascii="Calibri" w:hAnsi="Calibri"/>
      </w:rPr>
    </w:lvl>
    <w:lvl w:ilvl="1" w:tplc="E2B4D05A">
      <w:start w:val="1"/>
      <w:numFmt w:val="bullet"/>
      <w:lvlText w:val="o"/>
      <w:lvlJc w:val="left"/>
      <w:pPr>
        <w:ind w:left="1440" w:hanging="360"/>
      </w:pPr>
      <w:rPr>
        <w:rFonts w:hint="default" w:ascii="Courier New" w:hAnsi="Courier New"/>
      </w:rPr>
    </w:lvl>
    <w:lvl w:ilvl="2" w:tplc="907A2D20">
      <w:start w:val="1"/>
      <w:numFmt w:val="bullet"/>
      <w:lvlText w:val=""/>
      <w:lvlJc w:val="left"/>
      <w:pPr>
        <w:ind w:left="2160" w:hanging="360"/>
      </w:pPr>
      <w:rPr>
        <w:rFonts w:hint="default" w:ascii="Wingdings" w:hAnsi="Wingdings"/>
      </w:rPr>
    </w:lvl>
    <w:lvl w:ilvl="3" w:tplc="A09C0F0A">
      <w:start w:val="1"/>
      <w:numFmt w:val="bullet"/>
      <w:lvlText w:val=""/>
      <w:lvlJc w:val="left"/>
      <w:pPr>
        <w:ind w:left="2880" w:hanging="360"/>
      </w:pPr>
      <w:rPr>
        <w:rFonts w:hint="default" w:ascii="Symbol" w:hAnsi="Symbol"/>
      </w:rPr>
    </w:lvl>
    <w:lvl w:ilvl="4" w:tplc="4384A8B0">
      <w:start w:val="1"/>
      <w:numFmt w:val="bullet"/>
      <w:lvlText w:val="o"/>
      <w:lvlJc w:val="left"/>
      <w:pPr>
        <w:ind w:left="3600" w:hanging="360"/>
      </w:pPr>
      <w:rPr>
        <w:rFonts w:hint="default" w:ascii="Courier New" w:hAnsi="Courier New"/>
      </w:rPr>
    </w:lvl>
    <w:lvl w:ilvl="5" w:tplc="129C3A86">
      <w:start w:val="1"/>
      <w:numFmt w:val="bullet"/>
      <w:lvlText w:val=""/>
      <w:lvlJc w:val="left"/>
      <w:pPr>
        <w:ind w:left="4320" w:hanging="360"/>
      </w:pPr>
      <w:rPr>
        <w:rFonts w:hint="default" w:ascii="Wingdings" w:hAnsi="Wingdings"/>
      </w:rPr>
    </w:lvl>
    <w:lvl w:ilvl="6" w:tplc="930CD3D2">
      <w:start w:val="1"/>
      <w:numFmt w:val="bullet"/>
      <w:lvlText w:val=""/>
      <w:lvlJc w:val="left"/>
      <w:pPr>
        <w:ind w:left="5040" w:hanging="360"/>
      </w:pPr>
      <w:rPr>
        <w:rFonts w:hint="default" w:ascii="Symbol" w:hAnsi="Symbol"/>
      </w:rPr>
    </w:lvl>
    <w:lvl w:ilvl="7" w:tplc="C5247AB6">
      <w:start w:val="1"/>
      <w:numFmt w:val="bullet"/>
      <w:lvlText w:val="o"/>
      <w:lvlJc w:val="left"/>
      <w:pPr>
        <w:ind w:left="5760" w:hanging="360"/>
      </w:pPr>
      <w:rPr>
        <w:rFonts w:hint="default" w:ascii="Courier New" w:hAnsi="Courier New"/>
      </w:rPr>
    </w:lvl>
    <w:lvl w:ilvl="8" w:tplc="17CEA014">
      <w:start w:val="1"/>
      <w:numFmt w:val="bullet"/>
      <w:lvlText w:val=""/>
      <w:lvlJc w:val="left"/>
      <w:pPr>
        <w:ind w:left="6480" w:hanging="360"/>
      </w:pPr>
      <w:rPr>
        <w:rFonts w:hint="default" w:ascii="Wingdings" w:hAnsi="Wingdings"/>
      </w:rPr>
    </w:lvl>
  </w:abstractNum>
  <w:abstractNum w:abstractNumId="2" w15:restartNumberingAfterBreak="0">
    <w:nsid w:val="0486D40A"/>
    <w:multiLevelType w:val="hybridMultilevel"/>
    <w:tmpl w:val="74125DBE"/>
    <w:lvl w:ilvl="0" w:tplc="A6C46070">
      <w:start w:val="1"/>
      <w:numFmt w:val="bullet"/>
      <w:lvlText w:val="-"/>
      <w:lvlJc w:val="left"/>
      <w:pPr>
        <w:ind w:left="720" w:hanging="360"/>
      </w:pPr>
      <w:rPr>
        <w:rFonts w:hint="default" w:ascii="Calibri" w:hAnsi="Calibri"/>
      </w:rPr>
    </w:lvl>
    <w:lvl w:ilvl="1" w:tplc="46CEA028">
      <w:start w:val="1"/>
      <w:numFmt w:val="bullet"/>
      <w:lvlText w:val="o"/>
      <w:lvlJc w:val="left"/>
      <w:pPr>
        <w:ind w:left="1440" w:hanging="360"/>
      </w:pPr>
      <w:rPr>
        <w:rFonts w:hint="default" w:ascii="Courier New" w:hAnsi="Courier New"/>
      </w:rPr>
    </w:lvl>
    <w:lvl w:ilvl="2" w:tplc="CBD646CE">
      <w:start w:val="1"/>
      <w:numFmt w:val="bullet"/>
      <w:lvlText w:val=""/>
      <w:lvlJc w:val="left"/>
      <w:pPr>
        <w:ind w:left="2160" w:hanging="360"/>
      </w:pPr>
      <w:rPr>
        <w:rFonts w:hint="default" w:ascii="Wingdings" w:hAnsi="Wingdings"/>
      </w:rPr>
    </w:lvl>
    <w:lvl w:ilvl="3" w:tplc="DE0645DC">
      <w:start w:val="1"/>
      <w:numFmt w:val="bullet"/>
      <w:lvlText w:val=""/>
      <w:lvlJc w:val="left"/>
      <w:pPr>
        <w:ind w:left="2880" w:hanging="360"/>
      </w:pPr>
      <w:rPr>
        <w:rFonts w:hint="default" w:ascii="Symbol" w:hAnsi="Symbol"/>
      </w:rPr>
    </w:lvl>
    <w:lvl w:ilvl="4" w:tplc="54023144">
      <w:start w:val="1"/>
      <w:numFmt w:val="bullet"/>
      <w:lvlText w:val="o"/>
      <w:lvlJc w:val="left"/>
      <w:pPr>
        <w:ind w:left="3600" w:hanging="360"/>
      </w:pPr>
      <w:rPr>
        <w:rFonts w:hint="default" w:ascii="Courier New" w:hAnsi="Courier New"/>
      </w:rPr>
    </w:lvl>
    <w:lvl w:ilvl="5" w:tplc="8ADA5D4A">
      <w:start w:val="1"/>
      <w:numFmt w:val="bullet"/>
      <w:lvlText w:val=""/>
      <w:lvlJc w:val="left"/>
      <w:pPr>
        <w:ind w:left="4320" w:hanging="360"/>
      </w:pPr>
      <w:rPr>
        <w:rFonts w:hint="default" w:ascii="Wingdings" w:hAnsi="Wingdings"/>
      </w:rPr>
    </w:lvl>
    <w:lvl w:ilvl="6" w:tplc="534010B4">
      <w:start w:val="1"/>
      <w:numFmt w:val="bullet"/>
      <w:lvlText w:val=""/>
      <w:lvlJc w:val="left"/>
      <w:pPr>
        <w:ind w:left="5040" w:hanging="360"/>
      </w:pPr>
      <w:rPr>
        <w:rFonts w:hint="default" w:ascii="Symbol" w:hAnsi="Symbol"/>
      </w:rPr>
    </w:lvl>
    <w:lvl w:ilvl="7" w:tplc="36B635BC">
      <w:start w:val="1"/>
      <w:numFmt w:val="bullet"/>
      <w:lvlText w:val="o"/>
      <w:lvlJc w:val="left"/>
      <w:pPr>
        <w:ind w:left="5760" w:hanging="360"/>
      </w:pPr>
      <w:rPr>
        <w:rFonts w:hint="default" w:ascii="Courier New" w:hAnsi="Courier New"/>
      </w:rPr>
    </w:lvl>
    <w:lvl w:ilvl="8" w:tplc="C2C47514">
      <w:start w:val="1"/>
      <w:numFmt w:val="bullet"/>
      <w:lvlText w:val=""/>
      <w:lvlJc w:val="left"/>
      <w:pPr>
        <w:ind w:left="6480" w:hanging="360"/>
      </w:pPr>
      <w:rPr>
        <w:rFonts w:hint="default" w:ascii="Wingdings" w:hAnsi="Wingdings"/>
      </w:rPr>
    </w:lvl>
  </w:abstractNum>
  <w:abstractNum w:abstractNumId="3" w15:restartNumberingAfterBreak="0">
    <w:nsid w:val="04D71AAA"/>
    <w:multiLevelType w:val="hybridMultilevel"/>
    <w:tmpl w:val="1438EE72"/>
    <w:lvl w:ilvl="0" w:tplc="4E5CB3F6">
      <w:start w:val="1"/>
      <w:numFmt w:val="bullet"/>
      <w:lvlText w:val=""/>
      <w:lvlJc w:val="left"/>
      <w:pPr>
        <w:ind w:left="720" w:hanging="360"/>
      </w:pPr>
      <w:rPr>
        <w:rFonts w:hint="default" w:ascii="Symbol" w:hAnsi="Symbol"/>
      </w:rPr>
    </w:lvl>
    <w:lvl w:ilvl="1" w:tplc="66CE87C0">
      <w:start w:val="1"/>
      <w:numFmt w:val="bullet"/>
      <w:lvlText w:val="o"/>
      <w:lvlJc w:val="left"/>
      <w:pPr>
        <w:ind w:left="1440" w:hanging="360"/>
      </w:pPr>
      <w:rPr>
        <w:rFonts w:hint="default" w:ascii="Courier New" w:hAnsi="Courier New"/>
      </w:rPr>
    </w:lvl>
    <w:lvl w:ilvl="2" w:tplc="7B70E710">
      <w:start w:val="1"/>
      <w:numFmt w:val="bullet"/>
      <w:lvlText w:val=""/>
      <w:lvlJc w:val="left"/>
      <w:pPr>
        <w:ind w:left="2160" w:hanging="360"/>
      </w:pPr>
      <w:rPr>
        <w:rFonts w:hint="default" w:ascii="Wingdings" w:hAnsi="Wingdings"/>
      </w:rPr>
    </w:lvl>
    <w:lvl w:ilvl="3" w:tplc="CD969CC4">
      <w:start w:val="1"/>
      <w:numFmt w:val="bullet"/>
      <w:lvlText w:val=""/>
      <w:lvlJc w:val="left"/>
      <w:pPr>
        <w:ind w:left="2880" w:hanging="360"/>
      </w:pPr>
      <w:rPr>
        <w:rFonts w:hint="default" w:ascii="Symbol" w:hAnsi="Symbol"/>
      </w:rPr>
    </w:lvl>
    <w:lvl w:ilvl="4" w:tplc="915847F4">
      <w:start w:val="1"/>
      <w:numFmt w:val="bullet"/>
      <w:lvlText w:val="o"/>
      <w:lvlJc w:val="left"/>
      <w:pPr>
        <w:ind w:left="3600" w:hanging="360"/>
      </w:pPr>
      <w:rPr>
        <w:rFonts w:hint="default" w:ascii="Courier New" w:hAnsi="Courier New"/>
      </w:rPr>
    </w:lvl>
    <w:lvl w:ilvl="5" w:tplc="C972B7E2">
      <w:start w:val="1"/>
      <w:numFmt w:val="bullet"/>
      <w:lvlText w:val=""/>
      <w:lvlJc w:val="left"/>
      <w:pPr>
        <w:ind w:left="4320" w:hanging="360"/>
      </w:pPr>
      <w:rPr>
        <w:rFonts w:hint="default" w:ascii="Wingdings" w:hAnsi="Wingdings"/>
      </w:rPr>
    </w:lvl>
    <w:lvl w:ilvl="6" w:tplc="CDCA6C3A">
      <w:start w:val="1"/>
      <w:numFmt w:val="bullet"/>
      <w:lvlText w:val=""/>
      <w:lvlJc w:val="left"/>
      <w:pPr>
        <w:ind w:left="5040" w:hanging="360"/>
      </w:pPr>
      <w:rPr>
        <w:rFonts w:hint="default" w:ascii="Symbol" w:hAnsi="Symbol"/>
      </w:rPr>
    </w:lvl>
    <w:lvl w:ilvl="7" w:tplc="50DED7D2">
      <w:start w:val="1"/>
      <w:numFmt w:val="bullet"/>
      <w:lvlText w:val="o"/>
      <w:lvlJc w:val="left"/>
      <w:pPr>
        <w:ind w:left="5760" w:hanging="360"/>
      </w:pPr>
      <w:rPr>
        <w:rFonts w:hint="default" w:ascii="Courier New" w:hAnsi="Courier New"/>
      </w:rPr>
    </w:lvl>
    <w:lvl w:ilvl="8" w:tplc="0F022416">
      <w:start w:val="1"/>
      <w:numFmt w:val="bullet"/>
      <w:lvlText w:val=""/>
      <w:lvlJc w:val="left"/>
      <w:pPr>
        <w:ind w:left="6480" w:hanging="360"/>
      </w:pPr>
      <w:rPr>
        <w:rFonts w:hint="default" w:ascii="Wingdings" w:hAnsi="Wingdings"/>
      </w:rPr>
    </w:lvl>
  </w:abstractNum>
  <w:abstractNum w:abstractNumId="4" w15:restartNumberingAfterBreak="0">
    <w:nsid w:val="054830E2"/>
    <w:multiLevelType w:val="hybridMultilevel"/>
    <w:tmpl w:val="98E03046"/>
    <w:lvl w:ilvl="0" w:tplc="45403788">
      <w:start w:val="1"/>
      <w:numFmt w:val="lowerLetter"/>
      <w:lvlText w:val="%1."/>
      <w:lvlJc w:val="left"/>
      <w:pPr>
        <w:ind w:left="720" w:hanging="360"/>
      </w:pPr>
    </w:lvl>
    <w:lvl w:ilvl="1" w:tplc="EF649818">
      <w:start w:val="1"/>
      <w:numFmt w:val="lowerLetter"/>
      <w:lvlText w:val="%2."/>
      <w:lvlJc w:val="left"/>
      <w:pPr>
        <w:ind w:left="1440" w:hanging="360"/>
      </w:pPr>
    </w:lvl>
    <w:lvl w:ilvl="2" w:tplc="3CEC9284">
      <w:start w:val="1"/>
      <w:numFmt w:val="lowerRoman"/>
      <w:lvlText w:val="%3."/>
      <w:lvlJc w:val="right"/>
      <w:pPr>
        <w:ind w:left="2160" w:hanging="180"/>
      </w:pPr>
    </w:lvl>
    <w:lvl w:ilvl="3" w:tplc="77B0065A">
      <w:start w:val="1"/>
      <w:numFmt w:val="decimal"/>
      <w:lvlText w:val="%4."/>
      <w:lvlJc w:val="left"/>
      <w:pPr>
        <w:ind w:left="2880" w:hanging="360"/>
      </w:pPr>
    </w:lvl>
    <w:lvl w:ilvl="4" w:tplc="271A7D56">
      <w:start w:val="1"/>
      <w:numFmt w:val="lowerLetter"/>
      <w:lvlText w:val="%5."/>
      <w:lvlJc w:val="left"/>
      <w:pPr>
        <w:ind w:left="3600" w:hanging="360"/>
      </w:pPr>
    </w:lvl>
    <w:lvl w:ilvl="5" w:tplc="DA72C5AC">
      <w:start w:val="1"/>
      <w:numFmt w:val="lowerRoman"/>
      <w:lvlText w:val="%6."/>
      <w:lvlJc w:val="right"/>
      <w:pPr>
        <w:ind w:left="4320" w:hanging="180"/>
      </w:pPr>
    </w:lvl>
    <w:lvl w:ilvl="6" w:tplc="F27E78D0">
      <w:start w:val="1"/>
      <w:numFmt w:val="decimal"/>
      <w:lvlText w:val="%7."/>
      <w:lvlJc w:val="left"/>
      <w:pPr>
        <w:ind w:left="5040" w:hanging="360"/>
      </w:pPr>
    </w:lvl>
    <w:lvl w:ilvl="7" w:tplc="44FAACFC">
      <w:start w:val="1"/>
      <w:numFmt w:val="lowerLetter"/>
      <w:lvlText w:val="%8."/>
      <w:lvlJc w:val="left"/>
      <w:pPr>
        <w:ind w:left="5760" w:hanging="360"/>
      </w:pPr>
    </w:lvl>
    <w:lvl w:ilvl="8" w:tplc="B38C88E4">
      <w:start w:val="1"/>
      <w:numFmt w:val="lowerRoman"/>
      <w:lvlText w:val="%9."/>
      <w:lvlJc w:val="right"/>
      <w:pPr>
        <w:ind w:left="6480" w:hanging="180"/>
      </w:pPr>
    </w:lvl>
  </w:abstractNum>
  <w:abstractNum w:abstractNumId="5" w15:restartNumberingAfterBreak="0">
    <w:nsid w:val="098C6C98"/>
    <w:multiLevelType w:val="hybridMultilevel"/>
    <w:tmpl w:val="5DB8AF8C"/>
    <w:lvl w:ilvl="0" w:tplc="01BCE9BC">
      <w:start w:val="1"/>
      <w:numFmt w:val="bullet"/>
      <w:lvlText w:val="-"/>
      <w:lvlJc w:val="left"/>
      <w:pPr>
        <w:ind w:left="720" w:hanging="360"/>
      </w:pPr>
      <w:rPr>
        <w:rFonts w:hint="default" w:ascii="Calibri" w:hAnsi="Calibri"/>
      </w:rPr>
    </w:lvl>
    <w:lvl w:ilvl="1" w:tplc="77D22604">
      <w:start w:val="1"/>
      <w:numFmt w:val="bullet"/>
      <w:lvlText w:val="o"/>
      <w:lvlJc w:val="left"/>
      <w:pPr>
        <w:ind w:left="1440" w:hanging="360"/>
      </w:pPr>
      <w:rPr>
        <w:rFonts w:hint="default" w:ascii="Courier New" w:hAnsi="Courier New"/>
      </w:rPr>
    </w:lvl>
    <w:lvl w:ilvl="2" w:tplc="AE92872A">
      <w:start w:val="1"/>
      <w:numFmt w:val="bullet"/>
      <w:lvlText w:val=""/>
      <w:lvlJc w:val="left"/>
      <w:pPr>
        <w:ind w:left="2160" w:hanging="360"/>
      </w:pPr>
      <w:rPr>
        <w:rFonts w:hint="default" w:ascii="Wingdings" w:hAnsi="Wingdings"/>
      </w:rPr>
    </w:lvl>
    <w:lvl w:ilvl="3" w:tplc="D65E557C">
      <w:start w:val="1"/>
      <w:numFmt w:val="bullet"/>
      <w:lvlText w:val=""/>
      <w:lvlJc w:val="left"/>
      <w:pPr>
        <w:ind w:left="2880" w:hanging="360"/>
      </w:pPr>
      <w:rPr>
        <w:rFonts w:hint="default" w:ascii="Symbol" w:hAnsi="Symbol"/>
      </w:rPr>
    </w:lvl>
    <w:lvl w:ilvl="4" w:tplc="0792ECAC">
      <w:start w:val="1"/>
      <w:numFmt w:val="bullet"/>
      <w:lvlText w:val="o"/>
      <w:lvlJc w:val="left"/>
      <w:pPr>
        <w:ind w:left="3600" w:hanging="360"/>
      </w:pPr>
      <w:rPr>
        <w:rFonts w:hint="default" w:ascii="Courier New" w:hAnsi="Courier New"/>
      </w:rPr>
    </w:lvl>
    <w:lvl w:ilvl="5" w:tplc="327C2EB6">
      <w:start w:val="1"/>
      <w:numFmt w:val="bullet"/>
      <w:lvlText w:val=""/>
      <w:lvlJc w:val="left"/>
      <w:pPr>
        <w:ind w:left="4320" w:hanging="360"/>
      </w:pPr>
      <w:rPr>
        <w:rFonts w:hint="default" w:ascii="Wingdings" w:hAnsi="Wingdings"/>
      </w:rPr>
    </w:lvl>
    <w:lvl w:ilvl="6" w:tplc="6144EA74">
      <w:start w:val="1"/>
      <w:numFmt w:val="bullet"/>
      <w:lvlText w:val=""/>
      <w:lvlJc w:val="left"/>
      <w:pPr>
        <w:ind w:left="5040" w:hanging="360"/>
      </w:pPr>
      <w:rPr>
        <w:rFonts w:hint="default" w:ascii="Symbol" w:hAnsi="Symbol"/>
      </w:rPr>
    </w:lvl>
    <w:lvl w:ilvl="7" w:tplc="F6A83C82">
      <w:start w:val="1"/>
      <w:numFmt w:val="bullet"/>
      <w:lvlText w:val="o"/>
      <w:lvlJc w:val="left"/>
      <w:pPr>
        <w:ind w:left="5760" w:hanging="360"/>
      </w:pPr>
      <w:rPr>
        <w:rFonts w:hint="default" w:ascii="Courier New" w:hAnsi="Courier New"/>
      </w:rPr>
    </w:lvl>
    <w:lvl w:ilvl="8" w:tplc="C36EDED4">
      <w:start w:val="1"/>
      <w:numFmt w:val="bullet"/>
      <w:lvlText w:val=""/>
      <w:lvlJc w:val="left"/>
      <w:pPr>
        <w:ind w:left="6480" w:hanging="360"/>
      </w:pPr>
      <w:rPr>
        <w:rFonts w:hint="default" w:ascii="Wingdings" w:hAnsi="Wingdings"/>
      </w:rPr>
    </w:lvl>
  </w:abstractNum>
  <w:abstractNum w:abstractNumId="6" w15:restartNumberingAfterBreak="0">
    <w:nsid w:val="0D0352E0"/>
    <w:multiLevelType w:val="multilevel"/>
    <w:tmpl w:val="1F5C5C5A"/>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0E13464F"/>
    <w:multiLevelType w:val="hybridMultilevel"/>
    <w:tmpl w:val="6F1875E8"/>
    <w:lvl w:ilvl="0" w:tplc="A1385A80">
      <w:start w:val="1"/>
      <w:numFmt w:val="bullet"/>
      <w:lvlText w:val=""/>
      <w:lvlJc w:val="left"/>
      <w:pPr>
        <w:ind w:left="720" w:hanging="360"/>
      </w:pPr>
      <w:rPr>
        <w:rFonts w:hint="default" w:ascii="Symbol" w:hAnsi="Symbol"/>
      </w:rPr>
    </w:lvl>
    <w:lvl w:ilvl="1" w:tplc="4EEAE07A">
      <w:start w:val="1"/>
      <w:numFmt w:val="bullet"/>
      <w:lvlText w:val="o"/>
      <w:lvlJc w:val="left"/>
      <w:pPr>
        <w:ind w:left="1440" w:hanging="360"/>
      </w:pPr>
      <w:rPr>
        <w:rFonts w:hint="default" w:ascii="Courier New" w:hAnsi="Courier New"/>
      </w:rPr>
    </w:lvl>
    <w:lvl w:ilvl="2" w:tplc="5158347E">
      <w:start w:val="1"/>
      <w:numFmt w:val="bullet"/>
      <w:lvlText w:val=""/>
      <w:lvlJc w:val="left"/>
      <w:pPr>
        <w:ind w:left="2160" w:hanging="360"/>
      </w:pPr>
      <w:rPr>
        <w:rFonts w:hint="default" w:ascii="Wingdings" w:hAnsi="Wingdings"/>
      </w:rPr>
    </w:lvl>
    <w:lvl w:ilvl="3" w:tplc="548A8B44">
      <w:start w:val="1"/>
      <w:numFmt w:val="bullet"/>
      <w:lvlText w:val=""/>
      <w:lvlJc w:val="left"/>
      <w:pPr>
        <w:ind w:left="2880" w:hanging="360"/>
      </w:pPr>
      <w:rPr>
        <w:rFonts w:hint="default" w:ascii="Symbol" w:hAnsi="Symbol"/>
      </w:rPr>
    </w:lvl>
    <w:lvl w:ilvl="4" w:tplc="3C68E88E">
      <w:start w:val="1"/>
      <w:numFmt w:val="bullet"/>
      <w:lvlText w:val="o"/>
      <w:lvlJc w:val="left"/>
      <w:pPr>
        <w:ind w:left="3600" w:hanging="360"/>
      </w:pPr>
      <w:rPr>
        <w:rFonts w:hint="default" w:ascii="Courier New" w:hAnsi="Courier New"/>
      </w:rPr>
    </w:lvl>
    <w:lvl w:ilvl="5" w:tplc="39E8F22E">
      <w:start w:val="1"/>
      <w:numFmt w:val="bullet"/>
      <w:lvlText w:val=""/>
      <w:lvlJc w:val="left"/>
      <w:pPr>
        <w:ind w:left="4320" w:hanging="360"/>
      </w:pPr>
      <w:rPr>
        <w:rFonts w:hint="default" w:ascii="Wingdings" w:hAnsi="Wingdings"/>
      </w:rPr>
    </w:lvl>
    <w:lvl w:ilvl="6" w:tplc="6ACC9B6C">
      <w:start w:val="1"/>
      <w:numFmt w:val="bullet"/>
      <w:lvlText w:val=""/>
      <w:lvlJc w:val="left"/>
      <w:pPr>
        <w:ind w:left="5040" w:hanging="360"/>
      </w:pPr>
      <w:rPr>
        <w:rFonts w:hint="default" w:ascii="Symbol" w:hAnsi="Symbol"/>
      </w:rPr>
    </w:lvl>
    <w:lvl w:ilvl="7" w:tplc="15AA605C">
      <w:start w:val="1"/>
      <w:numFmt w:val="bullet"/>
      <w:lvlText w:val="o"/>
      <w:lvlJc w:val="left"/>
      <w:pPr>
        <w:ind w:left="5760" w:hanging="360"/>
      </w:pPr>
      <w:rPr>
        <w:rFonts w:hint="default" w:ascii="Courier New" w:hAnsi="Courier New"/>
      </w:rPr>
    </w:lvl>
    <w:lvl w:ilvl="8" w:tplc="27986AD2">
      <w:start w:val="1"/>
      <w:numFmt w:val="bullet"/>
      <w:lvlText w:val=""/>
      <w:lvlJc w:val="left"/>
      <w:pPr>
        <w:ind w:left="6480" w:hanging="360"/>
      </w:pPr>
      <w:rPr>
        <w:rFonts w:hint="default" w:ascii="Wingdings" w:hAnsi="Wingdings"/>
      </w:rPr>
    </w:lvl>
  </w:abstractNum>
  <w:abstractNum w:abstractNumId="8" w15:restartNumberingAfterBreak="0">
    <w:nsid w:val="1AD71727"/>
    <w:multiLevelType w:val="hybridMultilevel"/>
    <w:tmpl w:val="6CD81D7E"/>
    <w:lvl w:ilvl="0" w:tplc="AE38333C">
      <w:start w:val="1"/>
      <w:numFmt w:val="bullet"/>
      <w:lvlText w:val="-"/>
      <w:lvlJc w:val="left"/>
      <w:pPr>
        <w:ind w:left="720" w:hanging="360"/>
      </w:pPr>
      <w:rPr>
        <w:rFonts w:hint="default" w:ascii="Calibri" w:hAnsi="Calibri"/>
      </w:rPr>
    </w:lvl>
    <w:lvl w:ilvl="1" w:tplc="EC087EE6">
      <w:start w:val="1"/>
      <w:numFmt w:val="bullet"/>
      <w:lvlText w:val="o"/>
      <w:lvlJc w:val="left"/>
      <w:pPr>
        <w:ind w:left="1440" w:hanging="360"/>
      </w:pPr>
      <w:rPr>
        <w:rFonts w:hint="default" w:ascii="Courier New" w:hAnsi="Courier New"/>
      </w:rPr>
    </w:lvl>
    <w:lvl w:ilvl="2" w:tplc="B17EDB6A">
      <w:start w:val="1"/>
      <w:numFmt w:val="bullet"/>
      <w:lvlText w:val=""/>
      <w:lvlJc w:val="left"/>
      <w:pPr>
        <w:ind w:left="2160" w:hanging="360"/>
      </w:pPr>
      <w:rPr>
        <w:rFonts w:hint="default" w:ascii="Wingdings" w:hAnsi="Wingdings"/>
      </w:rPr>
    </w:lvl>
    <w:lvl w:ilvl="3" w:tplc="03285742">
      <w:start w:val="1"/>
      <w:numFmt w:val="bullet"/>
      <w:lvlText w:val=""/>
      <w:lvlJc w:val="left"/>
      <w:pPr>
        <w:ind w:left="2880" w:hanging="360"/>
      </w:pPr>
      <w:rPr>
        <w:rFonts w:hint="default" w:ascii="Symbol" w:hAnsi="Symbol"/>
      </w:rPr>
    </w:lvl>
    <w:lvl w:ilvl="4" w:tplc="D2E07DC2">
      <w:start w:val="1"/>
      <w:numFmt w:val="bullet"/>
      <w:lvlText w:val="o"/>
      <w:lvlJc w:val="left"/>
      <w:pPr>
        <w:ind w:left="3600" w:hanging="360"/>
      </w:pPr>
      <w:rPr>
        <w:rFonts w:hint="default" w:ascii="Courier New" w:hAnsi="Courier New"/>
      </w:rPr>
    </w:lvl>
    <w:lvl w:ilvl="5" w:tplc="E38028E2">
      <w:start w:val="1"/>
      <w:numFmt w:val="bullet"/>
      <w:lvlText w:val=""/>
      <w:lvlJc w:val="left"/>
      <w:pPr>
        <w:ind w:left="4320" w:hanging="360"/>
      </w:pPr>
      <w:rPr>
        <w:rFonts w:hint="default" w:ascii="Wingdings" w:hAnsi="Wingdings"/>
      </w:rPr>
    </w:lvl>
    <w:lvl w:ilvl="6" w:tplc="BA1085CE">
      <w:start w:val="1"/>
      <w:numFmt w:val="bullet"/>
      <w:lvlText w:val=""/>
      <w:lvlJc w:val="left"/>
      <w:pPr>
        <w:ind w:left="5040" w:hanging="360"/>
      </w:pPr>
      <w:rPr>
        <w:rFonts w:hint="default" w:ascii="Symbol" w:hAnsi="Symbol"/>
      </w:rPr>
    </w:lvl>
    <w:lvl w:ilvl="7" w:tplc="BCBE4E92">
      <w:start w:val="1"/>
      <w:numFmt w:val="bullet"/>
      <w:lvlText w:val="o"/>
      <w:lvlJc w:val="left"/>
      <w:pPr>
        <w:ind w:left="5760" w:hanging="360"/>
      </w:pPr>
      <w:rPr>
        <w:rFonts w:hint="default" w:ascii="Courier New" w:hAnsi="Courier New"/>
      </w:rPr>
    </w:lvl>
    <w:lvl w:ilvl="8" w:tplc="C9540F9C">
      <w:start w:val="1"/>
      <w:numFmt w:val="bullet"/>
      <w:lvlText w:val=""/>
      <w:lvlJc w:val="left"/>
      <w:pPr>
        <w:ind w:left="6480" w:hanging="360"/>
      </w:pPr>
      <w:rPr>
        <w:rFonts w:hint="default" w:ascii="Wingdings" w:hAnsi="Wingdings"/>
      </w:rPr>
    </w:lvl>
  </w:abstractNum>
  <w:abstractNum w:abstractNumId="9" w15:restartNumberingAfterBreak="0">
    <w:nsid w:val="224737C6"/>
    <w:multiLevelType w:val="multilevel"/>
    <w:tmpl w:val="AF96B2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72D11"/>
    <w:multiLevelType w:val="hybridMultilevel"/>
    <w:tmpl w:val="A000CC7A"/>
    <w:lvl w:ilvl="0" w:tplc="E2C07BDC">
      <w:start w:val="1"/>
      <w:numFmt w:val="bullet"/>
      <w:lvlText w:val="-"/>
      <w:lvlJc w:val="left"/>
      <w:pPr>
        <w:ind w:left="720" w:hanging="360"/>
      </w:pPr>
      <w:rPr>
        <w:rFonts w:hint="default" w:ascii="Calibri" w:hAnsi="Calibri"/>
      </w:rPr>
    </w:lvl>
    <w:lvl w:ilvl="1" w:tplc="1AAA375E">
      <w:start w:val="1"/>
      <w:numFmt w:val="bullet"/>
      <w:lvlText w:val="o"/>
      <w:lvlJc w:val="left"/>
      <w:pPr>
        <w:ind w:left="1440" w:hanging="360"/>
      </w:pPr>
      <w:rPr>
        <w:rFonts w:hint="default" w:ascii="Courier New" w:hAnsi="Courier New"/>
      </w:rPr>
    </w:lvl>
    <w:lvl w:ilvl="2" w:tplc="6F98A9B4">
      <w:start w:val="1"/>
      <w:numFmt w:val="bullet"/>
      <w:lvlText w:val=""/>
      <w:lvlJc w:val="left"/>
      <w:pPr>
        <w:ind w:left="2160" w:hanging="360"/>
      </w:pPr>
      <w:rPr>
        <w:rFonts w:hint="default" w:ascii="Wingdings" w:hAnsi="Wingdings"/>
      </w:rPr>
    </w:lvl>
    <w:lvl w:ilvl="3" w:tplc="D2CEA9A0">
      <w:start w:val="1"/>
      <w:numFmt w:val="bullet"/>
      <w:lvlText w:val=""/>
      <w:lvlJc w:val="left"/>
      <w:pPr>
        <w:ind w:left="2880" w:hanging="360"/>
      </w:pPr>
      <w:rPr>
        <w:rFonts w:hint="default" w:ascii="Symbol" w:hAnsi="Symbol"/>
      </w:rPr>
    </w:lvl>
    <w:lvl w:ilvl="4" w:tplc="002CE662">
      <w:start w:val="1"/>
      <w:numFmt w:val="bullet"/>
      <w:lvlText w:val="o"/>
      <w:lvlJc w:val="left"/>
      <w:pPr>
        <w:ind w:left="3600" w:hanging="360"/>
      </w:pPr>
      <w:rPr>
        <w:rFonts w:hint="default" w:ascii="Courier New" w:hAnsi="Courier New"/>
      </w:rPr>
    </w:lvl>
    <w:lvl w:ilvl="5" w:tplc="F3883FB0">
      <w:start w:val="1"/>
      <w:numFmt w:val="bullet"/>
      <w:lvlText w:val=""/>
      <w:lvlJc w:val="left"/>
      <w:pPr>
        <w:ind w:left="4320" w:hanging="360"/>
      </w:pPr>
      <w:rPr>
        <w:rFonts w:hint="default" w:ascii="Wingdings" w:hAnsi="Wingdings"/>
      </w:rPr>
    </w:lvl>
    <w:lvl w:ilvl="6" w:tplc="D88AAD7A">
      <w:start w:val="1"/>
      <w:numFmt w:val="bullet"/>
      <w:lvlText w:val=""/>
      <w:lvlJc w:val="left"/>
      <w:pPr>
        <w:ind w:left="5040" w:hanging="360"/>
      </w:pPr>
      <w:rPr>
        <w:rFonts w:hint="default" w:ascii="Symbol" w:hAnsi="Symbol"/>
      </w:rPr>
    </w:lvl>
    <w:lvl w:ilvl="7" w:tplc="A1B87AF8">
      <w:start w:val="1"/>
      <w:numFmt w:val="bullet"/>
      <w:lvlText w:val="o"/>
      <w:lvlJc w:val="left"/>
      <w:pPr>
        <w:ind w:left="5760" w:hanging="360"/>
      </w:pPr>
      <w:rPr>
        <w:rFonts w:hint="default" w:ascii="Courier New" w:hAnsi="Courier New"/>
      </w:rPr>
    </w:lvl>
    <w:lvl w:ilvl="8" w:tplc="E83E240E">
      <w:start w:val="1"/>
      <w:numFmt w:val="bullet"/>
      <w:lvlText w:val=""/>
      <w:lvlJc w:val="left"/>
      <w:pPr>
        <w:ind w:left="6480" w:hanging="360"/>
      </w:pPr>
      <w:rPr>
        <w:rFonts w:hint="default" w:ascii="Wingdings" w:hAnsi="Wingdings"/>
      </w:rPr>
    </w:lvl>
  </w:abstractNum>
  <w:abstractNum w:abstractNumId="11" w15:restartNumberingAfterBreak="0">
    <w:nsid w:val="23FA684D"/>
    <w:multiLevelType w:val="multilevel"/>
    <w:tmpl w:val="4B926F20"/>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24B742CA"/>
    <w:multiLevelType w:val="multilevel"/>
    <w:tmpl w:val="0560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4C3CE7"/>
    <w:multiLevelType w:val="multilevel"/>
    <w:tmpl w:val="7A28C6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3104AE"/>
    <w:multiLevelType w:val="multilevel"/>
    <w:tmpl w:val="7B3ABB60"/>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344E5336"/>
    <w:multiLevelType w:val="hybridMultilevel"/>
    <w:tmpl w:val="48B48956"/>
    <w:lvl w:ilvl="0" w:tplc="4EF21B2C">
      <w:start w:val="1"/>
      <w:numFmt w:val="lowerLetter"/>
      <w:lvlText w:val="%1."/>
      <w:lvlJc w:val="left"/>
      <w:pPr>
        <w:ind w:left="720" w:hanging="360"/>
      </w:pPr>
    </w:lvl>
    <w:lvl w:ilvl="1" w:tplc="C57CB2C2">
      <w:start w:val="1"/>
      <w:numFmt w:val="lowerLetter"/>
      <w:lvlText w:val="%2."/>
      <w:lvlJc w:val="left"/>
      <w:pPr>
        <w:ind w:left="1440" w:hanging="360"/>
      </w:pPr>
    </w:lvl>
    <w:lvl w:ilvl="2" w:tplc="72849622">
      <w:start w:val="1"/>
      <w:numFmt w:val="lowerRoman"/>
      <w:lvlText w:val="%3."/>
      <w:lvlJc w:val="right"/>
      <w:pPr>
        <w:ind w:left="2160" w:hanging="180"/>
      </w:pPr>
    </w:lvl>
    <w:lvl w:ilvl="3" w:tplc="43825622">
      <w:start w:val="1"/>
      <w:numFmt w:val="decimal"/>
      <w:lvlText w:val="%4."/>
      <w:lvlJc w:val="left"/>
      <w:pPr>
        <w:ind w:left="2880" w:hanging="360"/>
      </w:pPr>
    </w:lvl>
    <w:lvl w:ilvl="4" w:tplc="DC9CEC0A">
      <w:start w:val="1"/>
      <w:numFmt w:val="lowerLetter"/>
      <w:lvlText w:val="%5."/>
      <w:lvlJc w:val="left"/>
      <w:pPr>
        <w:ind w:left="3600" w:hanging="360"/>
      </w:pPr>
    </w:lvl>
    <w:lvl w:ilvl="5" w:tplc="04187D1C">
      <w:start w:val="1"/>
      <w:numFmt w:val="lowerRoman"/>
      <w:lvlText w:val="%6."/>
      <w:lvlJc w:val="right"/>
      <w:pPr>
        <w:ind w:left="4320" w:hanging="180"/>
      </w:pPr>
    </w:lvl>
    <w:lvl w:ilvl="6" w:tplc="F80EE11C">
      <w:start w:val="1"/>
      <w:numFmt w:val="decimal"/>
      <w:lvlText w:val="%7."/>
      <w:lvlJc w:val="left"/>
      <w:pPr>
        <w:ind w:left="5040" w:hanging="360"/>
      </w:pPr>
    </w:lvl>
    <w:lvl w:ilvl="7" w:tplc="84B82CC8">
      <w:start w:val="1"/>
      <w:numFmt w:val="lowerLetter"/>
      <w:lvlText w:val="%8."/>
      <w:lvlJc w:val="left"/>
      <w:pPr>
        <w:ind w:left="5760" w:hanging="360"/>
      </w:pPr>
    </w:lvl>
    <w:lvl w:ilvl="8" w:tplc="59C0720C">
      <w:start w:val="1"/>
      <w:numFmt w:val="lowerRoman"/>
      <w:lvlText w:val="%9."/>
      <w:lvlJc w:val="right"/>
      <w:pPr>
        <w:ind w:left="6480" w:hanging="180"/>
      </w:pPr>
    </w:lvl>
  </w:abstractNum>
  <w:abstractNum w:abstractNumId="16" w15:restartNumberingAfterBreak="0">
    <w:nsid w:val="37C53977"/>
    <w:multiLevelType w:val="multilevel"/>
    <w:tmpl w:val="8578CC2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38FE1E77"/>
    <w:multiLevelType w:val="multilevel"/>
    <w:tmpl w:val="DE6084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ACA7C9"/>
    <w:multiLevelType w:val="hybridMultilevel"/>
    <w:tmpl w:val="B13604EE"/>
    <w:lvl w:ilvl="0" w:tplc="9B0C9444">
      <w:start w:val="1"/>
      <w:numFmt w:val="bullet"/>
      <w:lvlText w:val="-"/>
      <w:lvlJc w:val="left"/>
      <w:pPr>
        <w:ind w:left="720" w:hanging="360"/>
      </w:pPr>
      <w:rPr>
        <w:rFonts w:hint="default" w:ascii="Calibri" w:hAnsi="Calibri"/>
      </w:rPr>
    </w:lvl>
    <w:lvl w:ilvl="1" w:tplc="A21CB7DE">
      <w:start w:val="1"/>
      <w:numFmt w:val="bullet"/>
      <w:lvlText w:val="o"/>
      <w:lvlJc w:val="left"/>
      <w:pPr>
        <w:ind w:left="1440" w:hanging="360"/>
      </w:pPr>
      <w:rPr>
        <w:rFonts w:hint="default" w:ascii="Courier New" w:hAnsi="Courier New"/>
      </w:rPr>
    </w:lvl>
    <w:lvl w:ilvl="2" w:tplc="45C4CD24">
      <w:start w:val="1"/>
      <w:numFmt w:val="bullet"/>
      <w:lvlText w:val=""/>
      <w:lvlJc w:val="left"/>
      <w:pPr>
        <w:ind w:left="2160" w:hanging="360"/>
      </w:pPr>
      <w:rPr>
        <w:rFonts w:hint="default" w:ascii="Wingdings" w:hAnsi="Wingdings"/>
      </w:rPr>
    </w:lvl>
    <w:lvl w:ilvl="3" w:tplc="8E8C1876">
      <w:start w:val="1"/>
      <w:numFmt w:val="bullet"/>
      <w:lvlText w:val=""/>
      <w:lvlJc w:val="left"/>
      <w:pPr>
        <w:ind w:left="2880" w:hanging="360"/>
      </w:pPr>
      <w:rPr>
        <w:rFonts w:hint="default" w:ascii="Symbol" w:hAnsi="Symbol"/>
      </w:rPr>
    </w:lvl>
    <w:lvl w:ilvl="4" w:tplc="D7A2118C">
      <w:start w:val="1"/>
      <w:numFmt w:val="bullet"/>
      <w:lvlText w:val="o"/>
      <w:lvlJc w:val="left"/>
      <w:pPr>
        <w:ind w:left="3600" w:hanging="360"/>
      </w:pPr>
      <w:rPr>
        <w:rFonts w:hint="default" w:ascii="Courier New" w:hAnsi="Courier New"/>
      </w:rPr>
    </w:lvl>
    <w:lvl w:ilvl="5" w:tplc="7B028D6A">
      <w:start w:val="1"/>
      <w:numFmt w:val="bullet"/>
      <w:lvlText w:val=""/>
      <w:lvlJc w:val="left"/>
      <w:pPr>
        <w:ind w:left="4320" w:hanging="360"/>
      </w:pPr>
      <w:rPr>
        <w:rFonts w:hint="default" w:ascii="Wingdings" w:hAnsi="Wingdings"/>
      </w:rPr>
    </w:lvl>
    <w:lvl w:ilvl="6" w:tplc="8F2068A2">
      <w:start w:val="1"/>
      <w:numFmt w:val="bullet"/>
      <w:lvlText w:val=""/>
      <w:lvlJc w:val="left"/>
      <w:pPr>
        <w:ind w:left="5040" w:hanging="360"/>
      </w:pPr>
      <w:rPr>
        <w:rFonts w:hint="default" w:ascii="Symbol" w:hAnsi="Symbol"/>
      </w:rPr>
    </w:lvl>
    <w:lvl w:ilvl="7" w:tplc="7FE4E74E">
      <w:start w:val="1"/>
      <w:numFmt w:val="bullet"/>
      <w:lvlText w:val="o"/>
      <w:lvlJc w:val="left"/>
      <w:pPr>
        <w:ind w:left="5760" w:hanging="360"/>
      </w:pPr>
      <w:rPr>
        <w:rFonts w:hint="default" w:ascii="Courier New" w:hAnsi="Courier New"/>
      </w:rPr>
    </w:lvl>
    <w:lvl w:ilvl="8" w:tplc="421A658E">
      <w:start w:val="1"/>
      <w:numFmt w:val="bullet"/>
      <w:lvlText w:val=""/>
      <w:lvlJc w:val="left"/>
      <w:pPr>
        <w:ind w:left="6480" w:hanging="360"/>
      </w:pPr>
      <w:rPr>
        <w:rFonts w:hint="default" w:ascii="Wingdings" w:hAnsi="Wingdings"/>
      </w:rPr>
    </w:lvl>
  </w:abstractNum>
  <w:abstractNum w:abstractNumId="19" w15:restartNumberingAfterBreak="0">
    <w:nsid w:val="47F535D5"/>
    <w:multiLevelType w:val="multilevel"/>
    <w:tmpl w:val="F43C3F0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15:restartNumberingAfterBreak="0">
    <w:nsid w:val="48F75E89"/>
    <w:multiLevelType w:val="multilevel"/>
    <w:tmpl w:val="03ECB5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005C6B"/>
    <w:multiLevelType w:val="hybridMultilevel"/>
    <w:tmpl w:val="0DB4365C"/>
    <w:lvl w:ilvl="0" w:tplc="E90AA136">
      <w:start w:val="1"/>
      <w:numFmt w:val="bullet"/>
      <w:lvlText w:val="-"/>
      <w:lvlJc w:val="left"/>
      <w:pPr>
        <w:ind w:left="720" w:hanging="360"/>
      </w:pPr>
      <w:rPr>
        <w:rFonts w:hint="default" w:ascii="Calibri" w:hAnsi="Calibri"/>
      </w:rPr>
    </w:lvl>
    <w:lvl w:ilvl="1" w:tplc="255E1330">
      <w:start w:val="1"/>
      <w:numFmt w:val="bullet"/>
      <w:lvlText w:val="o"/>
      <w:lvlJc w:val="left"/>
      <w:pPr>
        <w:ind w:left="1440" w:hanging="360"/>
      </w:pPr>
      <w:rPr>
        <w:rFonts w:hint="default" w:ascii="Courier New" w:hAnsi="Courier New"/>
      </w:rPr>
    </w:lvl>
    <w:lvl w:ilvl="2" w:tplc="5E569A2C">
      <w:start w:val="1"/>
      <w:numFmt w:val="bullet"/>
      <w:lvlText w:val=""/>
      <w:lvlJc w:val="left"/>
      <w:pPr>
        <w:ind w:left="2160" w:hanging="360"/>
      </w:pPr>
      <w:rPr>
        <w:rFonts w:hint="default" w:ascii="Wingdings" w:hAnsi="Wingdings"/>
      </w:rPr>
    </w:lvl>
    <w:lvl w:ilvl="3" w:tplc="EEA6141A">
      <w:start w:val="1"/>
      <w:numFmt w:val="bullet"/>
      <w:lvlText w:val=""/>
      <w:lvlJc w:val="left"/>
      <w:pPr>
        <w:ind w:left="2880" w:hanging="360"/>
      </w:pPr>
      <w:rPr>
        <w:rFonts w:hint="default" w:ascii="Symbol" w:hAnsi="Symbol"/>
      </w:rPr>
    </w:lvl>
    <w:lvl w:ilvl="4" w:tplc="7C90FE7C">
      <w:start w:val="1"/>
      <w:numFmt w:val="bullet"/>
      <w:lvlText w:val="o"/>
      <w:lvlJc w:val="left"/>
      <w:pPr>
        <w:ind w:left="3600" w:hanging="360"/>
      </w:pPr>
      <w:rPr>
        <w:rFonts w:hint="default" w:ascii="Courier New" w:hAnsi="Courier New"/>
      </w:rPr>
    </w:lvl>
    <w:lvl w:ilvl="5" w:tplc="A0346540">
      <w:start w:val="1"/>
      <w:numFmt w:val="bullet"/>
      <w:lvlText w:val=""/>
      <w:lvlJc w:val="left"/>
      <w:pPr>
        <w:ind w:left="4320" w:hanging="360"/>
      </w:pPr>
      <w:rPr>
        <w:rFonts w:hint="default" w:ascii="Wingdings" w:hAnsi="Wingdings"/>
      </w:rPr>
    </w:lvl>
    <w:lvl w:ilvl="6" w:tplc="AE7A1504">
      <w:start w:val="1"/>
      <w:numFmt w:val="bullet"/>
      <w:lvlText w:val=""/>
      <w:lvlJc w:val="left"/>
      <w:pPr>
        <w:ind w:left="5040" w:hanging="360"/>
      </w:pPr>
      <w:rPr>
        <w:rFonts w:hint="default" w:ascii="Symbol" w:hAnsi="Symbol"/>
      </w:rPr>
    </w:lvl>
    <w:lvl w:ilvl="7" w:tplc="A502AB94">
      <w:start w:val="1"/>
      <w:numFmt w:val="bullet"/>
      <w:lvlText w:val="o"/>
      <w:lvlJc w:val="left"/>
      <w:pPr>
        <w:ind w:left="5760" w:hanging="360"/>
      </w:pPr>
      <w:rPr>
        <w:rFonts w:hint="default" w:ascii="Courier New" w:hAnsi="Courier New"/>
      </w:rPr>
    </w:lvl>
    <w:lvl w:ilvl="8" w:tplc="DB2CB720">
      <w:start w:val="1"/>
      <w:numFmt w:val="bullet"/>
      <w:lvlText w:val=""/>
      <w:lvlJc w:val="left"/>
      <w:pPr>
        <w:ind w:left="6480" w:hanging="360"/>
      </w:pPr>
      <w:rPr>
        <w:rFonts w:hint="default" w:ascii="Wingdings" w:hAnsi="Wingdings"/>
      </w:rPr>
    </w:lvl>
  </w:abstractNum>
  <w:abstractNum w:abstractNumId="22" w15:restartNumberingAfterBreak="0">
    <w:nsid w:val="55381259"/>
    <w:multiLevelType w:val="multilevel"/>
    <w:tmpl w:val="1DE416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4F56CA"/>
    <w:multiLevelType w:val="hybridMultilevel"/>
    <w:tmpl w:val="7A3CE56E"/>
    <w:lvl w:ilvl="0" w:tplc="2D0699F8">
      <w:start w:val="1"/>
      <w:numFmt w:val="bullet"/>
      <w:lvlText w:val="-"/>
      <w:lvlJc w:val="left"/>
      <w:pPr>
        <w:ind w:left="720" w:hanging="360"/>
      </w:pPr>
      <w:rPr>
        <w:rFonts w:hint="default" w:ascii="Calibri" w:hAnsi="Calibri"/>
      </w:rPr>
    </w:lvl>
    <w:lvl w:ilvl="1" w:tplc="61C88A24">
      <w:start w:val="1"/>
      <w:numFmt w:val="bullet"/>
      <w:lvlText w:val="o"/>
      <w:lvlJc w:val="left"/>
      <w:pPr>
        <w:ind w:left="1440" w:hanging="360"/>
      </w:pPr>
      <w:rPr>
        <w:rFonts w:hint="default" w:ascii="Courier New" w:hAnsi="Courier New"/>
      </w:rPr>
    </w:lvl>
    <w:lvl w:ilvl="2" w:tplc="2C10E286">
      <w:start w:val="1"/>
      <w:numFmt w:val="bullet"/>
      <w:lvlText w:val=""/>
      <w:lvlJc w:val="left"/>
      <w:pPr>
        <w:ind w:left="2160" w:hanging="360"/>
      </w:pPr>
      <w:rPr>
        <w:rFonts w:hint="default" w:ascii="Wingdings" w:hAnsi="Wingdings"/>
      </w:rPr>
    </w:lvl>
    <w:lvl w:ilvl="3" w:tplc="EBA24186">
      <w:start w:val="1"/>
      <w:numFmt w:val="bullet"/>
      <w:lvlText w:val=""/>
      <w:lvlJc w:val="left"/>
      <w:pPr>
        <w:ind w:left="2880" w:hanging="360"/>
      </w:pPr>
      <w:rPr>
        <w:rFonts w:hint="default" w:ascii="Symbol" w:hAnsi="Symbol"/>
      </w:rPr>
    </w:lvl>
    <w:lvl w:ilvl="4" w:tplc="11DA34C8">
      <w:start w:val="1"/>
      <w:numFmt w:val="bullet"/>
      <w:lvlText w:val="o"/>
      <w:lvlJc w:val="left"/>
      <w:pPr>
        <w:ind w:left="3600" w:hanging="360"/>
      </w:pPr>
      <w:rPr>
        <w:rFonts w:hint="default" w:ascii="Courier New" w:hAnsi="Courier New"/>
      </w:rPr>
    </w:lvl>
    <w:lvl w:ilvl="5" w:tplc="26E20B08">
      <w:start w:val="1"/>
      <w:numFmt w:val="bullet"/>
      <w:lvlText w:val=""/>
      <w:lvlJc w:val="left"/>
      <w:pPr>
        <w:ind w:left="4320" w:hanging="360"/>
      </w:pPr>
      <w:rPr>
        <w:rFonts w:hint="default" w:ascii="Wingdings" w:hAnsi="Wingdings"/>
      </w:rPr>
    </w:lvl>
    <w:lvl w:ilvl="6" w:tplc="7D84D67A">
      <w:start w:val="1"/>
      <w:numFmt w:val="bullet"/>
      <w:lvlText w:val=""/>
      <w:lvlJc w:val="left"/>
      <w:pPr>
        <w:ind w:left="5040" w:hanging="360"/>
      </w:pPr>
      <w:rPr>
        <w:rFonts w:hint="default" w:ascii="Symbol" w:hAnsi="Symbol"/>
      </w:rPr>
    </w:lvl>
    <w:lvl w:ilvl="7" w:tplc="84A06E84">
      <w:start w:val="1"/>
      <w:numFmt w:val="bullet"/>
      <w:lvlText w:val="o"/>
      <w:lvlJc w:val="left"/>
      <w:pPr>
        <w:ind w:left="5760" w:hanging="360"/>
      </w:pPr>
      <w:rPr>
        <w:rFonts w:hint="default" w:ascii="Courier New" w:hAnsi="Courier New"/>
      </w:rPr>
    </w:lvl>
    <w:lvl w:ilvl="8" w:tplc="1DBAE678">
      <w:start w:val="1"/>
      <w:numFmt w:val="bullet"/>
      <w:lvlText w:val=""/>
      <w:lvlJc w:val="left"/>
      <w:pPr>
        <w:ind w:left="6480" w:hanging="360"/>
      </w:pPr>
      <w:rPr>
        <w:rFonts w:hint="default" w:ascii="Wingdings" w:hAnsi="Wingdings"/>
      </w:rPr>
    </w:lvl>
  </w:abstractNum>
  <w:abstractNum w:abstractNumId="24" w15:restartNumberingAfterBreak="0">
    <w:nsid w:val="5C33EA16"/>
    <w:multiLevelType w:val="hybridMultilevel"/>
    <w:tmpl w:val="2D50BAC4"/>
    <w:lvl w:ilvl="0" w:tplc="66E28B56">
      <w:start w:val="1"/>
      <w:numFmt w:val="bullet"/>
      <w:lvlText w:val=""/>
      <w:lvlJc w:val="left"/>
      <w:pPr>
        <w:ind w:left="720" w:hanging="360"/>
      </w:pPr>
      <w:rPr>
        <w:rFonts w:hint="default" w:ascii="Symbol" w:hAnsi="Symbol"/>
      </w:rPr>
    </w:lvl>
    <w:lvl w:ilvl="1" w:tplc="09569FB4">
      <w:start w:val="1"/>
      <w:numFmt w:val="bullet"/>
      <w:lvlText w:val="-"/>
      <w:lvlJc w:val="left"/>
      <w:pPr>
        <w:ind w:left="1440" w:hanging="360"/>
      </w:pPr>
      <w:rPr>
        <w:rFonts w:hint="default" w:ascii="Calibri" w:hAnsi="Calibri"/>
      </w:rPr>
    </w:lvl>
    <w:lvl w:ilvl="2" w:tplc="4E56C540">
      <w:start w:val="1"/>
      <w:numFmt w:val="bullet"/>
      <w:lvlText w:val=""/>
      <w:lvlJc w:val="left"/>
      <w:pPr>
        <w:ind w:left="2160" w:hanging="360"/>
      </w:pPr>
      <w:rPr>
        <w:rFonts w:hint="default" w:ascii="Wingdings" w:hAnsi="Wingdings"/>
      </w:rPr>
    </w:lvl>
    <w:lvl w:ilvl="3" w:tplc="E4EE2AC6">
      <w:start w:val="1"/>
      <w:numFmt w:val="bullet"/>
      <w:lvlText w:val=""/>
      <w:lvlJc w:val="left"/>
      <w:pPr>
        <w:ind w:left="2880" w:hanging="360"/>
      </w:pPr>
      <w:rPr>
        <w:rFonts w:hint="default" w:ascii="Symbol" w:hAnsi="Symbol"/>
      </w:rPr>
    </w:lvl>
    <w:lvl w:ilvl="4" w:tplc="50C85768">
      <w:start w:val="1"/>
      <w:numFmt w:val="bullet"/>
      <w:lvlText w:val="o"/>
      <w:lvlJc w:val="left"/>
      <w:pPr>
        <w:ind w:left="3600" w:hanging="360"/>
      </w:pPr>
      <w:rPr>
        <w:rFonts w:hint="default" w:ascii="Courier New" w:hAnsi="Courier New"/>
      </w:rPr>
    </w:lvl>
    <w:lvl w:ilvl="5" w:tplc="A4CCD566">
      <w:start w:val="1"/>
      <w:numFmt w:val="bullet"/>
      <w:lvlText w:val=""/>
      <w:lvlJc w:val="left"/>
      <w:pPr>
        <w:ind w:left="4320" w:hanging="360"/>
      </w:pPr>
      <w:rPr>
        <w:rFonts w:hint="default" w:ascii="Wingdings" w:hAnsi="Wingdings"/>
      </w:rPr>
    </w:lvl>
    <w:lvl w:ilvl="6" w:tplc="498AC76C">
      <w:start w:val="1"/>
      <w:numFmt w:val="bullet"/>
      <w:lvlText w:val=""/>
      <w:lvlJc w:val="left"/>
      <w:pPr>
        <w:ind w:left="5040" w:hanging="360"/>
      </w:pPr>
      <w:rPr>
        <w:rFonts w:hint="default" w:ascii="Symbol" w:hAnsi="Symbol"/>
      </w:rPr>
    </w:lvl>
    <w:lvl w:ilvl="7" w:tplc="138C23F8">
      <w:start w:val="1"/>
      <w:numFmt w:val="bullet"/>
      <w:lvlText w:val="o"/>
      <w:lvlJc w:val="left"/>
      <w:pPr>
        <w:ind w:left="5760" w:hanging="360"/>
      </w:pPr>
      <w:rPr>
        <w:rFonts w:hint="default" w:ascii="Courier New" w:hAnsi="Courier New"/>
      </w:rPr>
    </w:lvl>
    <w:lvl w:ilvl="8" w:tplc="380A6582">
      <w:start w:val="1"/>
      <w:numFmt w:val="bullet"/>
      <w:lvlText w:val=""/>
      <w:lvlJc w:val="left"/>
      <w:pPr>
        <w:ind w:left="6480" w:hanging="360"/>
      </w:pPr>
      <w:rPr>
        <w:rFonts w:hint="default" w:ascii="Wingdings" w:hAnsi="Wingdings"/>
      </w:rPr>
    </w:lvl>
  </w:abstractNum>
  <w:abstractNum w:abstractNumId="25" w15:restartNumberingAfterBreak="0">
    <w:nsid w:val="5E113EE5"/>
    <w:multiLevelType w:val="hybridMultilevel"/>
    <w:tmpl w:val="1AEC4572"/>
    <w:lvl w:ilvl="0" w:tplc="B29A2D62">
      <w:start w:val="1"/>
      <w:numFmt w:val="bullet"/>
      <w:lvlText w:val="-"/>
      <w:lvlJc w:val="left"/>
      <w:pPr>
        <w:ind w:left="720" w:hanging="360"/>
      </w:pPr>
      <w:rPr>
        <w:rFonts w:hint="default" w:ascii="Calibri" w:hAnsi="Calibri"/>
      </w:rPr>
    </w:lvl>
    <w:lvl w:ilvl="1" w:tplc="7E6C761E">
      <w:start w:val="1"/>
      <w:numFmt w:val="bullet"/>
      <w:lvlText w:val="o"/>
      <w:lvlJc w:val="left"/>
      <w:pPr>
        <w:ind w:left="1440" w:hanging="360"/>
      </w:pPr>
      <w:rPr>
        <w:rFonts w:hint="default" w:ascii="Courier New" w:hAnsi="Courier New"/>
      </w:rPr>
    </w:lvl>
    <w:lvl w:ilvl="2" w:tplc="C9AC8A32">
      <w:start w:val="1"/>
      <w:numFmt w:val="bullet"/>
      <w:lvlText w:val=""/>
      <w:lvlJc w:val="left"/>
      <w:pPr>
        <w:ind w:left="2160" w:hanging="360"/>
      </w:pPr>
      <w:rPr>
        <w:rFonts w:hint="default" w:ascii="Wingdings" w:hAnsi="Wingdings"/>
      </w:rPr>
    </w:lvl>
    <w:lvl w:ilvl="3" w:tplc="11AEBB22">
      <w:start w:val="1"/>
      <w:numFmt w:val="bullet"/>
      <w:lvlText w:val=""/>
      <w:lvlJc w:val="left"/>
      <w:pPr>
        <w:ind w:left="2880" w:hanging="360"/>
      </w:pPr>
      <w:rPr>
        <w:rFonts w:hint="default" w:ascii="Symbol" w:hAnsi="Symbol"/>
      </w:rPr>
    </w:lvl>
    <w:lvl w:ilvl="4" w:tplc="A692B806">
      <w:start w:val="1"/>
      <w:numFmt w:val="bullet"/>
      <w:lvlText w:val="o"/>
      <w:lvlJc w:val="left"/>
      <w:pPr>
        <w:ind w:left="3600" w:hanging="360"/>
      </w:pPr>
      <w:rPr>
        <w:rFonts w:hint="default" w:ascii="Courier New" w:hAnsi="Courier New"/>
      </w:rPr>
    </w:lvl>
    <w:lvl w:ilvl="5" w:tplc="2C623946">
      <w:start w:val="1"/>
      <w:numFmt w:val="bullet"/>
      <w:lvlText w:val=""/>
      <w:lvlJc w:val="left"/>
      <w:pPr>
        <w:ind w:left="4320" w:hanging="360"/>
      </w:pPr>
      <w:rPr>
        <w:rFonts w:hint="default" w:ascii="Wingdings" w:hAnsi="Wingdings"/>
      </w:rPr>
    </w:lvl>
    <w:lvl w:ilvl="6" w:tplc="7D48BCD6">
      <w:start w:val="1"/>
      <w:numFmt w:val="bullet"/>
      <w:lvlText w:val=""/>
      <w:lvlJc w:val="left"/>
      <w:pPr>
        <w:ind w:left="5040" w:hanging="360"/>
      </w:pPr>
      <w:rPr>
        <w:rFonts w:hint="default" w:ascii="Symbol" w:hAnsi="Symbol"/>
      </w:rPr>
    </w:lvl>
    <w:lvl w:ilvl="7" w:tplc="F2E6F000">
      <w:start w:val="1"/>
      <w:numFmt w:val="bullet"/>
      <w:lvlText w:val="o"/>
      <w:lvlJc w:val="left"/>
      <w:pPr>
        <w:ind w:left="5760" w:hanging="360"/>
      </w:pPr>
      <w:rPr>
        <w:rFonts w:hint="default" w:ascii="Courier New" w:hAnsi="Courier New"/>
      </w:rPr>
    </w:lvl>
    <w:lvl w:ilvl="8" w:tplc="AE3E2E56">
      <w:start w:val="1"/>
      <w:numFmt w:val="bullet"/>
      <w:lvlText w:val=""/>
      <w:lvlJc w:val="left"/>
      <w:pPr>
        <w:ind w:left="6480" w:hanging="360"/>
      </w:pPr>
      <w:rPr>
        <w:rFonts w:hint="default" w:ascii="Wingdings" w:hAnsi="Wingdings"/>
      </w:rPr>
    </w:lvl>
  </w:abstractNum>
  <w:abstractNum w:abstractNumId="26" w15:restartNumberingAfterBreak="0">
    <w:nsid w:val="60986F8A"/>
    <w:multiLevelType w:val="multilevel"/>
    <w:tmpl w:val="9A02C0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17713A"/>
    <w:multiLevelType w:val="multilevel"/>
    <w:tmpl w:val="F7147E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075ADE"/>
    <w:multiLevelType w:val="hybridMultilevel"/>
    <w:tmpl w:val="2226811A"/>
    <w:lvl w:ilvl="0" w:tplc="6AFEFF02">
      <w:start w:val="1"/>
      <w:numFmt w:val="bullet"/>
      <w:lvlText w:val="-"/>
      <w:lvlJc w:val="left"/>
      <w:pPr>
        <w:ind w:left="720" w:hanging="360"/>
      </w:pPr>
      <w:rPr>
        <w:rFonts w:hint="default" w:ascii="Calibri" w:hAnsi="Calibri"/>
      </w:rPr>
    </w:lvl>
    <w:lvl w:ilvl="1" w:tplc="7E5031B6">
      <w:start w:val="1"/>
      <w:numFmt w:val="bullet"/>
      <w:lvlText w:val="o"/>
      <w:lvlJc w:val="left"/>
      <w:pPr>
        <w:ind w:left="1440" w:hanging="360"/>
      </w:pPr>
      <w:rPr>
        <w:rFonts w:hint="default" w:ascii="Courier New" w:hAnsi="Courier New"/>
      </w:rPr>
    </w:lvl>
    <w:lvl w:ilvl="2" w:tplc="6390FC2E">
      <w:start w:val="1"/>
      <w:numFmt w:val="bullet"/>
      <w:lvlText w:val=""/>
      <w:lvlJc w:val="left"/>
      <w:pPr>
        <w:ind w:left="2160" w:hanging="360"/>
      </w:pPr>
      <w:rPr>
        <w:rFonts w:hint="default" w:ascii="Wingdings" w:hAnsi="Wingdings"/>
      </w:rPr>
    </w:lvl>
    <w:lvl w:ilvl="3" w:tplc="0F1E5478">
      <w:start w:val="1"/>
      <w:numFmt w:val="bullet"/>
      <w:lvlText w:val=""/>
      <w:lvlJc w:val="left"/>
      <w:pPr>
        <w:ind w:left="2880" w:hanging="360"/>
      </w:pPr>
      <w:rPr>
        <w:rFonts w:hint="default" w:ascii="Symbol" w:hAnsi="Symbol"/>
      </w:rPr>
    </w:lvl>
    <w:lvl w:ilvl="4" w:tplc="ED3C9976">
      <w:start w:val="1"/>
      <w:numFmt w:val="bullet"/>
      <w:lvlText w:val="o"/>
      <w:lvlJc w:val="left"/>
      <w:pPr>
        <w:ind w:left="3600" w:hanging="360"/>
      </w:pPr>
      <w:rPr>
        <w:rFonts w:hint="default" w:ascii="Courier New" w:hAnsi="Courier New"/>
      </w:rPr>
    </w:lvl>
    <w:lvl w:ilvl="5" w:tplc="E6804C2C">
      <w:start w:val="1"/>
      <w:numFmt w:val="bullet"/>
      <w:lvlText w:val=""/>
      <w:lvlJc w:val="left"/>
      <w:pPr>
        <w:ind w:left="4320" w:hanging="360"/>
      </w:pPr>
      <w:rPr>
        <w:rFonts w:hint="default" w:ascii="Wingdings" w:hAnsi="Wingdings"/>
      </w:rPr>
    </w:lvl>
    <w:lvl w:ilvl="6" w:tplc="82B4D4B6">
      <w:start w:val="1"/>
      <w:numFmt w:val="bullet"/>
      <w:lvlText w:val=""/>
      <w:lvlJc w:val="left"/>
      <w:pPr>
        <w:ind w:left="5040" w:hanging="360"/>
      </w:pPr>
      <w:rPr>
        <w:rFonts w:hint="default" w:ascii="Symbol" w:hAnsi="Symbol"/>
      </w:rPr>
    </w:lvl>
    <w:lvl w:ilvl="7" w:tplc="FA289B14">
      <w:start w:val="1"/>
      <w:numFmt w:val="bullet"/>
      <w:lvlText w:val="o"/>
      <w:lvlJc w:val="left"/>
      <w:pPr>
        <w:ind w:left="5760" w:hanging="360"/>
      </w:pPr>
      <w:rPr>
        <w:rFonts w:hint="default" w:ascii="Courier New" w:hAnsi="Courier New"/>
      </w:rPr>
    </w:lvl>
    <w:lvl w:ilvl="8" w:tplc="B930F5B8">
      <w:start w:val="1"/>
      <w:numFmt w:val="bullet"/>
      <w:lvlText w:val=""/>
      <w:lvlJc w:val="left"/>
      <w:pPr>
        <w:ind w:left="6480" w:hanging="360"/>
      </w:pPr>
      <w:rPr>
        <w:rFonts w:hint="default" w:ascii="Wingdings" w:hAnsi="Wingdings"/>
      </w:rPr>
    </w:lvl>
  </w:abstractNum>
  <w:abstractNum w:abstractNumId="29" w15:restartNumberingAfterBreak="0">
    <w:nsid w:val="74350DFA"/>
    <w:multiLevelType w:val="hybridMultilevel"/>
    <w:tmpl w:val="05CA7D82"/>
    <w:lvl w:ilvl="0" w:tplc="6778FD1C">
      <w:start w:val="1"/>
      <w:numFmt w:val="bullet"/>
      <w:lvlText w:val="-"/>
      <w:lvlJc w:val="left"/>
      <w:pPr>
        <w:ind w:left="720" w:hanging="360"/>
      </w:pPr>
      <w:rPr>
        <w:rFonts w:hint="default" w:ascii="Calibri" w:hAnsi="Calibri"/>
      </w:rPr>
    </w:lvl>
    <w:lvl w:ilvl="1" w:tplc="D23AAA48">
      <w:start w:val="1"/>
      <w:numFmt w:val="bullet"/>
      <w:lvlText w:val="o"/>
      <w:lvlJc w:val="left"/>
      <w:pPr>
        <w:ind w:left="1440" w:hanging="360"/>
      </w:pPr>
      <w:rPr>
        <w:rFonts w:hint="default" w:ascii="Courier New" w:hAnsi="Courier New"/>
      </w:rPr>
    </w:lvl>
    <w:lvl w:ilvl="2" w:tplc="176A8BFC">
      <w:start w:val="1"/>
      <w:numFmt w:val="bullet"/>
      <w:lvlText w:val=""/>
      <w:lvlJc w:val="left"/>
      <w:pPr>
        <w:ind w:left="2160" w:hanging="360"/>
      </w:pPr>
      <w:rPr>
        <w:rFonts w:hint="default" w:ascii="Wingdings" w:hAnsi="Wingdings"/>
      </w:rPr>
    </w:lvl>
    <w:lvl w:ilvl="3" w:tplc="DF7C1692">
      <w:start w:val="1"/>
      <w:numFmt w:val="bullet"/>
      <w:lvlText w:val=""/>
      <w:lvlJc w:val="left"/>
      <w:pPr>
        <w:ind w:left="2880" w:hanging="360"/>
      </w:pPr>
      <w:rPr>
        <w:rFonts w:hint="default" w:ascii="Symbol" w:hAnsi="Symbol"/>
      </w:rPr>
    </w:lvl>
    <w:lvl w:ilvl="4" w:tplc="682AAAB2">
      <w:start w:val="1"/>
      <w:numFmt w:val="bullet"/>
      <w:lvlText w:val="o"/>
      <w:lvlJc w:val="left"/>
      <w:pPr>
        <w:ind w:left="3600" w:hanging="360"/>
      </w:pPr>
      <w:rPr>
        <w:rFonts w:hint="default" w:ascii="Courier New" w:hAnsi="Courier New"/>
      </w:rPr>
    </w:lvl>
    <w:lvl w:ilvl="5" w:tplc="0644D774">
      <w:start w:val="1"/>
      <w:numFmt w:val="bullet"/>
      <w:lvlText w:val=""/>
      <w:lvlJc w:val="left"/>
      <w:pPr>
        <w:ind w:left="4320" w:hanging="360"/>
      </w:pPr>
      <w:rPr>
        <w:rFonts w:hint="default" w:ascii="Wingdings" w:hAnsi="Wingdings"/>
      </w:rPr>
    </w:lvl>
    <w:lvl w:ilvl="6" w:tplc="21DC7A4C">
      <w:start w:val="1"/>
      <w:numFmt w:val="bullet"/>
      <w:lvlText w:val=""/>
      <w:lvlJc w:val="left"/>
      <w:pPr>
        <w:ind w:left="5040" w:hanging="360"/>
      </w:pPr>
      <w:rPr>
        <w:rFonts w:hint="default" w:ascii="Symbol" w:hAnsi="Symbol"/>
      </w:rPr>
    </w:lvl>
    <w:lvl w:ilvl="7" w:tplc="3C64416E">
      <w:start w:val="1"/>
      <w:numFmt w:val="bullet"/>
      <w:lvlText w:val="o"/>
      <w:lvlJc w:val="left"/>
      <w:pPr>
        <w:ind w:left="5760" w:hanging="360"/>
      </w:pPr>
      <w:rPr>
        <w:rFonts w:hint="default" w:ascii="Courier New" w:hAnsi="Courier New"/>
      </w:rPr>
    </w:lvl>
    <w:lvl w:ilvl="8" w:tplc="A5843E3C">
      <w:start w:val="1"/>
      <w:numFmt w:val="bullet"/>
      <w:lvlText w:val=""/>
      <w:lvlJc w:val="left"/>
      <w:pPr>
        <w:ind w:left="6480" w:hanging="360"/>
      </w:pPr>
      <w:rPr>
        <w:rFonts w:hint="default" w:ascii="Wingdings" w:hAnsi="Wingdings"/>
      </w:rPr>
    </w:lvl>
  </w:abstractNum>
  <w:abstractNum w:abstractNumId="30" w15:restartNumberingAfterBreak="0">
    <w:nsid w:val="764B1353"/>
    <w:multiLevelType w:val="hybridMultilevel"/>
    <w:tmpl w:val="7F9CE210"/>
    <w:lvl w:ilvl="0" w:tplc="2BB64B8E">
      <w:start w:val="1"/>
      <w:numFmt w:val="bullet"/>
      <w:lvlText w:val="-"/>
      <w:lvlJc w:val="left"/>
      <w:pPr>
        <w:ind w:left="720" w:hanging="360"/>
      </w:pPr>
      <w:rPr>
        <w:rFonts w:hint="default" w:ascii="Calibri" w:hAnsi="Calibri"/>
      </w:rPr>
    </w:lvl>
    <w:lvl w:ilvl="1" w:tplc="F3CA537E">
      <w:start w:val="1"/>
      <w:numFmt w:val="bullet"/>
      <w:lvlText w:val="o"/>
      <w:lvlJc w:val="left"/>
      <w:pPr>
        <w:ind w:left="1440" w:hanging="360"/>
      </w:pPr>
      <w:rPr>
        <w:rFonts w:hint="default" w:ascii="Courier New" w:hAnsi="Courier New"/>
      </w:rPr>
    </w:lvl>
    <w:lvl w:ilvl="2" w:tplc="7AC685DA">
      <w:start w:val="1"/>
      <w:numFmt w:val="bullet"/>
      <w:lvlText w:val=""/>
      <w:lvlJc w:val="left"/>
      <w:pPr>
        <w:ind w:left="2160" w:hanging="360"/>
      </w:pPr>
      <w:rPr>
        <w:rFonts w:hint="default" w:ascii="Wingdings" w:hAnsi="Wingdings"/>
      </w:rPr>
    </w:lvl>
    <w:lvl w:ilvl="3" w:tplc="8416A034">
      <w:start w:val="1"/>
      <w:numFmt w:val="bullet"/>
      <w:lvlText w:val=""/>
      <w:lvlJc w:val="left"/>
      <w:pPr>
        <w:ind w:left="2880" w:hanging="360"/>
      </w:pPr>
      <w:rPr>
        <w:rFonts w:hint="default" w:ascii="Symbol" w:hAnsi="Symbol"/>
      </w:rPr>
    </w:lvl>
    <w:lvl w:ilvl="4" w:tplc="91CE0204">
      <w:start w:val="1"/>
      <w:numFmt w:val="bullet"/>
      <w:lvlText w:val="o"/>
      <w:lvlJc w:val="left"/>
      <w:pPr>
        <w:ind w:left="3600" w:hanging="360"/>
      </w:pPr>
      <w:rPr>
        <w:rFonts w:hint="default" w:ascii="Courier New" w:hAnsi="Courier New"/>
      </w:rPr>
    </w:lvl>
    <w:lvl w:ilvl="5" w:tplc="C6D8E21C">
      <w:start w:val="1"/>
      <w:numFmt w:val="bullet"/>
      <w:lvlText w:val=""/>
      <w:lvlJc w:val="left"/>
      <w:pPr>
        <w:ind w:left="4320" w:hanging="360"/>
      </w:pPr>
      <w:rPr>
        <w:rFonts w:hint="default" w:ascii="Wingdings" w:hAnsi="Wingdings"/>
      </w:rPr>
    </w:lvl>
    <w:lvl w:ilvl="6" w:tplc="0ADABDDE">
      <w:start w:val="1"/>
      <w:numFmt w:val="bullet"/>
      <w:lvlText w:val=""/>
      <w:lvlJc w:val="left"/>
      <w:pPr>
        <w:ind w:left="5040" w:hanging="360"/>
      </w:pPr>
      <w:rPr>
        <w:rFonts w:hint="default" w:ascii="Symbol" w:hAnsi="Symbol"/>
      </w:rPr>
    </w:lvl>
    <w:lvl w:ilvl="7" w:tplc="62AA8FB8">
      <w:start w:val="1"/>
      <w:numFmt w:val="bullet"/>
      <w:lvlText w:val="o"/>
      <w:lvlJc w:val="left"/>
      <w:pPr>
        <w:ind w:left="5760" w:hanging="360"/>
      </w:pPr>
      <w:rPr>
        <w:rFonts w:hint="default" w:ascii="Courier New" w:hAnsi="Courier New"/>
      </w:rPr>
    </w:lvl>
    <w:lvl w:ilvl="8" w:tplc="F3A24AF8">
      <w:start w:val="1"/>
      <w:numFmt w:val="bullet"/>
      <w:lvlText w:val=""/>
      <w:lvlJc w:val="left"/>
      <w:pPr>
        <w:ind w:left="6480" w:hanging="360"/>
      </w:pPr>
      <w:rPr>
        <w:rFonts w:hint="default" w:ascii="Wingdings" w:hAnsi="Wingdings"/>
      </w:rPr>
    </w:lvl>
  </w:abstractNum>
  <w:abstractNum w:abstractNumId="31" w15:restartNumberingAfterBreak="0">
    <w:nsid w:val="764B67AD"/>
    <w:multiLevelType w:val="multilevel"/>
    <w:tmpl w:val="5D9CC82E"/>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2" w15:restartNumberingAfterBreak="0">
    <w:nsid w:val="78CD29CF"/>
    <w:multiLevelType w:val="multilevel"/>
    <w:tmpl w:val="473E8EE0"/>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 w15:restartNumberingAfterBreak="0">
    <w:nsid w:val="7CD9678E"/>
    <w:multiLevelType w:val="multilevel"/>
    <w:tmpl w:val="0588889A"/>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2"/>
  </w:num>
  <w:num w:numId="2">
    <w:abstractNumId w:val="5"/>
  </w:num>
  <w:num w:numId="3">
    <w:abstractNumId w:val="24"/>
  </w:num>
  <w:num w:numId="4">
    <w:abstractNumId w:val="10"/>
  </w:num>
  <w:num w:numId="5">
    <w:abstractNumId w:val="30"/>
  </w:num>
  <w:num w:numId="6">
    <w:abstractNumId w:val="8"/>
  </w:num>
  <w:num w:numId="7">
    <w:abstractNumId w:val="25"/>
  </w:num>
  <w:num w:numId="8">
    <w:abstractNumId w:val="28"/>
  </w:num>
  <w:num w:numId="9">
    <w:abstractNumId w:val="15"/>
  </w:num>
  <w:num w:numId="10">
    <w:abstractNumId w:val="1"/>
  </w:num>
  <w:num w:numId="11">
    <w:abstractNumId w:val="4"/>
  </w:num>
  <w:num w:numId="12">
    <w:abstractNumId w:val="3"/>
  </w:num>
  <w:num w:numId="13">
    <w:abstractNumId w:val="18"/>
  </w:num>
  <w:num w:numId="14">
    <w:abstractNumId w:val="23"/>
  </w:num>
  <w:num w:numId="15">
    <w:abstractNumId w:val="29"/>
  </w:num>
  <w:num w:numId="16">
    <w:abstractNumId w:val="21"/>
  </w:num>
  <w:num w:numId="17">
    <w:abstractNumId w:val="7"/>
  </w:num>
  <w:num w:numId="18">
    <w:abstractNumId w:val="12"/>
  </w:num>
  <w:num w:numId="19">
    <w:abstractNumId w:val="22"/>
  </w:num>
  <w:num w:numId="20">
    <w:abstractNumId w:val="26"/>
  </w:num>
  <w:num w:numId="21">
    <w:abstractNumId w:val="9"/>
  </w:num>
  <w:num w:numId="22">
    <w:abstractNumId w:val="19"/>
  </w:num>
  <w:num w:numId="23">
    <w:abstractNumId w:val="32"/>
  </w:num>
  <w:num w:numId="24">
    <w:abstractNumId w:val="14"/>
  </w:num>
  <w:num w:numId="25">
    <w:abstractNumId w:val="33"/>
  </w:num>
  <w:num w:numId="26">
    <w:abstractNumId w:val="0"/>
  </w:num>
  <w:num w:numId="27">
    <w:abstractNumId w:val="13"/>
  </w:num>
  <w:num w:numId="28">
    <w:abstractNumId w:val="16"/>
  </w:num>
  <w:num w:numId="29">
    <w:abstractNumId w:val="11"/>
  </w:num>
  <w:num w:numId="30">
    <w:abstractNumId w:val="31"/>
  </w:num>
  <w:num w:numId="31">
    <w:abstractNumId w:val="6"/>
  </w:num>
  <w:num w:numId="32">
    <w:abstractNumId w:val="27"/>
  </w:num>
  <w:num w:numId="33">
    <w:abstractNumId w:val="17"/>
  </w:num>
  <w:num w:numId="34">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2D2"/>
    <w:rsid w:val="00110005"/>
    <w:rsid w:val="002D2EFA"/>
    <w:rsid w:val="003722E0"/>
    <w:rsid w:val="004B0F1F"/>
    <w:rsid w:val="00A7224A"/>
    <w:rsid w:val="00AA02D2"/>
    <w:rsid w:val="00B44BD3"/>
    <w:rsid w:val="00BC47AE"/>
    <w:rsid w:val="00C51FF7"/>
    <w:rsid w:val="00D802B0"/>
    <w:rsid w:val="00E570EF"/>
    <w:rsid w:val="034302FF"/>
    <w:rsid w:val="04B09889"/>
    <w:rsid w:val="073102AC"/>
    <w:rsid w:val="0845C859"/>
    <w:rsid w:val="08618FC8"/>
    <w:rsid w:val="0BA4E257"/>
    <w:rsid w:val="0C5FCF00"/>
    <w:rsid w:val="0D6751B7"/>
    <w:rsid w:val="0DEFF80F"/>
    <w:rsid w:val="0F3C1491"/>
    <w:rsid w:val="10D7E4F2"/>
    <w:rsid w:val="111E8F12"/>
    <w:rsid w:val="14F16023"/>
    <w:rsid w:val="17D34E21"/>
    <w:rsid w:val="1AB90289"/>
    <w:rsid w:val="1B744687"/>
    <w:rsid w:val="1D678010"/>
    <w:rsid w:val="1DB5B263"/>
    <w:rsid w:val="1E8B2DE8"/>
    <w:rsid w:val="20168C21"/>
    <w:rsid w:val="215CF8C4"/>
    <w:rsid w:val="23F09066"/>
    <w:rsid w:val="247CEF3B"/>
    <w:rsid w:val="2C7BD306"/>
    <w:rsid w:val="33E2BB75"/>
    <w:rsid w:val="36DA5C05"/>
    <w:rsid w:val="378CD2D5"/>
    <w:rsid w:val="37AA4F5C"/>
    <w:rsid w:val="394C3DA2"/>
    <w:rsid w:val="3A319654"/>
    <w:rsid w:val="3BE6BC6C"/>
    <w:rsid w:val="3C6043F8"/>
    <w:rsid w:val="3CD58E37"/>
    <w:rsid w:val="3FDC66D9"/>
    <w:rsid w:val="3FE18978"/>
    <w:rsid w:val="43B74CCB"/>
    <w:rsid w:val="4678B608"/>
    <w:rsid w:val="4946B486"/>
    <w:rsid w:val="4DBAE9CE"/>
    <w:rsid w:val="4F0FD5A3"/>
    <w:rsid w:val="50ABA604"/>
    <w:rsid w:val="52477665"/>
    <w:rsid w:val="5544F888"/>
    <w:rsid w:val="560C0F31"/>
    <w:rsid w:val="564C7AF1"/>
    <w:rsid w:val="56E53332"/>
    <w:rsid w:val="58F1658F"/>
    <w:rsid w:val="5ADF8054"/>
    <w:rsid w:val="5BBFC792"/>
    <w:rsid w:val="5C7BA8A9"/>
    <w:rsid w:val="5E172116"/>
    <w:rsid w:val="5E889C31"/>
    <w:rsid w:val="5FF3233E"/>
    <w:rsid w:val="60065525"/>
    <w:rsid w:val="6665FAFA"/>
    <w:rsid w:val="68220CB3"/>
    <w:rsid w:val="68383EC3"/>
    <w:rsid w:val="7169AF61"/>
    <w:rsid w:val="754506A1"/>
    <w:rsid w:val="7977E50D"/>
    <w:rsid w:val="7B5340FE"/>
    <w:rsid w:val="7CAF85CF"/>
    <w:rsid w:val="7F07C388"/>
    <w:rsid w:val="7F1E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390E"/>
  <w15:chartTrackingRefBased/>
  <w15:docId w15:val="{168BF822-3718-466F-B268-3ED595A09E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A02D2"/>
  </w:style>
  <w:style w:type="paragraph" w:styleId="Heading1">
    <w:name w:val="heading 1"/>
    <w:basedOn w:val="Normal"/>
    <w:next w:val="Normal"/>
    <w:link w:val="Heading1Char"/>
    <w:uiPriority w:val="9"/>
    <w:qFormat/>
    <w:rsid w:val="00AA02D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02D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02D2"/>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22E0"/>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A02D2"/>
    <w:pPr>
      <w:ind w:left="720"/>
      <w:contextualSpacing/>
    </w:pPr>
  </w:style>
  <w:style w:type="paragraph" w:styleId="paragraph" w:customStyle="1">
    <w:name w:val="paragraph"/>
    <w:basedOn w:val="Normal"/>
    <w:rsid w:val="00AA02D2"/>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AA02D2"/>
  </w:style>
  <w:style w:type="character" w:styleId="eop" w:customStyle="1">
    <w:name w:val="eop"/>
    <w:basedOn w:val="DefaultParagraphFont"/>
    <w:rsid w:val="00AA02D2"/>
  </w:style>
  <w:style w:type="character" w:styleId="Heading2Char" w:customStyle="1">
    <w:name w:val="Heading 2 Char"/>
    <w:basedOn w:val="DefaultParagraphFont"/>
    <w:link w:val="Heading2"/>
    <w:uiPriority w:val="9"/>
    <w:rsid w:val="00AA02D2"/>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AA02D2"/>
    <w:rPr>
      <w:rFonts w:asciiTheme="majorHAnsi" w:hAnsiTheme="majorHAnsi" w:eastAsiaTheme="majorEastAsia" w:cstheme="majorBidi"/>
      <w:color w:val="1F4D78" w:themeColor="accent1" w:themeShade="7F"/>
      <w:sz w:val="24"/>
      <w:szCs w:val="24"/>
    </w:rPr>
  </w:style>
  <w:style w:type="character" w:styleId="Heading1Char" w:customStyle="1">
    <w:name w:val="Heading 1 Char"/>
    <w:basedOn w:val="DefaultParagraphFont"/>
    <w:link w:val="Heading1"/>
    <w:uiPriority w:val="9"/>
    <w:rsid w:val="00AA02D2"/>
    <w:rPr>
      <w:rFonts w:asciiTheme="majorHAnsi" w:hAnsiTheme="majorHAnsi" w:eastAsiaTheme="majorEastAsia" w:cstheme="majorBidi"/>
      <w:color w:val="2E74B5" w:themeColor="accent1" w:themeShade="BF"/>
      <w:sz w:val="32"/>
      <w:szCs w:val="32"/>
    </w:rPr>
  </w:style>
  <w:style w:type="character" w:styleId="Heading4Char" w:customStyle="1">
    <w:name w:val="Heading 4 Char"/>
    <w:basedOn w:val="DefaultParagraphFont"/>
    <w:link w:val="Heading4"/>
    <w:uiPriority w:val="9"/>
    <w:rsid w:val="003722E0"/>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365286">
      <w:bodyDiv w:val="1"/>
      <w:marLeft w:val="0"/>
      <w:marRight w:val="0"/>
      <w:marTop w:val="0"/>
      <w:marBottom w:val="0"/>
      <w:divBdr>
        <w:top w:val="none" w:sz="0" w:space="0" w:color="auto"/>
        <w:left w:val="none" w:sz="0" w:space="0" w:color="auto"/>
        <w:bottom w:val="none" w:sz="0" w:space="0" w:color="auto"/>
        <w:right w:val="none" w:sz="0" w:space="0" w:color="auto"/>
      </w:divBdr>
      <w:divsChild>
        <w:div w:id="287971981">
          <w:marLeft w:val="0"/>
          <w:marRight w:val="0"/>
          <w:marTop w:val="0"/>
          <w:marBottom w:val="0"/>
          <w:divBdr>
            <w:top w:val="none" w:sz="0" w:space="0" w:color="auto"/>
            <w:left w:val="none" w:sz="0" w:space="0" w:color="auto"/>
            <w:bottom w:val="none" w:sz="0" w:space="0" w:color="auto"/>
            <w:right w:val="none" w:sz="0" w:space="0" w:color="auto"/>
          </w:divBdr>
          <w:divsChild>
            <w:div w:id="127362129">
              <w:marLeft w:val="0"/>
              <w:marRight w:val="0"/>
              <w:marTop w:val="0"/>
              <w:marBottom w:val="0"/>
              <w:divBdr>
                <w:top w:val="none" w:sz="0" w:space="0" w:color="auto"/>
                <w:left w:val="none" w:sz="0" w:space="0" w:color="auto"/>
                <w:bottom w:val="none" w:sz="0" w:space="0" w:color="auto"/>
                <w:right w:val="none" w:sz="0" w:space="0" w:color="auto"/>
              </w:divBdr>
            </w:div>
            <w:div w:id="529338068">
              <w:marLeft w:val="0"/>
              <w:marRight w:val="0"/>
              <w:marTop w:val="0"/>
              <w:marBottom w:val="0"/>
              <w:divBdr>
                <w:top w:val="none" w:sz="0" w:space="0" w:color="auto"/>
                <w:left w:val="none" w:sz="0" w:space="0" w:color="auto"/>
                <w:bottom w:val="none" w:sz="0" w:space="0" w:color="auto"/>
                <w:right w:val="none" w:sz="0" w:space="0" w:color="auto"/>
              </w:divBdr>
            </w:div>
            <w:div w:id="939145659">
              <w:marLeft w:val="0"/>
              <w:marRight w:val="0"/>
              <w:marTop w:val="0"/>
              <w:marBottom w:val="0"/>
              <w:divBdr>
                <w:top w:val="none" w:sz="0" w:space="0" w:color="auto"/>
                <w:left w:val="none" w:sz="0" w:space="0" w:color="auto"/>
                <w:bottom w:val="none" w:sz="0" w:space="0" w:color="auto"/>
                <w:right w:val="none" w:sz="0" w:space="0" w:color="auto"/>
              </w:divBdr>
            </w:div>
            <w:div w:id="558630907">
              <w:marLeft w:val="0"/>
              <w:marRight w:val="0"/>
              <w:marTop w:val="0"/>
              <w:marBottom w:val="0"/>
              <w:divBdr>
                <w:top w:val="none" w:sz="0" w:space="0" w:color="auto"/>
                <w:left w:val="none" w:sz="0" w:space="0" w:color="auto"/>
                <w:bottom w:val="none" w:sz="0" w:space="0" w:color="auto"/>
                <w:right w:val="none" w:sz="0" w:space="0" w:color="auto"/>
              </w:divBdr>
            </w:div>
            <w:div w:id="969087915">
              <w:marLeft w:val="0"/>
              <w:marRight w:val="0"/>
              <w:marTop w:val="0"/>
              <w:marBottom w:val="0"/>
              <w:divBdr>
                <w:top w:val="none" w:sz="0" w:space="0" w:color="auto"/>
                <w:left w:val="none" w:sz="0" w:space="0" w:color="auto"/>
                <w:bottom w:val="none" w:sz="0" w:space="0" w:color="auto"/>
                <w:right w:val="none" w:sz="0" w:space="0" w:color="auto"/>
              </w:divBdr>
            </w:div>
          </w:divsChild>
        </w:div>
        <w:div w:id="677775988">
          <w:marLeft w:val="0"/>
          <w:marRight w:val="0"/>
          <w:marTop w:val="0"/>
          <w:marBottom w:val="0"/>
          <w:divBdr>
            <w:top w:val="none" w:sz="0" w:space="0" w:color="auto"/>
            <w:left w:val="none" w:sz="0" w:space="0" w:color="auto"/>
            <w:bottom w:val="none" w:sz="0" w:space="0" w:color="auto"/>
            <w:right w:val="none" w:sz="0" w:space="0" w:color="auto"/>
          </w:divBdr>
          <w:divsChild>
            <w:div w:id="860242360">
              <w:marLeft w:val="0"/>
              <w:marRight w:val="0"/>
              <w:marTop w:val="0"/>
              <w:marBottom w:val="0"/>
              <w:divBdr>
                <w:top w:val="none" w:sz="0" w:space="0" w:color="auto"/>
                <w:left w:val="none" w:sz="0" w:space="0" w:color="auto"/>
                <w:bottom w:val="none" w:sz="0" w:space="0" w:color="auto"/>
                <w:right w:val="none" w:sz="0" w:space="0" w:color="auto"/>
              </w:divBdr>
            </w:div>
            <w:div w:id="1113595282">
              <w:marLeft w:val="0"/>
              <w:marRight w:val="0"/>
              <w:marTop w:val="0"/>
              <w:marBottom w:val="0"/>
              <w:divBdr>
                <w:top w:val="none" w:sz="0" w:space="0" w:color="auto"/>
                <w:left w:val="none" w:sz="0" w:space="0" w:color="auto"/>
                <w:bottom w:val="none" w:sz="0" w:space="0" w:color="auto"/>
                <w:right w:val="none" w:sz="0" w:space="0" w:color="auto"/>
              </w:divBdr>
            </w:div>
            <w:div w:id="1418936339">
              <w:marLeft w:val="0"/>
              <w:marRight w:val="0"/>
              <w:marTop w:val="0"/>
              <w:marBottom w:val="0"/>
              <w:divBdr>
                <w:top w:val="none" w:sz="0" w:space="0" w:color="auto"/>
                <w:left w:val="none" w:sz="0" w:space="0" w:color="auto"/>
                <w:bottom w:val="none" w:sz="0" w:space="0" w:color="auto"/>
                <w:right w:val="none" w:sz="0" w:space="0" w:color="auto"/>
              </w:divBdr>
            </w:div>
            <w:div w:id="1852865488">
              <w:marLeft w:val="0"/>
              <w:marRight w:val="0"/>
              <w:marTop w:val="0"/>
              <w:marBottom w:val="0"/>
              <w:divBdr>
                <w:top w:val="none" w:sz="0" w:space="0" w:color="auto"/>
                <w:left w:val="none" w:sz="0" w:space="0" w:color="auto"/>
                <w:bottom w:val="none" w:sz="0" w:space="0" w:color="auto"/>
                <w:right w:val="none" w:sz="0" w:space="0" w:color="auto"/>
              </w:divBdr>
            </w:div>
            <w:div w:id="1898012089">
              <w:marLeft w:val="0"/>
              <w:marRight w:val="0"/>
              <w:marTop w:val="0"/>
              <w:marBottom w:val="0"/>
              <w:divBdr>
                <w:top w:val="none" w:sz="0" w:space="0" w:color="auto"/>
                <w:left w:val="none" w:sz="0" w:space="0" w:color="auto"/>
                <w:bottom w:val="none" w:sz="0" w:space="0" w:color="auto"/>
                <w:right w:val="none" w:sz="0" w:space="0" w:color="auto"/>
              </w:divBdr>
            </w:div>
          </w:divsChild>
        </w:div>
        <w:div w:id="16543932">
          <w:marLeft w:val="0"/>
          <w:marRight w:val="0"/>
          <w:marTop w:val="0"/>
          <w:marBottom w:val="0"/>
          <w:divBdr>
            <w:top w:val="none" w:sz="0" w:space="0" w:color="auto"/>
            <w:left w:val="none" w:sz="0" w:space="0" w:color="auto"/>
            <w:bottom w:val="none" w:sz="0" w:space="0" w:color="auto"/>
            <w:right w:val="none" w:sz="0" w:space="0" w:color="auto"/>
          </w:divBdr>
          <w:divsChild>
            <w:div w:id="1250506180">
              <w:marLeft w:val="0"/>
              <w:marRight w:val="0"/>
              <w:marTop w:val="0"/>
              <w:marBottom w:val="0"/>
              <w:divBdr>
                <w:top w:val="none" w:sz="0" w:space="0" w:color="auto"/>
                <w:left w:val="none" w:sz="0" w:space="0" w:color="auto"/>
                <w:bottom w:val="none" w:sz="0" w:space="0" w:color="auto"/>
                <w:right w:val="none" w:sz="0" w:space="0" w:color="auto"/>
              </w:divBdr>
            </w:div>
            <w:div w:id="984286096">
              <w:marLeft w:val="0"/>
              <w:marRight w:val="0"/>
              <w:marTop w:val="0"/>
              <w:marBottom w:val="0"/>
              <w:divBdr>
                <w:top w:val="none" w:sz="0" w:space="0" w:color="auto"/>
                <w:left w:val="none" w:sz="0" w:space="0" w:color="auto"/>
                <w:bottom w:val="none" w:sz="0" w:space="0" w:color="auto"/>
                <w:right w:val="none" w:sz="0" w:space="0" w:color="auto"/>
              </w:divBdr>
            </w:div>
            <w:div w:id="416512971">
              <w:marLeft w:val="0"/>
              <w:marRight w:val="0"/>
              <w:marTop w:val="0"/>
              <w:marBottom w:val="0"/>
              <w:divBdr>
                <w:top w:val="none" w:sz="0" w:space="0" w:color="auto"/>
                <w:left w:val="none" w:sz="0" w:space="0" w:color="auto"/>
                <w:bottom w:val="none" w:sz="0" w:space="0" w:color="auto"/>
                <w:right w:val="none" w:sz="0" w:space="0" w:color="auto"/>
              </w:divBdr>
            </w:div>
            <w:div w:id="406536111">
              <w:marLeft w:val="0"/>
              <w:marRight w:val="0"/>
              <w:marTop w:val="0"/>
              <w:marBottom w:val="0"/>
              <w:divBdr>
                <w:top w:val="none" w:sz="0" w:space="0" w:color="auto"/>
                <w:left w:val="none" w:sz="0" w:space="0" w:color="auto"/>
                <w:bottom w:val="none" w:sz="0" w:space="0" w:color="auto"/>
                <w:right w:val="none" w:sz="0" w:space="0" w:color="auto"/>
              </w:divBdr>
            </w:div>
            <w:div w:id="729111752">
              <w:marLeft w:val="0"/>
              <w:marRight w:val="0"/>
              <w:marTop w:val="0"/>
              <w:marBottom w:val="0"/>
              <w:divBdr>
                <w:top w:val="none" w:sz="0" w:space="0" w:color="auto"/>
                <w:left w:val="none" w:sz="0" w:space="0" w:color="auto"/>
                <w:bottom w:val="none" w:sz="0" w:space="0" w:color="auto"/>
                <w:right w:val="none" w:sz="0" w:space="0" w:color="auto"/>
              </w:divBdr>
            </w:div>
          </w:divsChild>
        </w:div>
        <w:div w:id="212235829">
          <w:marLeft w:val="0"/>
          <w:marRight w:val="0"/>
          <w:marTop w:val="0"/>
          <w:marBottom w:val="0"/>
          <w:divBdr>
            <w:top w:val="none" w:sz="0" w:space="0" w:color="auto"/>
            <w:left w:val="none" w:sz="0" w:space="0" w:color="auto"/>
            <w:bottom w:val="none" w:sz="0" w:space="0" w:color="auto"/>
            <w:right w:val="none" w:sz="0" w:space="0" w:color="auto"/>
          </w:divBdr>
          <w:divsChild>
            <w:div w:id="29497315">
              <w:marLeft w:val="0"/>
              <w:marRight w:val="0"/>
              <w:marTop w:val="0"/>
              <w:marBottom w:val="0"/>
              <w:divBdr>
                <w:top w:val="none" w:sz="0" w:space="0" w:color="auto"/>
                <w:left w:val="none" w:sz="0" w:space="0" w:color="auto"/>
                <w:bottom w:val="none" w:sz="0" w:space="0" w:color="auto"/>
                <w:right w:val="none" w:sz="0" w:space="0" w:color="auto"/>
              </w:divBdr>
            </w:div>
            <w:div w:id="1993870394">
              <w:marLeft w:val="0"/>
              <w:marRight w:val="0"/>
              <w:marTop w:val="0"/>
              <w:marBottom w:val="0"/>
              <w:divBdr>
                <w:top w:val="none" w:sz="0" w:space="0" w:color="auto"/>
                <w:left w:val="none" w:sz="0" w:space="0" w:color="auto"/>
                <w:bottom w:val="none" w:sz="0" w:space="0" w:color="auto"/>
                <w:right w:val="none" w:sz="0" w:space="0" w:color="auto"/>
              </w:divBdr>
            </w:div>
            <w:div w:id="1587761383">
              <w:marLeft w:val="0"/>
              <w:marRight w:val="0"/>
              <w:marTop w:val="0"/>
              <w:marBottom w:val="0"/>
              <w:divBdr>
                <w:top w:val="none" w:sz="0" w:space="0" w:color="auto"/>
                <w:left w:val="none" w:sz="0" w:space="0" w:color="auto"/>
                <w:bottom w:val="none" w:sz="0" w:space="0" w:color="auto"/>
                <w:right w:val="none" w:sz="0" w:space="0" w:color="auto"/>
              </w:divBdr>
            </w:div>
            <w:div w:id="1407723202">
              <w:marLeft w:val="0"/>
              <w:marRight w:val="0"/>
              <w:marTop w:val="0"/>
              <w:marBottom w:val="0"/>
              <w:divBdr>
                <w:top w:val="none" w:sz="0" w:space="0" w:color="auto"/>
                <w:left w:val="none" w:sz="0" w:space="0" w:color="auto"/>
                <w:bottom w:val="none" w:sz="0" w:space="0" w:color="auto"/>
                <w:right w:val="none" w:sz="0" w:space="0" w:color="auto"/>
              </w:divBdr>
            </w:div>
            <w:div w:id="1825974408">
              <w:marLeft w:val="0"/>
              <w:marRight w:val="0"/>
              <w:marTop w:val="0"/>
              <w:marBottom w:val="0"/>
              <w:divBdr>
                <w:top w:val="none" w:sz="0" w:space="0" w:color="auto"/>
                <w:left w:val="none" w:sz="0" w:space="0" w:color="auto"/>
                <w:bottom w:val="none" w:sz="0" w:space="0" w:color="auto"/>
                <w:right w:val="none" w:sz="0" w:space="0" w:color="auto"/>
              </w:divBdr>
            </w:div>
          </w:divsChild>
        </w:div>
        <w:div w:id="297225978">
          <w:marLeft w:val="0"/>
          <w:marRight w:val="0"/>
          <w:marTop w:val="0"/>
          <w:marBottom w:val="0"/>
          <w:divBdr>
            <w:top w:val="none" w:sz="0" w:space="0" w:color="auto"/>
            <w:left w:val="none" w:sz="0" w:space="0" w:color="auto"/>
            <w:bottom w:val="none" w:sz="0" w:space="0" w:color="auto"/>
            <w:right w:val="none" w:sz="0" w:space="0" w:color="auto"/>
          </w:divBdr>
          <w:divsChild>
            <w:div w:id="548567182">
              <w:marLeft w:val="0"/>
              <w:marRight w:val="0"/>
              <w:marTop w:val="0"/>
              <w:marBottom w:val="0"/>
              <w:divBdr>
                <w:top w:val="none" w:sz="0" w:space="0" w:color="auto"/>
                <w:left w:val="none" w:sz="0" w:space="0" w:color="auto"/>
                <w:bottom w:val="none" w:sz="0" w:space="0" w:color="auto"/>
                <w:right w:val="none" w:sz="0" w:space="0" w:color="auto"/>
              </w:divBdr>
            </w:div>
            <w:div w:id="89594791">
              <w:marLeft w:val="0"/>
              <w:marRight w:val="0"/>
              <w:marTop w:val="0"/>
              <w:marBottom w:val="0"/>
              <w:divBdr>
                <w:top w:val="none" w:sz="0" w:space="0" w:color="auto"/>
                <w:left w:val="none" w:sz="0" w:space="0" w:color="auto"/>
                <w:bottom w:val="none" w:sz="0" w:space="0" w:color="auto"/>
                <w:right w:val="none" w:sz="0" w:space="0" w:color="auto"/>
              </w:divBdr>
            </w:div>
            <w:div w:id="1522010610">
              <w:marLeft w:val="0"/>
              <w:marRight w:val="0"/>
              <w:marTop w:val="0"/>
              <w:marBottom w:val="0"/>
              <w:divBdr>
                <w:top w:val="none" w:sz="0" w:space="0" w:color="auto"/>
                <w:left w:val="none" w:sz="0" w:space="0" w:color="auto"/>
                <w:bottom w:val="none" w:sz="0" w:space="0" w:color="auto"/>
                <w:right w:val="none" w:sz="0" w:space="0" w:color="auto"/>
              </w:divBdr>
            </w:div>
            <w:div w:id="803499126">
              <w:marLeft w:val="0"/>
              <w:marRight w:val="0"/>
              <w:marTop w:val="0"/>
              <w:marBottom w:val="0"/>
              <w:divBdr>
                <w:top w:val="none" w:sz="0" w:space="0" w:color="auto"/>
                <w:left w:val="none" w:sz="0" w:space="0" w:color="auto"/>
                <w:bottom w:val="none" w:sz="0" w:space="0" w:color="auto"/>
                <w:right w:val="none" w:sz="0" w:space="0" w:color="auto"/>
              </w:divBdr>
            </w:div>
            <w:div w:id="117185525">
              <w:marLeft w:val="0"/>
              <w:marRight w:val="0"/>
              <w:marTop w:val="0"/>
              <w:marBottom w:val="0"/>
              <w:divBdr>
                <w:top w:val="none" w:sz="0" w:space="0" w:color="auto"/>
                <w:left w:val="none" w:sz="0" w:space="0" w:color="auto"/>
                <w:bottom w:val="none" w:sz="0" w:space="0" w:color="auto"/>
                <w:right w:val="none" w:sz="0" w:space="0" w:color="auto"/>
              </w:divBdr>
            </w:div>
          </w:divsChild>
        </w:div>
        <w:div w:id="766116740">
          <w:marLeft w:val="0"/>
          <w:marRight w:val="0"/>
          <w:marTop w:val="0"/>
          <w:marBottom w:val="0"/>
          <w:divBdr>
            <w:top w:val="none" w:sz="0" w:space="0" w:color="auto"/>
            <w:left w:val="none" w:sz="0" w:space="0" w:color="auto"/>
            <w:bottom w:val="none" w:sz="0" w:space="0" w:color="auto"/>
            <w:right w:val="none" w:sz="0" w:space="0" w:color="auto"/>
          </w:divBdr>
          <w:divsChild>
            <w:div w:id="1762990161">
              <w:marLeft w:val="0"/>
              <w:marRight w:val="0"/>
              <w:marTop w:val="0"/>
              <w:marBottom w:val="0"/>
              <w:divBdr>
                <w:top w:val="none" w:sz="0" w:space="0" w:color="auto"/>
                <w:left w:val="none" w:sz="0" w:space="0" w:color="auto"/>
                <w:bottom w:val="none" w:sz="0" w:space="0" w:color="auto"/>
                <w:right w:val="none" w:sz="0" w:space="0" w:color="auto"/>
              </w:divBdr>
            </w:div>
            <w:div w:id="1532567367">
              <w:marLeft w:val="0"/>
              <w:marRight w:val="0"/>
              <w:marTop w:val="0"/>
              <w:marBottom w:val="0"/>
              <w:divBdr>
                <w:top w:val="none" w:sz="0" w:space="0" w:color="auto"/>
                <w:left w:val="none" w:sz="0" w:space="0" w:color="auto"/>
                <w:bottom w:val="none" w:sz="0" w:space="0" w:color="auto"/>
                <w:right w:val="none" w:sz="0" w:space="0" w:color="auto"/>
              </w:divBdr>
            </w:div>
            <w:div w:id="1774007861">
              <w:marLeft w:val="0"/>
              <w:marRight w:val="0"/>
              <w:marTop w:val="0"/>
              <w:marBottom w:val="0"/>
              <w:divBdr>
                <w:top w:val="none" w:sz="0" w:space="0" w:color="auto"/>
                <w:left w:val="none" w:sz="0" w:space="0" w:color="auto"/>
                <w:bottom w:val="none" w:sz="0" w:space="0" w:color="auto"/>
                <w:right w:val="none" w:sz="0" w:space="0" w:color="auto"/>
              </w:divBdr>
            </w:div>
            <w:div w:id="894584085">
              <w:marLeft w:val="0"/>
              <w:marRight w:val="0"/>
              <w:marTop w:val="0"/>
              <w:marBottom w:val="0"/>
              <w:divBdr>
                <w:top w:val="none" w:sz="0" w:space="0" w:color="auto"/>
                <w:left w:val="none" w:sz="0" w:space="0" w:color="auto"/>
                <w:bottom w:val="none" w:sz="0" w:space="0" w:color="auto"/>
                <w:right w:val="none" w:sz="0" w:space="0" w:color="auto"/>
              </w:divBdr>
            </w:div>
            <w:div w:id="1715890488">
              <w:marLeft w:val="0"/>
              <w:marRight w:val="0"/>
              <w:marTop w:val="0"/>
              <w:marBottom w:val="0"/>
              <w:divBdr>
                <w:top w:val="none" w:sz="0" w:space="0" w:color="auto"/>
                <w:left w:val="none" w:sz="0" w:space="0" w:color="auto"/>
                <w:bottom w:val="none" w:sz="0" w:space="0" w:color="auto"/>
                <w:right w:val="none" w:sz="0" w:space="0" w:color="auto"/>
              </w:divBdr>
            </w:div>
          </w:divsChild>
        </w:div>
        <w:div w:id="1708599096">
          <w:marLeft w:val="0"/>
          <w:marRight w:val="0"/>
          <w:marTop w:val="0"/>
          <w:marBottom w:val="0"/>
          <w:divBdr>
            <w:top w:val="none" w:sz="0" w:space="0" w:color="auto"/>
            <w:left w:val="none" w:sz="0" w:space="0" w:color="auto"/>
            <w:bottom w:val="none" w:sz="0" w:space="0" w:color="auto"/>
            <w:right w:val="none" w:sz="0" w:space="0" w:color="auto"/>
          </w:divBdr>
        </w:div>
        <w:div w:id="710108040">
          <w:marLeft w:val="0"/>
          <w:marRight w:val="0"/>
          <w:marTop w:val="0"/>
          <w:marBottom w:val="0"/>
          <w:divBdr>
            <w:top w:val="none" w:sz="0" w:space="0" w:color="auto"/>
            <w:left w:val="none" w:sz="0" w:space="0" w:color="auto"/>
            <w:bottom w:val="none" w:sz="0" w:space="0" w:color="auto"/>
            <w:right w:val="none" w:sz="0" w:space="0" w:color="auto"/>
          </w:divBdr>
        </w:div>
        <w:div w:id="1809085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microsoft.com/office/2020/10/relationships/intelligence" Target="intelligence2.xml" Id="Re78d03a1c13041cd"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6" ma:contentTypeDescription="Create a new document." ma:contentTypeScope="" ma:versionID="364a0a26b35cd838e415c63330768efd">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c6d113b0c5c996eff60ef7ee05e750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ECFBC9-ABA6-4E04-A19B-9473C67EA003}">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7998ff36-f67b-497d-9ba5-0737ce74e881"/>
    <ds:schemaRef ds:uri="5433951f-06c3-4618-8b57-3de8e57a9660"/>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DF84E8D8-BCCA-4283-B987-94A7065F2E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9A63EF-AA8C-4A18-868D-88DF452D1D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1675</Words>
  <Characters>9550</Characters>
  <Application>Microsoft Office Word</Application>
  <DocSecurity>0</DocSecurity>
  <Lines>79</Lines>
  <Paragraphs>22</Paragraphs>
  <ScaleCrop>false</ScaleCrop>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QUAN HUA</dc:creator>
  <cp:keywords/>
  <dc:description/>
  <cp:lastModifiedBy>ANH QUAN HUA</cp:lastModifiedBy>
  <cp:revision>14</cp:revision>
  <dcterms:created xsi:type="dcterms:W3CDTF">2022-09-21T08:34:00Z</dcterms:created>
  <dcterms:modified xsi:type="dcterms:W3CDTF">2022-09-26T07:39:00Z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