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815E" w14:textId="1ADD1ACA" w:rsidR="00DC6DCD" w:rsidRPr="00EE15F1" w:rsidRDefault="00570217" w:rsidP="6580867A">
      <w:pPr>
        <w:pStyle w:val="Heading1"/>
      </w:pPr>
      <w:bookmarkStart w:id="0" w:name="_Toc119837105"/>
      <w:r w:rsidRPr="00EE15F1">
        <w:t>Redback Operations</w:t>
      </w:r>
      <w:bookmarkEnd w:id="0"/>
      <w:r w:rsidRPr="00EE15F1">
        <w:t xml:space="preserve"> </w:t>
      </w:r>
    </w:p>
    <w:p w14:paraId="2F5986CF" w14:textId="294D3262" w:rsidR="00570217" w:rsidRDefault="00570217" w:rsidP="00570217">
      <w:r w:rsidRPr="00EE15F1">
        <w:t>Data Science and Analytics team</w:t>
      </w:r>
    </w:p>
    <w:p w14:paraId="1192971F" w14:textId="728C2D1A" w:rsidR="000728B1" w:rsidRDefault="000728B1" w:rsidP="00570217">
      <w:pPr>
        <w:rPr>
          <w:i/>
          <w:iCs/>
        </w:rPr>
      </w:pPr>
      <w:r>
        <w:rPr>
          <w:i/>
          <w:iCs/>
        </w:rPr>
        <w:t>Trimester 3 2022</w:t>
      </w:r>
    </w:p>
    <w:p w14:paraId="00D194D3" w14:textId="3E9C3B91" w:rsidR="00DC6DCD" w:rsidRDefault="5D9A52BB" w:rsidP="6580867A">
      <w:pPr>
        <w:jc w:val="both"/>
        <w:rPr>
          <w:rFonts w:ascii="Calibri Light" w:eastAsia="Calibri Light" w:hAnsi="Calibri Light" w:cs="Calibri Light"/>
          <w:color w:val="000000" w:themeColor="text1"/>
          <w:szCs w:val="22"/>
        </w:rPr>
      </w:pPr>
      <w:r w:rsidRPr="00EE15F1">
        <w:rPr>
          <w:rFonts w:ascii="Calibri Light" w:eastAsia="Calibri Light" w:hAnsi="Calibri Light" w:cs="Calibri Light"/>
          <w:color w:val="000000" w:themeColor="text1"/>
          <w:szCs w:val="22"/>
        </w:rPr>
        <w:t> </w:t>
      </w:r>
    </w:p>
    <w:p w14:paraId="3FB7371C" w14:textId="12092E58" w:rsidR="004E58B0" w:rsidRDefault="001E20B4">
      <w:pPr>
        <w:pStyle w:val="TOC1"/>
        <w:tabs>
          <w:tab w:val="right" w:leader="dot" w:pos="9016"/>
        </w:tabs>
        <w:rPr>
          <w:rFonts w:eastAsiaTheme="minorEastAsia" w:cstheme="minorBidi"/>
          <w:noProof/>
          <w:sz w:val="24"/>
        </w:rPr>
      </w:pPr>
      <w:r>
        <w:rPr>
          <w:rFonts w:ascii="Calibri Light" w:eastAsia="Calibri Light" w:hAnsi="Calibri Light" w:cs="Calibri Light"/>
          <w:color w:val="000000" w:themeColor="text1"/>
          <w:szCs w:val="22"/>
        </w:rPr>
        <w:fldChar w:fldCharType="begin"/>
      </w:r>
      <w:r>
        <w:rPr>
          <w:rFonts w:ascii="Calibri Light" w:eastAsia="Calibri Light" w:hAnsi="Calibri Light" w:cs="Calibri Light"/>
          <w:color w:val="000000" w:themeColor="text1"/>
          <w:szCs w:val="22"/>
        </w:rPr>
        <w:instrText xml:space="preserve"> TOC \o "1-3" \h \z \u </w:instrText>
      </w:r>
      <w:r>
        <w:rPr>
          <w:rFonts w:ascii="Calibri Light" w:eastAsia="Calibri Light" w:hAnsi="Calibri Light" w:cs="Calibri Light"/>
          <w:color w:val="000000" w:themeColor="text1"/>
          <w:szCs w:val="22"/>
        </w:rPr>
        <w:fldChar w:fldCharType="separate"/>
      </w:r>
      <w:hyperlink w:anchor="_Toc119837105" w:history="1">
        <w:r w:rsidR="004E58B0" w:rsidRPr="00505CE2">
          <w:rPr>
            <w:rStyle w:val="Hyperlink"/>
            <w:noProof/>
          </w:rPr>
          <w:t>Redback Operations</w:t>
        </w:r>
        <w:r w:rsidR="004E58B0">
          <w:rPr>
            <w:noProof/>
            <w:webHidden/>
          </w:rPr>
          <w:tab/>
        </w:r>
        <w:r w:rsidR="004E58B0">
          <w:rPr>
            <w:noProof/>
            <w:webHidden/>
          </w:rPr>
          <w:fldChar w:fldCharType="begin"/>
        </w:r>
        <w:r w:rsidR="004E58B0">
          <w:rPr>
            <w:noProof/>
            <w:webHidden/>
          </w:rPr>
          <w:instrText xml:space="preserve"> PAGEREF _Toc119837105 \h </w:instrText>
        </w:r>
        <w:r w:rsidR="004E58B0">
          <w:rPr>
            <w:noProof/>
            <w:webHidden/>
          </w:rPr>
        </w:r>
        <w:r w:rsidR="004E58B0">
          <w:rPr>
            <w:noProof/>
            <w:webHidden/>
          </w:rPr>
          <w:fldChar w:fldCharType="separate"/>
        </w:r>
        <w:r w:rsidR="004E58B0">
          <w:rPr>
            <w:noProof/>
            <w:webHidden/>
          </w:rPr>
          <w:t>1</w:t>
        </w:r>
        <w:r w:rsidR="004E58B0">
          <w:rPr>
            <w:noProof/>
            <w:webHidden/>
          </w:rPr>
          <w:fldChar w:fldCharType="end"/>
        </w:r>
      </w:hyperlink>
    </w:p>
    <w:p w14:paraId="72CA12D9" w14:textId="70A6E6E2" w:rsidR="004E58B0" w:rsidRDefault="00000000">
      <w:pPr>
        <w:pStyle w:val="TOC2"/>
        <w:tabs>
          <w:tab w:val="right" w:leader="dot" w:pos="9016"/>
        </w:tabs>
        <w:rPr>
          <w:rFonts w:eastAsiaTheme="minorEastAsia" w:cstheme="minorBidi"/>
          <w:noProof/>
          <w:sz w:val="24"/>
        </w:rPr>
      </w:pPr>
      <w:hyperlink w:anchor="_Toc119837106" w:history="1">
        <w:r w:rsidR="004E58B0" w:rsidRPr="00505CE2">
          <w:rPr>
            <w:rStyle w:val="Hyperlink"/>
            <w:rFonts w:eastAsia="Calibri Light"/>
            <w:noProof/>
          </w:rPr>
          <w:t>Team</w:t>
        </w:r>
        <w:r w:rsidR="004E58B0">
          <w:rPr>
            <w:noProof/>
            <w:webHidden/>
          </w:rPr>
          <w:tab/>
        </w:r>
        <w:r w:rsidR="004E58B0">
          <w:rPr>
            <w:noProof/>
            <w:webHidden/>
          </w:rPr>
          <w:fldChar w:fldCharType="begin"/>
        </w:r>
        <w:r w:rsidR="004E58B0">
          <w:rPr>
            <w:noProof/>
            <w:webHidden/>
          </w:rPr>
          <w:instrText xml:space="preserve"> PAGEREF _Toc119837106 \h </w:instrText>
        </w:r>
        <w:r w:rsidR="004E58B0">
          <w:rPr>
            <w:noProof/>
            <w:webHidden/>
          </w:rPr>
        </w:r>
        <w:r w:rsidR="004E58B0">
          <w:rPr>
            <w:noProof/>
            <w:webHidden/>
          </w:rPr>
          <w:fldChar w:fldCharType="separate"/>
        </w:r>
        <w:r w:rsidR="004E58B0">
          <w:rPr>
            <w:noProof/>
            <w:webHidden/>
          </w:rPr>
          <w:t>2</w:t>
        </w:r>
        <w:r w:rsidR="004E58B0">
          <w:rPr>
            <w:noProof/>
            <w:webHidden/>
          </w:rPr>
          <w:fldChar w:fldCharType="end"/>
        </w:r>
      </w:hyperlink>
    </w:p>
    <w:p w14:paraId="4D41FB54" w14:textId="4575D290" w:rsidR="004E58B0" w:rsidRDefault="00000000">
      <w:pPr>
        <w:pStyle w:val="TOC2"/>
        <w:tabs>
          <w:tab w:val="right" w:leader="dot" w:pos="9016"/>
        </w:tabs>
        <w:rPr>
          <w:rFonts w:eastAsiaTheme="minorEastAsia" w:cstheme="minorBidi"/>
          <w:noProof/>
          <w:sz w:val="24"/>
        </w:rPr>
      </w:pPr>
      <w:hyperlink w:anchor="_Toc119837107" w:history="1">
        <w:r w:rsidR="004E58B0" w:rsidRPr="00505CE2">
          <w:rPr>
            <w:rStyle w:val="Hyperlink"/>
            <w:noProof/>
          </w:rPr>
          <w:t>Overview, Goals, and Objectives</w:t>
        </w:r>
        <w:r w:rsidR="004E58B0">
          <w:rPr>
            <w:noProof/>
            <w:webHidden/>
          </w:rPr>
          <w:tab/>
        </w:r>
        <w:r w:rsidR="004E58B0">
          <w:rPr>
            <w:noProof/>
            <w:webHidden/>
          </w:rPr>
          <w:fldChar w:fldCharType="begin"/>
        </w:r>
        <w:r w:rsidR="004E58B0">
          <w:rPr>
            <w:noProof/>
            <w:webHidden/>
          </w:rPr>
          <w:instrText xml:space="preserve"> PAGEREF _Toc119837107 \h </w:instrText>
        </w:r>
        <w:r w:rsidR="004E58B0">
          <w:rPr>
            <w:noProof/>
            <w:webHidden/>
          </w:rPr>
        </w:r>
        <w:r w:rsidR="004E58B0">
          <w:rPr>
            <w:noProof/>
            <w:webHidden/>
          </w:rPr>
          <w:fldChar w:fldCharType="separate"/>
        </w:r>
        <w:r w:rsidR="004E58B0">
          <w:rPr>
            <w:noProof/>
            <w:webHidden/>
          </w:rPr>
          <w:t>3</w:t>
        </w:r>
        <w:r w:rsidR="004E58B0">
          <w:rPr>
            <w:noProof/>
            <w:webHidden/>
          </w:rPr>
          <w:fldChar w:fldCharType="end"/>
        </w:r>
      </w:hyperlink>
    </w:p>
    <w:p w14:paraId="77539FF3" w14:textId="107EA1B7" w:rsidR="004E58B0" w:rsidRDefault="00000000">
      <w:pPr>
        <w:pStyle w:val="TOC2"/>
        <w:tabs>
          <w:tab w:val="right" w:leader="dot" w:pos="9016"/>
        </w:tabs>
        <w:rPr>
          <w:rFonts w:eastAsiaTheme="minorEastAsia" w:cstheme="minorBidi"/>
          <w:noProof/>
          <w:sz w:val="24"/>
        </w:rPr>
      </w:pPr>
      <w:hyperlink w:anchor="_Toc119837108" w:history="1">
        <w:r w:rsidR="004E58B0" w:rsidRPr="00505CE2">
          <w:rPr>
            <w:rStyle w:val="Hyperlink"/>
            <w:noProof/>
          </w:rPr>
          <w:t>Project A – Risk Assessment and Standard Operating Procedure</w:t>
        </w:r>
        <w:r w:rsidR="004E58B0">
          <w:rPr>
            <w:noProof/>
            <w:webHidden/>
          </w:rPr>
          <w:tab/>
        </w:r>
        <w:r w:rsidR="004E58B0">
          <w:rPr>
            <w:noProof/>
            <w:webHidden/>
          </w:rPr>
          <w:fldChar w:fldCharType="begin"/>
        </w:r>
        <w:r w:rsidR="004E58B0">
          <w:rPr>
            <w:noProof/>
            <w:webHidden/>
          </w:rPr>
          <w:instrText xml:space="preserve"> PAGEREF _Toc119837108 \h </w:instrText>
        </w:r>
        <w:r w:rsidR="004E58B0">
          <w:rPr>
            <w:noProof/>
            <w:webHidden/>
          </w:rPr>
        </w:r>
        <w:r w:rsidR="004E58B0">
          <w:rPr>
            <w:noProof/>
            <w:webHidden/>
          </w:rPr>
          <w:fldChar w:fldCharType="separate"/>
        </w:r>
        <w:r w:rsidR="004E58B0">
          <w:rPr>
            <w:noProof/>
            <w:webHidden/>
          </w:rPr>
          <w:t>4</w:t>
        </w:r>
        <w:r w:rsidR="004E58B0">
          <w:rPr>
            <w:noProof/>
            <w:webHidden/>
          </w:rPr>
          <w:fldChar w:fldCharType="end"/>
        </w:r>
      </w:hyperlink>
    </w:p>
    <w:p w14:paraId="5E2C36B2" w14:textId="7D66D548" w:rsidR="004E58B0" w:rsidRDefault="00000000">
      <w:pPr>
        <w:pStyle w:val="TOC2"/>
        <w:tabs>
          <w:tab w:val="right" w:leader="dot" w:pos="9016"/>
        </w:tabs>
        <w:rPr>
          <w:rFonts w:eastAsiaTheme="minorEastAsia" w:cstheme="minorBidi"/>
          <w:noProof/>
          <w:sz w:val="24"/>
        </w:rPr>
      </w:pPr>
      <w:hyperlink w:anchor="_Toc119837109" w:history="1">
        <w:r w:rsidR="004E58B0" w:rsidRPr="00505CE2">
          <w:rPr>
            <w:rStyle w:val="Hyperlink"/>
            <w:noProof/>
          </w:rPr>
          <w:t xml:space="preserve">Project 1 - Sales Visualisation and Data Analysis </w:t>
        </w:r>
        <w:r w:rsidR="004E58B0" w:rsidRPr="00505CE2">
          <w:rPr>
            <w:rStyle w:val="Hyperlink"/>
            <w:i/>
            <w:iCs/>
            <w:noProof/>
          </w:rPr>
          <w:t>(existing)</w:t>
        </w:r>
        <w:r w:rsidR="004E58B0">
          <w:rPr>
            <w:noProof/>
            <w:webHidden/>
          </w:rPr>
          <w:tab/>
        </w:r>
        <w:r w:rsidR="004E58B0">
          <w:rPr>
            <w:noProof/>
            <w:webHidden/>
          </w:rPr>
          <w:fldChar w:fldCharType="begin"/>
        </w:r>
        <w:r w:rsidR="004E58B0">
          <w:rPr>
            <w:noProof/>
            <w:webHidden/>
          </w:rPr>
          <w:instrText xml:space="preserve"> PAGEREF _Toc119837109 \h </w:instrText>
        </w:r>
        <w:r w:rsidR="004E58B0">
          <w:rPr>
            <w:noProof/>
            <w:webHidden/>
          </w:rPr>
        </w:r>
        <w:r w:rsidR="004E58B0">
          <w:rPr>
            <w:noProof/>
            <w:webHidden/>
          </w:rPr>
          <w:fldChar w:fldCharType="separate"/>
        </w:r>
        <w:r w:rsidR="004E58B0">
          <w:rPr>
            <w:noProof/>
            <w:webHidden/>
          </w:rPr>
          <w:t>5</w:t>
        </w:r>
        <w:r w:rsidR="004E58B0">
          <w:rPr>
            <w:noProof/>
            <w:webHidden/>
          </w:rPr>
          <w:fldChar w:fldCharType="end"/>
        </w:r>
      </w:hyperlink>
    </w:p>
    <w:p w14:paraId="613B2999" w14:textId="2D791E3E" w:rsidR="004E58B0" w:rsidRDefault="00000000">
      <w:pPr>
        <w:pStyle w:val="TOC3"/>
        <w:tabs>
          <w:tab w:val="right" w:leader="dot" w:pos="9016"/>
        </w:tabs>
        <w:rPr>
          <w:rFonts w:eastAsiaTheme="minorEastAsia" w:cstheme="minorBidi"/>
          <w:noProof/>
          <w:sz w:val="24"/>
        </w:rPr>
      </w:pPr>
      <w:hyperlink w:anchor="_Toc119837110" w:history="1">
        <w:r w:rsidR="004E58B0" w:rsidRPr="00505CE2">
          <w:rPr>
            <w:rStyle w:val="Hyperlink"/>
            <w:noProof/>
          </w:rPr>
          <w:t>Overview, Goals, and Objectives</w:t>
        </w:r>
        <w:r w:rsidR="004E58B0">
          <w:rPr>
            <w:noProof/>
            <w:webHidden/>
          </w:rPr>
          <w:tab/>
        </w:r>
        <w:r w:rsidR="004E58B0">
          <w:rPr>
            <w:noProof/>
            <w:webHidden/>
          </w:rPr>
          <w:fldChar w:fldCharType="begin"/>
        </w:r>
        <w:r w:rsidR="004E58B0">
          <w:rPr>
            <w:noProof/>
            <w:webHidden/>
          </w:rPr>
          <w:instrText xml:space="preserve"> PAGEREF _Toc119837110 \h </w:instrText>
        </w:r>
        <w:r w:rsidR="004E58B0">
          <w:rPr>
            <w:noProof/>
            <w:webHidden/>
          </w:rPr>
        </w:r>
        <w:r w:rsidR="004E58B0">
          <w:rPr>
            <w:noProof/>
            <w:webHidden/>
          </w:rPr>
          <w:fldChar w:fldCharType="separate"/>
        </w:r>
        <w:r w:rsidR="004E58B0">
          <w:rPr>
            <w:noProof/>
            <w:webHidden/>
          </w:rPr>
          <w:t>5</w:t>
        </w:r>
        <w:r w:rsidR="004E58B0">
          <w:rPr>
            <w:noProof/>
            <w:webHidden/>
          </w:rPr>
          <w:fldChar w:fldCharType="end"/>
        </w:r>
      </w:hyperlink>
    </w:p>
    <w:p w14:paraId="35B7B1BE" w14:textId="2890969F" w:rsidR="004E58B0" w:rsidRDefault="00000000">
      <w:pPr>
        <w:pStyle w:val="TOC3"/>
        <w:tabs>
          <w:tab w:val="right" w:leader="dot" w:pos="9016"/>
        </w:tabs>
        <w:rPr>
          <w:rFonts w:eastAsiaTheme="minorEastAsia" w:cstheme="minorBidi"/>
          <w:noProof/>
          <w:sz w:val="24"/>
        </w:rPr>
      </w:pPr>
      <w:hyperlink w:anchor="_Toc119837111" w:history="1">
        <w:r w:rsidR="004E58B0" w:rsidRPr="00505CE2">
          <w:rPr>
            <w:rStyle w:val="Hyperlink"/>
            <w:noProof/>
          </w:rPr>
          <w:t>Aims for Trimester</w:t>
        </w:r>
        <w:r w:rsidR="004E58B0">
          <w:rPr>
            <w:noProof/>
            <w:webHidden/>
          </w:rPr>
          <w:tab/>
        </w:r>
        <w:r w:rsidR="004E58B0">
          <w:rPr>
            <w:noProof/>
            <w:webHidden/>
          </w:rPr>
          <w:fldChar w:fldCharType="begin"/>
        </w:r>
        <w:r w:rsidR="004E58B0">
          <w:rPr>
            <w:noProof/>
            <w:webHidden/>
          </w:rPr>
          <w:instrText xml:space="preserve"> PAGEREF _Toc119837111 \h </w:instrText>
        </w:r>
        <w:r w:rsidR="004E58B0">
          <w:rPr>
            <w:noProof/>
            <w:webHidden/>
          </w:rPr>
        </w:r>
        <w:r w:rsidR="004E58B0">
          <w:rPr>
            <w:noProof/>
            <w:webHidden/>
          </w:rPr>
          <w:fldChar w:fldCharType="separate"/>
        </w:r>
        <w:r w:rsidR="004E58B0">
          <w:rPr>
            <w:noProof/>
            <w:webHidden/>
          </w:rPr>
          <w:t>5</w:t>
        </w:r>
        <w:r w:rsidR="004E58B0">
          <w:rPr>
            <w:noProof/>
            <w:webHidden/>
          </w:rPr>
          <w:fldChar w:fldCharType="end"/>
        </w:r>
      </w:hyperlink>
    </w:p>
    <w:p w14:paraId="632A93B9" w14:textId="184B2268" w:rsidR="004E58B0" w:rsidRDefault="00000000">
      <w:pPr>
        <w:pStyle w:val="TOC3"/>
        <w:tabs>
          <w:tab w:val="right" w:leader="dot" w:pos="9016"/>
        </w:tabs>
        <w:rPr>
          <w:rFonts w:eastAsiaTheme="minorEastAsia" w:cstheme="minorBidi"/>
          <w:noProof/>
          <w:sz w:val="24"/>
        </w:rPr>
      </w:pPr>
      <w:hyperlink w:anchor="_Toc119837112" w:history="1">
        <w:r w:rsidR="004E58B0" w:rsidRPr="00505CE2">
          <w:rPr>
            <w:rStyle w:val="Hyperlink"/>
            <w:noProof/>
          </w:rPr>
          <w:t>Deliverables</w:t>
        </w:r>
        <w:r w:rsidR="004E58B0">
          <w:rPr>
            <w:noProof/>
            <w:webHidden/>
          </w:rPr>
          <w:tab/>
        </w:r>
        <w:r w:rsidR="004E58B0">
          <w:rPr>
            <w:noProof/>
            <w:webHidden/>
          </w:rPr>
          <w:fldChar w:fldCharType="begin"/>
        </w:r>
        <w:r w:rsidR="004E58B0">
          <w:rPr>
            <w:noProof/>
            <w:webHidden/>
          </w:rPr>
          <w:instrText xml:space="preserve"> PAGEREF _Toc119837112 \h </w:instrText>
        </w:r>
        <w:r w:rsidR="004E58B0">
          <w:rPr>
            <w:noProof/>
            <w:webHidden/>
          </w:rPr>
        </w:r>
        <w:r w:rsidR="004E58B0">
          <w:rPr>
            <w:noProof/>
            <w:webHidden/>
          </w:rPr>
          <w:fldChar w:fldCharType="separate"/>
        </w:r>
        <w:r w:rsidR="004E58B0">
          <w:rPr>
            <w:noProof/>
            <w:webHidden/>
          </w:rPr>
          <w:t>5</w:t>
        </w:r>
        <w:r w:rsidR="004E58B0">
          <w:rPr>
            <w:noProof/>
            <w:webHidden/>
          </w:rPr>
          <w:fldChar w:fldCharType="end"/>
        </w:r>
      </w:hyperlink>
    </w:p>
    <w:p w14:paraId="737207E8" w14:textId="4E2FF6C9" w:rsidR="004E58B0" w:rsidRDefault="00000000">
      <w:pPr>
        <w:pStyle w:val="TOC3"/>
        <w:tabs>
          <w:tab w:val="right" w:leader="dot" w:pos="9016"/>
        </w:tabs>
        <w:rPr>
          <w:rFonts w:eastAsiaTheme="minorEastAsia" w:cstheme="minorBidi"/>
          <w:noProof/>
          <w:sz w:val="24"/>
        </w:rPr>
      </w:pPr>
      <w:hyperlink w:anchor="_Toc119837113" w:history="1">
        <w:r w:rsidR="004E58B0" w:rsidRPr="00505CE2">
          <w:rPr>
            <w:rStyle w:val="Hyperlink"/>
            <w:noProof/>
          </w:rPr>
          <w:t>Project Members</w:t>
        </w:r>
        <w:r w:rsidR="004E58B0">
          <w:rPr>
            <w:noProof/>
            <w:webHidden/>
          </w:rPr>
          <w:tab/>
        </w:r>
        <w:r w:rsidR="004E58B0">
          <w:rPr>
            <w:noProof/>
            <w:webHidden/>
          </w:rPr>
          <w:fldChar w:fldCharType="begin"/>
        </w:r>
        <w:r w:rsidR="004E58B0">
          <w:rPr>
            <w:noProof/>
            <w:webHidden/>
          </w:rPr>
          <w:instrText xml:space="preserve"> PAGEREF _Toc119837113 \h </w:instrText>
        </w:r>
        <w:r w:rsidR="004E58B0">
          <w:rPr>
            <w:noProof/>
            <w:webHidden/>
          </w:rPr>
        </w:r>
        <w:r w:rsidR="004E58B0">
          <w:rPr>
            <w:noProof/>
            <w:webHidden/>
          </w:rPr>
          <w:fldChar w:fldCharType="separate"/>
        </w:r>
        <w:r w:rsidR="004E58B0">
          <w:rPr>
            <w:noProof/>
            <w:webHidden/>
          </w:rPr>
          <w:t>5</w:t>
        </w:r>
        <w:r w:rsidR="004E58B0">
          <w:rPr>
            <w:noProof/>
            <w:webHidden/>
          </w:rPr>
          <w:fldChar w:fldCharType="end"/>
        </w:r>
      </w:hyperlink>
    </w:p>
    <w:p w14:paraId="78A6381A" w14:textId="7E673BF1" w:rsidR="004E58B0" w:rsidRDefault="00000000">
      <w:pPr>
        <w:pStyle w:val="TOC2"/>
        <w:tabs>
          <w:tab w:val="right" w:leader="dot" w:pos="9016"/>
        </w:tabs>
        <w:rPr>
          <w:rFonts w:eastAsiaTheme="minorEastAsia" w:cstheme="minorBidi"/>
          <w:noProof/>
          <w:sz w:val="24"/>
        </w:rPr>
      </w:pPr>
      <w:hyperlink w:anchor="_Toc119837114" w:history="1">
        <w:r w:rsidR="004E58B0" w:rsidRPr="00505CE2">
          <w:rPr>
            <w:rStyle w:val="Hyperlink"/>
            <w:noProof/>
          </w:rPr>
          <w:t>Project 2 Oxygen u</w:t>
        </w:r>
        <w:r w:rsidR="004E58B0" w:rsidRPr="00505CE2">
          <w:rPr>
            <w:rStyle w:val="Hyperlink"/>
            <w:noProof/>
          </w:rPr>
          <w:t>p</w:t>
        </w:r>
        <w:r w:rsidR="004E58B0" w:rsidRPr="00505CE2">
          <w:rPr>
            <w:rStyle w:val="Hyperlink"/>
            <w:noProof/>
          </w:rPr>
          <w:t>take prediction model with sensor data from bikes</w:t>
        </w:r>
        <w:r w:rsidR="004E58B0" w:rsidRPr="00505CE2">
          <w:rPr>
            <w:rStyle w:val="Hyperlink"/>
            <w:i/>
            <w:iCs/>
            <w:noProof/>
          </w:rPr>
          <w:t xml:space="preserve"> (existing)</w:t>
        </w:r>
        <w:r w:rsidR="004E58B0">
          <w:rPr>
            <w:noProof/>
            <w:webHidden/>
          </w:rPr>
          <w:tab/>
        </w:r>
        <w:r w:rsidR="004E58B0">
          <w:rPr>
            <w:noProof/>
            <w:webHidden/>
          </w:rPr>
          <w:fldChar w:fldCharType="begin"/>
        </w:r>
        <w:r w:rsidR="004E58B0">
          <w:rPr>
            <w:noProof/>
            <w:webHidden/>
          </w:rPr>
          <w:instrText xml:space="preserve"> PAGEREF _Toc119837114 \h </w:instrText>
        </w:r>
        <w:r w:rsidR="004E58B0">
          <w:rPr>
            <w:noProof/>
            <w:webHidden/>
          </w:rPr>
        </w:r>
        <w:r w:rsidR="004E58B0">
          <w:rPr>
            <w:noProof/>
            <w:webHidden/>
          </w:rPr>
          <w:fldChar w:fldCharType="separate"/>
        </w:r>
        <w:r w:rsidR="004E58B0">
          <w:rPr>
            <w:noProof/>
            <w:webHidden/>
          </w:rPr>
          <w:t>6</w:t>
        </w:r>
        <w:r w:rsidR="004E58B0">
          <w:rPr>
            <w:noProof/>
            <w:webHidden/>
          </w:rPr>
          <w:fldChar w:fldCharType="end"/>
        </w:r>
      </w:hyperlink>
    </w:p>
    <w:p w14:paraId="1BC34225" w14:textId="62B611D1" w:rsidR="004E58B0" w:rsidRDefault="00000000">
      <w:pPr>
        <w:pStyle w:val="TOC3"/>
        <w:tabs>
          <w:tab w:val="right" w:leader="dot" w:pos="9016"/>
        </w:tabs>
        <w:rPr>
          <w:rFonts w:eastAsiaTheme="minorEastAsia" w:cstheme="minorBidi"/>
          <w:noProof/>
          <w:sz w:val="24"/>
        </w:rPr>
      </w:pPr>
      <w:hyperlink w:anchor="_Toc119837115" w:history="1">
        <w:r w:rsidR="004E58B0" w:rsidRPr="00505CE2">
          <w:rPr>
            <w:rStyle w:val="Hyperlink"/>
            <w:noProof/>
          </w:rPr>
          <w:t>Overview, Goals, and Objectives</w:t>
        </w:r>
        <w:r w:rsidR="004E58B0">
          <w:rPr>
            <w:noProof/>
            <w:webHidden/>
          </w:rPr>
          <w:tab/>
        </w:r>
        <w:r w:rsidR="004E58B0">
          <w:rPr>
            <w:noProof/>
            <w:webHidden/>
          </w:rPr>
          <w:fldChar w:fldCharType="begin"/>
        </w:r>
        <w:r w:rsidR="004E58B0">
          <w:rPr>
            <w:noProof/>
            <w:webHidden/>
          </w:rPr>
          <w:instrText xml:space="preserve"> PAGEREF _Toc119837115 \h </w:instrText>
        </w:r>
        <w:r w:rsidR="004E58B0">
          <w:rPr>
            <w:noProof/>
            <w:webHidden/>
          </w:rPr>
        </w:r>
        <w:r w:rsidR="004E58B0">
          <w:rPr>
            <w:noProof/>
            <w:webHidden/>
          </w:rPr>
          <w:fldChar w:fldCharType="separate"/>
        </w:r>
        <w:r w:rsidR="004E58B0">
          <w:rPr>
            <w:noProof/>
            <w:webHidden/>
          </w:rPr>
          <w:t>6</w:t>
        </w:r>
        <w:r w:rsidR="004E58B0">
          <w:rPr>
            <w:noProof/>
            <w:webHidden/>
          </w:rPr>
          <w:fldChar w:fldCharType="end"/>
        </w:r>
      </w:hyperlink>
    </w:p>
    <w:p w14:paraId="2CCD534B" w14:textId="01C4BD21" w:rsidR="004E58B0" w:rsidRDefault="00000000">
      <w:pPr>
        <w:pStyle w:val="TOC3"/>
        <w:tabs>
          <w:tab w:val="right" w:leader="dot" w:pos="9016"/>
        </w:tabs>
        <w:rPr>
          <w:rFonts w:eastAsiaTheme="minorEastAsia" w:cstheme="minorBidi"/>
          <w:noProof/>
          <w:sz w:val="24"/>
        </w:rPr>
      </w:pPr>
      <w:hyperlink w:anchor="_Toc119837116" w:history="1">
        <w:r w:rsidR="004E58B0" w:rsidRPr="00505CE2">
          <w:rPr>
            <w:rStyle w:val="Hyperlink"/>
            <w:noProof/>
          </w:rPr>
          <w:t>Aims for Trimester</w:t>
        </w:r>
        <w:r w:rsidR="004E58B0">
          <w:rPr>
            <w:noProof/>
            <w:webHidden/>
          </w:rPr>
          <w:tab/>
        </w:r>
        <w:r w:rsidR="004E58B0">
          <w:rPr>
            <w:noProof/>
            <w:webHidden/>
          </w:rPr>
          <w:fldChar w:fldCharType="begin"/>
        </w:r>
        <w:r w:rsidR="004E58B0">
          <w:rPr>
            <w:noProof/>
            <w:webHidden/>
          </w:rPr>
          <w:instrText xml:space="preserve"> PAGEREF _Toc119837116 \h </w:instrText>
        </w:r>
        <w:r w:rsidR="004E58B0">
          <w:rPr>
            <w:noProof/>
            <w:webHidden/>
          </w:rPr>
        </w:r>
        <w:r w:rsidR="004E58B0">
          <w:rPr>
            <w:noProof/>
            <w:webHidden/>
          </w:rPr>
          <w:fldChar w:fldCharType="separate"/>
        </w:r>
        <w:r w:rsidR="004E58B0">
          <w:rPr>
            <w:noProof/>
            <w:webHidden/>
          </w:rPr>
          <w:t>6</w:t>
        </w:r>
        <w:r w:rsidR="004E58B0">
          <w:rPr>
            <w:noProof/>
            <w:webHidden/>
          </w:rPr>
          <w:fldChar w:fldCharType="end"/>
        </w:r>
      </w:hyperlink>
    </w:p>
    <w:p w14:paraId="5C013385" w14:textId="448ED0FC" w:rsidR="004E58B0" w:rsidRDefault="00000000">
      <w:pPr>
        <w:pStyle w:val="TOC3"/>
        <w:tabs>
          <w:tab w:val="right" w:leader="dot" w:pos="9016"/>
        </w:tabs>
        <w:rPr>
          <w:rFonts w:eastAsiaTheme="minorEastAsia" w:cstheme="minorBidi"/>
          <w:noProof/>
          <w:sz w:val="24"/>
        </w:rPr>
      </w:pPr>
      <w:hyperlink w:anchor="_Toc119837117" w:history="1">
        <w:r w:rsidR="004E58B0" w:rsidRPr="00505CE2">
          <w:rPr>
            <w:rStyle w:val="Hyperlink"/>
            <w:noProof/>
          </w:rPr>
          <w:t>Deliverables</w:t>
        </w:r>
        <w:r w:rsidR="004E58B0">
          <w:rPr>
            <w:noProof/>
            <w:webHidden/>
          </w:rPr>
          <w:tab/>
        </w:r>
        <w:r w:rsidR="004E58B0">
          <w:rPr>
            <w:noProof/>
            <w:webHidden/>
          </w:rPr>
          <w:fldChar w:fldCharType="begin"/>
        </w:r>
        <w:r w:rsidR="004E58B0">
          <w:rPr>
            <w:noProof/>
            <w:webHidden/>
          </w:rPr>
          <w:instrText xml:space="preserve"> PAGEREF _Toc119837117 \h </w:instrText>
        </w:r>
        <w:r w:rsidR="004E58B0">
          <w:rPr>
            <w:noProof/>
            <w:webHidden/>
          </w:rPr>
        </w:r>
        <w:r w:rsidR="004E58B0">
          <w:rPr>
            <w:noProof/>
            <w:webHidden/>
          </w:rPr>
          <w:fldChar w:fldCharType="separate"/>
        </w:r>
        <w:r w:rsidR="004E58B0">
          <w:rPr>
            <w:noProof/>
            <w:webHidden/>
          </w:rPr>
          <w:t>6</w:t>
        </w:r>
        <w:r w:rsidR="004E58B0">
          <w:rPr>
            <w:noProof/>
            <w:webHidden/>
          </w:rPr>
          <w:fldChar w:fldCharType="end"/>
        </w:r>
      </w:hyperlink>
    </w:p>
    <w:p w14:paraId="352255E6" w14:textId="2E25AE28" w:rsidR="004E58B0" w:rsidRDefault="00000000">
      <w:pPr>
        <w:pStyle w:val="TOC3"/>
        <w:tabs>
          <w:tab w:val="right" w:leader="dot" w:pos="9016"/>
        </w:tabs>
        <w:rPr>
          <w:rFonts w:eastAsiaTheme="minorEastAsia" w:cstheme="minorBidi"/>
          <w:noProof/>
          <w:sz w:val="24"/>
        </w:rPr>
      </w:pPr>
      <w:hyperlink w:anchor="_Toc119837118" w:history="1">
        <w:r w:rsidR="004E58B0" w:rsidRPr="00505CE2">
          <w:rPr>
            <w:rStyle w:val="Hyperlink"/>
            <w:noProof/>
          </w:rPr>
          <w:t>Project Members</w:t>
        </w:r>
        <w:r w:rsidR="004E58B0">
          <w:rPr>
            <w:noProof/>
            <w:webHidden/>
          </w:rPr>
          <w:tab/>
        </w:r>
        <w:r w:rsidR="004E58B0">
          <w:rPr>
            <w:noProof/>
            <w:webHidden/>
          </w:rPr>
          <w:fldChar w:fldCharType="begin"/>
        </w:r>
        <w:r w:rsidR="004E58B0">
          <w:rPr>
            <w:noProof/>
            <w:webHidden/>
          </w:rPr>
          <w:instrText xml:space="preserve"> PAGEREF _Toc119837118 \h </w:instrText>
        </w:r>
        <w:r w:rsidR="004E58B0">
          <w:rPr>
            <w:noProof/>
            <w:webHidden/>
          </w:rPr>
        </w:r>
        <w:r w:rsidR="004E58B0">
          <w:rPr>
            <w:noProof/>
            <w:webHidden/>
          </w:rPr>
          <w:fldChar w:fldCharType="separate"/>
        </w:r>
        <w:r w:rsidR="004E58B0">
          <w:rPr>
            <w:noProof/>
            <w:webHidden/>
          </w:rPr>
          <w:t>6</w:t>
        </w:r>
        <w:r w:rsidR="004E58B0">
          <w:rPr>
            <w:noProof/>
            <w:webHidden/>
          </w:rPr>
          <w:fldChar w:fldCharType="end"/>
        </w:r>
      </w:hyperlink>
    </w:p>
    <w:p w14:paraId="01463791" w14:textId="4D9A1949" w:rsidR="004E58B0" w:rsidRDefault="00000000">
      <w:pPr>
        <w:pStyle w:val="TOC2"/>
        <w:tabs>
          <w:tab w:val="right" w:leader="dot" w:pos="9016"/>
        </w:tabs>
        <w:rPr>
          <w:rFonts w:eastAsiaTheme="minorEastAsia" w:cstheme="minorBidi"/>
          <w:noProof/>
          <w:sz w:val="24"/>
        </w:rPr>
      </w:pPr>
      <w:hyperlink w:anchor="_Toc119837119" w:history="1">
        <w:r w:rsidR="004E58B0" w:rsidRPr="00505CE2">
          <w:rPr>
            <w:rStyle w:val="Hyperlink"/>
            <w:noProof/>
          </w:rPr>
          <w:t>Project 3 Continue Researching data for cyclists as part of developing calculator tools</w:t>
        </w:r>
        <w:r w:rsidR="004E58B0" w:rsidRPr="00505CE2">
          <w:rPr>
            <w:rStyle w:val="Hyperlink"/>
            <w:i/>
            <w:iCs/>
            <w:noProof/>
          </w:rPr>
          <w:t xml:space="preserve"> (existing)</w:t>
        </w:r>
        <w:r w:rsidR="004E58B0">
          <w:rPr>
            <w:noProof/>
            <w:webHidden/>
          </w:rPr>
          <w:tab/>
        </w:r>
        <w:r w:rsidR="004E58B0">
          <w:rPr>
            <w:noProof/>
            <w:webHidden/>
          </w:rPr>
          <w:fldChar w:fldCharType="begin"/>
        </w:r>
        <w:r w:rsidR="004E58B0">
          <w:rPr>
            <w:noProof/>
            <w:webHidden/>
          </w:rPr>
          <w:instrText xml:space="preserve"> PAGEREF _Toc119837119 \h </w:instrText>
        </w:r>
        <w:r w:rsidR="004E58B0">
          <w:rPr>
            <w:noProof/>
            <w:webHidden/>
          </w:rPr>
        </w:r>
        <w:r w:rsidR="004E58B0">
          <w:rPr>
            <w:noProof/>
            <w:webHidden/>
          </w:rPr>
          <w:fldChar w:fldCharType="separate"/>
        </w:r>
        <w:r w:rsidR="004E58B0">
          <w:rPr>
            <w:noProof/>
            <w:webHidden/>
          </w:rPr>
          <w:t>7</w:t>
        </w:r>
        <w:r w:rsidR="004E58B0">
          <w:rPr>
            <w:noProof/>
            <w:webHidden/>
          </w:rPr>
          <w:fldChar w:fldCharType="end"/>
        </w:r>
      </w:hyperlink>
    </w:p>
    <w:p w14:paraId="7DCE7570" w14:textId="4B536E2A" w:rsidR="004E58B0" w:rsidRDefault="00000000">
      <w:pPr>
        <w:pStyle w:val="TOC3"/>
        <w:tabs>
          <w:tab w:val="right" w:leader="dot" w:pos="9016"/>
        </w:tabs>
        <w:rPr>
          <w:rFonts w:eastAsiaTheme="minorEastAsia" w:cstheme="minorBidi"/>
          <w:noProof/>
          <w:sz w:val="24"/>
        </w:rPr>
      </w:pPr>
      <w:hyperlink w:anchor="_Toc119837120" w:history="1">
        <w:r w:rsidR="004E58B0" w:rsidRPr="00505CE2">
          <w:rPr>
            <w:rStyle w:val="Hyperlink"/>
            <w:noProof/>
          </w:rPr>
          <w:t>Overview, Goals, and Objectives</w:t>
        </w:r>
        <w:r w:rsidR="004E58B0">
          <w:rPr>
            <w:noProof/>
            <w:webHidden/>
          </w:rPr>
          <w:tab/>
        </w:r>
        <w:r w:rsidR="004E58B0">
          <w:rPr>
            <w:noProof/>
            <w:webHidden/>
          </w:rPr>
          <w:fldChar w:fldCharType="begin"/>
        </w:r>
        <w:r w:rsidR="004E58B0">
          <w:rPr>
            <w:noProof/>
            <w:webHidden/>
          </w:rPr>
          <w:instrText xml:space="preserve"> PAGEREF _Toc119837120 \h </w:instrText>
        </w:r>
        <w:r w:rsidR="004E58B0">
          <w:rPr>
            <w:noProof/>
            <w:webHidden/>
          </w:rPr>
        </w:r>
        <w:r w:rsidR="004E58B0">
          <w:rPr>
            <w:noProof/>
            <w:webHidden/>
          </w:rPr>
          <w:fldChar w:fldCharType="separate"/>
        </w:r>
        <w:r w:rsidR="004E58B0">
          <w:rPr>
            <w:noProof/>
            <w:webHidden/>
          </w:rPr>
          <w:t>7</w:t>
        </w:r>
        <w:r w:rsidR="004E58B0">
          <w:rPr>
            <w:noProof/>
            <w:webHidden/>
          </w:rPr>
          <w:fldChar w:fldCharType="end"/>
        </w:r>
      </w:hyperlink>
    </w:p>
    <w:p w14:paraId="747C39A1" w14:textId="065D89B1" w:rsidR="004E58B0" w:rsidRDefault="00000000">
      <w:pPr>
        <w:pStyle w:val="TOC3"/>
        <w:tabs>
          <w:tab w:val="right" w:leader="dot" w:pos="9016"/>
        </w:tabs>
        <w:rPr>
          <w:rFonts w:eastAsiaTheme="minorEastAsia" w:cstheme="minorBidi"/>
          <w:noProof/>
          <w:sz w:val="24"/>
        </w:rPr>
      </w:pPr>
      <w:hyperlink w:anchor="_Toc119837121" w:history="1">
        <w:r w:rsidR="004E58B0" w:rsidRPr="00505CE2">
          <w:rPr>
            <w:rStyle w:val="Hyperlink"/>
            <w:noProof/>
          </w:rPr>
          <w:t>Aims for Trimester</w:t>
        </w:r>
        <w:r w:rsidR="004E58B0">
          <w:rPr>
            <w:noProof/>
            <w:webHidden/>
          </w:rPr>
          <w:tab/>
        </w:r>
        <w:r w:rsidR="004E58B0">
          <w:rPr>
            <w:noProof/>
            <w:webHidden/>
          </w:rPr>
          <w:fldChar w:fldCharType="begin"/>
        </w:r>
        <w:r w:rsidR="004E58B0">
          <w:rPr>
            <w:noProof/>
            <w:webHidden/>
          </w:rPr>
          <w:instrText xml:space="preserve"> PAGEREF _Toc119837121 \h </w:instrText>
        </w:r>
        <w:r w:rsidR="004E58B0">
          <w:rPr>
            <w:noProof/>
            <w:webHidden/>
          </w:rPr>
        </w:r>
        <w:r w:rsidR="004E58B0">
          <w:rPr>
            <w:noProof/>
            <w:webHidden/>
          </w:rPr>
          <w:fldChar w:fldCharType="separate"/>
        </w:r>
        <w:r w:rsidR="004E58B0">
          <w:rPr>
            <w:noProof/>
            <w:webHidden/>
          </w:rPr>
          <w:t>7</w:t>
        </w:r>
        <w:r w:rsidR="004E58B0">
          <w:rPr>
            <w:noProof/>
            <w:webHidden/>
          </w:rPr>
          <w:fldChar w:fldCharType="end"/>
        </w:r>
      </w:hyperlink>
    </w:p>
    <w:p w14:paraId="5CBBC91A" w14:textId="16497303" w:rsidR="004E58B0" w:rsidRDefault="00000000">
      <w:pPr>
        <w:pStyle w:val="TOC3"/>
        <w:tabs>
          <w:tab w:val="right" w:leader="dot" w:pos="9016"/>
        </w:tabs>
        <w:rPr>
          <w:rFonts w:eastAsiaTheme="minorEastAsia" w:cstheme="minorBidi"/>
          <w:noProof/>
          <w:sz w:val="24"/>
        </w:rPr>
      </w:pPr>
      <w:hyperlink w:anchor="_Toc119837122" w:history="1">
        <w:r w:rsidR="004E58B0" w:rsidRPr="00505CE2">
          <w:rPr>
            <w:rStyle w:val="Hyperlink"/>
            <w:noProof/>
          </w:rPr>
          <w:t>Deliverables</w:t>
        </w:r>
        <w:r w:rsidR="004E58B0">
          <w:rPr>
            <w:noProof/>
            <w:webHidden/>
          </w:rPr>
          <w:tab/>
        </w:r>
        <w:r w:rsidR="004E58B0">
          <w:rPr>
            <w:noProof/>
            <w:webHidden/>
          </w:rPr>
          <w:fldChar w:fldCharType="begin"/>
        </w:r>
        <w:r w:rsidR="004E58B0">
          <w:rPr>
            <w:noProof/>
            <w:webHidden/>
          </w:rPr>
          <w:instrText xml:space="preserve"> PAGEREF _Toc119837122 \h </w:instrText>
        </w:r>
        <w:r w:rsidR="004E58B0">
          <w:rPr>
            <w:noProof/>
            <w:webHidden/>
          </w:rPr>
        </w:r>
        <w:r w:rsidR="004E58B0">
          <w:rPr>
            <w:noProof/>
            <w:webHidden/>
          </w:rPr>
          <w:fldChar w:fldCharType="separate"/>
        </w:r>
        <w:r w:rsidR="004E58B0">
          <w:rPr>
            <w:noProof/>
            <w:webHidden/>
          </w:rPr>
          <w:t>7</w:t>
        </w:r>
        <w:r w:rsidR="004E58B0">
          <w:rPr>
            <w:noProof/>
            <w:webHidden/>
          </w:rPr>
          <w:fldChar w:fldCharType="end"/>
        </w:r>
      </w:hyperlink>
    </w:p>
    <w:p w14:paraId="2B1ECEC7" w14:textId="15A48022" w:rsidR="004E58B0" w:rsidRDefault="00000000">
      <w:pPr>
        <w:pStyle w:val="TOC3"/>
        <w:tabs>
          <w:tab w:val="right" w:leader="dot" w:pos="9016"/>
        </w:tabs>
        <w:rPr>
          <w:rFonts w:eastAsiaTheme="minorEastAsia" w:cstheme="minorBidi"/>
          <w:noProof/>
          <w:sz w:val="24"/>
        </w:rPr>
      </w:pPr>
      <w:hyperlink w:anchor="_Toc119837123" w:history="1">
        <w:r w:rsidR="004E58B0" w:rsidRPr="00505CE2">
          <w:rPr>
            <w:rStyle w:val="Hyperlink"/>
            <w:noProof/>
          </w:rPr>
          <w:t>Project Members</w:t>
        </w:r>
        <w:r w:rsidR="004E58B0">
          <w:rPr>
            <w:noProof/>
            <w:webHidden/>
          </w:rPr>
          <w:tab/>
        </w:r>
        <w:r w:rsidR="004E58B0">
          <w:rPr>
            <w:noProof/>
            <w:webHidden/>
          </w:rPr>
          <w:fldChar w:fldCharType="begin"/>
        </w:r>
        <w:r w:rsidR="004E58B0">
          <w:rPr>
            <w:noProof/>
            <w:webHidden/>
          </w:rPr>
          <w:instrText xml:space="preserve"> PAGEREF _Toc119837123 \h </w:instrText>
        </w:r>
        <w:r w:rsidR="004E58B0">
          <w:rPr>
            <w:noProof/>
            <w:webHidden/>
          </w:rPr>
        </w:r>
        <w:r w:rsidR="004E58B0">
          <w:rPr>
            <w:noProof/>
            <w:webHidden/>
          </w:rPr>
          <w:fldChar w:fldCharType="separate"/>
        </w:r>
        <w:r w:rsidR="004E58B0">
          <w:rPr>
            <w:noProof/>
            <w:webHidden/>
          </w:rPr>
          <w:t>7</w:t>
        </w:r>
        <w:r w:rsidR="004E58B0">
          <w:rPr>
            <w:noProof/>
            <w:webHidden/>
          </w:rPr>
          <w:fldChar w:fldCharType="end"/>
        </w:r>
      </w:hyperlink>
    </w:p>
    <w:p w14:paraId="57EF6416" w14:textId="12CC5A51" w:rsidR="004E58B0" w:rsidRDefault="00000000">
      <w:pPr>
        <w:pStyle w:val="TOC2"/>
        <w:tabs>
          <w:tab w:val="right" w:leader="dot" w:pos="9016"/>
        </w:tabs>
        <w:rPr>
          <w:rFonts w:eastAsiaTheme="minorEastAsia" w:cstheme="minorBidi"/>
          <w:noProof/>
          <w:sz w:val="24"/>
        </w:rPr>
      </w:pPr>
      <w:hyperlink w:anchor="_Toc119837124" w:history="1">
        <w:r w:rsidR="004E58B0" w:rsidRPr="00505CE2">
          <w:rPr>
            <w:rStyle w:val="Hyperlink"/>
            <w:noProof/>
          </w:rPr>
          <w:t xml:space="preserve">Project 4 Posture Analysis Model </w:t>
        </w:r>
        <w:r w:rsidR="004E58B0" w:rsidRPr="00505CE2">
          <w:rPr>
            <w:rStyle w:val="Hyperlink"/>
            <w:i/>
            <w:iCs/>
            <w:noProof/>
          </w:rPr>
          <w:t>(new)</w:t>
        </w:r>
        <w:r w:rsidR="004E58B0">
          <w:rPr>
            <w:noProof/>
            <w:webHidden/>
          </w:rPr>
          <w:tab/>
        </w:r>
        <w:r w:rsidR="004E58B0">
          <w:rPr>
            <w:noProof/>
            <w:webHidden/>
          </w:rPr>
          <w:fldChar w:fldCharType="begin"/>
        </w:r>
        <w:r w:rsidR="004E58B0">
          <w:rPr>
            <w:noProof/>
            <w:webHidden/>
          </w:rPr>
          <w:instrText xml:space="preserve"> PAGEREF _Toc119837124 \h </w:instrText>
        </w:r>
        <w:r w:rsidR="004E58B0">
          <w:rPr>
            <w:noProof/>
            <w:webHidden/>
          </w:rPr>
        </w:r>
        <w:r w:rsidR="004E58B0">
          <w:rPr>
            <w:noProof/>
            <w:webHidden/>
          </w:rPr>
          <w:fldChar w:fldCharType="separate"/>
        </w:r>
        <w:r w:rsidR="004E58B0">
          <w:rPr>
            <w:noProof/>
            <w:webHidden/>
          </w:rPr>
          <w:t>8</w:t>
        </w:r>
        <w:r w:rsidR="004E58B0">
          <w:rPr>
            <w:noProof/>
            <w:webHidden/>
          </w:rPr>
          <w:fldChar w:fldCharType="end"/>
        </w:r>
      </w:hyperlink>
    </w:p>
    <w:p w14:paraId="15DF77E3" w14:textId="2FA63820" w:rsidR="004E58B0" w:rsidRDefault="00000000">
      <w:pPr>
        <w:pStyle w:val="TOC3"/>
        <w:tabs>
          <w:tab w:val="right" w:leader="dot" w:pos="9016"/>
        </w:tabs>
        <w:rPr>
          <w:rFonts w:eastAsiaTheme="minorEastAsia" w:cstheme="minorBidi"/>
          <w:noProof/>
          <w:sz w:val="24"/>
        </w:rPr>
      </w:pPr>
      <w:hyperlink w:anchor="_Toc119837125" w:history="1">
        <w:r w:rsidR="004E58B0" w:rsidRPr="00505CE2">
          <w:rPr>
            <w:rStyle w:val="Hyperlink"/>
            <w:noProof/>
          </w:rPr>
          <w:t>Overview, Goals, and Objectives</w:t>
        </w:r>
        <w:r w:rsidR="004E58B0">
          <w:rPr>
            <w:noProof/>
            <w:webHidden/>
          </w:rPr>
          <w:tab/>
        </w:r>
        <w:r w:rsidR="004E58B0">
          <w:rPr>
            <w:noProof/>
            <w:webHidden/>
          </w:rPr>
          <w:fldChar w:fldCharType="begin"/>
        </w:r>
        <w:r w:rsidR="004E58B0">
          <w:rPr>
            <w:noProof/>
            <w:webHidden/>
          </w:rPr>
          <w:instrText xml:space="preserve"> PAGEREF _Toc119837125 \h </w:instrText>
        </w:r>
        <w:r w:rsidR="004E58B0">
          <w:rPr>
            <w:noProof/>
            <w:webHidden/>
          </w:rPr>
        </w:r>
        <w:r w:rsidR="004E58B0">
          <w:rPr>
            <w:noProof/>
            <w:webHidden/>
          </w:rPr>
          <w:fldChar w:fldCharType="separate"/>
        </w:r>
        <w:r w:rsidR="004E58B0">
          <w:rPr>
            <w:noProof/>
            <w:webHidden/>
          </w:rPr>
          <w:t>8</w:t>
        </w:r>
        <w:r w:rsidR="004E58B0">
          <w:rPr>
            <w:noProof/>
            <w:webHidden/>
          </w:rPr>
          <w:fldChar w:fldCharType="end"/>
        </w:r>
      </w:hyperlink>
    </w:p>
    <w:p w14:paraId="3906F56A" w14:textId="68791D86" w:rsidR="004E58B0" w:rsidRDefault="00000000">
      <w:pPr>
        <w:pStyle w:val="TOC3"/>
        <w:tabs>
          <w:tab w:val="right" w:leader="dot" w:pos="9016"/>
        </w:tabs>
        <w:rPr>
          <w:rFonts w:eastAsiaTheme="minorEastAsia" w:cstheme="minorBidi"/>
          <w:noProof/>
          <w:sz w:val="24"/>
        </w:rPr>
      </w:pPr>
      <w:hyperlink w:anchor="_Toc119837126" w:history="1">
        <w:r w:rsidR="004E58B0" w:rsidRPr="00505CE2">
          <w:rPr>
            <w:rStyle w:val="Hyperlink"/>
            <w:noProof/>
          </w:rPr>
          <w:t>Aims for Trimester</w:t>
        </w:r>
        <w:r w:rsidR="004E58B0">
          <w:rPr>
            <w:noProof/>
            <w:webHidden/>
          </w:rPr>
          <w:tab/>
        </w:r>
        <w:r w:rsidR="004E58B0">
          <w:rPr>
            <w:noProof/>
            <w:webHidden/>
          </w:rPr>
          <w:fldChar w:fldCharType="begin"/>
        </w:r>
        <w:r w:rsidR="004E58B0">
          <w:rPr>
            <w:noProof/>
            <w:webHidden/>
          </w:rPr>
          <w:instrText xml:space="preserve"> PAGEREF _Toc119837126 \h </w:instrText>
        </w:r>
        <w:r w:rsidR="004E58B0">
          <w:rPr>
            <w:noProof/>
            <w:webHidden/>
          </w:rPr>
        </w:r>
        <w:r w:rsidR="004E58B0">
          <w:rPr>
            <w:noProof/>
            <w:webHidden/>
          </w:rPr>
          <w:fldChar w:fldCharType="separate"/>
        </w:r>
        <w:r w:rsidR="004E58B0">
          <w:rPr>
            <w:noProof/>
            <w:webHidden/>
          </w:rPr>
          <w:t>8</w:t>
        </w:r>
        <w:r w:rsidR="004E58B0">
          <w:rPr>
            <w:noProof/>
            <w:webHidden/>
          </w:rPr>
          <w:fldChar w:fldCharType="end"/>
        </w:r>
      </w:hyperlink>
    </w:p>
    <w:p w14:paraId="5B01B4F4" w14:textId="20BC2A3E" w:rsidR="004E58B0" w:rsidRDefault="00000000">
      <w:pPr>
        <w:pStyle w:val="TOC3"/>
        <w:tabs>
          <w:tab w:val="right" w:leader="dot" w:pos="9016"/>
        </w:tabs>
        <w:rPr>
          <w:rFonts w:eastAsiaTheme="minorEastAsia" w:cstheme="minorBidi"/>
          <w:noProof/>
          <w:sz w:val="24"/>
        </w:rPr>
      </w:pPr>
      <w:hyperlink w:anchor="_Toc119837127" w:history="1">
        <w:r w:rsidR="004E58B0" w:rsidRPr="00505CE2">
          <w:rPr>
            <w:rStyle w:val="Hyperlink"/>
            <w:noProof/>
          </w:rPr>
          <w:t>Deliverables</w:t>
        </w:r>
        <w:r w:rsidR="004E58B0">
          <w:rPr>
            <w:noProof/>
            <w:webHidden/>
          </w:rPr>
          <w:tab/>
        </w:r>
        <w:r w:rsidR="004E58B0">
          <w:rPr>
            <w:noProof/>
            <w:webHidden/>
          </w:rPr>
          <w:fldChar w:fldCharType="begin"/>
        </w:r>
        <w:r w:rsidR="004E58B0">
          <w:rPr>
            <w:noProof/>
            <w:webHidden/>
          </w:rPr>
          <w:instrText xml:space="preserve"> PAGEREF _Toc119837127 \h </w:instrText>
        </w:r>
        <w:r w:rsidR="004E58B0">
          <w:rPr>
            <w:noProof/>
            <w:webHidden/>
          </w:rPr>
        </w:r>
        <w:r w:rsidR="004E58B0">
          <w:rPr>
            <w:noProof/>
            <w:webHidden/>
          </w:rPr>
          <w:fldChar w:fldCharType="separate"/>
        </w:r>
        <w:r w:rsidR="004E58B0">
          <w:rPr>
            <w:noProof/>
            <w:webHidden/>
          </w:rPr>
          <w:t>8</w:t>
        </w:r>
        <w:r w:rsidR="004E58B0">
          <w:rPr>
            <w:noProof/>
            <w:webHidden/>
          </w:rPr>
          <w:fldChar w:fldCharType="end"/>
        </w:r>
      </w:hyperlink>
    </w:p>
    <w:p w14:paraId="6B87DF7C" w14:textId="13420268" w:rsidR="004E58B0" w:rsidRDefault="00000000">
      <w:pPr>
        <w:pStyle w:val="TOC3"/>
        <w:tabs>
          <w:tab w:val="right" w:leader="dot" w:pos="9016"/>
        </w:tabs>
        <w:rPr>
          <w:rFonts w:eastAsiaTheme="minorEastAsia" w:cstheme="minorBidi"/>
          <w:noProof/>
          <w:sz w:val="24"/>
        </w:rPr>
      </w:pPr>
      <w:hyperlink w:anchor="_Toc119837128" w:history="1">
        <w:r w:rsidR="004E58B0" w:rsidRPr="00505CE2">
          <w:rPr>
            <w:rStyle w:val="Hyperlink"/>
            <w:noProof/>
          </w:rPr>
          <w:t>Project Members</w:t>
        </w:r>
        <w:r w:rsidR="004E58B0">
          <w:rPr>
            <w:noProof/>
            <w:webHidden/>
          </w:rPr>
          <w:tab/>
        </w:r>
        <w:r w:rsidR="004E58B0">
          <w:rPr>
            <w:noProof/>
            <w:webHidden/>
          </w:rPr>
          <w:fldChar w:fldCharType="begin"/>
        </w:r>
        <w:r w:rsidR="004E58B0">
          <w:rPr>
            <w:noProof/>
            <w:webHidden/>
          </w:rPr>
          <w:instrText xml:space="preserve"> PAGEREF _Toc119837128 \h </w:instrText>
        </w:r>
        <w:r w:rsidR="004E58B0">
          <w:rPr>
            <w:noProof/>
            <w:webHidden/>
          </w:rPr>
        </w:r>
        <w:r w:rsidR="004E58B0">
          <w:rPr>
            <w:noProof/>
            <w:webHidden/>
          </w:rPr>
          <w:fldChar w:fldCharType="separate"/>
        </w:r>
        <w:r w:rsidR="004E58B0">
          <w:rPr>
            <w:noProof/>
            <w:webHidden/>
          </w:rPr>
          <w:t>8</w:t>
        </w:r>
        <w:r w:rsidR="004E58B0">
          <w:rPr>
            <w:noProof/>
            <w:webHidden/>
          </w:rPr>
          <w:fldChar w:fldCharType="end"/>
        </w:r>
      </w:hyperlink>
    </w:p>
    <w:p w14:paraId="569598FF" w14:textId="2C288C51" w:rsidR="004E58B0" w:rsidRDefault="00000000">
      <w:pPr>
        <w:pStyle w:val="TOC2"/>
        <w:tabs>
          <w:tab w:val="right" w:leader="dot" w:pos="9016"/>
        </w:tabs>
        <w:rPr>
          <w:rFonts w:eastAsiaTheme="minorEastAsia" w:cstheme="minorBidi"/>
          <w:noProof/>
          <w:sz w:val="24"/>
        </w:rPr>
      </w:pPr>
      <w:hyperlink w:anchor="_Toc119837129" w:history="1">
        <w:r w:rsidR="004E58B0" w:rsidRPr="00505CE2">
          <w:rPr>
            <w:rStyle w:val="Hyperlink"/>
            <w:noProof/>
          </w:rPr>
          <w:t xml:space="preserve">Project 5 Workout Analysis Model and Data Visualisation </w:t>
        </w:r>
        <w:r w:rsidR="004E58B0" w:rsidRPr="00505CE2">
          <w:rPr>
            <w:rStyle w:val="Hyperlink"/>
            <w:i/>
            <w:iCs/>
            <w:noProof/>
          </w:rPr>
          <w:t>(new)</w:t>
        </w:r>
        <w:r w:rsidR="004E58B0">
          <w:rPr>
            <w:noProof/>
            <w:webHidden/>
          </w:rPr>
          <w:tab/>
        </w:r>
        <w:r w:rsidR="004E58B0">
          <w:rPr>
            <w:noProof/>
            <w:webHidden/>
          </w:rPr>
          <w:fldChar w:fldCharType="begin"/>
        </w:r>
        <w:r w:rsidR="004E58B0">
          <w:rPr>
            <w:noProof/>
            <w:webHidden/>
          </w:rPr>
          <w:instrText xml:space="preserve"> PAGEREF _Toc119837129 \h </w:instrText>
        </w:r>
        <w:r w:rsidR="004E58B0">
          <w:rPr>
            <w:noProof/>
            <w:webHidden/>
          </w:rPr>
        </w:r>
        <w:r w:rsidR="004E58B0">
          <w:rPr>
            <w:noProof/>
            <w:webHidden/>
          </w:rPr>
          <w:fldChar w:fldCharType="separate"/>
        </w:r>
        <w:r w:rsidR="004E58B0">
          <w:rPr>
            <w:noProof/>
            <w:webHidden/>
          </w:rPr>
          <w:t>9</w:t>
        </w:r>
        <w:r w:rsidR="004E58B0">
          <w:rPr>
            <w:noProof/>
            <w:webHidden/>
          </w:rPr>
          <w:fldChar w:fldCharType="end"/>
        </w:r>
      </w:hyperlink>
    </w:p>
    <w:p w14:paraId="441B5FB4" w14:textId="045DEB8E" w:rsidR="004E58B0" w:rsidRDefault="00000000">
      <w:pPr>
        <w:pStyle w:val="TOC3"/>
        <w:tabs>
          <w:tab w:val="right" w:leader="dot" w:pos="9016"/>
        </w:tabs>
        <w:rPr>
          <w:rFonts w:eastAsiaTheme="minorEastAsia" w:cstheme="minorBidi"/>
          <w:noProof/>
          <w:sz w:val="24"/>
        </w:rPr>
      </w:pPr>
      <w:hyperlink w:anchor="_Toc119837130" w:history="1">
        <w:r w:rsidR="004E58B0" w:rsidRPr="00505CE2">
          <w:rPr>
            <w:rStyle w:val="Hyperlink"/>
            <w:noProof/>
          </w:rPr>
          <w:t>Overview, Goals, and Objectives</w:t>
        </w:r>
        <w:r w:rsidR="004E58B0">
          <w:rPr>
            <w:noProof/>
            <w:webHidden/>
          </w:rPr>
          <w:tab/>
        </w:r>
        <w:r w:rsidR="004E58B0">
          <w:rPr>
            <w:noProof/>
            <w:webHidden/>
          </w:rPr>
          <w:fldChar w:fldCharType="begin"/>
        </w:r>
        <w:r w:rsidR="004E58B0">
          <w:rPr>
            <w:noProof/>
            <w:webHidden/>
          </w:rPr>
          <w:instrText xml:space="preserve"> PAGEREF _Toc119837130 \h </w:instrText>
        </w:r>
        <w:r w:rsidR="004E58B0">
          <w:rPr>
            <w:noProof/>
            <w:webHidden/>
          </w:rPr>
        </w:r>
        <w:r w:rsidR="004E58B0">
          <w:rPr>
            <w:noProof/>
            <w:webHidden/>
          </w:rPr>
          <w:fldChar w:fldCharType="separate"/>
        </w:r>
        <w:r w:rsidR="004E58B0">
          <w:rPr>
            <w:noProof/>
            <w:webHidden/>
          </w:rPr>
          <w:t>9</w:t>
        </w:r>
        <w:r w:rsidR="004E58B0">
          <w:rPr>
            <w:noProof/>
            <w:webHidden/>
          </w:rPr>
          <w:fldChar w:fldCharType="end"/>
        </w:r>
      </w:hyperlink>
    </w:p>
    <w:p w14:paraId="693359E6" w14:textId="40096731" w:rsidR="004E58B0" w:rsidRDefault="00000000">
      <w:pPr>
        <w:pStyle w:val="TOC3"/>
        <w:tabs>
          <w:tab w:val="right" w:leader="dot" w:pos="9016"/>
        </w:tabs>
        <w:rPr>
          <w:rFonts w:eastAsiaTheme="minorEastAsia" w:cstheme="minorBidi"/>
          <w:noProof/>
          <w:sz w:val="24"/>
        </w:rPr>
      </w:pPr>
      <w:hyperlink w:anchor="_Toc119837131" w:history="1">
        <w:r w:rsidR="004E58B0" w:rsidRPr="00505CE2">
          <w:rPr>
            <w:rStyle w:val="Hyperlink"/>
            <w:noProof/>
          </w:rPr>
          <w:t>Aims for Trimester</w:t>
        </w:r>
        <w:r w:rsidR="004E58B0">
          <w:rPr>
            <w:noProof/>
            <w:webHidden/>
          </w:rPr>
          <w:tab/>
        </w:r>
        <w:r w:rsidR="004E58B0">
          <w:rPr>
            <w:noProof/>
            <w:webHidden/>
          </w:rPr>
          <w:fldChar w:fldCharType="begin"/>
        </w:r>
        <w:r w:rsidR="004E58B0">
          <w:rPr>
            <w:noProof/>
            <w:webHidden/>
          </w:rPr>
          <w:instrText xml:space="preserve"> PAGEREF _Toc119837131 \h </w:instrText>
        </w:r>
        <w:r w:rsidR="004E58B0">
          <w:rPr>
            <w:noProof/>
            <w:webHidden/>
          </w:rPr>
        </w:r>
        <w:r w:rsidR="004E58B0">
          <w:rPr>
            <w:noProof/>
            <w:webHidden/>
          </w:rPr>
          <w:fldChar w:fldCharType="separate"/>
        </w:r>
        <w:r w:rsidR="004E58B0">
          <w:rPr>
            <w:noProof/>
            <w:webHidden/>
          </w:rPr>
          <w:t>9</w:t>
        </w:r>
        <w:r w:rsidR="004E58B0">
          <w:rPr>
            <w:noProof/>
            <w:webHidden/>
          </w:rPr>
          <w:fldChar w:fldCharType="end"/>
        </w:r>
      </w:hyperlink>
    </w:p>
    <w:p w14:paraId="720CC0C4" w14:textId="24EA5B57" w:rsidR="004E58B0" w:rsidRDefault="00000000">
      <w:pPr>
        <w:pStyle w:val="TOC3"/>
        <w:tabs>
          <w:tab w:val="right" w:leader="dot" w:pos="9016"/>
        </w:tabs>
        <w:rPr>
          <w:rFonts w:eastAsiaTheme="minorEastAsia" w:cstheme="minorBidi"/>
          <w:noProof/>
          <w:sz w:val="24"/>
        </w:rPr>
      </w:pPr>
      <w:hyperlink w:anchor="_Toc119837132" w:history="1">
        <w:r w:rsidR="004E58B0" w:rsidRPr="00505CE2">
          <w:rPr>
            <w:rStyle w:val="Hyperlink"/>
            <w:noProof/>
          </w:rPr>
          <w:t>Deliverables</w:t>
        </w:r>
        <w:r w:rsidR="004E58B0">
          <w:rPr>
            <w:noProof/>
            <w:webHidden/>
          </w:rPr>
          <w:tab/>
        </w:r>
        <w:r w:rsidR="004E58B0">
          <w:rPr>
            <w:noProof/>
            <w:webHidden/>
          </w:rPr>
          <w:fldChar w:fldCharType="begin"/>
        </w:r>
        <w:r w:rsidR="004E58B0">
          <w:rPr>
            <w:noProof/>
            <w:webHidden/>
          </w:rPr>
          <w:instrText xml:space="preserve"> PAGEREF _Toc119837132 \h </w:instrText>
        </w:r>
        <w:r w:rsidR="004E58B0">
          <w:rPr>
            <w:noProof/>
            <w:webHidden/>
          </w:rPr>
        </w:r>
        <w:r w:rsidR="004E58B0">
          <w:rPr>
            <w:noProof/>
            <w:webHidden/>
          </w:rPr>
          <w:fldChar w:fldCharType="separate"/>
        </w:r>
        <w:r w:rsidR="004E58B0">
          <w:rPr>
            <w:noProof/>
            <w:webHidden/>
          </w:rPr>
          <w:t>9</w:t>
        </w:r>
        <w:r w:rsidR="004E58B0">
          <w:rPr>
            <w:noProof/>
            <w:webHidden/>
          </w:rPr>
          <w:fldChar w:fldCharType="end"/>
        </w:r>
      </w:hyperlink>
    </w:p>
    <w:p w14:paraId="6E4C14D7" w14:textId="4B90ADF4" w:rsidR="004E58B0" w:rsidRDefault="00000000">
      <w:pPr>
        <w:pStyle w:val="TOC3"/>
        <w:tabs>
          <w:tab w:val="right" w:leader="dot" w:pos="9016"/>
        </w:tabs>
        <w:rPr>
          <w:rFonts w:eastAsiaTheme="minorEastAsia" w:cstheme="minorBidi"/>
          <w:noProof/>
          <w:sz w:val="24"/>
        </w:rPr>
      </w:pPr>
      <w:hyperlink w:anchor="_Toc119837133" w:history="1">
        <w:r w:rsidR="004E58B0" w:rsidRPr="00505CE2">
          <w:rPr>
            <w:rStyle w:val="Hyperlink"/>
            <w:noProof/>
          </w:rPr>
          <w:t>Project Members</w:t>
        </w:r>
        <w:r w:rsidR="004E58B0">
          <w:rPr>
            <w:noProof/>
            <w:webHidden/>
          </w:rPr>
          <w:tab/>
        </w:r>
        <w:r w:rsidR="004E58B0">
          <w:rPr>
            <w:noProof/>
            <w:webHidden/>
          </w:rPr>
          <w:fldChar w:fldCharType="begin"/>
        </w:r>
        <w:r w:rsidR="004E58B0">
          <w:rPr>
            <w:noProof/>
            <w:webHidden/>
          </w:rPr>
          <w:instrText xml:space="preserve"> PAGEREF _Toc119837133 \h </w:instrText>
        </w:r>
        <w:r w:rsidR="004E58B0">
          <w:rPr>
            <w:noProof/>
            <w:webHidden/>
          </w:rPr>
        </w:r>
        <w:r w:rsidR="004E58B0">
          <w:rPr>
            <w:noProof/>
            <w:webHidden/>
          </w:rPr>
          <w:fldChar w:fldCharType="separate"/>
        </w:r>
        <w:r w:rsidR="004E58B0">
          <w:rPr>
            <w:noProof/>
            <w:webHidden/>
          </w:rPr>
          <w:t>9</w:t>
        </w:r>
        <w:r w:rsidR="004E58B0">
          <w:rPr>
            <w:noProof/>
            <w:webHidden/>
          </w:rPr>
          <w:fldChar w:fldCharType="end"/>
        </w:r>
      </w:hyperlink>
    </w:p>
    <w:p w14:paraId="0AA6120E" w14:textId="77C85CD6" w:rsidR="001E20B4" w:rsidRDefault="001E20B4">
      <w:pPr>
        <w:spacing w:after="160" w:line="259" w:lineRule="auto"/>
        <w:rPr>
          <w:rFonts w:ascii="Calibri Light" w:eastAsia="Calibri Light" w:hAnsi="Calibri Light" w:cs="Calibri Light"/>
          <w:color w:val="000000" w:themeColor="text1"/>
          <w:szCs w:val="22"/>
        </w:rPr>
      </w:pPr>
      <w:r>
        <w:rPr>
          <w:rFonts w:ascii="Calibri Light" w:eastAsia="Calibri Light" w:hAnsi="Calibri Light" w:cs="Calibri Light"/>
          <w:color w:val="000000" w:themeColor="text1"/>
          <w:szCs w:val="22"/>
        </w:rPr>
        <w:fldChar w:fldCharType="end"/>
      </w:r>
      <w:r>
        <w:rPr>
          <w:rFonts w:ascii="Calibri Light" w:eastAsia="Calibri Light" w:hAnsi="Calibri Light" w:cs="Calibri Light"/>
          <w:color w:val="000000" w:themeColor="text1"/>
          <w:szCs w:val="22"/>
        </w:rPr>
        <w:br w:type="page"/>
      </w:r>
    </w:p>
    <w:p w14:paraId="35AA7F0D" w14:textId="0D14F161" w:rsidR="001E20B4" w:rsidRDefault="000728B1" w:rsidP="000728B1">
      <w:pPr>
        <w:pStyle w:val="Heading2"/>
        <w:rPr>
          <w:rFonts w:eastAsia="Calibri Light"/>
        </w:rPr>
      </w:pPr>
      <w:bookmarkStart w:id="1" w:name="_Toc119837106"/>
      <w:r>
        <w:rPr>
          <w:rFonts w:eastAsia="Calibri Light"/>
        </w:rPr>
        <w:lastRenderedPageBreak/>
        <w:t>Team</w:t>
      </w:r>
      <w:bookmarkEnd w:id="1"/>
      <w:r>
        <w:rPr>
          <w:rFonts w:eastAsia="Calibri Light"/>
        </w:rPr>
        <w:t xml:space="preserve"> </w:t>
      </w:r>
    </w:p>
    <w:p w14:paraId="079E024F" w14:textId="6F28EFEE" w:rsidR="001E20B4" w:rsidRDefault="001E20B4" w:rsidP="6580867A">
      <w:pPr>
        <w:jc w:val="both"/>
        <w:rPr>
          <w:rFonts w:ascii="Calibri Light" w:eastAsia="Calibri Light" w:hAnsi="Calibri Light" w:cs="Calibri Light"/>
          <w:color w:val="000000" w:themeColor="text1"/>
        </w:rPr>
      </w:pPr>
    </w:p>
    <w:p w14:paraId="108980AA" w14:textId="2E18AA6B" w:rsidR="000728B1" w:rsidRPr="003F2D40" w:rsidRDefault="003F2D40" w:rsidP="6580867A">
      <w:pPr>
        <w:jc w:val="both"/>
        <w:rPr>
          <w:rFonts w:ascii="Calibri Light" w:eastAsia="Calibri Light" w:hAnsi="Calibri Light" w:cs="Calibri Light"/>
          <w:i/>
          <w:iCs/>
          <w:color w:val="000000" w:themeColor="text1"/>
        </w:rPr>
      </w:pPr>
      <w:r w:rsidRPr="003F2D40">
        <w:rPr>
          <w:rFonts w:ascii="Calibri Light" w:eastAsia="Calibri Light" w:hAnsi="Calibri Light" w:cs="Calibri Light"/>
          <w:b/>
          <w:bCs/>
          <w:color w:val="000000" w:themeColor="text1"/>
        </w:rPr>
        <w:t>Senior Students:</w:t>
      </w:r>
      <w:r>
        <w:rPr>
          <w:rFonts w:ascii="Calibri Light" w:eastAsia="Calibri Light" w:hAnsi="Calibri Light" w:cs="Calibri Light"/>
          <w:b/>
          <w:bCs/>
          <w:color w:val="000000" w:themeColor="text1"/>
        </w:rPr>
        <w:t xml:space="preserve"> </w:t>
      </w:r>
    </w:p>
    <w:p w14:paraId="733EA2C2" w14:textId="77777777" w:rsidR="003F2D40" w:rsidRPr="003F2D40" w:rsidRDefault="003F2D40" w:rsidP="003F2D40">
      <w:pPr>
        <w:jc w:val="both"/>
        <w:rPr>
          <w:rFonts w:ascii="Calibri Light" w:eastAsia="Calibri Light" w:hAnsi="Calibri Light" w:cs="Calibri Light"/>
          <w:color w:val="000000" w:themeColor="text1"/>
        </w:rPr>
      </w:pPr>
      <w:r w:rsidRPr="003F2D40">
        <w:rPr>
          <w:rFonts w:ascii="Calibri Light" w:eastAsia="Calibri Light" w:hAnsi="Calibri Light" w:cs="Calibri Light"/>
          <w:color w:val="000000" w:themeColor="text1"/>
        </w:rPr>
        <w:t>Andrew Mayes</w:t>
      </w:r>
    </w:p>
    <w:p w14:paraId="44F6CEDC" w14:textId="77777777" w:rsidR="003F2D40" w:rsidRPr="003F2D40" w:rsidRDefault="003F2D40" w:rsidP="003F2D40">
      <w:pPr>
        <w:jc w:val="both"/>
        <w:rPr>
          <w:rFonts w:ascii="Calibri Light" w:eastAsia="Calibri Light" w:hAnsi="Calibri Light" w:cs="Calibri Light"/>
          <w:color w:val="000000" w:themeColor="text1"/>
        </w:rPr>
      </w:pPr>
      <w:r w:rsidRPr="003F2D40">
        <w:rPr>
          <w:rFonts w:ascii="Calibri Light" w:eastAsia="Calibri Light" w:hAnsi="Calibri Light" w:cs="Calibri Light"/>
          <w:color w:val="000000" w:themeColor="text1"/>
        </w:rPr>
        <w:t>Nithini Bogahawatta</w:t>
      </w:r>
    </w:p>
    <w:p w14:paraId="5ED6F8BD" w14:textId="52CD16E0" w:rsidR="003F2D40" w:rsidRDefault="003F2D40" w:rsidP="003F2D40">
      <w:pPr>
        <w:jc w:val="both"/>
        <w:rPr>
          <w:rFonts w:ascii="Calibri Light" w:eastAsia="Calibri Light" w:hAnsi="Calibri Light" w:cs="Calibri Light"/>
          <w:color w:val="000000" w:themeColor="text1"/>
        </w:rPr>
      </w:pPr>
      <w:r w:rsidRPr="003F2D40">
        <w:rPr>
          <w:rFonts w:ascii="Calibri Light" w:eastAsia="Calibri Light" w:hAnsi="Calibri Light" w:cs="Calibri Light"/>
          <w:color w:val="000000" w:themeColor="text1"/>
        </w:rPr>
        <w:t>Lang Ning Bao</w:t>
      </w:r>
    </w:p>
    <w:p w14:paraId="11567CAB" w14:textId="236D9B67" w:rsidR="003F2D40" w:rsidRPr="003F2D40" w:rsidRDefault="003F2D40" w:rsidP="003F2D40">
      <w:pPr>
        <w:jc w:val="both"/>
        <w:rPr>
          <w:rFonts w:ascii="Calibri Light" w:eastAsia="Calibri Light" w:hAnsi="Calibri Light" w:cs="Calibri Light"/>
          <w:color w:val="000000" w:themeColor="text1"/>
        </w:rPr>
      </w:pPr>
      <w:r w:rsidRPr="003F2D40">
        <w:rPr>
          <w:rFonts w:ascii="Calibri Light" w:eastAsia="Calibri Light" w:hAnsi="Calibri Light" w:cs="Calibri Light"/>
          <w:color w:val="000000" w:themeColor="text1"/>
        </w:rPr>
        <w:t>Quintin Xu</w:t>
      </w:r>
      <w:r>
        <w:rPr>
          <w:rFonts w:ascii="Calibri Light" w:eastAsia="Calibri Light" w:hAnsi="Calibri Light" w:cs="Calibri Light"/>
          <w:color w:val="000000" w:themeColor="text1"/>
        </w:rPr>
        <w:t>*</w:t>
      </w:r>
    </w:p>
    <w:p w14:paraId="29DD996E" w14:textId="77777777" w:rsidR="003F2D40" w:rsidRDefault="003F2D40" w:rsidP="003F2D40">
      <w:pPr>
        <w:jc w:val="both"/>
        <w:rPr>
          <w:rFonts w:ascii="Calibri Light" w:eastAsia="Calibri Light" w:hAnsi="Calibri Light" w:cs="Calibri Light"/>
          <w:color w:val="000000" w:themeColor="text1"/>
        </w:rPr>
      </w:pPr>
    </w:p>
    <w:p w14:paraId="785FCAD3" w14:textId="77CA2D14" w:rsidR="003F2D40" w:rsidRPr="003F2D40" w:rsidRDefault="003F2D40" w:rsidP="003F2D40">
      <w:pPr>
        <w:jc w:val="both"/>
        <w:rPr>
          <w:rFonts w:ascii="Calibri Light" w:eastAsia="Calibri Light" w:hAnsi="Calibri Light" w:cs="Calibri Light"/>
          <w:b/>
          <w:bCs/>
          <w:color w:val="000000" w:themeColor="text1"/>
        </w:rPr>
      </w:pPr>
      <w:r w:rsidRPr="003F2D40">
        <w:rPr>
          <w:rFonts w:ascii="Calibri Light" w:eastAsia="Calibri Light" w:hAnsi="Calibri Light" w:cs="Calibri Light"/>
          <w:b/>
          <w:bCs/>
          <w:color w:val="000000" w:themeColor="text1"/>
        </w:rPr>
        <w:t>Junior Students:</w:t>
      </w:r>
    </w:p>
    <w:p w14:paraId="0FADACB3" w14:textId="69559B20" w:rsidR="003F2D40" w:rsidRPr="003F2D40" w:rsidRDefault="003F2D40" w:rsidP="003F2D40">
      <w:pPr>
        <w:jc w:val="both"/>
        <w:rPr>
          <w:rFonts w:ascii="Calibri Light" w:eastAsia="Calibri Light" w:hAnsi="Calibri Light" w:cs="Calibri Light"/>
          <w:color w:val="000000" w:themeColor="text1"/>
        </w:rPr>
      </w:pPr>
      <w:r w:rsidRPr="003F2D40">
        <w:rPr>
          <w:rFonts w:ascii="Calibri Light" w:eastAsia="Calibri Light" w:hAnsi="Calibri Light" w:cs="Calibri Light"/>
          <w:color w:val="000000" w:themeColor="text1"/>
        </w:rPr>
        <w:t>Mark Telley</w:t>
      </w:r>
      <w:r>
        <w:rPr>
          <w:rFonts w:ascii="Calibri Light" w:eastAsia="Calibri Light" w:hAnsi="Calibri Light" w:cs="Calibri Light"/>
          <w:color w:val="000000" w:themeColor="text1"/>
        </w:rPr>
        <w:t xml:space="preserve"> (lead)</w:t>
      </w:r>
    </w:p>
    <w:p w14:paraId="1FECB9E4" w14:textId="77777777" w:rsidR="003F2D40" w:rsidRDefault="003F2D40" w:rsidP="6580867A">
      <w:pPr>
        <w:jc w:val="both"/>
        <w:rPr>
          <w:rFonts w:ascii="Calibri Light" w:eastAsia="Calibri Light" w:hAnsi="Calibri Light" w:cs="Calibri Light"/>
          <w:color w:val="000000" w:themeColor="text1"/>
        </w:rPr>
      </w:pPr>
    </w:p>
    <w:p w14:paraId="5D5DCAB4" w14:textId="3351F093" w:rsidR="003F2D40" w:rsidRPr="003F2D40" w:rsidRDefault="003F2D40" w:rsidP="003F2D40">
      <w:pPr>
        <w:jc w:val="both"/>
        <w:rPr>
          <w:rFonts w:ascii="Calibri Light" w:eastAsia="Calibri Light" w:hAnsi="Calibri Light" w:cs="Calibri Light"/>
          <w:i/>
          <w:iCs/>
          <w:color w:val="000000" w:themeColor="text1"/>
          <w:sz w:val="20"/>
          <w:szCs w:val="21"/>
        </w:rPr>
      </w:pPr>
      <w:r w:rsidRPr="003F2D40">
        <w:rPr>
          <w:rFonts w:ascii="Calibri Light" w:eastAsia="Calibri Light" w:hAnsi="Calibri Light" w:cs="Calibri Light"/>
          <w:i/>
          <w:iCs/>
          <w:color w:val="000000" w:themeColor="text1"/>
          <w:sz w:val="20"/>
          <w:szCs w:val="21"/>
        </w:rPr>
        <w:t xml:space="preserve">*Working with more than one team. </w:t>
      </w:r>
    </w:p>
    <w:p w14:paraId="26095A12" w14:textId="7DD07CA1" w:rsidR="003F2D40" w:rsidRDefault="003F2D40">
      <w:pPr>
        <w:spacing w:after="160" w:line="259" w:lineRule="auto"/>
        <w:rPr>
          <w:rFonts w:ascii="Calibri Light" w:eastAsia="Calibri Light" w:hAnsi="Calibri Light" w:cs="Calibri Light"/>
          <w:color w:val="000000" w:themeColor="text1"/>
        </w:rPr>
      </w:pPr>
      <w:r>
        <w:rPr>
          <w:rFonts w:ascii="Calibri Light" w:eastAsia="Calibri Light" w:hAnsi="Calibri Light" w:cs="Calibri Light"/>
          <w:color w:val="000000" w:themeColor="text1"/>
        </w:rPr>
        <w:br w:type="page"/>
      </w:r>
    </w:p>
    <w:p w14:paraId="4E1AB6C6" w14:textId="77777777" w:rsidR="003F2D40" w:rsidRPr="00EE15F1" w:rsidRDefault="003F2D40" w:rsidP="6580867A">
      <w:pPr>
        <w:jc w:val="both"/>
        <w:rPr>
          <w:rFonts w:ascii="Calibri Light" w:eastAsia="Calibri Light" w:hAnsi="Calibri Light" w:cs="Calibri Light"/>
          <w:color w:val="000000" w:themeColor="text1"/>
        </w:rPr>
      </w:pPr>
    </w:p>
    <w:p w14:paraId="7F6A31C4" w14:textId="6936FE16" w:rsidR="00DC6DCD" w:rsidRPr="00EE15F1" w:rsidRDefault="5D9A52BB" w:rsidP="003A27AA">
      <w:pPr>
        <w:pStyle w:val="Heading2"/>
        <w:rPr>
          <w:rFonts w:ascii="Calibri Light" w:eastAsia="Calibri Light" w:hAnsi="Calibri Light" w:cs="Calibri Light"/>
          <w:color w:val="000000" w:themeColor="text1"/>
          <w:sz w:val="24"/>
          <w:szCs w:val="24"/>
        </w:rPr>
      </w:pPr>
      <w:bookmarkStart w:id="2" w:name="_Toc119837107"/>
      <w:r w:rsidRPr="00EE15F1">
        <w:t>Overview, Goals, and Objectives</w:t>
      </w:r>
      <w:bookmarkEnd w:id="2"/>
      <w:r w:rsidRPr="00EE15F1">
        <w:t> </w:t>
      </w:r>
    </w:p>
    <w:p w14:paraId="6F064902" w14:textId="77777777" w:rsidR="00570217" w:rsidRPr="00EE15F1" w:rsidRDefault="00570217" w:rsidP="00570217"/>
    <w:p w14:paraId="00CC6330" w14:textId="2531AE20" w:rsidR="00570217" w:rsidRPr="00A249B2" w:rsidRDefault="00570217" w:rsidP="00570217">
      <w:pPr>
        <w:rPr>
          <w:rFonts w:cstheme="minorHAnsi"/>
          <w:szCs w:val="22"/>
        </w:rPr>
      </w:pPr>
      <w:r w:rsidRPr="00A249B2">
        <w:rPr>
          <w:rFonts w:cstheme="minorHAnsi"/>
          <w:szCs w:val="22"/>
        </w:rPr>
        <w:t xml:space="preserve">- The Data Science and Analytics (DSA) team is made up of four students (three of which are senior students) and one additional student working across more than one team. </w:t>
      </w:r>
      <w:r w:rsidR="00EE15F1" w:rsidRPr="00A249B2">
        <w:rPr>
          <w:rFonts w:cstheme="minorHAnsi"/>
          <w:szCs w:val="22"/>
        </w:rPr>
        <w:t xml:space="preserve">The team is relativity </w:t>
      </w:r>
      <w:r w:rsidR="003F2D40" w:rsidRPr="00A249B2">
        <w:rPr>
          <w:rFonts w:cstheme="minorHAnsi"/>
          <w:szCs w:val="22"/>
        </w:rPr>
        <w:t>small,</w:t>
      </w:r>
      <w:r w:rsidR="00EE15F1" w:rsidRPr="00A249B2">
        <w:rPr>
          <w:rFonts w:cstheme="minorHAnsi"/>
          <w:szCs w:val="22"/>
        </w:rPr>
        <w:t xml:space="preserve"> and each student will be driving their own projects forward</w:t>
      </w:r>
      <w:r w:rsidR="003F2D40">
        <w:rPr>
          <w:rFonts w:cstheme="minorHAnsi"/>
          <w:szCs w:val="22"/>
        </w:rPr>
        <w:t xml:space="preserve"> vs. working on a single project collectively.</w:t>
      </w:r>
    </w:p>
    <w:p w14:paraId="570CB722" w14:textId="77777777" w:rsidR="00A249B2" w:rsidRPr="00A249B2" w:rsidRDefault="00A249B2" w:rsidP="00570217">
      <w:pPr>
        <w:rPr>
          <w:rFonts w:cstheme="minorHAnsi"/>
          <w:szCs w:val="22"/>
        </w:rPr>
      </w:pPr>
    </w:p>
    <w:p w14:paraId="4B399925" w14:textId="418EA124" w:rsidR="00570217" w:rsidRPr="00A249B2" w:rsidRDefault="00570217" w:rsidP="00570217">
      <w:pPr>
        <w:rPr>
          <w:rFonts w:cstheme="minorHAnsi"/>
          <w:szCs w:val="22"/>
        </w:rPr>
      </w:pPr>
      <w:r w:rsidRPr="00A249B2">
        <w:rPr>
          <w:rFonts w:cstheme="minorHAnsi"/>
          <w:szCs w:val="22"/>
        </w:rPr>
        <w:t>- The DSA team are inheriting a few projects from Trimester 2, 2022 with the aim of further developing the specific project</w:t>
      </w:r>
      <w:r w:rsidR="003F2D40">
        <w:rPr>
          <w:rFonts w:cstheme="minorHAnsi"/>
          <w:szCs w:val="22"/>
        </w:rPr>
        <w:t>s</w:t>
      </w:r>
      <w:r w:rsidRPr="00A249B2">
        <w:rPr>
          <w:rFonts w:cstheme="minorHAnsi"/>
          <w:szCs w:val="22"/>
        </w:rPr>
        <w:t>.</w:t>
      </w:r>
      <w:r w:rsidR="003F2D40">
        <w:rPr>
          <w:rFonts w:cstheme="minorHAnsi"/>
          <w:szCs w:val="22"/>
        </w:rPr>
        <w:t xml:space="preserve"> Some projects will continue into Trimester 1, 2023 whereas some will be completed (handed over) </w:t>
      </w:r>
      <w:r w:rsidR="003F2D40" w:rsidRPr="00A249B2">
        <w:rPr>
          <w:rFonts w:cstheme="minorHAnsi"/>
          <w:szCs w:val="22"/>
        </w:rPr>
        <w:t>at</w:t>
      </w:r>
      <w:r w:rsidR="003F2D40">
        <w:rPr>
          <w:rFonts w:cstheme="minorHAnsi"/>
          <w:szCs w:val="22"/>
        </w:rPr>
        <w:t xml:space="preserve"> the end of Trimester 3, 2022. </w:t>
      </w:r>
    </w:p>
    <w:p w14:paraId="6F211633" w14:textId="77777777" w:rsidR="00A249B2" w:rsidRPr="00A249B2" w:rsidRDefault="00A249B2" w:rsidP="00570217">
      <w:pPr>
        <w:rPr>
          <w:rFonts w:cstheme="minorHAnsi"/>
          <w:szCs w:val="22"/>
        </w:rPr>
      </w:pPr>
    </w:p>
    <w:p w14:paraId="57E24DA9" w14:textId="635D9D1C" w:rsidR="0039771C" w:rsidRPr="00A249B2" w:rsidRDefault="0039771C" w:rsidP="00570217">
      <w:pPr>
        <w:rPr>
          <w:rFonts w:cstheme="minorHAnsi"/>
          <w:szCs w:val="22"/>
        </w:rPr>
      </w:pPr>
      <w:r w:rsidRPr="00A249B2">
        <w:rPr>
          <w:rFonts w:cstheme="minorHAnsi"/>
          <w:szCs w:val="22"/>
        </w:rPr>
        <w:t>- A key objective is to procure more data concerning workout/session data to further support analytical and modelling efforts, thus improving precision, recall and accuracy performance.  The indirect benefit of procuring such data will help inform the requirements for being able to export session data from the bikes located in the labs as means of uploading session data to 3</w:t>
      </w:r>
      <w:r w:rsidRPr="00A249B2">
        <w:rPr>
          <w:rFonts w:cstheme="minorHAnsi"/>
          <w:szCs w:val="22"/>
          <w:vertAlign w:val="superscript"/>
        </w:rPr>
        <w:t>rd</w:t>
      </w:r>
      <w:r w:rsidRPr="00A249B2">
        <w:rPr>
          <w:rFonts w:cstheme="minorHAnsi"/>
          <w:szCs w:val="22"/>
        </w:rPr>
        <w:t xml:space="preserve"> party applications such as but not limited to Strava, TrainingPeaks etc. </w:t>
      </w:r>
    </w:p>
    <w:p w14:paraId="19611B4F" w14:textId="77777777" w:rsidR="00A249B2" w:rsidRPr="00A249B2" w:rsidRDefault="00A249B2" w:rsidP="00570217">
      <w:pPr>
        <w:rPr>
          <w:rFonts w:cstheme="minorHAnsi"/>
          <w:szCs w:val="22"/>
        </w:rPr>
      </w:pPr>
    </w:p>
    <w:p w14:paraId="2A993385" w14:textId="74E70A22" w:rsidR="0039771C" w:rsidRPr="00A249B2" w:rsidRDefault="00570217" w:rsidP="00570217">
      <w:pPr>
        <w:rPr>
          <w:rFonts w:cstheme="minorHAnsi"/>
          <w:szCs w:val="22"/>
        </w:rPr>
      </w:pPr>
      <w:r w:rsidRPr="00A249B2">
        <w:rPr>
          <w:rFonts w:cstheme="minorHAnsi"/>
          <w:szCs w:val="22"/>
        </w:rPr>
        <w:t xml:space="preserve">- A key objective will be to </w:t>
      </w:r>
      <w:r w:rsidR="0039771C" w:rsidRPr="00A249B2">
        <w:rPr>
          <w:rFonts w:cstheme="minorHAnsi"/>
          <w:szCs w:val="22"/>
        </w:rPr>
        <w:t>further</w:t>
      </w:r>
      <w:r w:rsidR="003F2D40">
        <w:rPr>
          <w:rFonts w:cstheme="minorHAnsi"/>
          <w:szCs w:val="22"/>
        </w:rPr>
        <w:t xml:space="preserve"> develop the</w:t>
      </w:r>
      <w:r w:rsidRPr="00A249B2">
        <w:rPr>
          <w:rFonts w:cstheme="minorHAnsi"/>
          <w:szCs w:val="22"/>
        </w:rPr>
        <w:t xml:space="preserve"> </w:t>
      </w:r>
      <w:r w:rsidR="0039771C" w:rsidRPr="00A249B2">
        <w:rPr>
          <w:rFonts w:cstheme="minorHAnsi"/>
          <w:szCs w:val="22"/>
        </w:rPr>
        <w:t xml:space="preserve">Oxygen uptake prediction model that use both data from the bikes located within the lab and procured bike (workout) output data. </w:t>
      </w:r>
    </w:p>
    <w:p w14:paraId="5AE9020B" w14:textId="77777777" w:rsidR="00A249B2" w:rsidRPr="00A249B2" w:rsidRDefault="00A249B2" w:rsidP="00570217">
      <w:pPr>
        <w:rPr>
          <w:rFonts w:cstheme="minorHAnsi"/>
          <w:szCs w:val="22"/>
        </w:rPr>
      </w:pPr>
    </w:p>
    <w:p w14:paraId="404697FB" w14:textId="53E99DFB" w:rsidR="0039771C" w:rsidRPr="00A249B2" w:rsidRDefault="0039771C" w:rsidP="00570217">
      <w:pPr>
        <w:rPr>
          <w:rFonts w:cstheme="minorHAnsi"/>
          <w:szCs w:val="22"/>
        </w:rPr>
      </w:pPr>
      <w:r w:rsidRPr="00A249B2">
        <w:rPr>
          <w:rFonts w:cstheme="minorHAnsi"/>
          <w:szCs w:val="22"/>
        </w:rPr>
        <w:t xml:space="preserve">- A key objective will be to begin finalising the Sales data analysis and visualisations and to facilitate a handover to the UX/Web/Mobile teams to integrated into web/mobile website. </w:t>
      </w:r>
    </w:p>
    <w:p w14:paraId="445E8160" w14:textId="77777777" w:rsidR="00A249B2" w:rsidRPr="00A249B2" w:rsidRDefault="00A249B2" w:rsidP="00570217">
      <w:pPr>
        <w:rPr>
          <w:rFonts w:cstheme="minorHAnsi"/>
          <w:szCs w:val="22"/>
        </w:rPr>
      </w:pPr>
    </w:p>
    <w:p w14:paraId="4AF67239" w14:textId="78960C86" w:rsidR="0039771C" w:rsidRPr="00A249B2" w:rsidRDefault="0039771C" w:rsidP="00570217">
      <w:pPr>
        <w:rPr>
          <w:rFonts w:cstheme="minorHAnsi"/>
          <w:szCs w:val="22"/>
        </w:rPr>
      </w:pPr>
      <w:r w:rsidRPr="00A249B2">
        <w:rPr>
          <w:rFonts w:cstheme="minorHAnsi"/>
          <w:szCs w:val="22"/>
        </w:rPr>
        <w:t xml:space="preserve">- A key objective will be to begin working on new projects; Posture analysis, Workout Analysis and User specific visualisations using Tableau. By adding new projects to the DSA list of projects, this both allows for continuity in project output carrying into Trimester 1, 2023 and further increasing Redback Operations product development efforts. </w:t>
      </w:r>
    </w:p>
    <w:p w14:paraId="2F6B69EA" w14:textId="77777777" w:rsidR="00A249B2" w:rsidRPr="00A249B2" w:rsidRDefault="00A249B2" w:rsidP="00570217">
      <w:pPr>
        <w:rPr>
          <w:rFonts w:cstheme="minorHAnsi"/>
          <w:szCs w:val="22"/>
        </w:rPr>
      </w:pPr>
    </w:p>
    <w:p w14:paraId="61FBA32B" w14:textId="3497475B" w:rsidR="00570217" w:rsidRPr="00A249B2" w:rsidRDefault="00570217" w:rsidP="00570217">
      <w:pPr>
        <w:rPr>
          <w:rFonts w:eastAsia="Calibri Light" w:cstheme="minorHAnsi"/>
          <w:szCs w:val="22"/>
        </w:rPr>
      </w:pPr>
      <w:r w:rsidRPr="00A249B2">
        <w:rPr>
          <w:rFonts w:cstheme="minorHAnsi"/>
          <w:szCs w:val="22"/>
        </w:rPr>
        <w:t xml:space="preserve">- A key non-project led objective is to ensure handover documentation is detailed and transparent in anticipation for a highly effective handover to the Trimester 1, 2023 team; this will be delivered via strong and consistent documentation standards such as but not limited to; operating manuals, access details (database, datasets, Tableau accounts) and technical documentation concerning any model or analysis led projects. </w:t>
      </w:r>
    </w:p>
    <w:p w14:paraId="15B051A8" w14:textId="30E62D44" w:rsidR="00DC6DCD" w:rsidRPr="00EE15F1" w:rsidRDefault="00DC6DCD" w:rsidP="6580867A">
      <w:pPr>
        <w:jc w:val="both"/>
        <w:rPr>
          <w:rFonts w:ascii="Calibri Light" w:eastAsia="Calibri Light" w:hAnsi="Calibri Light" w:cs="Calibri Light"/>
          <w:color w:val="000000" w:themeColor="text1"/>
          <w:sz w:val="24"/>
        </w:rPr>
      </w:pPr>
    </w:p>
    <w:p w14:paraId="494ACAD1" w14:textId="77777777" w:rsidR="0099322B" w:rsidRDefault="003F2D40" w:rsidP="003F2D40">
      <w:pPr>
        <w:spacing w:after="160" w:line="259" w:lineRule="auto"/>
      </w:pPr>
      <w:r w:rsidRPr="00A249B2">
        <w:rPr>
          <w:rFonts w:cstheme="minorHAnsi"/>
          <w:szCs w:val="22"/>
        </w:rPr>
        <w:t xml:space="preserve">- </w:t>
      </w:r>
      <w:r>
        <w:rPr>
          <w:rFonts w:cstheme="minorHAnsi"/>
          <w:szCs w:val="22"/>
        </w:rPr>
        <w:t xml:space="preserve">Work on at least 4 out of the 5 listed projects within this document; allow for one project to be rolled over to Trimester 3, 2023 should timing constraints materialise. </w:t>
      </w:r>
      <w:r>
        <w:t xml:space="preserve"> </w:t>
      </w:r>
    </w:p>
    <w:p w14:paraId="0FC60C21" w14:textId="385BCBDB" w:rsidR="004E58B0" w:rsidRDefault="001D56DA">
      <w:pPr>
        <w:spacing w:after="160" w:line="259" w:lineRule="auto"/>
      </w:pPr>
      <w:r>
        <w:t>- Secure an updated Risk Assessment that liberalises operating (use) restrictions of the bike trainers within the respective Deakin (Burwood) lab.</w:t>
      </w:r>
    </w:p>
    <w:p w14:paraId="6828503C" w14:textId="77777777" w:rsidR="004E58B0" w:rsidRDefault="004E58B0">
      <w:pPr>
        <w:spacing w:after="160" w:line="259" w:lineRule="auto"/>
        <w:rPr>
          <w:rFonts w:asciiTheme="majorHAnsi" w:eastAsiaTheme="majorEastAsia" w:hAnsiTheme="majorHAnsi" w:cstheme="majorBidi"/>
          <w:color w:val="2F5496" w:themeColor="accent1" w:themeShade="BF"/>
          <w:sz w:val="26"/>
          <w:szCs w:val="26"/>
        </w:rPr>
      </w:pPr>
      <w:r>
        <w:br w:type="page"/>
      </w:r>
    </w:p>
    <w:p w14:paraId="1F617701" w14:textId="5D718C82" w:rsidR="0099322B" w:rsidRPr="00EE15F1" w:rsidRDefault="0099322B" w:rsidP="0099322B">
      <w:pPr>
        <w:pStyle w:val="Heading2"/>
        <w:rPr>
          <w:i/>
          <w:iCs/>
        </w:rPr>
      </w:pPr>
      <w:bookmarkStart w:id="3" w:name="_Toc119837108"/>
      <w:r w:rsidRPr="00EE15F1">
        <w:lastRenderedPageBreak/>
        <w:t xml:space="preserve">Project </w:t>
      </w:r>
      <w:r>
        <w:t>A</w:t>
      </w:r>
      <w:r w:rsidRPr="00EE15F1">
        <w:t xml:space="preserve"> </w:t>
      </w:r>
      <w:r>
        <w:t>–</w:t>
      </w:r>
      <w:r w:rsidRPr="00EE15F1">
        <w:t xml:space="preserve"> </w:t>
      </w:r>
      <w:r>
        <w:t>Risk Assessment and Standard Operating Procedure</w:t>
      </w:r>
      <w:bookmarkEnd w:id="3"/>
      <w:r>
        <w:t xml:space="preserve"> </w:t>
      </w:r>
    </w:p>
    <w:p w14:paraId="6B785664" w14:textId="562603B4" w:rsidR="00A249B2" w:rsidRDefault="00A249B2" w:rsidP="003F2D40">
      <w:pPr>
        <w:spacing w:after="160" w:line="259" w:lineRule="auto"/>
      </w:pPr>
    </w:p>
    <w:p w14:paraId="4E0AF81E" w14:textId="19A18F55" w:rsidR="004E58B0" w:rsidRDefault="004E58B0" w:rsidP="004E58B0">
      <w:pPr>
        <w:pStyle w:val="Heading3"/>
      </w:pPr>
      <w:r w:rsidRPr="00EE15F1">
        <w:t>Overview, Goals, and Objectives</w:t>
      </w:r>
    </w:p>
    <w:p w14:paraId="660475B6" w14:textId="27A57166" w:rsidR="004E58B0" w:rsidRDefault="00460482" w:rsidP="004E58B0">
      <w:r>
        <w:t xml:space="preserve">Redback Operations is operating two indoor cycling trainers (Wahoo </w:t>
      </w:r>
      <w:proofErr w:type="spellStart"/>
      <w:r>
        <w:t>Kickr</w:t>
      </w:r>
      <w:proofErr w:type="spellEnd"/>
      <w:r>
        <w:t xml:space="preserve"> and Wahoo Climb, </w:t>
      </w:r>
      <w:r w:rsidRPr="00460482">
        <w:t xml:space="preserve">Avanti Montari 2 </w:t>
      </w:r>
      <w:r>
        <w:t>MTB</w:t>
      </w:r>
      <w:r w:rsidRPr="00460482">
        <w:t xml:space="preserve"> 29" frame</w:t>
      </w:r>
      <w:r>
        <w:t xml:space="preserve">) to support product development and research. Given the dynamics of this equipment, there are obvious but very manageable risks. Deakin Health and Wellbeing have previously expressed concerns regarding the operation of this equipment due to safety issues such that operating the equipment has been heavily restricted. </w:t>
      </w:r>
      <w:r w:rsidR="00701698">
        <w:t xml:space="preserve">Wahoo </w:t>
      </w:r>
      <w:proofErr w:type="spellStart"/>
      <w:r w:rsidR="00701698">
        <w:t>Kickr’s</w:t>
      </w:r>
      <w:proofErr w:type="spellEnd"/>
      <w:r w:rsidR="00701698">
        <w:t xml:space="preserve"> are used </w:t>
      </w:r>
      <w:r w:rsidR="001D56DA">
        <w:t xml:space="preserve">safely </w:t>
      </w:r>
      <w:r w:rsidR="00701698">
        <w:t xml:space="preserve">in various settings; amateur and professional e-racing events and as part of research efforts </w:t>
      </w:r>
      <w:r w:rsidR="00701698">
        <w:fldChar w:fldCharType="begin"/>
      </w:r>
      <w:r w:rsidR="00701698">
        <w:instrText xml:space="preserve"> ADDIN EN.CITE &lt;EndNote&gt;&lt;Cite&gt;&lt;Author&gt;Zadow&lt;/Author&gt;&lt;Year&gt;2016&lt;/Year&gt;&lt;RecNum&gt;294&lt;/RecNum&gt;&lt;DisplayText&gt;(Zadow et al., 2016, Zadow et al., 2018)&lt;/DisplayText&gt;&lt;record&gt;&lt;rec-number&gt;294&lt;/rec-number&gt;&lt;foreign-keys&gt;&lt;key app="EN" db-id="rpsxr5z9swe2d9eea2b5afwz2faadadweez2" timestamp="1668906646"&gt;294&lt;/key&gt;&lt;/foreign-keys&gt;&lt;ref-type name="Book"&gt;6&lt;/ref-type&gt;&lt;contributors&gt;&lt;authors&gt;&lt;author&gt;Zadow, Emma&lt;/author&gt;&lt;author&gt;Kitic, Cecilia&lt;/author&gt;&lt;author&gt;Wu, Sam Shi Xuan&lt;/author&gt;&lt;author&gt;Fell, James&lt;/author&gt;&lt;/authors&gt;&lt;/contributors&gt;&lt;titles&gt;&lt;title&gt;Validity of the Wahoo KICKR Power Trainer&lt;/title&gt;&lt;/titles&gt;&lt;dates&gt;&lt;year&gt;2016&lt;/year&gt;&lt;/dates&gt;&lt;urls&gt;&lt;/urls&gt;&lt;/record&gt;&lt;/Cite&gt;&lt;Cite&gt;&lt;Author&gt;Zadow&lt;/Author&gt;&lt;Year&gt;2018&lt;/Year&gt;&lt;RecNum&gt;293&lt;/RecNum&gt;&lt;record&gt;&lt;rec-number&gt;293&lt;/rec-number&gt;&lt;foreign-keys&gt;&lt;key app="EN" db-id="rpsxr5z9swe2d9eea2b5afwz2faadadweez2" timestamp="1668906483" guid="8593c4df-cbf2-471c-a1d1-4be912baf27d"&gt;293&lt;/key&gt;&lt;/foreign-keys&gt;&lt;ref-type name="Journal Article"&gt;17&lt;/ref-type&gt;&lt;contributors&gt;&lt;authors&gt;&lt;author&gt;Zadow, Emma K.&lt;/author&gt;&lt;author&gt;Kitic, Cecilia M.&lt;/author&gt;&lt;author&gt;Wu, Sam S. X.&lt;/author&gt;&lt;author&gt;Fell, James W.&lt;/author&gt;&lt;/authors&gt;&lt;/contributors&gt;&lt;titles&gt;&lt;title&gt;Reliability of Power Settings of the Wahoo KICKR Power Trainer After 60 Hours of Use&lt;/title&gt;&lt;secondary-title&gt;International Journal of Sports Physiology and Performance&lt;/secondary-title&gt;&lt;/titles&gt;&lt;periodical&gt;&lt;full-title&gt;International Journal of Sports Physiology and Performance&lt;/full-title&gt;&lt;/periodical&gt;&lt;pages&gt;119-121&lt;/pages&gt;&lt;volume&gt;13&lt;/volume&gt;&lt;number&gt;1&lt;/number&gt;&lt;dates&gt;&lt;year&gt;2018&lt;/year&gt;&lt;/dates&gt;&lt;publisher&gt;Human Kinetics&lt;/publisher&gt;&lt;isbn&gt;1555-0265&lt;/isbn&gt;&lt;urls&gt;&lt;related-urls&gt;&lt;url&gt;https://dx.doi.org/10.1123/ijspp.2016-0732&lt;/url&gt;&lt;/related-urls&gt;&lt;/urls&gt;&lt;electronic-resource-num&gt;10.1123/ijspp.2016-0732&lt;/electronic-resource-num&gt;&lt;/record&gt;&lt;/Cite&gt;&lt;/EndNote&gt;</w:instrText>
      </w:r>
      <w:r w:rsidR="00701698">
        <w:fldChar w:fldCharType="separate"/>
      </w:r>
      <w:r w:rsidR="00701698">
        <w:rPr>
          <w:noProof/>
        </w:rPr>
        <w:t>(Zadow et al., 2016, Zadow et al., 2018)</w:t>
      </w:r>
      <w:r w:rsidR="00701698">
        <w:fldChar w:fldCharType="end"/>
      </w:r>
      <w:r w:rsidR="001D56DA">
        <w:t xml:space="preserve"> across Australia</w:t>
      </w:r>
      <w:r w:rsidR="00701698">
        <w:t>.</w:t>
      </w:r>
      <w:r w:rsidR="001D56DA">
        <w:t xml:space="preserve"> Wahoo Kick’s also meet the relevant Australian standards and is sold both within the public and commercial markets.</w:t>
      </w:r>
      <w:r w:rsidR="00701698">
        <w:t xml:space="preserve"> There </w:t>
      </w:r>
      <w:r w:rsidR="001D56DA">
        <w:t>are</w:t>
      </w:r>
      <w:r w:rsidR="00701698">
        <w:t xml:space="preserve"> </w:t>
      </w:r>
      <w:r w:rsidR="001D56DA">
        <w:t>clear (existing) paths</w:t>
      </w:r>
      <w:r w:rsidR="00701698">
        <w:t xml:space="preserve"> to operating the equipment safely and Deakin’s Health and Wellbeing Team need to be reengaged to</w:t>
      </w:r>
      <w:r w:rsidR="001D56DA">
        <w:t xml:space="preserve"> provide fair and reasonable operating requirements that allows students to use the equipment as it was designed to be use and</w:t>
      </w:r>
      <w:r w:rsidR="00701698">
        <w:t xml:space="preserve"> </w:t>
      </w:r>
      <w:r w:rsidR="001D56DA">
        <w:t xml:space="preserve">to </w:t>
      </w:r>
      <w:r w:rsidR="00701698">
        <w:t xml:space="preserve">liberalise </w:t>
      </w:r>
      <w:r w:rsidR="001D56DA">
        <w:t xml:space="preserve">current </w:t>
      </w:r>
      <w:r w:rsidR="00701698">
        <w:t>operating restrictions.</w:t>
      </w:r>
    </w:p>
    <w:p w14:paraId="11298ACA" w14:textId="77777777" w:rsidR="00460482" w:rsidRPr="004E58B0" w:rsidRDefault="00460482" w:rsidP="004E58B0"/>
    <w:p w14:paraId="15DD856C" w14:textId="751ACC53" w:rsidR="004E58B0" w:rsidRDefault="004E58B0" w:rsidP="004E58B0">
      <w:pPr>
        <w:pStyle w:val="Heading3"/>
      </w:pPr>
      <w:r w:rsidRPr="00EE15F1">
        <w:t>Aims for Trimester</w:t>
      </w:r>
    </w:p>
    <w:p w14:paraId="2975E72F" w14:textId="236D9656" w:rsidR="004E58B0" w:rsidRDefault="00701698" w:rsidP="00701698">
      <w:pPr>
        <w:pStyle w:val="ListParagraph"/>
        <w:numPr>
          <w:ilvl w:val="0"/>
          <w:numId w:val="16"/>
        </w:numPr>
      </w:pPr>
      <w:r>
        <w:t xml:space="preserve">Able to operate/use bike trainers </w:t>
      </w:r>
      <w:r w:rsidR="001D56DA">
        <w:t xml:space="preserve">freely but safely. </w:t>
      </w:r>
    </w:p>
    <w:p w14:paraId="48FDDECF" w14:textId="156A9A8A" w:rsidR="001D56DA" w:rsidRPr="004E58B0" w:rsidRDefault="001D56DA" w:rsidP="001D56DA">
      <w:pPr>
        <w:pStyle w:val="ListParagraph"/>
        <w:numPr>
          <w:ilvl w:val="0"/>
          <w:numId w:val="16"/>
        </w:numPr>
      </w:pPr>
      <w:r>
        <w:t>Document a safe standard operating procedure.</w:t>
      </w:r>
    </w:p>
    <w:p w14:paraId="201D91FA" w14:textId="77777777" w:rsidR="004E58B0" w:rsidRPr="004E58B0" w:rsidRDefault="004E58B0" w:rsidP="004E58B0"/>
    <w:p w14:paraId="6E5430A3" w14:textId="77777777" w:rsidR="004E58B0" w:rsidRPr="00EE15F1" w:rsidRDefault="004E58B0" w:rsidP="004E58B0">
      <w:pPr>
        <w:pStyle w:val="Heading3"/>
      </w:pPr>
      <w:r w:rsidRPr="00EE15F1">
        <w:t>Deliverables</w:t>
      </w:r>
    </w:p>
    <w:p w14:paraId="5351645E" w14:textId="280E4FA6" w:rsidR="004E58B0" w:rsidRDefault="001D56DA" w:rsidP="001D56DA">
      <w:pPr>
        <w:pStyle w:val="ListParagraph"/>
        <w:numPr>
          <w:ilvl w:val="0"/>
          <w:numId w:val="19"/>
        </w:numPr>
      </w:pPr>
      <w:r>
        <w:t>Update risk assessment to allow Students to use the trainers within the lab.</w:t>
      </w:r>
    </w:p>
    <w:p w14:paraId="54D516BC" w14:textId="77777777" w:rsidR="001D56DA" w:rsidRDefault="001D56DA" w:rsidP="001D56DA"/>
    <w:p w14:paraId="2EDAC418" w14:textId="2B32B4DE" w:rsidR="004E58B0" w:rsidRPr="00EE15F1" w:rsidRDefault="004E58B0" w:rsidP="004E58B0">
      <w:pPr>
        <w:pStyle w:val="Heading3"/>
      </w:pPr>
      <w:r w:rsidRPr="00EE15F1">
        <w:t>Project Members</w:t>
      </w:r>
    </w:p>
    <w:p w14:paraId="0F035977" w14:textId="3CE4D93D" w:rsidR="00460482" w:rsidRDefault="004E58B0" w:rsidP="00460482">
      <w:r>
        <w:t xml:space="preserve">Mark Telley – </w:t>
      </w:r>
      <w:r w:rsidR="00460482">
        <w:t xml:space="preserve">Student </w:t>
      </w:r>
      <w:r>
        <w:t>Lead; responsible for coordinating Risk Assessment</w:t>
      </w:r>
      <w:r w:rsidR="00460482">
        <w:t>.</w:t>
      </w:r>
      <w:r>
        <w:t xml:space="preserve"> </w:t>
      </w:r>
    </w:p>
    <w:p w14:paraId="60D25679" w14:textId="5B3FE6FD" w:rsidR="00460482" w:rsidRDefault="00460482" w:rsidP="00460482">
      <w:pPr>
        <w:rPr>
          <w:rFonts w:eastAsiaTheme="majorEastAsia"/>
          <w:lang w:eastAsia="en-US"/>
        </w:rPr>
      </w:pPr>
      <w:r w:rsidRPr="00460482">
        <w:rPr>
          <w:rFonts w:eastAsiaTheme="majorEastAsia"/>
          <w:lang w:eastAsia="en-US"/>
        </w:rPr>
        <w:t xml:space="preserve">Akan </w:t>
      </w:r>
      <w:proofErr w:type="spellStart"/>
      <w:r w:rsidRPr="00460482">
        <w:rPr>
          <w:rFonts w:eastAsiaTheme="majorEastAsia"/>
          <w:lang w:eastAsia="en-US"/>
        </w:rPr>
        <w:t>Cosgun</w:t>
      </w:r>
      <w:proofErr w:type="spellEnd"/>
      <w:r>
        <w:rPr>
          <w:rFonts w:eastAsiaTheme="majorEastAsia"/>
          <w:lang w:eastAsia="en-US"/>
        </w:rPr>
        <w:t xml:space="preserve"> – Teaching Lead; responsible in helping support student lead.</w:t>
      </w:r>
    </w:p>
    <w:p w14:paraId="0B690043" w14:textId="69168206" w:rsidR="004E58B0" w:rsidRPr="00460482" w:rsidRDefault="00460482" w:rsidP="00460482">
      <w:r>
        <w:rPr>
          <w:rFonts w:eastAsiaTheme="majorEastAsia"/>
          <w:lang w:eastAsia="en-US"/>
        </w:rPr>
        <w:t xml:space="preserve">Adrian </w:t>
      </w:r>
      <w:proofErr w:type="spellStart"/>
      <w:r>
        <w:rPr>
          <w:rFonts w:eastAsiaTheme="majorEastAsia"/>
          <w:lang w:eastAsia="en-US"/>
        </w:rPr>
        <w:t>Grigo</w:t>
      </w:r>
      <w:proofErr w:type="spellEnd"/>
      <w:r>
        <w:rPr>
          <w:rFonts w:eastAsiaTheme="majorEastAsia"/>
          <w:lang w:eastAsia="en-US"/>
        </w:rPr>
        <w:t xml:space="preserve"> – Support; Provide support where required as company lead. </w:t>
      </w:r>
      <w:r w:rsidR="004E58B0">
        <w:rPr>
          <w:rFonts w:eastAsiaTheme="majorEastAsia"/>
          <w:lang w:eastAsia="en-US"/>
        </w:rPr>
        <w:br w:type="page"/>
      </w:r>
    </w:p>
    <w:p w14:paraId="4E04A00D" w14:textId="77777777" w:rsidR="004E58B0" w:rsidRPr="003F2D40" w:rsidRDefault="004E58B0" w:rsidP="003F2D40">
      <w:pPr>
        <w:spacing w:after="160" w:line="259" w:lineRule="auto"/>
        <w:rPr>
          <w:rFonts w:asciiTheme="majorHAnsi" w:eastAsiaTheme="majorEastAsia" w:hAnsiTheme="majorHAnsi" w:cstheme="majorBidi"/>
          <w:color w:val="2F5496" w:themeColor="accent1" w:themeShade="BF"/>
          <w:sz w:val="26"/>
          <w:szCs w:val="26"/>
          <w:lang w:eastAsia="en-US"/>
        </w:rPr>
      </w:pPr>
    </w:p>
    <w:p w14:paraId="4FC8E275" w14:textId="6B9C6FC2" w:rsidR="0039771C" w:rsidRPr="00EE15F1" w:rsidRDefault="00EE15F1" w:rsidP="003A27AA">
      <w:pPr>
        <w:pStyle w:val="Heading2"/>
        <w:rPr>
          <w:i/>
          <w:iCs/>
        </w:rPr>
      </w:pPr>
      <w:bookmarkStart w:id="4" w:name="_Toc119837109"/>
      <w:r w:rsidRPr="00EE15F1">
        <w:t xml:space="preserve">Project 1 - </w:t>
      </w:r>
      <w:r w:rsidR="0039771C" w:rsidRPr="00EE15F1">
        <w:t xml:space="preserve">Sales Visualisation and Data Analysis </w:t>
      </w:r>
      <w:r w:rsidRPr="00EE15F1">
        <w:rPr>
          <w:i/>
          <w:iCs/>
          <w:sz w:val="16"/>
          <w:szCs w:val="16"/>
        </w:rPr>
        <w:t>(existing)</w:t>
      </w:r>
      <w:bookmarkEnd w:id="4"/>
    </w:p>
    <w:p w14:paraId="6EEF05B7" w14:textId="17573525" w:rsidR="00DC6DCD" w:rsidRPr="00EE15F1" w:rsidRDefault="03ECF47D" w:rsidP="3AAFB1AA">
      <w:r w:rsidRPr="00EE15F1">
        <w:t xml:space="preserve"> </w:t>
      </w:r>
    </w:p>
    <w:p w14:paraId="260861B5" w14:textId="768CA47E" w:rsidR="00DC6DCD" w:rsidRPr="00EE15F1" w:rsidRDefault="03ECF47D" w:rsidP="6580867A">
      <w:pPr>
        <w:pStyle w:val="Heading3"/>
      </w:pPr>
      <w:bookmarkStart w:id="5" w:name="_Toc119837110"/>
      <w:r w:rsidRPr="00EE15F1">
        <w:t>Overview, Goals, and Objectives</w:t>
      </w:r>
      <w:bookmarkEnd w:id="5"/>
    </w:p>
    <w:p w14:paraId="27FBD890" w14:textId="399F09D9" w:rsidR="00EE15F1" w:rsidRPr="00EE15F1" w:rsidRDefault="00EE15F1" w:rsidP="00624F3B">
      <w:r w:rsidRPr="00EE15F1">
        <w:t>Existing research, data analysis has been conducted to deliver meaningful insights from gaming sales data along with market information on the prospect of Health &amp; Fitness video games. Such efforts continue to support Redback Operation’s ability to make data-drive strategic decisions</w:t>
      </w:r>
      <w:r w:rsidR="000057DD">
        <w:t xml:space="preserve"> both in the short and long term</w:t>
      </w:r>
      <w:r w:rsidRPr="00EE15F1">
        <w:t>. The goal over the duration of Trimester 3 is to further develop Sales data analysis and visualisations</w:t>
      </w:r>
      <w:r>
        <w:t xml:space="preserve">. </w:t>
      </w:r>
    </w:p>
    <w:p w14:paraId="33385C07" w14:textId="6E1D3A40" w:rsidR="00DC6DCD" w:rsidRPr="00EE15F1" w:rsidRDefault="00DC6DCD" w:rsidP="3AAFB1AA"/>
    <w:p w14:paraId="2C05860A" w14:textId="382C127B" w:rsidR="00DC6DCD" w:rsidRPr="00EE15F1" w:rsidRDefault="03ECF47D" w:rsidP="6580867A">
      <w:pPr>
        <w:pStyle w:val="Heading3"/>
      </w:pPr>
      <w:bookmarkStart w:id="6" w:name="_Toc119837111"/>
      <w:r w:rsidRPr="00EE15F1">
        <w:t>Aims for Trimester</w:t>
      </w:r>
      <w:bookmarkEnd w:id="6"/>
    </w:p>
    <w:p w14:paraId="254996BF" w14:textId="77777777" w:rsidR="000057DD" w:rsidRDefault="000057DD" w:rsidP="000057DD">
      <w:pPr>
        <w:pStyle w:val="ListParagraph"/>
        <w:numPr>
          <w:ilvl w:val="0"/>
          <w:numId w:val="3"/>
        </w:numPr>
      </w:pPr>
      <w:r>
        <w:t xml:space="preserve">Finalise Sales Tableau Reporting and Visualisations. </w:t>
      </w:r>
    </w:p>
    <w:p w14:paraId="1328F581" w14:textId="77777777" w:rsidR="000057DD" w:rsidRDefault="000057DD" w:rsidP="000057DD">
      <w:pPr>
        <w:pStyle w:val="ListParagraph"/>
        <w:numPr>
          <w:ilvl w:val="0"/>
          <w:numId w:val="3"/>
        </w:numPr>
      </w:pPr>
      <w:r>
        <w:t>Continue to formalise and report on key data insights.</w:t>
      </w:r>
    </w:p>
    <w:p w14:paraId="255F20B8" w14:textId="77777777" w:rsidR="000057DD" w:rsidRDefault="000057DD" w:rsidP="000057DD">
      <w:pPr>
        <w:pStyle w:val="ListParagraph"/>
        <w:numPr>
          <w:ilvl w:val="0"/>
          <w:numId w:val="3"/>
        </w:numPr>
      </w:pPr>
      <w:r>
        <w:t xml:space="preserve">Handover the Tableau product to the UX and front-end development teams in preparation for web deployment. </w:t>
      </w:r>
    </w:p>
    <w:p w14:paraId="4D76F7ED" w14:textId="77777777" w:rsidR="000057DD" w:rsidRDefault="000057DD" w:rsidP="000057DD">
      <w:pPr>
        <w:pStyle w:val="ListParagraph"/>
        <w:numPr>
          <w:ilvl w:val="0"/>
          <w:numId w:val="3"/>
        </w:numPr>
      </w:pPr>
      <w:r>
        <w:t>Produce high quality handover documentation concerning access details, data location access, technical documentation etc.</w:t>
      </w:r>
    </w:p>
    <w:p w14:paraId="6AAE58EE" w14:textId="68F70924" w:rsidR="00DC6DCD" w:rsidRPr="00EE15F1" w:rsidRDefault="000057DD" w:rsidP="000057DD">
      <w:pPr>
        <w:pStyle w:val="ListParagraph"/>
        <w:ind w:left="400"/>
      </w:pPr>
      <w:r>
        <w:t xml:space="preserve"> </w:t>
      </w:r>
    </w:p>
    <w:p w14:paraId="02AA5E7D" w14:textId="668BE816" w:rsidR="00DC6DCD" w:rsidRPr="00EE15F1" w:rsidRDefault="03ECF47D" w:rsidP="6580867A">
      <w:pPr>
        <w:pStyle w:val="Heading3"/>
      </w:pPr>
      <w:bookmarkStart w:id="7" w:name="_Toc119837112"/>
      <w:r w:rsidRPr="00EE15F1">
        <w:t>Deliverables</w:t>
      </w:r>
      <w:bookmarkEnd w:id="7"/>
    </w:p>
    <w:p w14:paraId="2388687E" w14:textId="190E76C0" w:rsidR="000057DD" w:rsidRPr="000057DD" w:rsidRDefault="000057DD" w:rsidP="000057DD">
      <w:pPr>
        <w:pStyle w:val="ListParagraph"/>
        <w:numPr>
          <w:ilvl w:val="0"/>
          <w:numId w:val="4"/>
        </w:numPr>
      </w:pPr>
      <w:r>
        <w:t xml:space="preserve">Finalise current Tableau reporting visualisations. </w:t>
      </w:r>
    </w:p>
    <w:p w14:paraId="7CDA2844" w14:textId="77777777" w:rsidR="000057DD" w:rsidRDefault="000057DD" w:rsidP="000057DD">
      <w:pPr>
        <w:pStyle w:val="ListParagraph"/>
        <w:numPr>
          <w:ilvl w:val="0"/>
          <w:numId w:val="4"/>
        </w:numPr>
      </w:pPr>
      <w:r>
        <w:t>Handover of Tableau reporting and visualisation to UX and front-end teams.</w:t>
      </w:r>
    </w:p>
    <w:p w14:paraId="21AA8176" w14:textId="05F0EE19" w:rsidR="00DC6DCD" w:rsidRDefault="000057DD" w:rsidP="000057DD">
      <w:pPr>
        <w:pStyle w:val="ListParagraph"/>
        <w:numPr>
          <w:ilvl w:val="0"/>
          <w:numId w:val="4"/>
        </w:numPr>
      </w:pPr>
      <w:r>
        <w:t>Handover Documentation available within DSA GitHub repo.</w:t>
      </w:r>
    </w:p>
    <w:p w14:paraId="1F2A02CB" w14:textId="65FE9BD6" w:rsidR="000057DD" w:rsidRDefault="000057DD" w:rsidP="000057DD">
      <w:pPr>
        <w:pStyle w:val="ListParagraph"/>
        <w:numPr>
          <w:ilvl w:val="0"/>
          <w:numId w:val="4"/>
        </w:numPr>
      </w:pPr>
      <w:r>
        <w:t xml:space="preserve">Develop a pipeline of </w:t>
      </w:r>
      <w:r w:rsidR="003F2D40">
        <w:t xml:space="preserve">potential </w:t>
      </w:r>
      <w:r>
        <w:t>future data analysis efforts/areas of focus to inform possible projects for future members of the DSA team.</w:t>
      </w:r>
    </w:p>
    <w:p w14:paraId="4FD2ED61" w14:textId="1BA3D03A" w:rsidR="000057DD" w:rsidRDefault="000057DD" w:rsidP="000057DD">
      <w:pPr>
        <w:pStyle w:val="ListParagraph"/>
        <w:numPr>
          <w:ilvl w:val="0"/>
          <w:numId w:val="4"/>
        </w:numPr>
      </w:pPr>
      <w:r>
        <w:t xml:space="preserve">Develop a pipeline of </w:t>
      </w:r>
      <w:r w:rsidR="003F2D40">
        <w:t>potential future</w:t>
      </w:r>
      <w:r>
        <w:t xml:space="preserve"> improvements regarding Tableau to inform possible projects for future members of the DSA </w:t>
      </w:r>
      <w:r w:rsidR="003F2D40">
        <w:t>team.</w:t>
      </w:r>
    </w:p>
    <w:p w14:paraId="0C7F33E0" w14:textId="77777777" w:rsidR="000057DD" w:rsidRDefault="000057DD" w:rsidP="6580867A">
      <w:pPr>
        <w:pStyle w:val="Heading3"/>
      </w:pPr>
    </w:p>
    <w:p w14:paraId="0ACA3EAA" w14:textId="24D14CE2" w:rsidR="00DC6DCD" w:rsidRPr="00EE15F1" w:rsidRDefault="03ECF47D" w:rsidP="6580867A">
      <w:pPr>
        <w:pStyle w:val="Heading3"/>
      </w:pPr>
      <w:bookmarkStart w:id="8" w:name="_Toc119837113"/>
      <w:r w:rsidRPr="00EE15F1">
        <w:t>Project Members</w:t>
      </w:r>
      <w:bookmarkEnd w:id="8"/>
    </w:p>
    <w:p w14:paraId="5897CED9" w14:textId="52E73B90" w:rsidR="00A249B2" w:rsidRDefault="000057DD" w:rsidP="003A27AA">
      <w:pPr>
        <w:rPr>
          <w:rFonts w:eastAsiaTheme="minorHAnsi"/>
          <w:lang w:eastAsia="en-US"/>
        </w:rPr>
      </w:pPr>
      <w:r w:rsidRPr="000057DD">
        <w:rPr>
          <w:rFonts w:eastAsiaTheme="minorHAnsi"/>
          <w:lang w:eastAsia="en-US"/>
        </w:rPr>
        <w:t>Nithini Bogahawatta</w:t>
      </w:r>
      <w:r>
        <w:rPr>
          <w:rFonts w:eastAsiaTheme="minorHAnsi"/>
          <w:lang w:eastAsia="en-US"/>
        </w:rPr>
        <w:t xml:space="preserve"> – Lead; responsible for deliverables </w:t>
      </w:r>
    </w:p>
    <w:p w14:paraId="127500FA" w14:textId="742F608C" w:rsidR="00A249B2" w:rsidRDefault="000057DD" w:rsidP="003A27AA">
      <w:pPr>
        <w:rPr>
          <w:rFonts w:eastAsiaTheme="minorHAnsi"/>
          <w:lang w:eastAsia="en-US"/>
        </w:rPr>
      </w:pPr>
      <w:r>
        <w:rPr>
          <w:rFonts w:eastAsiaTheme="minorHAnsi"/>
          <w:lang w:eastAsia="en-US"/>
        </w:rPr>
        <w:t xml:space="preserve">Mark Telley – Tester; User based testing to support Team Lead. </w:t>
      </w:r>
    </w:p>
    <w:p w14:paraId="77B3D91A" w14:textId="77777777" w:rsidR="00A249B2" w:rsidRDefault="00A249B2" w:rsidP="003A27AA">
      <w:pPr>
        <w:rPr>
          <w:rFonts w:eastAsiaTheme="minorHAnsi" w:cstheme="minorBidi"/>
          <w:szCs w:val="22"/>
          <w:lang w:eastAsia="en-US"/>
        </w:rPr>
      </w:pPr>
      <w:r>
        <w:rPr>
          <w:rFonts w:eastAsiaTheme="minorHAnsi" w:cstheme="minorBidi"/>
          <w:szCs w:val="22"/>
          <w:lang w:eastAsia="en-US"/>
        </w:rPr>
        <w:br w:type="page"/>
      </w:r>
    </w:p>
    <w:p w14:paraId="108D3028" w14:textId="1ACEB3A1" w:rsidR="00A249B2" w:rsidRPr="00EE15F1" w:rsidRDefault="00A249B2" w:rsidP="003A27AA">
      <w:pPr>
        <w:pStyle w:val="Heading2"/>
        <w:rPr>
          <w:i/>
          <w:iCs/>
        </w:rPr>
      </w:pPr>
      <w:bookmarkStart w:id="9" w:name="_Toc119837114"/>
      <w:r w:rsidRPr="003A27AA">
        <w:lastRenderedPageBreak/>
        <w:t xml:space="preserve">Project </w:t>
      </w:r>
      <w:r w:rsidR="003A27AA" w:rsidRPr="003A27AA">
        <w:t>2</w:t>
      </w:r>
      <w:r w:rsidRPr="003A27AA">
        <w:t xml:space="preserve"> Oxygen uptake prediction model with sensor data from bikes</w:t>
      </w:r>
      <w:r>
        <w:rPr>
          <w:i/>
          <w:iCs/>
        </w:rPr>
        <w:t xml:space="preserve"> </w:t>
      </w:r>
      <w:r w:rsidRPr="00EE15F1">
        <w:rPr>
          <w:i/>
          <w:iCs/>
          <w:sz w:val="16"/>
          <w:szCs w:val="16"/>
        </w:rPr>
        <w:t>(existing)</w:t>
      </w:r>
      <w:bookmarkEnd w:id="9"/>
    </w:p>
    <w:p w14:paraId="137D1EF0" w14:textId="77777777" w:rsidR="00A249B2" w:rsidRPr="00EE15F1" w:rsidRDefault="00A249B2" w:rsidP="00A249B2">
      <w:r w:rsidRPr="00EE15F1">
        <w:t xml:space="preserve"> </w:t>
      </w:r>
    </w:p>
    <w:p w14:paraId="42189DB3" w14:textId="77777777" w:rsidR="00A249B2" w:rsidRPr="00EE15F1" w:rsidRDefault="00A249B2" w:rsidP="00A249B2">
      <w:pPr>
        <w:pStyle w:val="Heading3"/>
      </w:pPr>
      <w:bookmarkStart w:id="10" w:name="_Toc119837115"/>
      <w:r w:rsidRPr="00EE15F1">
        <w:t>Overview, Goals, and Objectives</w:t>
      </w:r>
      <w:bookmarkEnd w:id="10"/>
    </w:p>
    <w:p w14:paraId="247B374B" w14:textId="39B5A051" w:rsidR="00624F3B" w:rsidRPr="00EE15F1" w:rsidRDefault="00A249B2" w:rsidP="00624F3B">
      <w:r>
        <w:t xml:space="preserve">A considerable amount of work has been invested in </w:t>
      </w:r>
      <w:r w:rsidRPr="00A249B2">
        <w:t>Oxygen uptake prediction</w:t>
      </w:r>
      <w:r>
        <w:t xml:space="preserve"> modelling. </w:t>
      </w:r>
      <w:r w:rsidR="003A27AA">
        <w:t>As previously identified,</w:t>
      </w:r>
      <w:r w:rsidR="003A27AA" w:rsidRPr="003A27AA">
        <w:t xml:space="preserve"> </w:t>
      </w:r>
      <w:r w:rsidR="003A27AA">
        <w:t>m</w:t>
      </w:r>
      <w:r w:rsidR="003A27AA" w:rsidRPr="003A27AA">
        <w:t xml:space="preserve">easurement of oxygen uptake is expensive and not everyone can afford to have such expensive tools. The purpose of </w:t>
      </w:r>
      <w:r w:rsidR="003A27AA">
        <w:t xml:space="preserve">continuing research and development efforts </w:t>
      </w:r>
      <w:r w:rsidR="003A27AA" w:rsidRPr="003A27AA">
        <w:t>is to</w:t>
      </w:r>
      <w:r w:rsidR="003A27AA">
        <w:t xml:space="preserve"> continue</w:t>
      </w:r>
      <w:r w:rsidR="003A27AA" w:rsidRPr="003A27AA">
        <w:t xml:space="preserve"> </w:t>
      </w:r>
      <w:r w:rsidR="003A27AA">
        <w:t>refining</w:t>
      </w:r>
      <w:r w:rsidR="003A27AA" w:rsidRPr="003A27AA">
        <w:t xml:space="preserve"> algorithm</w:t>
      </w:r>
      <w:r w:rsidR="003A27AA">
        <w:t>s/models</w:t>
      </w:r>
      <w:r w:rsidR="003A27AA" w:rsidRPr="003A27AA">
        <w:t xml:space="preserve"> that can predict the oxygen uptake for cyclists using an alternative method.</w:t>
      </w:r>
      <w:r w:rsidR="003A27AA">
        <w:t xml:space="preserve"> This adds great value to Redback Operation’s product development as it would be a highly desirable user feature, particularly for users interested in fitness development</w:t>
      </w:r>
      <w:r w:rsidR="003F2D40">
        <w:t xml:space="preserve"> and </w:t>
      </w:r>
      <w:r w:rsidR="003A27AA">
        <w:t xml:space="preserve">improvement. A key goal is to </w:t>
      </w:r>
      <w:r w:rsidR="003F2D40">
        <w:t xml:space="preserve">facilitate </w:t>
      </w:r>
      <w:r w:rsidR="003A27AA">
        <w:t xml:space="preserve">handover to the development teams to integrate the modelling into the </w:t>
      </w:r>
      <w:r w:rsidR="003F2D40">
        <w:t>in-</w:t>
      </w:r>
      <w:r w:rsidR="003A27AA">
        <w:t>gam</w:t>
      </w:r>
      <w:r w:rsidR="003F2D40">
        <w:t>e</w:t>
      </w:r>
      <w:r w:rsidR="003A27AA">
        <w:t xml:space="preserve"> experience. </w:t>
      </w:r>
    </w:p>
    <w:p w14:paraId="7EE67681" w14:textId="2ADE8FD0" w:rsidR="00624F3B" w:rsidRDefault="00624F3B" w:rsidP="00624F3B">
      <w:pPr>
        <w:spacing w:after="160" w:line="259" w:lineRule="auto"/>
      </w:pPr>
    </w:p>
    <w:p w14:paraId="5E2FE3B9" w14:textId="77777777" w:rsidR="00A249B2" w:rsidRPr="00EE15F1" w:rsidRDefault="00A249B2" w:rsidP="00A249B2">
      <w:pPr>
        <w:pStyle w:val="Heading3"/>
      </w:pPr>
      <w:bookmarkStart w:id="11" w:name="_Toc119837116"/>
      <w:r w:rsidRPr="00EE15F1">
        <w:t>Aims for Trimester</w:t>
      </w:r>
      <w:bookmarkEnd w:id="11"/>
    </w:p>
    <w:p w14:paraId="7A34E27A" w14:textId="7A8D62F2" w:rsidR="00A249B2" w:rsidRDefault="003A27AA" w:rsidP="003A27AA">
      <w:pPr>
        <w:pStyle w:val="ListParagraph"/>
        <w:numPr>
          <w:ilvl w:val="0"/>
          <w:numId w:val="5"/>
        </w:numPr>
      </w:pPr>
      <w:r>
        <w:t xml:space="preserve">Assess all existing research and development (algorithms, data analysis, datasets etc) and identify and further areas of focus. </w:t>
      </w:r>
    </w:p>
    <w:p w14:paraId="14DBEB38" w14:textId="58721470" w:rsidR="003A27AA" w:rsidRDefault="003A27AA" w:rsidP="003A27AA">
      <w:pPr>
        <w:pStyle w:val="ListParagraph"/>
        <w:numPr>
          <w:ilvl w:val="0"/>
          <w:numId w:val="5"/>
        </w:numPr>
      </w:pPr>
      <w:r>
        <w:t xml:space="preserve">Continue refining and developing the existing models. </w:t>
      </w:r>
    </w:p>
    <w:p w14:paraId="171B6181" w14:textId="322E35C6" w:rsidR="003A27AA" w:rsidRDefault="003F2D40" w:rsidP="003A27AA">
      <w:pPr>
        <w:pStyle w:val="ListParagraph"/>
        <w:numPr>
          <w:ilvl w:val="0"/>
          <w:numId w:val="5"/>
        </w:numPr>
      </w:pPr>
      <w:r>
        <w:t>Develop handover</w:t>
      </w:r>
      <w:r w:rsidR="003A27AA">
        <w:t xml:space="preserve"> documentation (to other teams). </w:t>
      </w:r>
    </w:p>
    <w:p w14:paraId="58AEC3A4" w14:textId="30DE9A1B" w:rsidR="00624F3B" w:rsidRDefault="00624F3B" w:rsidP="003A27AA">
      <w:pPr>
        <w:pStyle w:val="ListParagraph"/>
        <w:numPr>
          <w:ilvl w:val="0"/>
          <w:numId w:val="5"/>
        </w:numPr>
      </w:pPr>
      <w:r>
        <w:t xml:space="preserve">Develop a pipeline of future calculators that future DSA teams could continue working on. </w:t>
      </w:r>
    </w:p>
    <w:p w14:paraId="07ACB9BB" w14:textId="77777777" w:rsidR="003A27AA" w:rsidRDefault="003A27AA" w:rsidP="3AAFB1AA"/>
    <w:p w14:paraId="11141F6A" w14:textId="77777777" w:rsidR="00A249B2" w:rsidRPr="00EE15F1" w:rsidRDefault="00A249B2" w:rsidP="00A249B2">
      <w:pPr>
        <w:pStyle w:val="Heading3"/>
      </w:pPr>
      <w:bookmarkStart w:id="12" w:name="_Toc119837117"/>
      <w:r w:rsidRPr="00EE15F1">
        <w:t>Deliverables</w:t>
      </w:r>
      <w:bookmarkEnd w:id="12"/>
    </w:p>
    <w:p w14:paraId="2F6CE661" w14:textId="77777777" w:rsidR="00AC0680" w:rsidRDefault="00AC0680" w:rsidP="00AC0680">
      <w:pPr>
        <w:pStyle w:val="ListParagraph"/>
        <w:numPr>
          <w:ilvl w:val="0"/>
          <w:numId w:val="6"/>
        </w:numPr>
      </w:pPr>
      <w:r>
        <w:t>Document testing and model performance metrics (precision, recall, accuracy etc)</w:t>
      </w:r>
    </w:p>
    <w:p w14:paraId="7FCEE3A9" w14:textId="77777777" w:rsidR="00AC0680" w:rsidRDefault="00AC0680" w:rsidP="00AC0680">
      <w:pPr>
        <w:pStyle w:val="ListParagraph"/>
        <w:numPr>
          <w:ilvl w:val="0"/>
          <w:numId w:val="6"/>
        </w:numPr>
      </w:pPr>
      <w:r>
        <w:t xml:space="preserve">Thoroughly document modelling technical specifications. </w:t>
      </w:r>
    </w:p>
    <w:p w14:paraId="3F00D516" w14:textId="77777777" w:rsidR="00AC0680" w:rsidRDefault="00AC0680" w:rsidP="00AC0680">
      <w:pPr>
        <w:pStyle w:val="ListParagraph"/>
        <w:numPr>
          <w:ilvl w:val="0"/>
          <w:numId w:val="6"/>
        </w:numPr>
      </w:pPr>
      <w:r>
        <w:t xml:space="preserve">Thoroughly document key handover materials and upload to the DSA </w:t>
      </w:r>
      <w:proofErr w:type="spellStart"/>
      <w:r>
        <w:t>github</w:t>
      </w:r>
      <w:proofErr w:type="spellEnd"/>
      <w:r>
        <w:t xml:space="preserve"> repo. </w:t>
      </w:r>
    </w:p>
    <w:p w14:paraId="21AF1054" w14:textId="54123CFB" w:rsidR="00A249B2" w:rsidRDefault="00A249B2" w:rsidP="3AAFB1AA"/>
    <w:p w14:paraId="3A30A63E" w14:textId="6843A644" w:rsidR="00A249B2" w:rsidRDefault="00A249B2" w:rsidP="00A249B2">
      <w:pPr>
        <w:pStyle w:val="Heading3"/>
      </w:pPr>
      <w:bookmarkStart w:id="13" w:name="_Toc119837118"/>
      <w:r w:rsidRPr="00EE15F1">
        <w:t>Project Members</w:t>
      </w:r>
      <w:bookmarkEnd w:id="13"/>
    </w:p>
    <w:p w14:paraId="7BC097F5" w14:textId="77777777" w:rsidR="006225EC" w:rsidRPr="006225EC" w:rsidRDefault="006225EC" w:rsidP="003A27AA">
      <w:pPr>
        <w:rPr>
          <w:rFonts w:eastAsiaTheme="minorHAnsi"/>
          <w:highlight w:val="yellow"/>
        </w:rPr>
      </w:pPr>
      <w:r w:rsidRPr="006225EC">
        <w:rPr>
          <w:highlight w:val="yellow"/>
        </w:rPr>
        <w:t xml:space="preserve">Nina Zhang - </w:t>
      </w:r>
      <w:r w:rsidRPr="006225EC">
        <w:rPr>
          <w:rFonts w:eastAsiaTheme="minorHAnsi"/>
          <w:highlight w:val="yellow"/>
        </w:rPr>
        <w:t xml:space="preserve">Lead; responsible for deliverables. </w:t>
      </w:r>
    </w:p>
    <w:p w14:paraId="25F7035D" w14:textId="71198999" w:rsidR="003A27AA" w:rsidRPr="00624F3B" w:rsidRDefault="003F2D40" w:rsidP="003A27AA">
      <w:r w:rsidRPr="006225EC">
        <w:rPr>
          <w:rFonts w:eastAsiaTheme="minorHAnsi"/>
          <w:highlight w:val="yellow"/>
          <w:lang w:eastAsia="en-US"/>
        </w:rPr>
        <w:t xml:space="preserve">Andrew Mayes </w:t>
      </w:r>
      <w:r w:rsidR="003A27AA" w:rsidRPr="006225EC">
        <w:rPr>
          <w:rFonts w:eastAsiaTheme="minorHAnsi"/>
          <w:highlight w:val="yellow"/>
        </w:rPr>
        <w:t xml:space="preserve">– </w:t>
      </w:r>
      <w:r w:rsidR="006225EC" w:rsidRPr="006225EC">
        <w:rPr>
          <w:rFonts w:eastAsiaTheme="minorHAnsi"/>
          <w:highlight w:val="yellow"/>
        </w:rPr>
        <w:t>Support</w:t>
      </w:r>
      <w:r w:rsidR="003A27AA" w:rsidRPr="006225EC">
        <w:rPr>
          <w:rFonts w:eastAsiaTheme="minorHAnsi"/>
          <w:highlight w:val="yellow"/>
        </w:rPr>
        <w:t xml:space="preserve">; </w:t>
      </w:r>
      <w:r w:rsidR="006225EC" w:rsidRPr="006225EC">
        <w:rPr>
          <w:rFonts w:eastAsiaTheme="minorHAnsi"/>
          <w:highlight w:val="yellow"/>
        </w:rPr>
        <w:t>Assist Project Lead</w:t>
      </w:r>
      <w:r w:rsidR="003A27AA" w:rsidRPr="006225EC">
        <w:rPr>
          <w:rFonts w:eastAsiaTheme="minorHAnsi"/>
          <w:highlight w:val="yellow"/>
        </w:rPr>
        <w:t>.</w:t>
      </w:r>
      <w:r w:rsidR="003A27AA" w:rsidRPr="003A27AA">
        <w:rPr>
          <w:rFonts w:eastAsiaTheme="minorHAnsi"/>
        </w:rPr>
        <w:t xml:space="preserve"> </w:t>
      </w:r>
    </w:p>
    <w:p w14:paraId="2E5056DF" w14:textId="2FC4CB7A" w:rsidR="003A27AA" w:rsidRDefault="003A27AA" w:rsidP="003A27AA">
      <w:r w:rsidRPr="003A27AA">
        <w:t>Quintin Xu</w:t>
      </w:r>
      <w:r>
        <w:t xml:space="preserve"> </w:t>
      </w:r>
      <w:r w:rsidRPr="003A27AA">
        <w:t xml:space="preserve">– Tester; User based testing to support Team Lead. </w:t>
      </w:r>
    </w:p>
    <w:p w14:paraId="2BBED71F" w14:textId="534F84E5" w:rsidR="003A27AA" w:rsidRDefault="003A27AA">
      <w:pPr>
        <w:spacing w:after="160" w:line="259" w:lineRule="auto"/>
      </w:pPr>
      <w:r>
        <w:br w:type="page"/>
      </w:r>
    </w:p>
    <w:p w14:paraId="17A8AE3C" w14:textId="5CEB1554" w:rsidR="003A27AA" w:rsidRPr="00624F3B" w:rsidRDefault="003A27AA" w:rsidP="003A27AA">
      <w:pPr>
        <w:pStyle w:val="Heading2"/>
      </w:pPr>
      <w:bookmarkStart w:id="14" w:name="_Toc119837119"/>
      <w:r w:rsidRPr="003A27AA">
        <w:lastRenderedPageBreak/>
        <w:t xml:space="preserve">Project </w:t>
      </w:r>
      <w:r>
        <w:t>3</w:t>
      </w:r>
      <w:r w:rsidRPr="003A27AA">
        <w:t xml:space="preserve"> </w:t>
      </w:r>
      <w:r w:rsidR="00624F3B" w:rsidRPr="00624F3B">
        <w:t>Continue Researching data for cyclists as part of developing calculator tools</w:t>
      </w:r>
      <w:r>
        <w:rPr>
          <w:i/>
          <w:iCs/>
        </w:rPr>
        <w:t xml:space="preserve"> </w:t>
      </w:r>
      <w:r w:rsidRPr="00EE15F1">
        <w:rPr>
          <w:i/>
          <w:iCs/>
          <w:sz w:val="16"/>
          <w:szCs w:val="16"/>
        </w:rPr>
        <w:t>(existing)</w:t>
      </w:r>
      <w:bookmarkEnd w:id="14"/>
    </w:p>
    <w:p w14:paraId="3D30E4BA" w14:textId="77777777" w:rsidR="003A27AA" w:rsidRPr="00EE15F1" w:rsidRDefault="003A27AA" w:rsidP="003A27AA">
      <w:r w:rsidRPr="00EE15F1">
        <w:t xml:space="preserve"> </w:t>
      </w:r>
    </w:p>
    <w:p w14:paraId="17C37E80" w14:textId="77777777" w:rsidR="003A27AA" w:rsidRPr="00EE15F1" w:rsidRDefault="003A27AA" w:rsidP="003A27AA">
      <w:pPr>
        <w:pStyle w:val="Heading3"/>
      </w:pPr>
      <w:bookmarkStart w:id="15" w:name="_Toc119837120"/>
      <w:r w:rsidRPr="00EE15F1">
        <w:t>Overview, Goals, and Objectives</w:t>
      </w:r>
      <w:bookmarkEnd w:id="15"/>
    </w:p>
    <w:p w14:paraId="39C9D30D" w14:textId="41C7E4A3" w:rsidR="003A27AA" w:rsidRDefault="00624F3B" w:rsidP="003A27AA">
      <w:r>
        <w:t xml:space="preserve">Cycling is a data intensive sport such that many different data points can be collected/recorded and thus can be reported on. Given the array of potential data points, several calculators can be developed to provide the User with key insights into their performance. Being able to develop calculator tools that can be used both by Users and Development teams further improves the User experience and allows the Development team to utilise and incorporate accurate and relevant calculations within the in-game experience. </w:t>
      </w:r>
    </w:p>
    <w:p w14:paraId="2C9B1942" w14:textId="5524BCDC" w:rsidR="00624F3B" w:rsidRDefault="00624F3B" w:rsidP="003A27AA"/>
    <w:p w14:paraId="2B930D15" w14:textId="77777777" w:rsidR="00624F3B" w:rsidRPr="00EE15F1" w:rsidRDefault="00624F3B" w:rsidP="00624F3B">
      <w:pPr>
        <w:pStyle w:val="Heading3"/>
      </w:pPr>
      <w:bookmarkStart w:id="16" w:name="_Toc119837121"/>
      <w:r w:rsidRPr="00EE15F1">
        <w:t>Aims for Trimester</w:t>
      </w:r>
      <w:bookmarkEnd w:id="16"/>
    </w:p>
    <w:p w14:paraId="68322DF7" w14:textId="3045D081" w:rsidR="00624F3B" w:rsidRDefault="00624F3B" w:rsidP="00624F3B">
      <w:pPr>
        <w:pStyle w:val="ListParagraph"/>
        <w:numPr>
          <w:ilvl w:val="0"/>
          <w:numId w:val="7"/>
        </w:numPr>
      </w:pPr>
      <w:r>
        <w:t xml:space="preserve">Existing documentation with DSA’s GitHub repo is inconsistent, not immediately obvious, or easy to find; improving documentation transparency is a key aim for this trimester. This should further support handover efficiency for the Trimester 1, 2023 teams. </w:t>
      </w:r>
    </w:p>
    <w:p w14:paraId="015CB9C3" w14:textId="248F9C76" w:rsidR="00624F3B" w:rsidRDefault="00624F3B" w:rsidP="00624F3B">
      <w:pPr>
        <w:pStyle w:val="ListParagraph"/>
        <w:numPr>
          <w:ilvl w:val="0"/>
          <w:numId w:val="7"/>
        </w:numPr>
      </w:pPr>
      <w:r>
        <w:t xml:space="preserve">Continue to develop, test, refine and handover over calculator tools to the broader Redback Operation’s team. Moreover, the aim to complete (handover) at least one calculator tool. </w:t>
      </w:r>
    </w:p>
    <w:p w14:paraId="060FC718" w14:textId="52E4BD94" w:rsidR="00624F3B" w:rsidRDefault="00624F3B" w:rsidP="00624F3B">
      <w:pPr>
        <w:ind w:left="360"/>
      </w:pPr>
    </w:p>
    <w:p w14:paraId="179D7196" w14:textId="77777777" w:rsidR="00624F3B" w:rsidRPr="00EE15F1" w:rsidRDefault="00624F3B" w:rsidP="00624F3B">
      <w:pPr>
        <w:pStyle w:val="Heading3"/>
      </w:pPr>
      <w:bookmarkStart w:id="17" w:name="_Toc119837122"/>
      <w:r w:rsidRPr="00EE15F1">
        <w:t>Deliverables</w:t>
      </w:r>
      <w:bookmarkEnd w:id="17"/>
    </w:p>
    <w:p w14:paraId="0FC46BDE" w14:textId="77777777" w:rsidR="00AC0680" w:rsidRDefault="00AC0680" w:rsidP="00AC0680">
      <w:pPr>
        <w:pStyle w:val="ListParagraph"/>
        <w:numPr>
          <w:ilvl w:val="0"/>
          <w:numId w:val="9"/>
        </w:numPr>
      </w:pPr>
      <w:r>
        <w:t>Document testing and respective calculation performance.</w:t>
      </w:r>
    </w:p>
    <w:p w14:paraId="7D6AE342" w14:textId="77777777" w:rsidR="00AC0680" w:rsidRDefault="00AC0680" w:rsidP="00AC0680">
      <w:pPr>
        <w:pStyle w:val="ListParagraph"/>
        <w:numPr>
          <w:ilvl w:val="0"/>
          <w:numId w:val="9"/>
        </w:numPr>
      </w:pPr>
      <w:r>
        <w:t xml:space="preserve">Thoroughly document respective calculator technical specifications. </w:t>
      </w:r>
    </w:p>
    <w:p w14:paraId="089D635A" w14:textId="77777777" w:rsidR="00AC0680" w:rsidRDefault="00AC0680" w:rsidP="00AC0680">
      <w:pPr>
        <w:pStyle w:val="ListParagraph"/>
        <w:numPr>
          <w:ilvl w:val="0"/>
          <w:numId w:val="9"/>
        </w:numPr>
      </w:pPr>
      <w:r>
        <w:t xml:space="preserve">Thoroughly document key handover materials and upload to the DSA </w:t>
      </w:r>
      <w:proofErr w:type="spellStart"/>
      <w:r>
        <w:t>github</w:t>
      </w:r>
      <w:proofErr w:type="spellEnd"/>
      <w:r>
        <w:t xml:space="preserve"> repo. </w:t>
      </w:r>
    </w:p>
    <w:p w14:paraId="18F9174A" w14:textId="77777777" w:rsidR="00AC0680" w:rsidRDefault="00AC0680" w:rsidP="00AC0680">
      <w:pPr>
        <w:pStyle w:val="ListParagraph"/>
        <w:numPr>
          <w:ilvl w:val="0"/>
          <w:numId w:val="9"/>
        </w:numPr>
      </w:pPr>
      <w:r>
        <w:t xml:space="preserve">Handover at least one calculator tool to respective Redback Operation teams. </w:t>
      </w:r>
    </w:p>
    <w:p w14:paraId="74EF9765" w14:textId="77777777" w:rsidR="003F2D40" w:rsidRDefault="003F2D40">
      <w:pPr>
        <w:spacing w:after="160" w:line="259" w:lineRule="auto"/>
      </w:pPr>
    </w:p>
    <w:p w14:paraId="0735BFEF" w14:textId="77777777" w:rsidR="003F2D40" w:rsidRPr="00EE15F1" w:rsidRDefault="003F2D40" w:rsidP="003F2D40">
      <w:pPr>
        <w:pStyle w:val="Heading3"/>
      </w:pPr>
      <w:bookmarkStart w:id="18" w:name="_Toc119837123"/>
      <w:r w:rsidRPr="00EE15F1">
        <w:t>Project Members</w:t>
      </w:r>
      <w:bookmarkEnd w:id="18"/>
    </w:p>
    <w:p w14:paraId="55099095" w14:textId="02DE7FB8" w:rsidR="003F2D40" w:rsidRPr="00624F3B" w:rsidRDefault="003F2D40" w:rsidP="003F2D40">
      <w:r w:rsidRPr="00624F3B">
        <w:t>Lang Ning Bao</w:t>
      </w:r>
      <w:r>
        <w:t xml:space="preserve"> </w:t>
      </w:r>
      <w:r w:rsidRPr="003A27AA">
        <w:rPr>
          <w:rFonts w:eastAsiaTheme="minorHAnsi"/>
        </w:rPr>
        <w:t>– Lead; responsible for deliverables</w:t>
      </w:r>
      <w:r>
        <w:rPr>
          <w:rFonts w:eastAsiaTheme="minorHAnsi"/>
        </w:rPr>
        <w:t>.</w:t>
      </w:r>
      <w:r w:rsidRPr="003A27AA">
        <w:rPr>
          <w:rFonts w:eastAsiaTheme="minorHAnsi"/>
        </w:rPr>
        <w:t xml:space="preserve"> </w:t>
      </w:r>
    </w:p>
    <w:p w14:paraId="6AFC8143" w14:textId="1E3293FA" w:rsidR="003F2D40" w:rsidRDefault="003F2D40" w:rsidP="003F2D40">
      <w:r w:rsidRPr="007B38B5">
        <w:rPr>
          <w:rFonts w:eastAsiaTheme="minorHAnsi"/>
          <w:lang w:eastAsia="en-US"/>
        </w:rPr>
        <w:t>Andrew Mayes</w:t>
      </w:r>
      <w:r>
        <w:rPr>
          <w:rFonts w:eastAsiaTheme="minorHAnsi"/>
          <w:lang w:eastAsia="en-US"/>
        </w:rPr>
        <w:t xml:space="preserve"> </w:t>
      </w:r>
      <w:r>
        <w:t>–</w:t>
      </w:r>
      <w:r w:rsidR="003A27AA" w:rsidRPr="003A27AA">
        <w:t xml:space="preserve"> Tester; User based testing to support Team Lead. </w:t>
      </w:r>
    </w:p>
    <w:p w14:paraId="5ABA5A8C" w14:textId="083E9377" w:rsidR="001E20B4" w:rsidRDefault="001E20B4">
      <w:pPr>
        <w:spacing w:after="160" w:line="259" w:lineRule="auto"/>
      </w:pPr>
      <w:r>
        <w:br w:type="page"/>
      </w:r>
    </w:p>
    <w:p w14:paraId="4136F473" w14:textId="77777777" w:rsidR="007B38B5" w:rsidRDefault="007B38B5">
      <w:pPr>
        <w:spacing w:after="160" w:line="259" w:lineRule="auto"/>
      </w:pPr>
    </w:p>
    <w:p w14:paraId="506DC0FC" w14:textId="6B7789B4" w:rsidR="001E20B4" w:rsidRPr="00624F3B" w:rsidRDefault="001E20B4" w:rsidP="001E20B4">
      <w:pPr>
        <w:pStyle w:val="Heading2"/>
      </w:pPr>
      <w:bookmarkStart w:id="19" w:name="_Toc119837124"/>
      <w:r w:rsidRPr="003A27AA">
        <w:t xml:space="preserve">Project </w:t>
      </w:r>
      <w:r>
        <w:t xml:space="preserve">4 </w:t>
      </w:r>
      <w:r w:rsidRPr="001E20B4">
        <w:t>Posture Analysis Model</w:t>
      </w:r>
      <w:r w:rsidRPr="003A27AA">
        <w:t xml:space="preserve"> </w:t>
      </w:r>
      <w:r w:rsidRPr="00EE15F1">
        <w:rPr>
          <w:i/>
          <w:iCs/>
          <w:sz w:val="16"/>
          <w:szCs w:val="16"/>
        </w:rPr>
        <w:t>(</w:t>
      </w:r>
      <w:r>
        <w:rPr>
          <w:i/>
          <w:iCs/>
          <w:sz w:val="16"/>
          <w:szCs w:val="16"/>
        </w:rPr>
        <w:t>new)</w:t>
      </w:r>
      <w:bookmarkEnd w:id="19"/>
    </w:p>
    <w:p w14:paraId="1D9155F8" w14:textId="77777777" w:rsidR="001E20B4" w:rsidRPr="00EE15F1" w:rsidRDefault="001E20B4" w:rsidP="001E20B4">
      <w:r w:rsidRPr="00EE15F1">
        <w:t xml:space="preserve"> </w:t>
      </w:r>
    </w:p>
    <w:p w14:paraId="260BBB9F" w14:textId="5B2719E9" w:rsidR="001E20B4" w:rsidRDefault="001E20B4" w:rsidP="001E20B4">
      <w:pPr>
        <w:pStyle w:val="Heading3"/>
      </w:pPr>
      <w:bookmarkStart w:id="20" w:name="_Toc119837125"/>
      <w:r w:rsidRPr="00EE15F1">
        <w:t>Overview, Goals, and Objectives</w:t>
      </w:r>
      <w:bookmarkEnd w:id="20"/>
    </w:p>
    <w:p w14:paraId="1CC7DEDB" w14:textId="001DE954" w:rsidR="001E20B4" w:rsidRDefault="001E20B4" w:rsidP="001E20B4">
      <w:r>
        <w:t xml:space="preserve">The posture of a bike user influences </w:t>
      </w:r>
      <w:r w:rsidR="00AC3F9C">
        <w:t>several</w:t>
      </w:r>
      <w:r>
        <w:t xml:space="preserve"> variables, indirectly and directly. Moreover,</w:t>
      </w:r>
      <w:r w:rsidR="00AC3F9C">
        <w:t xml:space="preserve"> posture can be used as a qualitatively (indirectly) particularly when accessing the bike user’s energy levels i.e., if you see a competitor in complete control of their breathing and posture you could assume the competitor is ‘in control’, or they could be bluffing – controlling posture can provide a competitive psychological edge particularly in a racing environment. Posture also directly impacts performance metrics such as speed and power i.e., When riding at speed (&gt;40kph) on a flat </w:t>
      </w:r>
      <w:r w:rsidR="00F17E07">
        <w:t xml:space="preserve">surface or </w:t>
      </w:r>
      <w:proofErr w:type="gramStart"/>
      <w:r w:rsidR="00F17E07">
        <w:t>descending down</w:t>
      </w:r>
      <w:proofErr w:type="gramEnd"/>
      <w:r w:rsidR="00F17E07">
        <w:t xml:space="preserve"> a hill, the posture into those circumstances plays directly into aerodynamics</w:t>
      </w:r>
      <w:r w:rsidR="00AC3F9C">
        <w:t>. Therefore, being able to analysis a user’s posture during the in-game experience will allow a more realistic simulation of actual outdoor cycling by rewarding good posture and penalising poor posture</w:t>
      </w:r>
      <w:r w:rsidR="00F17E07">
        <w:t xml:space="preserve"> based on the specific circumstance</w:t>
      </w:r>
      <w:r w:rsidR="00AC3F9C">
        <w:t xml:space="preserve">. Features like this will continue to innovate Redback Operation’s product developing efforts. </w:t>
      </w:r>
    </w:p>
    <w:p w14:paraId="1D594396" w14:textId="77777777" w:rsidR="001E20B4" w:rsidRDefault="001E20B4" w:rsidP="001E20B4"/>
    <w:p w14:paraId="0F06070F" w14:textId="230E5521" w:rsidR="001E20B4" w:rsidRDefault="001E20B4" w:rsidP="001E20B4">
      <w:pPr>
        <w:pStyle w:val="Heading3"/>
      </w:pPr>
      <w:bookmarkStart w:id="21" w:name="_Toc119837126"/>
      <w:r w:rsidRPr="00EE15F1">
        <w:t>Aims for Trimester</w:t>
      </w:r>
      <w:bookmarkEnd w:id="21"/>
    </w:p>
    <w:p w14:paraId="2C1D3FD6" w14:textId="0A473F49" w:rsidR="00AC3F9C" w:rsidRDefault="00AC3F9C" w:rsidP="00AC3F9C">
      <w:pPr>
        <w:pStyle w:val="ListParagraph"/>
        <w:numPr>
          <w:ilvl w:val="0"/>
          <w:numId w:val="10"/>
        </w:numPr>
      </w:pPr>
      <w:r>
        <w:t>Initiate project (scoping) documentation capturing key technical considerations, research, deliverables etc.</w:t>
      </w:r>
    </w:p>
    <w:p w14:paraId="6A538A11" w14:textId="5694F3ED" w:rsidR="007B38B5" w:rsidRDefault="007B38B5" w:rsidP="00AC3F9C">
      <w:pPr>
        <w:pStyle w:val="ListParagraph"/>
        <w:numPr>
          <w:ilvl w:val="0"/>
          <w:numId w:val="10"/>
        </w:numPr>
      </w:pPr>
      <w:r>
        <w:t xml:space="preserve">Develop technical documentation regarding key hardware being used </w:t>
      </w:r>
      <w:proofErr w:type="gramStart"/>
      <w:r>
        <w:t>an</w:t>
      </w:r>
      <w:proofErr w:type="gramEnd"/>
      <w:r>
        <w:t xml:space="preserve"> how to use the hardware i.e., Cameras. </w:t>
      </w:r>
    </w:p>
    <w:p w14:paraId="2EC77356" w14:textId="60738D16" w:rsidR="001E20B4" w:rsidRDefault="00AC3F9C" w:rsidP="00AC3F9C">
      <w:pPr>
        <w:pStyle w:val="ListParagraph"/>
        <w:numPr>
          <w:ilvl w:val="0"/>
          <w:numId w:val="10"/>
        </w:numPr>
      </w:pPr>
      <w:r>
        <w:t>Assess posture positions and map them to respective cycling scenarios</w:t>
      </w:r>
      <w:r w:rsidR="007B38B5">
        <w:t>.</w:t>
      </w:r>
      <w:r w:rsidR="007B38B5">
        <w:tab/>
      </w:r>
    </w:p>
    <w:p w14:paraId="19F2BA07" w14:textId="2B40506E" w:rsidR="00AC3F9C" w:rsidRDefault="00AC3F9C" w:rsidP="00AC3F9C">
      <w:pPr>
        <w:pStyle w:val="ListParagraph"/>
        <w:numPr>
          <w:ilvl w:val="0"/>
          <w:numId w:val="10"/>
        </w:numPr>
      </w:pPr>
      <w:r>
        <w:t>Research possible models that can analyse and predict a user’s posture on the bike.</w:t>
      </w:r>
    </w:p>
    <w:p w14:paraId="5D5A44AE" w14:textId="311ECF38" w:rsidR="00AC3F9C" w:rsidRDefault="00AC3F9C" w:rsidP="00AC3F9C">
      <w:pPr>
        <w:pStyle w:val="ListParagraph"/>
        <w:numPr>
          <w:ilvl w:val="0"/>
          <w:numId w:val="10"/>
        </w:numPr>
      </w:pPr>
      <w:r>
        <w:t>Begin testing possible models.</w:t>
      </w:r>
    </w:p>
    <w:p w14:paraId="6DA34D3A" w14:textId="77777777" w:rsidR="00AC3F9C" w:rsidRPr="001E20B4" w:rsidRDefault="00AC3F9C" w:rsidP="00AC3F9C">
      <w:pPr>
        <w:ind w:left="360"/>
      </w:pPr>
    </w:p>
    <w:p w14:paraId="7549960D" w14:textId="77777777" w:rsidR="001E20B4" w:rsidRPr="00EE15F1" w:rsidRDefault="001E20B4" w:rsidP="001E20B4">
      <w:pPr>
        <w:pStyle w:val="Heading3"/>
      </w:pPr>
      <w:bookmarkStart w:id="22" w:name="_Toc119837127"/>
      <w:r w:rsidRPr="00EE15F1">
        <w:t>Deliverables</w:t>
      </w:r>
      <w:bookmarkEnd w:id="22"/>
    </w:p>
    <w:p w14:paraId="74569894" w14:textId="0D8BCB33" w:rsidR="001E20B4" w:rsidRDefault="00AC3F9C" w:rsidP="00AC3F9C">
      <w:pPr>
        <w:pStyle w:val="ListParagraph"/>
        <w:numPr>
          <w:ilvl w:val="0"/>
          <w:numId w:val="11"/>
        </w:numPr>
      </w:pPr>
      <w:r>
        <w:t xml:space="preserve">Handover key project </w:t>
      </w:r>
      <w:r w:rsidR="007B38B5">
        <w:t xml:space="preserve">(scoping) </w:t>
      </w:r>
      <w:r>
        <w:t>documentation</w:t>
      </w:r>
      <w:r w:rsidR="007B38B5">
        <w:t>.</w:t>
      </w:r>
      <w:r>
        <w:t xml:space="preserve"> </w:t>
      </w:r>
    </w:p>
    <w:p w14:paraId="40904E16" w14:textId="6AB771C8" w:rsidR="007B38B5" w:rsidRDefault="007B38B5" w:rsidP="00AC3F9C">
      <w:pPr>
        <w:pStyle w:val="ListParagraph"/>
        <w:numPr>
          <w:ilvl w:val="0"/>
          <w:numId w:val="11"/>
        </w:numPr>
      </w:pPr>
      <w:r>
        <w:t>Test at least one posture prediction model and document key findings.</w:t>
      </w:r>
    </w:p>
    <w:p w14:paraId="3BDF97E2" w14:textId="42109039" w:rsidR="007B38B5" w:rsidRDefault="007B38B5" w:rsidP="007B38B5">
      <w:pPr>
        <w:pStyle w:val="ListParagraph"/>
        <w:numPr>
          <w:ilvl w:val="0"/>
          <w:numId w:val="11"/>
        </w:numPr>
      </w:pPr>
      <w:r>
        <w:t xml:space="preserve">Thoroughly document key handover materials and upload to the DSA GitHub repo. </w:t>
      </w:r>
    </w:p>
    <w:p w14:paraId="1079B1C7" w14:textId="77777777" w:rsidR="007B38B5" w:rsidRDefault="007B38B5" w:rsidP="007B38B5">
      <w:pPr>
        <w:pStyle w:val="ListParagraph"/>
      </w:pPr>
    </w:p>
    <w:p w14:paraId="6B9AB36A" w14:textId="77777777" w:rsidR="007B38B5" w:rsidRPr="00EE15F1" w:rsidRDefault="007B38B5" w:rsidP="007B38B5">
      <w:pPr>
        <w:pStyle w:val="Heading3"/>
      </w:pPr>
      <w:bookmarkStart w:id="23" w:name="_Toc119837128"/>
      <w:r w:rsidRPr="00EE15F1">
        <w:t>Project Members</w:t>
      </w:r>
      <w:bookmarkEnd w:id="23"/>
    </w:p>
    <w:p w14:paraId="28E1C9F1" w14:textId="4BEFA2BB" w:rsidR="007B38B5" w:rsidRDefault="007B38B5" w:rsidP="007B38B5">
      <w:pPr>
        <w:rPr>
          <w:rFonts w:eastAsiaTheme="minorHAnsi"/>
          <w:lang w:eastAsia="en-US"/>
        </w:rPr>
      </w:pPr>
      <w:r w:rsidRPr="007B38B5">
        <w:rPr>
          <w:rFonts w:eastAsiaTheme="minorHAnsi"/>
          <w:lang w:eastAsia="en-US"/>
        </w:rPr>
        <w:t>Andrew Mayes</w:t>
      </w:r>
      <w:r>
        <w:rPr>
          <w:rFonts w:eastAsiaTheme="minorHAnsi"/>
          <w:lang w:eastAsia="en-US"/>
        </w:rPr>
        <w:t xml:space="preserve"> – </w:t>
      </w:r>
      <w:r w:rsidR="006225EC">
        <w:rPr>
          <w:rFonts w:eastAsiaTheme="minorHAnsi"/>
          <w:lang w:eastAsia="en-US"/>
        </w:rPr>
        <w:t>Co-l</w:t>
      </w:r>
      <w:r>
        <w:rPr>
          <w:rFonts w:eastAsiaTheme="minorHAnsi"/>
          <w:lang w:eastAsia="en-US"/>
        </w:rPr>
        <w:t xml:space="preserve">ead; responsible for deliverables </w:t>
      </w:r>
    </w:p>
    <w:p w14:paraId="5EA11CC7" w14:textId="6AE1F120" w:rsidR="006225EC" w:rsidRDefault="006225EC" w:rsidP="007B38B5">
      <w:pPr>
        <w:rPr>
          <w:rFonts w:eastAsiaTheme="minorHAnsi"/>
          <w:lang w:eastAsia="en-US"/>
        </w:rPr>
      </w:pPr>
      <w:r w:rsidRPr="006225EC">
        <w:rPr>
          <w:rFonts w:eastAsiaTheme="minorHAnsi"/>
          <w:highlight w:val="yellow"/>
          <w:lang w:eastAsia="en-US"/>
        </w:rPr>
        <w:t xml:space="preserve">Quintin Xu </w:t>
      </w:r>
      <w:r w:rsidRPr="006225EC">
        <w:rPr>
          <w:rFonts w:eastAsiaTheme="minorHAnsi"/>
          <w:highlight w:val="yellow"/>
          <w:lang w:eastAsia="en-US"/>
        </w:rPr>
        <w:t>– Co-lead; responsible for deliverables</w:t>
      </w:r>
      <w:r>
        <w:rPr>
          <w:rFonts w:eastAsiaTheme="minorHAnsi"/>
          <w:lang w:eastAsia="en-US"/>
        </w:rPr>
        <w:t xml:space="preserve"> </w:t>
      </w:r>
    </w:p>
    <w:p w14:paraId="4D9393F9" w14:textId="2C9DA834" w:rsidR="007B38B5" w:rsidRDefault="007B38B5" w:rsidP="007B38B5">
      <w:pPr>
        <w:rPr>
          <w:rFonts w:eastAsiaTheme="minorHAnsi"/>
          <w:lang w:eastAsia="en-US"/>
        </w:rPr>
      </w:pPr>
      <w:r>
        <w:rPr>
          <w:rFonts w:eastAsiaTheme="minorHAnsi"/>
          <w:lang w:eastAsia="en-US"/>
        </w:rPr>
        <w:t>Mark Telley – Testing participant</w:t>
      </w:r>
      <w:r w:rsidR="00975232">
        <w:rPr>
          <w:rFonts w:eastAsiaTheme="minorHAnsi"/>
          <w:lang w:eastAsia="en-US"/>
        </w:rPr>
        <w:t>.</w:t>
      </w:r>
    </w:p>
    <w:p w14:paraId="3AB7E52C" w14:textId="2B5EB38D" w:rsidR="007B38B5" w:rsidRDefault="007B38B5" w:rsidP="007B38B5">
      <w:pPr>
        <w:rPr>
          <w:rFonts w:eastAsiaTheme="minorHAnsi"/>
          <w:lang w:eastAsia="en-US"/>
        </w:rPr>
      </w:pPr>
      <w:r>
        <w:rPr>
          <w:rFonts w:eastAsiaTheme="minorHAnsi"/>
          <w:lang w:eastAsia="en-US"/>
        </w:rPr>
        <w:t xml:space="preserve">Adrian </w:t>
      </w:r>
      <w:proofErr w:type="spellStart"/>
      <w:r>
        <w:rPr>
          <w:rFonts w:eastAsiaTheme="minorHAnsi"/>
          <w:lang w:eastAsia="en-US"/>
        </w:rPr>
        <w:t>Grigo</w:t>
      </w:r>
      <w:proofErr w:type="spellEnd"/>
      <w:r>
        <w:rPr>
          <w:rFonts w:eastAsiaTheme="minorHAnsi"/>
          <w:lang w:eastAsia="en-US"/>
        </w:rPr>
        <w:t xml:space="preserve"> – IOT team lead; Technical support (use of camera hardware)</w:t>
      </w:r>
    </w:p>
    <w:p w14:paraId="6B1AE3A3" w14:textId="019BE5FF" w:rsidR="007B38B5" w:rsidRDefault="007B38B5" w:rsidP="007B38B5">
      <w:pPr>
        <w:rPr>
          <w:rFonts w:eastAsiaTheme="minorHAnsi"/>
          <w:lang w:eastAsia="en-US"/>
        </w:rPr>
      </w:pPr>
    </w:p>
    <w:p w14:paraId="54D30BD3" w14:textId="3F799397" w:rsidR="007B38B5" w:rsidRDefault="007B38B5">
      <w:pPr>
        <w:spacing w:after="160" w:line="259" w:lineRule="auto"/>
        <w:rPr>
          <w:rFonts w:eastAsiaTheme="minorHAnsi"/>
          <w:lang w:eastAsia="en-US"/>
        </w:rPr>
      </w:pPr>
      <w:r>
        <w:rPr>
          <w:rFonts w:eastAsiaTheme="minorHAnsi"/>
          <w:lang w:eastAsia="en-US"/>
        </w:rPr>
        <w:br w:type="page"/>
      </w:r>
    </w:p>
    <w:p w14:paraId="7E89F8F6" w14:textId="1A5822E2" w:rsidR="007B38B5" w:rsidRPr="00624F3B" w:rsidRDefault="007B38B5" w:rsidP="007B38B5">
      <w:pPr>
        <w:pStyle w:val="Heading2"/>
      </w:pPr>
      <w:bookmarkStart w:id="24" w:name="_Toc119837129"/>
      <w:r w:rsidRPr="003A27AA">
        <w:lastRenderedPageBreak/>
        <w:t xml:space="preserve">Project </w:t>
      </w:r>
      <w:r>
        <w:t xml:space="preserve">5 </w:t>
      </w:r>
      <w:r w:rsidRPr="007B38B5">
        <w:t xml:space="preserve">Workout </w:t>
      </w:r>
      <w:r>
        <w:t>Analysis Model and Data Visualisation</w:t>
      </w:r>
      <w:r w:rsidRPr="007B38B5">
        <w:t xml:space="preserve"> </w:t>
      </w:r>
      <w:r w:rsidRPr="00EE15F1">
        <w:rPr>
          <w:i/>
          <w:iCs/>
          <w:sz w:val="16"/>
          <w:szCs w:val="16"/>
        </w:rPr>
        <w:t>(</w:t>
      </w:r>
      <w:r>
        <w:rPr>
          <w:i/>
          <w:iCs/>
          <w:sz w:val="16"/>
          <w:szCs w:val="16"/>
        </w:rPr>
        <w:t>new)</w:t>
      </w:r>
      <w:bookmarkEnd w:id="24"/>
    </w:p>
    <w:p w14:paraId="079A87FF" w14:textId="77777777" w:rsidR="007B38B5" w:rsidRDefault="007B38B5" w:rsidP="007B38B5">
      <w:pPr>
        <w:pStyle w:val="Heading3"/>
      </w:pPr>
      <w:bookmarkStart w:id="25" w:name="_Toc119837130"/>
      <w:r w:rsidRPr="00EE15F1">
        <w:t>Overview, Goals, and Objectives</w:t>
      </w:r>
      <w:bookmarkEnd w:id="25"/>
    </w:p>
    <w:p w14:paraId="50EF5ADB" w14:textId="017953A1" w:rsidR="007B38B5" w:rsidRDefault="000728B1" w:rsidP="007B38B5">
      <w:pPr>
        <w:rPr>
          <w:rFonts w:eastAsiaTheme="minorHAnsi"/>
          <w:lang w:eastAsia="en-US"/>
        </w:rPr>
      </w:pPr>
      <w:r>
        <w:rPr>
          <w:rFonts w:eastAsiaTheme="minorHAnsi"/>
          <w:lang w:eastAsia="en-US"/>
        </w:rPr>
        <w:t>Whether</w:t>
      </w:r>
      <w:r w:rsidR="00975232">
        <w:rPr>
          <w:rFonts w:eastAsiaTheme="minorHAnsi"/>
          <w:lang w:eastAsia="en-US"/>
        </w:rPr>
        <w:t xml:space="preserve"> a bike user is using an indoor trainer, cycling outdoors, or using Redback Operation’s VR product, being able to provide post-workout analysis and </w:t>
      </w:r>
      <w:r w:rsidR="00975232" w:rsidRPr="00975232">
        <w:rPr>
          <w:rFonts w:eastAsiaTheme="minorHAnsi"/>
          <w:lang w:eastAsia="en-US"/>
        </w:rPr>
        <w:t>succinct</w:t>
      </w:r>
      <w:r w:rsidR="00975232">
        <w:rPr>
          <w:rFonts w:eastAsiaTheme="minorHAnsi"/>
          <w:lang w:eastAsia="en-US"/>
        </w:rPr>
        <w:t xml:space="preserve"> data visualisations to the user is a critical component in the user experience. Being able to develop analytical models and tools to analyse workouts will also benefit Redback Operation’s ability to develop popular/in-demand structured workouts.</w:t>
      </w:r>
      <w:r>
        <w:rPr>
          <w:rFonts w:eastAsiaTheme="minorHAnsi"/>
          <w:lang w:eastAsia="en-US"/>
        </w:rPr>
        <w:t xml:space="preserve"> Furthermore, by beginning to analyse user data, Redback </w:t>
      </w:r>
      <w:r w:rsidR="00F17E07">
        <w:rPr>
          <w:rFonts w:eastAsiaTheme="minorHAnsi"/>
          <w:lang w:eastAsia="en-US"/>
        </w:rPr>
        <w:t>Operations</w:t>
      </w:r>
      <w:r>
        <w:rPr>
          <w:rFonts w:eastAsiaTheme="minorHAnsi"/>
          <w:lang w:eastAsia="en-US"/>
        </w:rPr>
        <w:t xml:space="preserve"> </w:t>
      </w:r>
      <w:r w:rsidR="00F17E07">
        <w:rPr>
          <w:rFonts w:eastAsiaTheme="minorHAnsi"/>
          <w:lang w:eastAsia="en-US"/>
        </w:rPr>
        <w:t>can</w:t>
      </w:r>
      <w:r>
        <w:rPr>
          <w:rFonts w:eastAsiaTheme="minorHAnsi"/>
          <w:lang w:eastAsia="en-US"/>
        </w:rPr>
        <w:t xml:space="preserve"> begin ranking user vs users thus creating a competitive in-game environment.  </w:t>
      </w:r>
    </w:p>
    <w:p w14:paraId="09CD43AB" w14:textId="77777777" w:rsidR="000728B1" w:rsidRDefault="000728B1" w:rsidP="007B38B5">
      <w:pPr>
        <w:rPr>
          <w:rFonts w:eastAsiaTheme="minorHAnsi"/>
          <w:lang w:eastAsia="en-US"/>
        </w:rPr>
      </w:pPr>
    </w:p>
    <w:p w14:paraId="22938D2D" w14:textId="77777777" w:rsidR="007B38B5" w:rsidRDefault="007B38B5" w:rsidP="007B38B5">
      <w:pPr>
        <w:pStyle w:val="Heading3"/>
      </w:pPr>
      <w:bookmarkStart w:id="26" w:name="_Toc119837131"/>
      <w:r w:rsidRPr="00EE15F1">
        <w:t>Aims for Trimester</w:t>
      </w:r>
      <w:bookmarkEnd w:id="26"/>
    </w:p>
    <w:p w14:paraId="228764D0" w14:textId="07E0D4DC" w:rsidR="00975232" w:rsidRDefault="00975232" w:rsidP="00975232">
      <w:pPr>
        <w:pStyle w:val="ListParagraph"/>
        <w:numPr>
          <w:ilvl w:val="0"/>
          <w:numId w:val="12"/>
        </w:numPr>
      </w:pPr>
      <w:r>
        <w:t>Initiate project (scoping) documentation capturing key technical considerations, research, deliverables etc.</w:t>
      </w:r>
    </w:p>
    <w:p w14:paraId="5752BC95" w14:textId="35095AEA" w:rsidR="00975232" w:rsidRDefault="00975232" w:rsidP="00975232">
      <w:pPr>
        <w:pStyle w:val="ListParagraph"/>
        <w:numPr>
          <w:ilvl w:val="0"/>
          <w:numId w:val="12"/>
        </w:numPr>
      </w:pPr>
      <w:r>
        <w:t xml:space="preserve">Conduct competitor research regarding visualisation and post workout analysis features and standard. </w:t>
      </w:r>
    </w:p>
    <w:p w14:paraId="2960C4A2" w14:textId="3C3EEC82" w:rsidR="007B38B5" w:rsidRDefault="00975232" w:rsidP="00975232">
      <w:pPr>
        <w:pStyle w:val="ListParagraph"/>
        <w:numPr>
          <w:ilvl w:val="0"/>
          <w:numId w:val="12"/>
        </w:numPr>
        <w:rPr>
          <w:rFonts w:eastAsiaTheme="minorHAnsi"/>
          <w:lang w:eastAsia="en-US"/>
        </w:rPr>
      </w:pPr>
      <w:r>
        <w:rPr>
          <w:rFonts w:eastAsiaTheme="minorHAnsi"/>
          <w:lang w:eastAsia="en-US"/>
        </w:rPr>
        <w:t xml:space="preserve">Procure a meaningful amount of workout data to support model analysis and training efforts. </w:t>
      </w:r>
    </w:p>
    <w:p w14:paraId="55040C92" w14:textId="0C64E5DB" w:rsidR="00975232" w:rsidRPr="00F17E07" w:rsidRDefault="00975232" w:rsidP="00F17E07">
      <w:pPr>
        <w:pStyle w:val="ListParagraph"/>
        <w:numPr>
          <w:ilvl w:val="0"/>
          <w:numId w:val="12"/>
        </w:numPr>
        <w:rPr>
          <w:rFonts w:eastAsiaTheme="minorHAnsi"/>
          <w:lang w:eastAsia="en-US"/>
        </w:rPr>
      </w:pPr>
      <w:r>
        <w:rPr>
          <w:rFonts w:eastAsiaTheme="minorHAnsi"/>
          <w:lang w:eastAsia="en-US"/>
        </w:rPr>
        <w:t>Uniformly organise</w:t>
      </w:r>
      <w:r w:rsidR="00F17E07">
        <w:rPr>
          <w:rFonts w:eastAsiaTheme="minorHAnsi"/>
          <w:lang w:eastAsia="en-US"/>
        </w:rPr>
        <w:t xml:space="preserve"> and clean</w:t>
      </w:r>
      <w:r>
        <w:rPr>
          <w:rFonts w:eastAsiaTheme="minorHAnsi"/>
          <w:lang w:eastAsia="en-US"/>
        </w:rPr>
        <w:t xml:space="preserve"> procured data into respective datasets and a single</w:t>
      </w:r>
      <w:r w:rsidR="00F17E07">
        <w:rPr>
          <w:rFonts w:eastAsiaTheme="minorHAnsi"/>
          <w:lang w:eastAsia="en-US"/>
        </w:rPr>
        <w:t xml:space="preserve">, easily accessible </w:t>
      </w:r>
      <w:r>
        <w:rPr>
          <w:rFonts w:eastAsiaTheme="minorHAnsi"/>
          <w:lang w:eastAsia="en-US"/>
        </w:rPr>
        <w:t>database.</w:t>
      </w:r>
      <w:r w:rsidRPr="00F17E07">
        <w:rPr>
          <w:rFonts w:eastAsiaTheme="minorHAnsi"/>
          <w:lang w:eastAsia="en-US"/>
        </w:rPr>
        <w:t xml:space="preserve"> </w:t>
      </w:r>
    </w:p>
    <w:p w14:paraId="188FE732" w14:textId="77777777" w:rsidR="00975232" w:rsidRDefault="00975232" w:rsidP="00975232">
      <w:pPr>
        <w:pStyle w:val="ListParagraph"/>
        <w:numPr>
          <w:ilvl w:val="0"/>
          <w:numId w:val="12"/>
        </w:numPr>
        <w:rPr>
          <w:rFonts w:eastAsiaTheme="minorHAnsi"/>
          <w:lang w:eastAsia="en-US"/>
        </w:rPr>
      </w:pPr>
      <w:r>
        <w:rPr>
          <w:rFonts w:eastAsiaTheme="minorHAnsi"/>
          <w:lang w:eastAsia="en-US"/>
        </w:rPr>
        <w:t>Draft a plan to integrate data analysis efforts with Projects 2 and 3 i.e., included calculators and oxygen prediction model within the data visualisations.</w:t>
      </w:r>
    </w:p>
    <w:p w14:paraId="70730702" w14:textId="01F4EA9E" w:rsidR="00975232" w:rsidRDefault="00ED4621" w:rsidP="00975232">
      <w:pPr>
        <w:pStyle w:val="ListParagraph"/>
        <w:numPr>
          <w:ilvl w:val="0"/>
          <w:numId w:val="12"/>
        </w:numPr>
        <w:rPr>
          <w:rFonts w:eastAsiaTheme="minorHAnsi"/>
          <w:lang w:eastAsia="en-US"/>
        </w:rPr>
      </w:pPr>
      <w:r>
        <w:rPr>
          <w:rFonts w:eastAsiaTheme="minorHAnsi"/>
          <w:lang w:eastAsia="en-US"/>
        </w:rPr>
        <w:t>Develop at least one prediction-based model i.e., Workout category prediction</w:t>
      </w:r>
      <w:r w:rsidR="00975232">
        <w:rPr>
          <w:rFonts w:eastAsiaTheme="minorHAnsi"/>
          <w:lang w:eastAsia="en-US"/>
        </w:rPr>
        <w:t xml:space="preserve"> </w:t>
      </w:r>
      <w:r>
        <w:rPr>
          <w:rFonts w:eastAsiaTheme="minorHAnsi"/>
          <w:lang w:eastAsia="en-US"/>
        </w:rPr>
        <w:t>(</w:t>
      </w:r>
      <w:r w:rsidRPr="00ED4621">
        <w:rPr>
          <w:rFonts w:eastAsiaTheme="minorHAnsi"/>
          <w:lang w:eastAsia="en-US"/>
        </w:rPr>
        <w:t>climbing, HIIT, recovery etc</w:t>
      </w:r>
      <w:r>
        <w:rPr>
          <w:rFonts w:eastAsiaTheme="minorHAnsi"/>
          <w:lang w:eastAsia="en-US"/>
        </w:rPr>
        <w:t>).</w:t>
      </w:r>
    </w:p>
    <w:p w14:paraId="2BD96F3D" w14:textId="57F57D1E" w:rsidR="00ED4621" w:rsidRPr="00975232" w:rsidRDefault="00ED4621" w:rsidP="00975232">
      <w:pPr>
        <w:pStyle w:val="ListParagraph"/>
        <w:numPr>
          <w:ilvl w:val="0"/>
          <w:numId w:val="12"/>
        </w:numPr>
        <w:rPr>
          <w:rFonts w:eastAsiaTheme="minorHAnsi"/>
          <w:lang w:eastAsia="en-US"/>
        </w:rPr>
      </w:pPr>
      <w:r>
        <w:rPr>
          <w:rFonts w:eastAsiaTheme="minorHAnsi"/>
          <w:lang w:eastAsia="en-US"/>
        </w:rPr>
        <w:t xml:space="preserve">Begin developing Tableau based reporting visualisations. </w:t>
      </w:r>
    </w:p>
    <w:p w14:paraId="7CDEF2B1" w14:textId="77777777" w:rsidR="007B38B5" w:rsidRDefault="007B38B5" w:rsidP="007B38B5">
      <w:pPr>
        <w:rPr>
          <w:rFonts w:eastAsiaTheme="minorHAnsi"/>
          <w:lang w:eastAsia="en-US"/>
        </w:rPr>
      </w:pPr>
    </w:p>
    <w:p w14:paraId="016D0153" w14:textId="77777777" w:rsidR="007B38B5" w:rsidRPr="00EE15F1" w:rsidRDefault="007B38B5" w:rsidP="007B38B5">
      <w:pPr>
        <w:pStyle w:val="Heading3"/>
      </w:pPr>
      <w:bookmarkStart w:id="27" w:name="_Toc119837132"/>
      <w:r w:rsidRPr="00EE15F1">
        <w:t>Deliverables</w:t>
      </w:r>
      <w:bookmarkEnd w:id="27"/>
    </w:p>
    <w:p w14:paraId="6788AD4B" w14:textId="7FCDC8A1" w:rsidR="007B38B5" w:rsidRDefault="007B38B5" w:rsidP="007B38B5">
      <w:pPr>
        <w:rPr>
          <w:rFonts w:eastAsiaTheme="minorHAnsi"/>
          <w:lang w:eastAsia="en-US"/>
        </w:rPr>
      </w:pPr>
    </w:p>
    <w:p w14:paraId="1496B570" w14:textId="4A826296" w:rsidR="00ED4621" w:rsidRDefault="00ED4621" w:rsidP="00ED4621">
      <w:pPr>
        <w:pStyle w:val="ListParagraph"/>
        <w:numPr>
          <w:ilvl w:val="0"/>
          <w:numId w:val="13"/>
        </w:numPr>
        <w:rPr>
          <w:rFonts w:eastAsiaTheme="minorHAnsi"/>
          <w:lang w:eastAsia="en-US"/>
        </w:rPr>
      </w:pPr>
      <w:r>
        <w:rPr>
          <w:rFonts w:eastAsiaTheme="minorHAnsi"/>
          <w:lang w:eastAsia="en-US"/>
        </w:rPr>
        <w:t xml:space="preserve">Thorough Project documentation. </w:t>
      </w:r>
    </w:p>
    <w:p w14:paraId="214176EB" w14:textId="6172C851" w:rsidR="00ED4621" w:rsidRDefault="00ED4621" w:rsidP="00ED4621">
      <w:pPr>
        <w:pStyle w:val="ListParagraph"/>
        <w:numPr>
          <w:ilvl w:val="0"/>
          <w:numId w:val="13"/>
        </w:numPr>
        <w:rPr>
          <w:rFonts w:eastAsiaTheme="minorHAnsi"/>
          <w:lang w:eastAsia="en-US"/>
        </w:rPr>
      </w:pPr>
      <w:r>
        <w:rPr>
          <w:rFonts w:eastAsiaTheme="minorHAnsi"/>
          <w:lang w:eastAsia="en-US"/>
        </w:rPr>
        <w:t>Thoroughly conduct competitor research specific to the project scope.</w:t>
      </w:r>
    </w:p>
    <w:p w14:paraId="0B7BBC0C" w14:textId="7892E0CF" w:rsidR="00ED4621" w:rsidRDefault="00ED4621" w:rsidP="00ED4621">
      <w:pPr>
        <w:pStyle w:val="ListParagraph"/>
        <w:numPr>
          <w:ilvl w:val="0"/>
          <w:numId w:val="13"/>
        </w:numPr>
        <w:rPr>
          <w:rFonts w:eastAsiaTheme="minorHAnsi"/>
          <w:lang w:eastAsia="en-US"/>
        </w:rPr>
      </w:pPr>
      <w:r>
        <w:rPr>
          <w:rFonts w:eastAsiaTheme="minorHAnsi"/>
          <w:lang w:eastAsia="en-US"/>
        </w:rPr>
        <w:t xml:space="preserve">Organised data location of procured data. </w:t>
      </w:r>
    </w:p>
    <w:p w14:paraId="35C756F1" w14:textId="7222177D" w:rsidR="00ED4621" w:rsidRDefault="00ED4621" w:rsidP="00ED4621">
      <w:pPr>
        <w:pStyle w:val="ListParagraph"/>
        <w:numPr>
          <w:ilvl w:val="0"/>
          <w:numId w:val="13"/>
        </w:numPr>
        <w:rPr>
          <w:rFonts w:eastAsiaTheme="minorHAnsi"/>
          <w:lang w:eastAsia="en-US"/>
        </w:rPr>
      </w:pPr>
      <w:r>
        <w:rPr>
          <w:rFonts w:eastAsiaTheme="minorHAnsi"/>
          <w:lang w:eastAsia="en-US"/>
        </w:rPr>
        <w:t xml:space="preserve">Prototype of data visualisation within Tableau concerning post workout analysis. </w:t>
      </w:r>
    </w:p>
    <w:p w14:paraId="20EBFABE" w14:textId="1CC6CE0E" w:rsidR="00ED4621" w:rsidRDefault="00ED4621" w:rsidP="00ED4621">
      <w:pPr>
        <w:pStyle w:val="ListParagraph"/>
        <w:numPr>
          <w:ilvl w:val="0"/>
          <w:numId w:val="13"/>
        </w:numPr>
        <w:rPr>
          <w:rFonts w:eastAsiaTheme="minorHAnsi"/>
          <w:lang w:eastAsia="en-US"/>
        </w:rPr>
      </w:pPr>
      <w:r>
        <w:rPr>
          <w:rFonts w:eastAsiaTheme="minorHAnsi"/>
          <w:lang w:eastAsia="en-US"/>
        </w:rPr>
        <w:t xml:space="preserve">Deployment (and testing) of one predictive learning model. </w:t>
      </w:r>
    </w:p>
    <w:p w14:paraId="0982D0E2" w14:textId="5B23825E" w:rsidR="00ED4621" w:rsidRPr="00ED4621" w:rsidRDefault="00ED4621" w:rsidP="00ED4621">
      <w:pPr>
        <w:pStyle w:val="ListParagraph"/>
        <w:numPr>
          <w:ilvl w:val="0"/>
          <w:numId w:val="13"/>
        </w:numPr>
      </w:pPr>
      <w:r>
        <w:t xml:space="preserve">Thoroughly document key handover materials and upload to the DSA GitHub repo. </w:t>
      </w:r>
    </w:p>
    <w:p w14:paraId="59913621" w14:textId="32D675BF" w:rsidR="007B38B5" w:rsidRDefault="007B38B5" w:rsidP="007B38B5">
      <w:pPr>
        <w:rPr>
          <w:rFonts w:eastAsiaTheme="minorHAnsi"/>
          <w:lang w:eastAsia="en-US"/>
        </w:rPr>
      </w:pPr>
    </w:p>
    <w:p w14:paraId="26A9653E" w14:textId="77777777" w:rsidR="007B38B5" w:rsidRPr="00EE15F1" w:rsidRDefault="007B38B5" w:rsidP="007B38B5">
      <w:pPr>
        <w:pStyle w:val="Heading3"/>
      </w:pPr>
      <w:bookmarkStart w:id="28" w:name="_Toc119837133"/>
      <w:r w:rsidRPr="00EE15F1">
        <w:t>Project Members</w:t>
      </w:r>
      <w:bookmarkEnd w:id="28"/>
    </w:p>
    <w:p w14:paraId="6A542009" w14:textId="77777777" w:rsidR="00ED4621" w:rsidRDefault="00ED4621" w:rsidP="00ED4621">
      <w:pPr>
        <w:rPr>
          <w:rFonts w:eastAsiaTheme="minorHAnsi"/>
          <w:lang w:eastAsia="en-US"/>
        </w:rPr>
      </w:pPr>
      <w:r>
        <w:rPr>
          <w:rFonts w:eastAsiaTheme="minorHAnsi"/>
          <w:lang w:eastAsia="en-US"/>
        </w:rPr>
        <w:t xml:space="preserve">Mark Telley – Lead; responsible for deliverables </w:t>
      </w:r>
    </w:p>
    <w:p w14:paraId="58280C6D" w14:textId="77777777" w:rsidR="00ED4621" w:rsidRDefault="00ED4621" w:rsidP="00ED4621">
      <w:r w:rsidRPr="003A27AA">
        <w:t>Quintin Xu</w:t>
      </w:r>
      <w:r>
        <w:t xml:space="preserve"> </w:t>
      </w:r>
      <w:r w:rsidR="003A27AA" w:rsidRPr="003A27AA">
        <w:t xml:space="preserve">– Tester; User based testing to support Team Lead. </w:t>
      </w:r>
    </w:p>
    <w:p w14:paraId="6559A652" w14:textId="77777777" w:rsidR="00701698" w:rsidRDefault="00701698" w:rsidP="007B38B5">
      <w:pPr>
        <w:rPr>
          <w:rFonts w:eastAsiaTheme="minorHAnsi"/>
          <w:lang w:eastAsia="en-US"/>
        </w:rPr>
      </w:pPr>
    </w:p>
    <w:p w14:paraId="1F37C6BC" w14:textId="39CFD3EB" w:rsidR="00701698" w:rsidRDefault="00701698">
      <w:pPr>
        <w:spacing w:after="160" w:line="259" w:lineRule="auto"/>
        <w:rPr>
          <w:rFonts w:asciiTheme="majorHAnsi" w:eastAsiaTheme="minorHAnsi" w:hAnsiTheme="majorHAnsi" w:cstheme="majorBidi"/>
          <w:color w:val="1F3763" w:themeColor="accent1" w:themeShade="7F"/>
          <w:sz w:val="24"/>
          <w:lang w:eastAsia="en-US"/>
        </w:rPr>
      </w:pPr>
      <w:r>
        <w:rPr>
          <w:rFonts w:asciiTheme="majorHAnsi" w:eastAsiaTheme="minorHAnsi" w:hAnsiTheme="majorHAnsi" w:cstheme="majorBidi"/>
          <w:color w:val="1F3763" w:themeColor="accent1" w:themeShade="7F"/>
          <w:sz w:val="24"/>
          <w:lang w:eastAsia="en-US"/>
        </w:rPr>
        <w:br w:type="page"/>
      </w:r>
    </w:p>
    <w:p w14:paraId="7501ABFE" w14:textId="36ED1847" w:rsidR="00701698" w:rsidRDefault="00701698" w:rsidP="00701698">
      <w:pPr>
        <w:pStyle w:val="Heading3"/>
        <w:rPr>
          <w:rFonts w:eastAsiaTheme="minorHAnsi"/>
          <w:lang w:eastAsia="en-US"/>
        </w:rPr>
      </w:pPr>
      <w:r>
        <w:rPr>
          <w:rFonts w:eastAsiaTheme="minorHAnsi"/>
          <w:lang w:eastAsia="en-US"/>
        </w:rPr>
        <w:lastRenderedPageBreak/>
        <w:t>REFERENCES</w:t>
      </w:r>
    </w:p>
    <w:p w14:paraId="40A2A12B" w14:textId="77777777" w:rsidR="00701698" w:rsidRPr="00701698" w:rsidRDefault="00701698" w:rsidP="00701698">
      <w:pPr>
        <w:rPr>
          <w:rFonts w:eastAsiaTheme="minorHAnsi"/>
          <w:lang w:eastAsia="en-US"/>
        </w:rPr>
      </w:pPr>
    </w:p>
    <w:p w14:paraId="5EA1767B" w14:textId="77777777" w:rsidR="00701698" w:rsidRPr="00701698" w:rsidRDefault="00701698" w:rsidP="00701698">
      <w:pPr>
        <w:pStyle w:val="EndNoteBibliography"/>
        <w:ind w:left="720" w:hanging="720"/>
        <w:rPr>
          <w:noProof/>
        </w:rPr>
      </w:pPr>
      <w:r>
        <w:rPr>
          <w:rFonts w:eastAsiaTheme="minorHAnsi"/>
          <w:lang w:eastAsia="en-US"/>
        </w:rPr>
        <w:fldChar w:fldCharType="begin"/>
      </w:r>
      <w:r>
        <w:rPr>
          <w:rFonts w:eastAsiaTheme="minorHAnsi"/>
          <w:lang w:eastAsia="en-US"/>
        </w:rPr>
        <w:instrText xml:space="preserve"> ADDIN EN.REFLIST </w:instrText>
      </w:r>
      <w:r>
        <w:rPr>
          <w:rFonts w:eastAsiaTheme="minorHAnsi"/>
          <w:lang w:eastAsia="en-US"/>
        </w:rPr>
        <w:fldChar w:fldCharType="separate"/>
      </w:r>
      <w:r w:rsidRPr="00701698">
        <w:rPr>
          <w:noProof/>
        </w:rPr>
        <w:t xml:space="preserve">ZADOW, E., KITIC, C., WU, S. S. X. &amp; FELL, J. 2016. </w:t>
      </w:r>
      <w:r w:rsidRPr="00701698">
        <w:rPr>
          <w:i/>
          <w:noProof/>
        </w:rPr>
        <w:t>Validity of the Wahoo KICKR Power Trainer</w:t>
      </w:r>
      <w:r w:rsidRPr="00701698">
        <w:rPr>
          <w:noProof/>
        </w:rPr>
        <w:t>.</w:t>
      </w:r>
    </w:p>
    <w:p w14:paraId="1F6205C6" w14:textId="77777777" w:rsidR="00701698" w:rsidRPr="00701698" w:rsidRDefault="00701698" w:rsidP="00701698">
      <w:pPr>
        <w:pStyle w:val="EndNoteBibliography"/>
        <w:ind w:left="720" w:hanging="720"/>
        <w:rPr>
          <w:noProof/>
        </w:rPr>
      </w:pPr>
      <w:r w:rsidRPr="00701698">
        <w:rPr>
          <w:noProof/>
        </w:rPr>
        <w:t xml:space="preserve">ZADOW, E. K., KITIC, C. M., WU, S. S. X. &amp; FELL, J. W. 2018. Reliability of Power Settings of the Wahoo KICKR Power Trainer After 60 Hours of Use. </w:t>
      </w:r>
      <w:r w:rsidRPr="00701698">
        <w:rPr>
          <w:i/>
          <w:noProof/>
        </w:rPr>
        <w:t>International Journal of Sports Physiology and Performance,</w:t>
      </w:r>
      <w:r w:rsidRPr="00701698">
        <w:rPr>
          <w:noProof/>
        </w:rPr>
        <w:t xml:space="preserve"> 13</w:t>
      </w:r>
      <w:r w:rsidRPr="00701698">
        <w:rPr>
          <w:b/>
          <w:noProof/>
        </w:rPr>
        <w:t>,</w:t>
      </w:r>
      <w:r w:rsidRPr="00701698">
        <w:rPr>
          <w:noProof/>
        </w:rPr>
        <w:t xml:space="preserve"> 119-121.</w:t>
      </w:r>
    </w:p>
    <w:p w14:paraId="686FDE20" w14:textId="2622C811" w:rsidR="007B38B5" w:rsidRDefault="00701698" w:rsidP="007B38B5">
      <w:pPr>
        <w:rPr>
          <w:rFonts w:eastAsiaTheme="minorHAnsi"/>
          <w:lang w:eastAsia="en-US"/>
        </w:rPr>
      </w:pPr>
      <w:r>
        <w:rPr>
          <w:rFonts w:eastAsiaTheme="minorHAnsi"/>
          <w:lang w:eastAsia="en-US"/>
        </w:rPr>
        <w:fldChar w:fldCharType="end"/>
      </w:r>
    </w:p>
    <w:sectPr w:rsidR="007B38B5">
      <w:footerReference w:type="even" r:id="rId11"/>
      <w:footerReference w:type="default" r:id="rId12"/>
      <w:pgSz w:w="11906" w:h="16838"/>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64A3F4" w14:textId="77777777" w:rsidR="00B059A5" w:rsidRDefault="00B059A5" w:rsidP="000728B1">
      <w:r>
        <w:separator/>
      </w:r>
    </w:p>
  </w:endnote>
  <w:endnote w:type="continuationSeparator" w:id="0">
    <w:p w14:paraId="472A1460" w14:textId="77777777" w:rsidR="00B059A5" w:rsidRDefault="00B059A5" w:rsidP="000728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32699675"/>
      <w:docPartObj>
        <w:docPartGallery w:val="Page Numbers (Bottom of Page)"/>
        <w:docPartUnique/>
      </w:docPartObj>
    </w:sdtPr>
    <w:sdtContent>
      <w:p w14:paraId="4DC44F4D" w14:textId="19D9EBB2" w:rsidR="000728B1" w:rsidRDefault="000728B1" w:rsidP="000728B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4E725FDD" w14:textId="77777777" w:rsidR="000728B1" w:rsidRDefault="000728B1" w:rsidP="000728B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197920563"/>
      <w:docPartObj>
        <w:docPartGallery w:val="Page Numbers (Bottom of Page)"/>
        <w:docPartUnique/>
      </w:docPartObj>
    </w:sdtPr>
    <w:sdtContent>
      <w:p w14:paraId="4A0F0C14" w14:textId="47827C13" w:rsidR="000728B1" w:rsidRDefault="000728B1" w:rsidP="00DA1D8E">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7</w:t>
        </w:r>
        <w:r>
          <w:rPr>
            <w:rStyle w:val="PageNumber"/>
          </w:rPr>
          <w:fldChar w:fldCharType="end"/>
        </w:r>
      </w:p>
    </w:sdtContent>
  </w:sdt>
  <w:p w14:paraId="24EC3CE0" w14:textId="59469524" w:rsidR="000728B1" w:rsidRDefault="000728B1" w:rsidP="000728B1">
    <w:pPr>
      <w:pStyle w:val="Footer"/>
      <w:ind w:right="360"/>
    </w:pPr>
    <w:r>
      <w:t>Mark Telley Data</w:t>
    </w:r>
    <w:r>
      <w:ptab w:relativeTo="margin" w:alignment="center" w:leader="none"/>
    </w:r>
    <w:r>
      <w:t>20/11/22</w:t>
    </w:r>
    <w:r>
      <w:ptab w:relativeTo="margin" w:alignment="right" w:leader="none"/>
    </w:r>
    <w:r>
      <w:t xml:space="preserve"> Page</w:t>
    </w:r>
  </w:p>
  <w:p w14:paraId="24A0A23E" w14:textId="50E75724" w:rsidR="000728B1" w:rsidRDefault="000728B1" w:rsidP="000728B1">
    <w:pPr>
      <w:pStyle w:val="Footer"/>
      <w:ind w:right="360"/>
    </w:pPr>
    <w:r>
      <w:t xml:space="preserve">Data Science and Analytics Team </w:t>
    </w:r>
    <w:r>
      <w:tab/>
    </w:r>
    <w:r>
      <w:tab/>
      <w:t xml:space="preserve">Redback Operations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606E0D" w14:textId="77777777" w:rsidR="00B059A5" w:rsidRDefault="00B059A5" w:rsidP="000728B1">
      <w:r>
        <w:separator/>
      </w:r>
    </w:p>
  </w:footnote>
  <w:footnote w:type="continuationSeparator" w:id="0">
    <w:p w14:paraId="3577A2D5" w14:textId="77777777" w:rsidR="00B059A5" w:rsidRDefault="00B059A5" w:rsidP="000728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930D3"/>
    <w:multiLevelType w:val="hybridMultilevel"/>
    <w:tmpl w:val="0CF0985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4E7544B"/>
    <w:multiLevelType w:val="hybridMultilevel"/>
    <w:tmpl w:val="95FEC1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0D9653E3"/>
    <w:multiLevelType w:val="hybridMultilevel"/>
    <w:tmpl w:val="698E007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40F3DDB"/>
    <w:multiLevelType w:val="hybridMultilevel"/>
    <w:tmpl w:val="6ABAD3CC"/>
    <w:lvl w:ilvl="0" w:tplc="5D2015AA">
      <w:numFmt w:val="bullet"/>
      <w:lvlText w:val="-"/>
      <w:lvlJc w:val="left"/>
      <w:pPr>
        <w:ind w:left="400" w:hanging="360"/>
      </w:pPr>
      <w:rPr>
        <w:rFonts w:ascii="Calibri" w:eastAsiaTheme="minorHAnsi" w:hAnsi="Calibri" w:cs="Calibri" w:hint="default"/>
      </w:rPr>
    </w:lvl>
    <w:lvl w:ilvl="1" w:tplc="08090003" w:tentative="1">
      <w:start w:val="1"/>
      <w:numFmt w:val="bullet"/>
      <w:lvlText w:val="o"/>
      <w:lvlJc w:val="left"/>
      <w:pPr>
        <w:ind w:left="1120" w:hanging="360"/>
      </w:pPr>
      <w:rPr>
        <w:rFonts w:ascii="Courier New" w:hAnsi="Courier New" w:cs="Courier New" w:hint="default"/>
      </w:rPr>
    </w:lvl>
    <w:lvl w:ilvl="2" w:tplc="08090005" w:tentative="1">
      <w:start w:val="1"/>
      <w:numFmt w:val="bullet"/>
      <w:lvlText w:val=""/>
      <w:lvlJc w:val="left"/>
      <w:pPr>
        <w:ind w:left="1840" w:hanging="360"/>
      </w:pPr>
      <w:rPr>
        <w:rFonts w:ascii="Wingdings" w:hAnsi="Wingdings" w:hint="default"/>
      </w:rPr>
    </w:lvl>
    <w:lvl w:ilvl="3" w:tplc="08090001" w:tentative="1">
      <w:start w:val="1"/>
      <w:numFmt w:val="bullet"/>
      <w:lvlText w:val=""/>
      <w:lvlJc w:val="left"/>
      <w:pPr>
        <w:ind w:left="2560" w:hanging="360"/>
      </w:pPr>
      <w:rPr>
        <w:rFonts w:ascii="Symbol" w:hAnsi="Symbol" w:hint="default"/>
      </w:rPr>
    </w:lvl>
    <w:lvl w:ilvl="4" w:tplc="08090003" w:tentative="1">
      <w:start w:val="1"/>
      <w:numFmt w:val="bullet"/>
      <w:lvlText w:val="o"/>
      <w:lvlJc w:val="left"/>
      <w:pPr>
        <w:ind w:left="3280" w:hanging="360"/>
      </w:pPr>
      <w:rPr>
        <w:rFonts w:ascii="Courier New" w:hAnsi="Courier New" w:cs="Courier New" w:hint="default"/>
      </w:rPr>
    </w:lvl>
    <w:lvl w:ilvl="5" w:tplc="08090005" w:tentative="1">
      <w:start w:val="1"/>
      <w:numFmt w:val="bullet"/>
      <w:lvlText w:val=""/>
      <w:lvlJc w:val="left"/>
      <w:pPr>
        <w:ind w:left="4000" w:hanging="360"/>
      </w:pPr>
      <w:rPr>
        <w:rFonts w:ascii="Wingdings" w:hAnsi="Wingdings" w:hint="default"/>
      </w:rPr>
    </w:lvl>
    <w:lvl w:ilvl="6" w:tplc="08090001" w:tentative="1">
      <w:start w:val="1"/>
      <w:numFmt w:val="bullet"/>
      <w:lvlText w:val=""/>
      <w:lvlJc w:val="left"/>
      <w:pPr>
        <w:ind w:left="4720" w:hanging="360"/>
      </w:pPr>
      <w:rPr>
        <w:rFonts w:ascii="Symbol" w:hAnsi="Symbol" w:hint="default"/>
      </w:rPr>
    </w:lvl>
    <w:lvl w:ilvl="7" w:tplc="08090003" w:tentative="1">
      <w:start w:val="1"/>
      <w:numFmt w:val="bullet"/>
      <w:lvlText w:val="o"/>
      <w:lvlJc w:val="left"/>
      <w:pPr>
        <w:ind w:left="5440" w:hanging="360"/>
      </w:pPr>
      <w:rPr>
        <w:rFonts w:ascii="Courier New" w:hAnsi="Courier New" w:cs="Courier New" w:hint="default"/>
      </w:rPr>
    </w:lvl>
    <w:lvl w:ilvl="8" w:tplc="08090005" w:tentative="1">
      <w:start w:val="1"/>
      <w:numFmt w:val="bullet"/>
      <w:lvlText w:val=""/>
      <w:lvlJc w:val="left"/>
      <w:pPr>
        <w:ind w:left="6160" w:hanging="360"/>
      </w:pPr>
      <w:rPr>
        <w:rFonts w:ascii="Wingdings" w:hAnsi="Wingdings" w:hint="default"/>
      </w:rPr>
    </w:lvl>
  </w:abstractNum>
  <w:abstractNum w:abstractNumId="4" w15:restartNumberingAfterBreak="0">
    <w:nsid w:val="141E00FB"/>
    <w:multiLevelType w:val="hybridMultilevel"/>
    <w:tmpl w:val="8EF0280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204D6E30"/>
    <w:multiLevelType w:val="hybridMultilevel"/>
    <w:tmpl w:val="894E1F82"/>
    <w:lvl w:ilvl="0" w:tplc="DADA6030">
      <w:start w:val="1"/>
      <w:numFmt w:val="bullet"/>
      <w:lvlText w:val="-"/>
      <w:lvlJc w:val="left"/>
      <w:pPr>
        <w:ind w:left="720" w:hanging="360"/>
      </w:pPr>
      <w:rPr>
        <w:rFonts w:ascii="Calibri" w:eastAsia="Times New Roman" w:hAnsi="Calibri" w:cs="Calibri" w:hint="default"/>
        <w:color w:val="auto"/>
        <w:sz w:val="22"/>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25137953"/>
    <w:multiLevelType w:val="hybridMultilevel"/>
    <w:tmpl w:val="0F84B6EA"/>
    <w:lvl w:ilvl="0" w:tplc="008EBBF4">
      <w:start w:val="1"/>
      <w:numFmt w:val="bullet"/>
      <w:lvlText w:val=""/>
      <w:lvlJc w:val="left"/>
      <w:pPr>
        <w:ind w:left="720" w:hanging="360"/>
      </w:pPr>
      <w:rPr>
        <w:rFonts w:ascii="Symbol" w:eastAsia="Calibri Light" w:hAnsi="Symbol" w:cs="Calibri Ligh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290E4619"/>
    <w:multiLevelType w:val="hybridMultilevel"/>
    <w:tmpl w:val="E6389CA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473668B"/>
    <w:multiLevelType w:val="hybridMultilevel"/>
    <w:tmpl w:val="8F0E96C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40F367E7"/>
    <w:multiLevelType w:val="hybridMultilevel"/>
    <w:tmpl w:val="54BE984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45C27795"/>
    <w:multiLevelType w:val="hybridMultilevel"/>
    <w:tmpl w:val="E6389C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6F26412"/>
    <w:multiLevelType w:val="hybridMultilevel"/>
    <w:tmpl w:val="E6389CA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8706D4B"/>
    <w:multiLevelType w:val="hybridMultilevel"/>
    <w:tmpl w:val="C3FAD63E"/>
    <w:lvl w:ilvl="0" w:tplc="CA743FA4">
      <w:start w:val="1"/>
      <w:numFmt w:val="bullet"/>
      <w:lvlText w:val=""/>
      <w:lvlJc w:val="left"/>
      <w:pPr>
        <w:ind w:left="720" w:hanging="360"/>
      </w:pPr>
      <w:rPr>
        <w:rFonts w:ascii="Symbol" w:hAnsi="Symbol" w:hint="default"/>
      </w:rPr>
    </w:lvl>
    <w:lvl w:ilvl="1" w:tplc="FE2EE80E">
      <w:start w:val="1"/>
      <w:numFmt w:val="bullet"/>
      <w:lvlText w:val="o"/>
      <w:lvlJc w:val="left"/>
      <w:pPr>
        <w:ind w:left="1440" w:hanging="360"/>
      </w:pPr>
      <w:rPr>
        <w:rFonts w:ascii="Courier New" w:hAnsi="Courier New" w:hint="default"/>
      </w:rPr>
    </w:lvl>
    <w:lvl w:ilvl="2" w:tplc="12E094A8">
      <w:start w:val="1"/>
      <w:numFmt w:val="bullet"/>
      <w:lvlText w:val=""/>
      <w:lvlJc w:val="left"/>
      <w:pPr>
        <w:ind w:left="2160" w:hanging="360"/>
      </w:pPr>
      <w:rPr>
        <w:rFonts w:ascii="Wingdings" w:hAnsi="Wingdings" w:hint="default"/>
      </w:rPr>
    </w:lvl>
    <w:lvl w:ilvl="3" w:tplc="921248D4">
      <w:start w:val="1"/>
      <w:numFmt w:val="bullet"/>
      <w:lvlText w:val=""/>
      <w:lvlJc w:val="left"/>
      <w:pPr>
        <w:ind w:left="2880" w:hanging="360"/>
      </w:pPr>
      <w:rPr>
        <w:rFonts w:ascii="Symbol" w:hAnsi="Symbol" w:hint="default"/>
      </w:rPr>
    </w:lvl>
    <w:lvl w:ilvl="4" w:tplc="53125122">
      <w:start w:val="1"/>
      <w:numFmt w:val="bullet"/>
      <w:lvlText w:val="o"/>
      <w:lvlJc w:val="left"/>
      <w:pPr>
        <w:ind w:left="3600" w:hanging="360"/>
      </w:pPr>
      <w:rPr>
        <w:rFonts w:ascii="Courier New" w:hAnsi="Courier New" w:hint="default"/>
      </w:rPr>
    </w:lvl>
    <w:lvl w:ilvl="5" w:tplc="103E987C">
      <w:start w:val="1"/>
      <w:numFmt w:val="bullet"/>
      <w:lvlText w:val=""/>
      <w:lvlJc w:val="left"/>
      <w:pPr>
        <w:ind w:left="4320" w:hanging="360"/>
      </w:pPr>
      <w:rPr>
        <w:rFonts w:ascii="Wingdings" w:hAnsi="Wingdings" w:hint="default"/>
      </w:rPr>
    </w:lvl>
    <w:lvl w:ilvl="6" w:tplc="3490EB80">
      <w:start w:val="1"/>
      <w:numFmt w:val="bullet"/>
      <w:lvlText w:val=""/>
      <w:lvlJc w:val="left"/>
      <w:pPr>
        <w:ind w:left="5040" w:hanging="360"/>
      </w:pPr>
      <w:rPr>
        <w:rFonts w:ascii="Symbol" w:hAnsi="Symbol" w:hint="default"/>
      </w:rPr>
    </w:lvl>
    <w:lvl w:ilvl="7" w:tplc="0BF86CD0">
      <w:start w:val="1"/>
      <w:numFmt w:val="bullet"/>
      <w:lvlText w:val="o"/>
      <w:lvlJc w:val="left"/>
      <w:pPr>
        <w:ind w:left="5760" w:hanging="360"/>
      </w:pPr>
      <w:rPr>
        <w:rFonts w:ascii="Courier New" w:hAnsi="Courier New" w:hint="default"/>
      </w:rPr>
    </w:lvl>
    <w:lvl w:ilvl="8" w:tplc="DA06B578">
      <w:start w:val="1"/>
      <w:numFmt w:val="bullet"/>
      <w:lvlText w:val=""/>
      <w:lvlJc w:val="left"/>
      <w:pPr>
        <w:ind w:left="6480" w:hanging="360"/>
      </w:pPr>
      <w:rPr>
        <w:rFonts w:ascii="Wingdings" w:hAnsi="Wingdings" w:hint="default"/>
      </w:rPr>
    </w:lvl>
  </w:abstractNum>
  <w:abstractNum w:abstractNumId="13" w15:restartNumberingAfterBreak="0">
    <w:nsid w:val="59043FAC"/>
    <w:multiLevelType w:val="hybridMultilevel"/>
    <w:tmpl w:val="82F6AA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6B3469C9"/>
    <w:multiLevelType w:val="hybridMultilevel"/>
    <w:tmpl w:val="C868FC5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C4E98E1"/>
    <w:multiLevelType w:val="hybridMultilevel"/>
    <w:tmpl w:val="381286B2"/>
    <w:lvl w:ilvl="0" w:tplc="C79A0872">
      <w:start w:val="1"/>
      <w:numFmt w:val="bullet"/>
      <w:lvlText w:val=""/>
      <w:lvlJc w:val="left"/>
      <w:pPr>
        <w:ind w:left="720" w:hanging="360"/>
      </w:pPr>
      <w:rPr>
        <w:rFonts w:ascii="Symbol" w:hAnsi="Symbol" w:hint="default"/>
      </w:rPr>
    </w:lvl>
    <w:lvl w:ilvl="1" w:tplc="5A502D24">
      <w:start w:val="1"/>
      <w:numFmt w:val="bullet"/>
      <w:lvlText w:val="o"/>
      <w:lvlJc w:val="left"/>
      <w:pPr>
        <w:ind w:left="1440" w:hanging="360"/>
      </w:pPr>
      <w:rPr>
        <w:rFonts w:ascii="Courier New" w:hAnsi="Courier New" w:hint="default"/>
      </w:rPr>
    </w:lvl>
    <w:lvl w:ilvl="2" w:tplc="29F4CCFA">
      <w:start w:val="1"/>
      <w:numFmt w:val="bullet"/>
      <w:lvlText w:val=""/>
      <w:lvlJc w:val="left"/>
      <w:pPr>
        <w:ind w:left="2160" w:hanging="360"/>
      </w:pPr>
      <w:rPr>
        <w:rFonts w:ascii="Wingdings" w:hAnsi="Wingdings" w:hint="default"/>
      </w:rPr>
    </w:lvl>
    <w:lvl w:ilvl="3" w:tplc="42DA1D56">
      <w:start w:val="1"/>
      <w:numFmt w:val="bullet"/>
      <w:lvlText w:val=""/>
      <w:lvlJc w:val="left"/>
      <w:pPr>
        <w:ind w:left="2880" w:hanging="360"/>
      </w:pPr>
      <w:rPr>
        <w:rFonts w:ascii="Symbol" w:hAnsi="Symbol" w:hint="default"/>
      </w:rPr>
    </w:lvl>
    <w:lvl w:ilvl="4" w:tplc="F0766C96">
      <w:start w:val="1"/>
      <w:numFmt w:val="bullet"/>
      <w:lvlText w:val="o"/>
      <w:lvlJc w:val="left"/>
      <w:pPr>
        <w:ind w:left="3600" w:hanging="360"/>
      </w:pPr>
      <w:rPr>
        <w:rFonts w:ascii="Courier New" w:hAnsi="Courier New" w:hint="default"/>
      </w:rPr>
    </w:lvl>
    <w:lvl w:ilvl="5" w:tplc="1F960ADC">
      <w:start w:val="1"/>
      <w:numFmt w:val="bullet"/>
      <w:lvlText w:val=""/>
      <w:lvlJc w:val="left"/>
      <w:pPr>
        <w:ind w:left="4320" w:hanging="360"/>
      </w:pPr>
      <w:rPr>
        <w:rFonts w:ascii="Wingdings" w:hAnsi="Wingdings" w:hint="default"/>
      </w:rPr>
    </w:lvl>
    <w:lvl w:ilvl="6" w:tplc="F7C2699A">
      <w:start w:val="1"/>
      <w:numFmt w:val="bullet"/>
      <w:lvlText w:val=""/>
      <w:lvlJc w:val="left"/>
      <w:pPr>
        <w:ind w:left="5040" w:hanging="360"/>
      </w:pPr>
      <w:rPr>
        <w:rFonts w:ascii="Symbol" w:hAnsi="Symbol" w:hint="default"/>
      </w:rPr>
    </w:lvl>
    <w:lvl w:ilvl="7" w:tplc="A156E97A">
      <w:start w:val="1"/>
      <w:numFmt w:val="bullet"/>
      <w:lvlText w:val="o"/>
      <w:lvlJc w:val="left"/>
      <w:pPr>
        <w:ind w:left="5760" w:hanging="360"/>
      </w:pPr>
      <w:rPr>
        <w:rFonts w:ascii="Courier New" w:hAnsi="Courier New" w:hint="default"/>
      </w:rPr>
    </w:lvl>
    <w:lvl w:ilvl="8" w:tplc="70F84426">
      <w:start w:val="1"/>
      <w:numFmt w:val="bullet"/>
      <w:lvlText w:val=""/>
      <w:lvlJc w:val="left"/>
      <w:pPr>
        <w:ind w:left="6480" w:hanging="360"/>
      </w:pPr>
      <w:rPr>
        <w:rFonts w:ascii="Wingdings" w:hAnsi="Wingdings" w:hint="default"/>
      </w:rPr>
    </w:lvl>
  </w:abstractNum>
  <w:abstractNum w:abstractNumId="16" w15:restartNumberingAfterBreak="0">
    <w:nsid w:val="71E22BF8"/>
    <w:multiLevelType w:val="hybridMultilevel"/>
    <w:tmpl w:val="64823CA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7B4D07A9"/>
    <w:multiLevelType w:val="hybridMultilevel"/>
    <w:tmpl w:val="93022CE0"/>
    <w:lvl w:ilvl="0" w:tplc="31F870B6">
      <w:start w:val="1"/>
      <w:numFmt w:val="decimal"/>
      <w:lvlText w:val="%1."/>
      <w:lvlJc w:val="left"/>
      <w:pPr>
        <w:ind w:left="400" w:hanging="360"/>
      </w:pPr>
      <w:rPr>
        <w:rFonts w:hint="default"/>
      </w:rPr>
    </w:lvl>
    <w:lvl w:ilvl="1" w:tplc="08090019" w:tentative="1">
      <w:start w:val="1"/>
      <w:numFmt w:val="lowerLetter"/>
      <w:lvlText w:val="%2."/>
      <w:lvlJc w:val="left"/>
      <w:pPr>
        <w:ind w:left="1120" w:hanging="360"/>
      </w:pPr>
    </w:lvl>
    <w:lvl w:ilvl="2" w:tplc="0809001B" w:tentative="1">
      <w:start w:val="1"/>
      <w:numFmt w:val="lowerRoman"/>
      <w:lvlText w:val="%3."/>
      <w:lvlJc w:val="right"/>
      <w:pPr>
        <w:ind w:left="1840" w:hanging="180"/>
      </w:pPr>
    </w:lvl>
    <w:lvl w:ilvl="3" w:tplc="0809000F" w:tentative="1">
      <w:start w:val="1"/>
      <w:numFmt w:val="decimal"/>
      <w:lvlText w:val="%4."/>
      <w:lvlJc w:val="left"/>
      <w:pPr>
        <w:ind w:left="2560" w:hanging="360"/>
      </w:pPr>
    </w:lvl>
    <w:lvl w:ilvl="4" w:tplc="08090019" w:tentative="1">
      <w:start w:val="1"/>
      <w:numFmt w:val="lowerLetter"/>
      <w:lvlText w:val="%5."/>
      <w:lvlJc w:val="left"/>
      <w:pPr>
        <w:ind w:left="3280" w:hanging="360"/>
      </w:pPr>
    </w:lvl>
    <w:lvl w:ilvl="5" w:tplc="0809001B" w:tentative="1">
      <w:start w:val="1"/>
      <w:numFmt w:val="lowerRoman"/>
      <w:lvlText w:val="%6."/>
      <w:lvlJc w:val="right"/>
      <w:pPr>
        <w:ind w:left="4000" w:hanging="180"/>
      </w:pPr>
    </w:lvl>
    <w:lvl w:ilvl="6" w:tplc="0809000F" w:tentative="1">
      <w:start w:val="1"/>
      <w:numFmt w:val="decimal"/>
      <w:lvlText w:val="%7."/>
      <w:lvlJc w:val="left"/>
      <w:pPr>
        <w:ind w:left="4720" w:hanging="360"/>
      </w:pPr>
    </w:lvl>
    <w:lvl w:ilvl="7" w:tplc="08090019" w:tentative="1">
      <w:start w:val="1"/>
      <w:numFmt w:val="lowerLetter"/>
      <w:lvlText w:val="%8."/>
      <w:lvlJc w:val="left"/>
      <w:pPr>
        <w:ind w:left="5440" w:hanging="360"/>
      </w:pPr>
    </w:lvl>
    <w:lvl w:ilvl="8" w:tplc="0809001B" w:tentative="1">
      <w:start w:val="1"/>
      <w:numFmt w:val="lowerRoman"/>
      <w:lvlText w:val="%9."/>
      <w:lvlJc w:val="right"/>
      <w:pPr>
        <w:ind w:left="6160" w:hanging="180"/>
      </w:pPr>
    </w:lvl>
  </w:abstractNum>
  <w:abstractNum w:abstractNumId="18" w15:restartNumberingAfterBreak="0">
    <w:nsid w:val="7D5B503B"/>
    <w:multiLevelType w:val="hybridMultilevel"/>
    <w:tmpl w:val="30D8522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1830055813">
    <w:abstractNumId w:val="15"/>
  </w:num>
  <w:num w:numId="2" w16cid:durableId="1112819024">
    <w:abstractNumId w:val="12"/>
  </w:num>
  <w:num w:numId="3" w16cid:durableId="1290864769">
    <w:abstractNumId w:val="3"/>
  </w:num>
  <w:num w:numId="4" w16cid:durableId="1600411180">
    <w:abstractNumId w:val="17"/>
  </w:num>
  <w:num w:numId="5" w16cid:durableId="1152647745">
    <w:abstractNumId w:val="2"/>
  </w:num>
  <w:num w:numId="6" w16cid:durableId="1135411269">
    <w:abstractNumId w:val="7"/>
  </w:num>
  <w:num w:numId="7" w16cid:durableId="1827815379">
    <w:abstractNumId w:val="13"/>
  </w:num>
  <w:num w:numId="8" w16cid:durableId="1491368890">
    <w:abstractNumId w:val="11"/>
  </w:num>
  <w:num w:numId="9" w16cid:durableId="1873877419">
    <w:abstractNumId w:val="10"/>
  </w:num>
  <w:num w:numId="10" w16cid:durableId="967009100">
    <w:abstractNumId w:val="16"/>
  </w:num>
  <w:num w:numId="11" w16cid:durableId="1869053683">
    <w:abstractNumId w:val="0"/>
  </w:num>
  <w:num w:numId="12" w16cid:durableId="2122650606">
    <w:abstractNumId w:val="8"/>
  </w:num>
  <w:num w:numId="13" w16cid:durableId="381177152">
    <w:abstractNumId w:val="14"/>
  </w:num>
  <w:num w:numId="14" w16cid:durableId="529224612">
    <w:abstractNumId w:val="6"/>
  </w:num>
  <w:num w:numId="15" w16cid:durableId="1907497444">
    <w:abstractNumId w:val="5"/>
  </w:num>
  <w:num w:numId="16" w16cid:durableId="8603816">
    <w:abstractNumId w:val="18"/>
  </w:num>
  <w:num w:numId="17" w16cid:durableId="1897088903">
    <w:abstractNumId w:val="1"/>
  </w:num>
  <w:num w:numId="18" w16cid:durableId="1812407879">
    <w:abstractNumId w:val="9"/>
  </w:num>
  <w:num w:numId="19" w16cid:durableId="57127790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Harvard&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rpsxr5z9swe2d9eea2b5afwz2faadadweez2&quot;&gt;DeakinEndnote&lt;record-ids&gt;&lt;item&gt;293&lt;/item&gt;&lt;item&gt;294&lt;/item&gt;&lt;/record-ids&gt;&lt;/item&gt;&lt;/Libraries&gt;"/>
  </w:docVars>
  <w:rsids>
    <w:rsidRoot w:val="64ABF412"/>
    <w:rsid w:val="000057DD"/>
    <w:rsid w:val="000728B1"/>
    <w:rsid w:val="001D56DA"/>
    <w:rsid w:val="001E20B4"/>
    <w:rsid w:val="00367AB0"/>
    <w:rsid w:val="0039771C"/>
    <w:rsid w:val="003A27AA"/>
    <w:rsid w:val="003F2D40"/>
    <w:rsid w:val="00460482"/>
    <w:rsid w:val="004E58B0"/>
    <w:rsid w:val="00570217"/>
    <w:rsid w:val="006225EC"/>
    <w:rsid w:val="00624F3B"/>
    <w:rsid w:val="00701698"/>
    <w:rsid w:val="007B38B5"/>
    <w:rsid w:val="00975232"/>
    <w:rsid w:val="0099322B"/>
    <w:rsid w:val="00A249B2"/>
    <w:rsid w:val="00AC0680"/>
    <w:rsid w:val="00AC3F9C"/>
    <w:rsid w:val="00B059A5"/>
    <w:rsid w:val="00D0792C"/>
    <w:rsid w:val="00DC6DCD"/>
    <w:rsid w:val="00ED4621"/>
    <w:rsid w:val="00EE15F1"/>
    <w:rsid w:val="00F17E07"/>
    <w:rsid w:val="00FB0C08"/>
    <w:rsid w:val="00FE07A5"/>
    <w:rsid w:val="03ECF47D"/>
    <w:rsid w:val="07AE4F3D"/>
    <w:rsid w:val="0C9F76E5"/>
    <w:rsid w:val="112DC3A7"/>
    <w:rsid w:val="13BE531A"/>
    <w:rsid w:val="155A237B"/>
    <w:rsid w:val="1891C43D"/>
    <w:rsid w:val="1A62B17C"/>
    <w:rsid w:val="2EE63A92"/>
    <w:rsid w:val="3AAFB1AA"/>
    <w:rsid w:val="423BECA4"/>
    <w:rsid w:val="44E34694"/>
    <w:rsid w:val="4E53DD0C"/>
    <w:rsid w:val="5890C7A0"/>
    <w:rsid w:val="59B2B705"/>
    <w:rsid w:val="5D9A52BB"/>
    <w:rsid w:val="6083E398"/>
    <w:rsid w:val="64ABF412"/>
    <w:rsid w:val="6580867A"/>
    <w:rsid w:val="6EA81F1A"/>
    <w:rsid w:val="7297BCCD"/>
    <w:rsid w:val="75931D74"/>
    <w:rsid w:val="7BA51B64"/>
    <w:rsid w:val="7BC5BF1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ABF412"/>
  <w15:chartTrackingRefBased/>
  <w15:docId w15:val="{2F460EEC-DEA3-42AD-BCDB-D906226A5B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20B4"/>
    <w:pPr>
      <w:spacing w:after="0" w:line="240" w:lineRule="auto"/>
    </w:pPr>
    <w:rPr>
      <w:rFonts w:eastAsia="Times New Roman" w:cs="Times New Roman"/>
      <w:szCs w:val="24"/>
      <w:lang w:val="en-AU" w:eastAsia="en-GB"/>
    </w:rPr>
  </w:style>
  <w:style w:type="paragraph" w:styleId="Heading1">
    <w:name w:val="heading 1"/>
    <w:basedOn w:val="Normal"/>
    <w:next w:val="Normal"/>
    <w:link w:val="Heading1Char"/>
    <w:uiPriority w:val="9"/>
    <w:qFormat/>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autoRedefine/>
    <w:uiPriority w:val="9"/>
    <w:unhideWhenUsed/>
    <w:qFormat/>
    <w:rsid w:val="003A27AA"/>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A27AA"/>
    <w:rPr>
      <w:rFonts w:asciiTheme="majorHAnsi" w:eastAsiaTheme="majorEastAsia" w:hAnsiTheme="majorHAnsi" w:cstheme="majorBidi"/>
      <w:color w:val="2F5496" w:themeColor="accent1" w:themeShade="BF"/>
      <w:sz w:val="26"/>
      <w:szCs w:val="26"/>
      <w:lang w:val="en-AU" w:eastAsia="en-GB"/>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rsid w:val="00EE15F1"/>
    <w:pPr>
      <w:ind w:left="720"/>
      <w:contextualSpacing/>
    </w:pPr>
  </w:style>
  <w:style w:type="paragraph" w:styleId="NoSpacing">
    <w:name w:val="No Spacing"/>
    <w:uiPriority w:val="1"/>
    <w:qFormat/>
    <w:rsid w:val="003A27AA"/>
    <w:pPr>
      <w:spacing w:after="0" w:line="240" w:lineRule="auto"/>
    </w:pPr>
    <w:rPr>
      <w:rFonts w:ascii="Times New Roman" w:eastAsia="Times New Roman" w:hAnsi="Times New Roman" w:cs="Times New Roman"/>
      <w:sz w:val="24"/>
      <w:szCs w:val="24"/>
      <w:lang w:val="en-AU" w:eastAsia="en-GB"/>
    </w:rPr>
  </w:style>
  <w:style w:type="paragraph" w:styleId="TOC1">
    <w:name w:val="toc 1"/>
    <w:basedOn w:val="Normal"/>
    <w:next w:val="Normal"/>
    <w:autoRedefine/>
    <w:uiPriority w:val="39"/>
    <w:unhideWhenUsed/>
    <w:rsid w:val="001E20B4"/>
    <w:pPr>
      <w:spacing w:after="100"/>
    </w:pPr>
  </w:style>
  <w:style w:type="paragraph" w:styleId="TOC2">
    <w:name w:val="toc 2"/>
    <w:basedOn w:val="Normal"/>
    <w:next w:val="Normal"/>
    <w:autoRedefine/>
    <w:uiPriority w:val="39"/>
    <w:unhideWhenUsed/>
    <w:rsid w:val="001E20B4"/>
    <w:pPr>
      <w:spacing w:after="100"/>
      <w:ind w:left="220"/>
    </w:pPr>
  </w:style>
  <w:style w:type="paragraph" w:styleId="TOC3">
    <w:name w:val="toc 3"/>
    <w:basedOn w:val="Normal"/>
    <w:next w:val="Normal"/>
    <w:autoRedefine/>
    <w:uiPriority w:val="39"/>
    <w:unhideWhenUsed/>
    <w:rsid w:val="001E20B4"/>
    <w:pPr>
      <w:spacing w:after="100"/>
      <w:ind w:left="440"/>
    </w:pPr>
  </w:style>
  <w:style w:type="character" w:styleId="Hyperlink">
    <w:name w:val="Hyperlink"/>
    <w:basedOn w:val="DefaultParagraphFont"/>
    <w:uiPriority w:val="99"/>
    <w:unhideWhenUsed/>
    <w:rsid w:val="001E20B4"/>
    <w:rPr>
      <w:rFonts w:asciiTheme="minorHAnsi" w:hAnsiTheme="minorHAnsi"/>
      <w:color w:val="0563C1" w:themeColor="hyperlink"/>
      <w:sz w:val="22"/>
      <w:u w:val="single"/>
    </w:rPr>
  </w:style>
  <w:style w:type="paragraph" w:styleId="Header">
    <w:name w:val="header"/>
    <w:basedOn w:val="Normal"/>
    <w:link w:val="HeaderChar"/>
    <w:uiPriority w:val="99"/>
    <w:unhideWhenUsed/>
    <w:rsid w:val="000728B1"/>
    <w:pPr>
      <w:tabs>
        <w:tab w:val="center" w:pos="4513"/>
        <w:tab w:val="right" w:pos="9026"/>
      </w:tabs>
    </w:pPr>
  </w:style>
  <w:style w:type="character" w:customStyle="1" w:styleId="HeaderChar">
    <w:name w:val="Header Char"/>
    <w:basedOn w:val="DefaultParagraphFont"/>
    <w:link w:val="Header"/>
    <w:uiPriority w:val="99"/>
    <w:rsid w:val="000728B1"/>
    <w:rPr>
      <w:rFonts w:asciiTheme="minorHAnsi" w:eastAsia="Times New Roman" w:hAnsiTheme="minorHAnsi" w:cs="Times New Roman"/>
      <w:sz w:val="22"/>
      <w:szCs w:val="24"/>
      <w:lang w:val="en-AU" w:eastAsia="en-GB"/>
    </w:rPr>
  </w:style>
  <w:style w:type="paragraph" w:styleId="Footer">
    <w:name w:val="footer"/>
    <w:basedOn w:val="Normal"/>
    <w:link w:val="FooterChar"/>
    <w:uiPriority w:val="99"/>
    <w:unhideWhenUsed/>
    <w:rsid w:val="000728B1"/>
    <w:pPr>
      <w:tabs>
        <w:tab w:val="center" w:pos="4513"/>
        <w:tab w:val="right" w:pos="9026"/>
      </w:tabs>
    </w:pPr>
  </w:style>
  <w:style w:type="character" w:customStyle="1" w:styleId="FooterChar">
    <w:name w:val="Footer Char"/>
    <w:basedOn w:val="DefaultParagraphFont"/>
    <w:link w:val="Footer"/>
    <w:uiPriority w:val="99"/>
    <w:rsid w:val="000728B1"/>
    <w:rPr>
      <w:rFonts w:asciiTheme="minorHAnsi" w:eastAsia="Times New Roman" w:hAnsiTheme="minorHAnsi" w:cs="Times New Roman"/>
      <w:sz w:val="22"/>
      <w:szCs w:val="24"/>
      <w:lang w:val="en-AU" w:eastAsia="en-GB"/>
    </w:rPr>
  </w:style>
  <w:style w:type="character" w:styleId="PageNumber">
    <w:name w:val="page number"/>
    <w:basedOn w:val="DefaultParagraphFont"/>
    <w:uiPriority w:val="99"/>
    <w:semiHidden/>
    <w:unhideWhenUsed/>
    <w:rsid w:val="000728B1"/>
    <w:rPr>
      <w:rFonts w:asciiTheme="minorHAnsi" w:hAnsiTheme="minorHAnsi"/>
      <w:sz w:val="22"/>
    </w:rPr>
  </w:style>
  <w:style w:type="paragraph" w:customStyle="1" w:styleId="EndNoteBibliographyTitle">
    <w:name w:val="EndNote Bibliography Title"/>
    <w:basedOn w:val="Normal"/>
    <w:link w:val="EndNoteBibliographyTitleChar"/>
    <w:rsid w:val="00701698"/>
    <w:pPr>
      <w:jc w:val="center"/>
    </w:pPr>
    <w:rPr>
      <w:rFonts w:ascii="Calibri" w:hAnsi="Calibri" w:cs="Calibri"/>
      <w:lang w:val="en-GB"/>
    </w:rPr>
  </w:style>
  <w:style w:type="character" w:customStyle="1" w:styleId="EndNoteBibliographyTitleChar">
    <w:name w:val="EndNote Bibliography Title Char"/>
    <w:basedOn w:val="DefaultParagraphFont"/>
    <w:link w:val="EndNoteBibliographyTitle"/>
    <w:rsid w:val="00701698"/>
    <w:rPr>
      <w:rFonts w:ascii="Calibri" w:eastAsia="Times New Roman" w:hAnsi="Calibri" w:cs="Calibri"/>
      <w:sz w:val="22"/>
      <w:szCs w:val="24"/>
      <w:lang w:eastAsia="en-GB"/>
    </w:rPr>
  </w:style>
  <w:style w:type="paragraph" w:customStyle="1" w:styleId="EndNoteBibliography">
    <w:name w:val="EndNote Bibliography"/>
    <w:basedOn w:val="Normal"/>
    <w:link w:val="EndNoteBibliographyChar"/>
    <w:rsid w:val="00701698"/>
    <w:rPr>
      <w:rFonts w:ascii="Calibri" w:hAnsi="Calibri" w:cs="Calibri"/>
      <w:lang w:val="en-GB"/>
    </w:rPr>
  </w:style>
  <w:style w:type="character" w:customStyle="1" w:styleId="EndNoteBibliographyChar">
    <w:name w:val="EndNote Bibliography Char"/>
    <w:basedOn w:val="DefaultParagraphFont"/>
    <w:link w:val="EndNoteBibliography"/>
    <w:rsid w:val="00701698"/>
    <w:rPr>
      <w:rFonts w:ascii="Calibri" w:eastAsia="Times New Roman" w:hAnsi="Calibri" w:cs="Calibri"/>
      <w:sz w:val="22"/>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9857943">
      <w:bodyDiv w:val="1"/>
      <w:marLeft w:val="0"/>
      <w:marRight w:val="0"/>
      <w:marTop w:val="0"/>
      <w:marBottom w:val="0"/>
      <w:divBdr>
        <w:top w:val="none" w:sz="0" w:space="0" w:color="auto"/>
        <w:left w:val="none" w:sz="0" w:space="0" w:color="auto"/>
        <w:bottom w:val="none" w:sz="0" w:space="0" w:color="auto"/>
        <w:right w:val="none" w:sz="0" w:space="0" w:color="auto"/>
      </w:divBdr>
    </w:div>
    <w:div w:id="147137720">
      <w:bodyDiv w:val="1"/>
      <w:marLeft w:val="0"/>
      <w:marRight w:val="0"/>
      <w:marTop w:val="0"/>
      <w:marBottom w:val="0"/>
      <w:divBdr>
        <w:top w:val="none" w:sz="0" w:space="0" w:color="auto"/>
        <w:left w:val="none" w:sz="0" w:space="0" w:color="auto"/>
        <w:bottom w:val="none" w:sz="0" w:space="0" w:color="auto"/>
        <w:right w:val="none" w:sz="0" w:space="0" w:color="auto"/>
      </w:divBdr>
    </w:div>
    <w:div w:id="310869816">
      <w:bodyDiv w:val="1"/>
      <w:marLeft w:val="0"/>
      <w:marRight w:val="0"/>
      <w:marTop w:val="0"/>
      <w:marBottom w:val="0"/>
      <w:divBdr>
        <w:top w:val="none" w:sz="0" w:space="0" w:color="auto"/>
        <w:left w:val="none" w:sz="0" w:space="0" w:color="auto"/>
        <w:bottom w:val="none" w:sz="0" w:space="0" w:color="auto"/>
        <w:right w:val="none" w:sz="0" w:space="0" w:color="auto"/>
      </w:divBdr>
    </w:div>
    <w:div w:id="597836288">
      <w:bodyDiv w:val="1"/>
      <w:marLeft w:val="0"/>
      <w:marRight w:val="0"/>
      <w:marTop w:val="0"/>
      <w:marBottom w:val="0"/>
      <w:divBdr>
        <w:top w:val="none" w:sz="0" w:space="0" w:color="auto"/>
        <w:left w:val="none" w:sz="0" w:space="0" w:color="auto"/>
        <w:bottom w:val="none" w:sz="0" w:space="0" w:color="auto"/>
        <w:right w:val="none" w:sz="0" w:space="0" w:color="auto"/>
      </w:divBdr>
    </w:div>
    <w:div w:id="777918102">
      <w:bodyDiv w:val="1"/>
      <w:marLeft w:val="0"/>
      <w:marRight w:val="0"/>
      <w:marTop w:val="0"/>
      <w:marBottom w:val="0"/>
      <w:divBdr>
        <w:top w:val="none" w:sz="0" w:space="0" w:color="auto"/>
        <w:left w:val="none" w:sz="0" w:space="0" w:color="auto"/>
        <w:bottom w:val="none" w:sz="0" w:space="0" w:color="auto"/>
        <w:right w:val="none" w:sz="0" w:space="0" w:color="auto"/>
      </w:divBdr>
    </w:div>
    <w:div w:id="1141733156">
      <w:bodyDiv w:val="1"/>
      <w:marLeft w:val="0"/>
      <w:marRight w:val="0"/>
      <w:marTop w:val="0"/>
      <w:marBottom w:val="0"/>
      <w:divBdr>
        <w:top w:val="none" w:sz="0" w:space="0" w:color="auto"/>
        <w:left w:val="none" w:sz="0" w:space="0" w:color="auto"/>
        <w:bottom w:val="none" w:sz="0" w:space="0" w:color="auto"/>
        <w:right w:val="none" w:sz="0" w:space="0" w:color="auto"/>
      </w:divBdr>
      <w:divsChild>
        <w:div w:id="938831695">
          <w:marLeft w:val="0"/>
          <w:marRight w:val="0"/>
          <w:marTop w:val="0"/>
          <w:marBottom w:val="0"/>
          <w:divBdr>
            <w:top w:val="none" w:sz="0" w:space="0" w:color="auto"/>
            <w:left w:val="none" w:sz="0" w:space="0" w:color="auto"/>
            <w:bottom w:val="none" w:sz="0" w:space="0" w:color="auto"/>
            <w:right w:val="none" w:sz="0" w:space="0" w:color="auto"/>
          </w:divBdr>
        </w:div>
      </w:divsChild>
    </w:div>
    <w:div w:id="1155684991">
      <w:bodyDiv w:val="1"/>
      <w:marLeft w:val="0"/>
      <w:marRight w:val="0"/>
      <w:marTop w:val="0"/>
      <w:marBottom w:val="0"/>
      <w:divBdr>
        <w:top w:val="none" w:sz="0" w:space="0" w:color="auto"/>
        <w:left w:val="none" w:sz="0" w:space="0" w:color="auto"/>
        <w:bottom w:val="none" w:sz="0" w:space="0" w:color="auto"/>
        <w:right w:val="none" w:sz="0" w:space="0" w:color="auto"/>
      </w:divBdr>
    </w:div>
    <w:div w:id="1232037912">
      <w:bodyDiv w:val="1"/>
      <w:marLeft w:val="0"/>
      <w:marRight w:val="0"/>
      <w:marTop w:val="0"/>
      <w:marBottom w:val="0"/>
      <w:divBdr>
        <w:top w:val="none" w:sz="0" w:space="0" w:color="auto"/>
        <w:left w:val="none" w:sz="0" w:space="0" w:color="auto"/>
        <w:bottom w:val="none" w:sz="0" w:space="0" w:color="auto"/>
        <w:right w:val="none" w:sz="0" w:space="0" w:color="auto"/>
      </w:divBdr>
    </w:div>
    <w:div w:id="1349792424">
      <w:bodyDiv w:val="1"/>
      <w:marLeft w:val="0"/>
      <w:marRight w:val="0"/>
      <w:marTop w:val="0"/>
      <w:marBottom w:val="0"/>
      <w:divBdr>
        <w:top w:val="none" w:sz="0" w:space="0" w:color="auto"/>
        <w:left w:val="none" w:sz="0" w:space="0" w:color="auto"/>
        <w:bottom w:val="none" w:sz="0" w:space="0" w:color="auto"/>
        <w:right w:val="none" w:sz="0" w:space="0" w:color="auto"/>
      </w:divBdr>
    </w:div>
    <w:div w:id="1514496478">
      <w:bodyDiv w:val="1"/>
      <w:marLeft w:val="0"/>
      <w:marRight w:val="0"/>
      <w:marTop w:val="0"/>
      <w:marBottom w:val="0"/>
      <w:divBdr>
        <w:top w:val="none" w:sz="0" w:space="0" w:color="auto"/>
        <w:left w:val="none" w:sz="0" w:space="0" w:color="auto"/>
        <w:bottom w:val="none" w:sz="0" w:space="0" w:color="auto"/>
        <w:right w:val="none" w:sz="0" w:space="0" w:color="auto"/>
      </w:divBdr>
    </w:div>
    <w:div w:id="1604387138">
      <w:bodyDiv w:val="1"/>
      <w:marLeft w:val="0"/>
      <w:marRight w:val="0"/>
      <w:marTop w:val="0"/>
      <w:marBottom w:val="0"/>
      <w:divBdr>
        <w:top w:val="none" w:sz="0" w:space="0" w:color="auto"/>
        <w:left w:val="none" w:sz="0" w:space="0" w:color="auto"/>
        <w:bottom w:val="none" w:sz="0" w:space="0" w:color="auto"/>
        <w:right w:val="none" w:sz="0" w:space="0" w:color="auto"/>
      </w:divBdr>
    </w:div>
    <w:div w:id="1667131910">
      <w:bodyDiv w:val="1"/>
      <w:marLeft w:val="0"/>
      <w:marRight w:val="0"/>
      <w:marTop w:val="0"/>
      <w:marBottom w:val="0"/>
      <w:divBdr>
        <w:top w:val="none" w:sz="0" w:space="0" w:color="auto"/>
        <w:left w:val="none" w:sz="0" w:space="0" w:color="auto"/>
        <w:bottom w:val="none" w:sz="0" w:space="0" w:color="auto"/>
        <w:right w:val="none" w:sz="0" w:space="0" w:color="auto"/>
      </w:divBdr>
    </w:div>
    <w:div w:id="1858621140">
      <w:bodyDiv w:val="1"/>
      <w:marLeft w:val="0"/>
      <w:marRight w:val="0"/>
      <w:marTop w:val="0"/>
      <w:marBottom w:val="0"/>
      <w:divBdr>
        <w:top w:val="none" w:sz="0" w:space="0" w:color="auto"/>
        <w:left w:val="none" w:sz="0" w:space="0" w:color="auto"/>
        <w:bottom w:val="none" w:sz="0" w:space="0" w:color="auto"/>
        <w:right w:val="none" w:sz="0" w:space="0" w:color="auto"/>
      </w:divBdr>
    </w:div>
    <w:div w:id="20862927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0F57A9CD0908A4A8FCBAD7228370A76" ma:contentTypeVersion="7" ma:contentTypeDescription="Create a new document." ma:contentTypeScope="" ma:versionID="55f91b016c7010dcbd596e8c3e98607e">
  <xsd:schema xmlns:xsd="http://www.w3.org/2001/XMLSchema" xmlns:xs="http://www.w3.org/2001/XMLSchema" xmlns:p="http://schemas.microsoft.com/office/2006/metadata/properties" xmlns:ns2="fc93a0d0-91f0-4fed-830c-192c516d7169" targetNamespace="http://schemas.microsoft.com/office/2006/metadata/properties" ma:root="true" ma:fieldsID="a61e5f45102f3e485da72333c95e5922" ns2:_="">
    <xsd:import namespace="fc93a0d0-91f0-4fed-830c-192c516d716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c93a0d0-91f0-4fed-830c-192c516d716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ED34558-3E29-4854-8F82-B9FAA49B7D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c93a0d0-91f0-4fed-830c-192c516d716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437EE1-FCDC-8A47-81D1-6CB2B331D725}">
  <ds:schemaRefs>
    <ds:schemaRef ds:uri="http://schemas.openxmlformats.org/officeDocument/2006/bibliography"/>
  </ds:schemaRefs>
</ds:datastoreItem>
</file>

<file path=customXml/itemProps3.xml><?xml version="1.0" encoding="utf-8"?>
<ds:datastoreItem xmlns:ds="http://schemas.openxmlformats.org/officeDocument/2006/customXml" ds:itemID="{58FC5B5B-0EE6-475C-9527-E052F2D2DC40}">
  <ds:schemaRefs>
    <ds:schemaRef ds:uri="http://schemas.microsoft.com/sharepoint/v3/contenttype/forms"/>
  </ds:schemaRefs>
</ds:datastoreItem>
</file>

<file path=customXml/itemProps4.xml><?xml version="1.0" encoding="utf-8"?>
<ds:datastoreItem xmlns:ds="http://schemas.openxmlformats.org/officeDocument/2006/customXml" ds:itemID="{5839F812-C121-41B9-ADD6-3B06FF40B659}">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10</Pages>
  <Words>2645</Words>
  <Characters>15077</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GRIGO</dc:creator>
  <cp:keywords/>
  <dc:description/>
  <cp:lastModifiedBy>MARK TELLEY</cp:lastModifiedBy>
  <cp:revision>2</cp:revision>
  <dcterms:created xsi:type="dcterms:W3CDTF">2022-11-22T12:17:00Z</dcterms:created>
  <dcterms:modified xsi:type="dcterms:W3CDTF">2022-11-22T12:17:00Z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0x01010060F57A9CD0908A4A8FCBAD7228370A76</vt:lpwstr>
  </property>
  <property fmtid="{D5CDD505-2E9C-101B-9397-08002B2CF9AE}" pid="3" name="MediaServiceImageTags">
    <vt:lpwstr/>
  </property>
</Properties>
</file>