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2B74FC" w14:textId="77777777" w:rsidR="00FB72A7" w:rsidRDefault="00FB72A7" w:rsidP="00FB72A7">
      <w:pPr>
        <w:jc w:val="center"/>
        <w:rPr>
          <w:b/>
          <w:bCs/>
          <w:sz w:val="36"/>
          <w:szCs w:val="36"/>
        </w:rPr>
      </w:pPr>
      <w:r w:rsidRPr="00E55343">
        <w:rPr>
          <w:b/>
          <w:bCs/>
          <w:sz w:val="36"/>
          <w:szCs w:val="36"/>
        </w:rPr>
        <w:t>Web-programozás 1 – Előadás Beadandó</w:t>
      </w:r>
      <w:r w:rsidRPr="00E55343">
        <w:rPr>
          <w:b/>
          <w:bCs/>
          <w:sz w:val="36"/>
          <w:szCs w:val="36"/>
        </w:rPr>
        <w:br/>
        <w:t>Dokumentáció</w:t>
      </w:r>
    </w:p>
    <w:p w14:paraId="47157B64" w14:textId="4DFC8240" w:rsidR="00FB72A7" w:rsidRPr="00FB72A7" w:rsidRDefault="00FB72A7" w:rsidP="00FB72A7">
      <w:pPr>
        <w:jc w:val="both"/>
      </w:pPr>
      <w:r>
        <w:t xml:space="preserve">A dokumentáció első felében a </w:t>
      </w:r>
      <w:hyperlink w:anchor="_Felhasználói_dokumentáció" w:history="1">
        <w:r w:rsidRPr="00883C49">
          <w:rPr>
            <w:rStyle w:val="Hiperhivatkozs"/>
          </w:rPr>
          <w:t>felhasználói dok</w:t>
        </w:r>
        <w:r w:rsidRPr="00883C49">
          <w:rPr>
            <w:rStyle w:val="Hiperhivatkozs"/>
          </w:rPr>
          <w:t>u</w:t>
        </w:r>
        <w:r w:rsidRPr="00883C49">
          <w:rPr>
            <w:rStyle w:val="Hiperhivatkozs"/>
          </w:rPr>
          <w:t>mentáció</w:t>
        </w:r>
      </w:hyperlink>
      <w:r>
        <w:t xml:space="preserve"> található, amely bemutatja az alkalmazás működését. A második fele a </w:t>
      </w:r>
      <w:hyperlink w:anchor="_Fejlesztői_dokumentáció" w:history="1">
        <w:r w:rsidRPr="00883C49">
          <w:rPr>
            <w:rStyle w:val="Hiperhivatkozs"/>
          </w:rPr>
          <w:t xml:space="preserve">fejlesztői </w:t>
        </w:r>
        <w:r w:rsidRPr="00883C49">
          <w:rPr>
            <w:rStyle w:val="Hiperhivatkozs"/>
          </w:rPr>
          <w:t>d</w:t>
        </w:r>
        <w:r w:rsidRPr="00883C49">
          <w:rPr>
            <w:rStyle w:val="Hiperhivatkozs"/>
          </w:rPr>
          <w:t>okumentáció</w:t>
        </w:r>
      </w:hyperlink>
      <w:r>
        <w:t>, ahol a feladatokpontok megvalósításával kapcsolatos információk szerepelnek.</w:t>
      </w:r>
    </w:p>
    <w:p w14:paraId="451F9252" w14:textId="191EA10F" w:rsidR="00883C49" w:rsidRPr="00883C49" w:rsidRDefault="00883C49" w:rsidP="00FB72A7">
      <w:pPr>
        <w:pBdr>
          <w:bottom w:val="single" w:sz="4" w:space="1" w:color="auto"/>
        </w:pBdr>
        <w:spacing w:before="360"/>
        <w:rPr>
          <w:b/>
          <w:bCs/>
        </w:rPr>
      </w:pPr>
      <w:r w:rsidRPr="00883C49">
        <w:rPr>
          <w:b/>
          <w:bCs/>
        </w:rPr>
        <w:t>Tartalomjegyzék</w:t>
      </w:r>
    </w:p>
    <w:p w14:paraId="7A2C6D7D" w14:textId="1C99E332" w:rsidR="00DF0CA6" w:rsidRDefault="00FB72A7">
      <w:pPr>
        <w:pStyle w:val="TJ1"/>
        <w:tabs>
          <w:tab w:val="right" w:leader="dot" w:pos="9062"/>
        </w:tabs>
        <w:rPr>
          <w:rFonts w:eastAsiaTheme="minorEastAsia"/>
          <w:noProof/>
          <w:lang w:eastAsia="hu-HU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26466870" w:history="1">
        <w:r w:rsidR="00DF0CA6" w:rsidRPr="00995016">
          <w:rPr>
            <w:rStyle w:val="Hiperhivatkozs"/>
            <w:noProof/>
          </w:rPr>
          <w:t>Felhasználói dokumentáció</w:t>
        </w:r>
        <w:r w:rsidR="00DF0CA6">
          <w:rPr>
            <w:noProof/>
            <w:webHidden/>
          </w:rPr>
          <w:tab/>
        </w:r>
        <w:r w:rsidR="00DF0CA6">
          <w:rPr>
            <w:noProof/>
            <w:webHidden/>
          </w:rPr>
          <w:fldChar w:fldCharType="begin"/>
        </w:r>
        <w:r w:rsidR="00DF0CA6">
          <w:rPr>
            <w:noProof/>
            <w:webHidden/>
          </w:rPr>
          <w:instrText xml:space="preserve"> PAGEREF _Toc226466870 \h </w:instrText>
        </w:r>
        <w:r w:rsidR="00DF0CA6">
          <w:rPr>
            <w:noProof/>
            <w:webHidden/>
          </w:rPr>
        </w:r>
        <w:r w:rsidR="00DF0CA6">
          <w:rPr>
            <w:noProof/>
            <w:webHidden/>
          </w:rPr>
          <w:fldChar w:fldCharType="separate"/>
        </w:r>
        <w:r w:rsidR="00DF0CA6">
          <w:rPr>
            <w:noProof/>
            <w:webHidden/>
          </w:rPr>
          <w:t>2</w:t>
        </w:r>
        <w:r w:rsidR="00DF0CA6">
          <w:rPr>
            <w:noProof/>
            <w:webHidden/>
          </w:rPr>
          <w:fldChar w:fldCharType="end"/>
        </w:r>
      </w:hyperlink>
    </w:p>
    <w:p w14:paraId="15713C0A" w14:textId="61A3D0CC" w:rsidR="00DF0CA6" w:rsidRDefault="00DF0CA6">
      <w:pPr>
        <w:pStyle w:val="TJ2"/>
        <w:tabs>
          <w:tab w:val="right" w:leader="dot" w:pos="9062"/>
        </w:tabs>
        <w:rPr>
          <w:rFonts w:eastAsiaTheme="minorEastAsia"/>
          <w:noProof/>
          <w:lang w:eastAsia="hu-HU"/>
        </w:rPr>
      </w:pPr>
      <w:hyperlink w:anchor="_Toc226466871" w:history="1">
        <w:r w:rsidRPr="00995016">
          <w:rPr>
            <w:rStyle w:val="Hiperhivatkozs"/>
            <w:noProof/>
          </w:rPr>
          <w:t>Főoldal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_Toc226466871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34190734" w14:textId="3812936A" w:rsidR="00DF0CA6" w:rsidRDefault="00DF0CA6">
      <w:pPr>
        <w:pStyle w:val="TJ2"/>
        <w:tabs>
          <w:tab w:val="right" w:leader="dot" w:pos="9062"/>
        </w:tabs>
        <w:rPr>
          <w:rFonts w:eastAsiaTheme="minorEastAsia"/>
          <w:noProof/>
          <w:lang w:eastAsia="hu-HU"/>
        </w:rPr>
      </w:pPr>
      <w:hyperlink w:anchor="_Toc226466872" w:history="1">
        <w:r w:rsidRPr="00995016">
          <w:rPr>
            <w:rStyle w:val="Hiperhivatkozs"/>
            <w:noProof/>
          </w:rPr>
          <w:t>JavaScript menü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_Toc226466872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F3618E0" w14:textId="1F530441" w:rsidR="00DF0CA6" w:rsidRDefault="00DF0CA6">
      <w:pPr>
        <w:pStyle w:val="TJ2"/>
        <w:tabs>
          <w:tab w:val="right" w:leader="dot" w:pos="9062"/>
        </w:tabs>
        <w:rPr>
          <w:rFonts w:eastAsiaTheme="minorEastAsia"/>
          <w:noProof/>
          <w:lang w:eastAsia="hu-HU"/>
        </w:rPr>
      </w:pPr>
      <w:hyperlink w:anchor="_Toc226466873" w:history="1">
        <w:r w:rsidRPr="00995016">
          <w:rPr>
            <w:rStyle w:val="Hiperhivatkozs"/>
            <w:noProof/>
          </w:rPr>
          <w:t>React menü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_Toc226466873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965320D" w14:textId="24B239F2" w:rsidR="00DF0CA6" w:rsidRDefault="00DF0CA6">
      <w:pPr>
        <w:pStyle w:val="TJ2"/>
        <w:tabs>
          <w:tab w:val="right" w:leader="dot" w:pos="9062"/>
        </w:tabs>
        <w:rPr>
          <w:rFonts w:eastAsiaTheme="minorEastAsia"/>
          <w:noProof/>
          <w:lang w:eastAsia="hu-HU"/>
        </w:rPr>
      </w:pPr>
      <w:hyperlink w:anchor="_Toc226466874" w:history="1">
        <w:r w:rsidRPr="00995016">
          <w:rPr>
            <w:rStyle w:val="Hiperhivatkozs"/>
            <w:noProof/>
          </w:rPr>
          <w:t>SPA menü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_Toc226466874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A3DED0B" w14:textId="2BFAC559" w:rsidR="00DF0CA6" w:rsidRDefault="00DF0CA6">
      <w:pPr>
        <w:pStyle w:val="TJ2"/>
        <w:tabs>
          <w:tab w:val="right" w:leader="dot" w:pos="9062"/>
        </w:tabs>
        <w:rPr>
          <w:rFonts w:eastAsiaTheme="minorEastAsia"/>
          <w:noProof/>
          <w:lang w:eastAsia="hu-HU"/>
        </w:rPr>
      </w:pPr>
      <w:hyperlink w:anchor="_Toc226466875" w:history="1">
        <w:r w:rsidRPr="00995016">
          <w:rPr>
            <w:rStyle w:val="Hiperhivatkozs"/>
            <w:noProof/>
          </w:rPr>
          <w:t>Fetch API menü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_Toc226466875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4BBB469" w14:textId="77FF00DA" w:rsidR="00DF0CA6" w:rsidRDefault="00DF0CA6">
      <w:pPr>
        <w:pStyle w:val="TJ2"/>
        <w:tabs>
          <w:tab w:val="right" w:leader="dot" w:pos="9062"/>
        </w:tabs>
        <w:rPr>
          <w:rFonts w:eastAsiaTheme="minorEastAsia"/>
          <w:noProof/>
          <w:lang w:eastAsia="hu-HU"/>
        </w:rPr>
      </w:pPr>
      <w:hyperlink w:anchor="_Toc226466876" w:history="1">
        <w:r w:rsidRPr="00995016">
          <w:rPr>
            <w:rStyle w:val="Hiperhivatkozs"/>
            <w:noProof/>
          </w:rPr>
          <w:t>Axios menü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_Toc226466876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004EBD4" w14:textId="386F664A" w:rsidR="00DF0CA6" w:rsidRDefault="00DF0CA6">
      <w:pPr>
        <w:pStyle w:val="TJ2"/>
        <w:tabs>
          <w:tab w:val="right" w:leader="dot" w:pos="9062"/>
        </w:tabs>
        <w:rPr>
          <w:rFonts w:eastAsiaTheme="minorEastAsia"/>
          <w:noProof/>
          <w:lang w:eastAsia="hu-HU"/>
        </w:rPr>
      </w:pPr>
      <w:hyperlink w:anchor="_Toc226466877" w:history="1">
        <w:r w:rsidRPr="00995016">
          <w:rPr>
            <w:rStyle w:val="Hiperhivatkozs"/>
            <w:noProof/>
          </w:rPr>
          <w:t>OOJS menü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_Toc226466877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7D7C2A9" w14:textId="28F4E8BC" w:rsidR="00DF0CA6" w:rsidRDefault="00DF0CA6">
      <w:pPr>
        <w:pStyle w:val="TJ1"/>
        <w:tabs>
          <w:tab w:val="right" w:leader="dot" w:pos="9062"/>
        </w:tabs>
        <w:rPr>
          <w:rFonts w:eastAsiaTheme="minorEastAsia"/>
          <w:noProof/>
          <w:lang w:eastAsia="hu-HU"/>
        </w:rPr>
      </w:pPr>
      <w:hyperlink w:anchor="_Toc226466878" w:history="1">
        <w:r w:rsidRPr="00995016">
          <w:rPr>
            <w:rStyle w:val="Hiperhivatkozs"/>
            <w:noProof/>
          </w:rPr>
          <w:t>Fejlesztői dokumentáció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_Toc226466878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B53B267" w14:textId="1AF479FE" w:rsidR="00DF0CA6" w:rsidRDefault="00DF0CA6">
      <w:pPr>
        <w:pStyle w:val="TJ2"/>
        <w:tabs>
          <w:tab w:val="right" w:leader="dot" w:pos="9062"/>
        </w:tabs>
        <w:rPr>
          <w:rFonts w:eastAsiaTheme="minorEastAsia"/>
          <w:noProof/>
          <w:lang w:eastAsia="hu-HU"/>
        </w:rPr>
      </w:pPr>
      <w:hyperlink w:anchor="_Toc226466879" w:history="1">
        <w:r w:rsidRPr="00995016">
          <w:rPr>
            <w:rStyle w:val="Hiperhivatkozs"/>
            <w:noProof/>
          </w:rPr>
          <w:t>Főoldal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_Toc226466879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4EFD510" w14:textId="72F71961" w:rsidR="00DF0CA6" w:rsidRDefault="00DF0CA6">
      <w:pPr>
        <w:pStyle w:val="TJ2"/>
        <w:tabs>
          <w:tab w:val="right" w:leader="dot" w:pos="9062"/>
        </w:tabs>
        <w:rPr>
          <w:rFonts w:eastAsiaTheme="minorEastAsia"/>
          <w:noProof/>
          <w:lang w:eastAsia="hu-HU"/>
        </w:rPr>
      </w:pPr>
      <w:hyperlink w:anchor="_Toc226466880" w:history="1">
        <w:r w:rsidRPr="00995016">
          <w:rPr>
            <w:rStyle w:val="Hiperhivatkozs"/>
            <w:noProof/>
          </w:rPr>
          <w:t>JavaScript menü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_Toc226466880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FCD90C5" w14:textId="5EAAB7BC" w:rsidR="00DF0CA6" w:rsidRDefault="00DF0CA6">
      <w:pPr>
        <w:pStyle w:val="TJ2"/>
        <w:tabs>
          <w:tab w:val="right" w:leader="dot" w:pos="9062"/>
        </w:tabs>
        <w:rPr>
          <w:rFonts w:eastAsiaTheme="minorEastAsia"/>
          <w:noProof/>
          <w:lang w:eastAsia="hu-HU"/>
        </w:rPr>
      </w:pPr>
      <w:hyperlink w:anchor="_Toc226466881" w:history="1">
        <w:r w:rsidRPr="00995016">
          <w:rPr>
            <w:rStyle w:val="Hiperhivatkozs"/>
            <w:noProof/>
          </w:rPr>
          <w:t>React menü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_Toc226466881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C3793C2" w14:textId="7A09DEF5" w:rsidR="00DF0CA6" w:rsidRDefault="00DF0CA6">
      <w:pPr>
        <w:pStyle w:val="TJ2"/>
        <w:tabs>
          <w:tab w:val="right" w:leader="dot" w:pos="9062"/>
        </w:tabs>
        <w:rPr>
          <w:rFonts w:eastAsiaTheme="minorEastAsia"/>
          <w:noProof/>
          <w:lang w:eastAsia="hu-HU"/>
        </w:rPr>
      </w:pPr>
      <w:hyperlink w:anchor="_Toc226466882" w:history="1">
        <w:r w:rsidRPr="00995016">
          <w:rPr>
            <w:rStyle w:val="Hiperhivatkozs"/>
            <w:noProof/>
          </w:rPr>
          <w:t>SPA menü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_Toc226466882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B2C4A2C" w14:textId="16A39214" w:rsidR="00DF0CA6" w:rsidRDefault="00DF0CA6">
      <w:pPr>
        <w:pStyle w:val="TJ2"/>
        <w:tabs>
          <w:tab w:val="right" w:leader="dot" w:pos="9062"/>
        </w:tabs>
        <w:rPr>
          <w:rFonts w:eastAsiaTheme="minorEastAsia"/>
          <w:noProof/>
          <w:lang w:eastAsia="hu-HU"/>
        </w:rPr>
      </w:pPr>
      <w:hyperlink w:anchor="_Toc226466883" w:history="1">
        <w:r w:rsidRPr="00995016">
          <w:rPr>
            <w:rStyle w:val="Hiperhivatkozs"/>
            <w:noProof/>
          </w:rPr>
          <w:t>Fetch API menü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_Toc226466883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D266BE1" w14:textId="3F6609D2" w:rsidR="00DF0CA6" w:rsidRDefault="00DF0CA6">
      <w:pPr>
        <w:pStyle w:val="TJ2"/>
        <w:tabs>
          <w:tab w:val="right" w:leader="dot" w:pos="9062"/>
        </w:tabs>
        <w:rPr>
          <w:rFonts w:eastAsiaTheme="minorEastAsia"/>
          <w:noProof/>
          <w:lang w:eastAsia="hu-HU"/>
        </w:rPr>
      </w:pPr>
      <w:hyperlink w:anchor="_Toc226466884" w:history="1">
        <w:r w:rsidRPr="00995016">
          <w:rPr>
            <w:rStyle w:val="Hiperhivatkozs"/>
            <w:noProof/>
          </w:rPr>
          <w:t>Axios menü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_Toc226466884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6054DCF" w14:textId="5F7311AB" w:rsidR="00DF0CA6" w:rsidRDefault="00DF0CA6">
      <w:pPr>
        <w:pStyle w:val="TJ2"/>
        <w:tabs>
          <w:tab w:val="right" w:leader="dot" w:pos="9062"/>
        </w:tabs>
        <w:rPr>
          <w:rFonts w:eastAsiaTheme="minorEastAsia"/>
          <w:noProof/>
          <w:lang w:eastAsia="hu-HU"/>
        </w:rPr>
      </w:pPr>
      <w:hyperlink w:anchor="_Toc226466885" w:history="1">
        <w:r w:rsidRPr="00995016">
          <w:rPr>
            <w:rStyle w:val="Hiperhivatkozs"/>
            <w:noProof/>
          </w:rPr>
          <w:t>OOJS menü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_Toc226466885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A3EEEAC" w14:textId="7486EB71" w:rsidR="00883C49" w:rsidRDefault="00FB72A7" w:rsidP="00883C49">
      <w:r>
        <w:fldChar w:fldCharType="end"/>
      </w:r>
      <w:r w:rsidR="00883C49">
        <w:br w:type="page"/>
      </w:r>
    </w:p>
    <w:p w14:paraId="787F40B2" w14:textId="52908A01" w:rsidR="00202F86" w:rsidRDefault="00202F86" w:rsidP="00202F86">
      <w:pPr>
        <w:pStyle w:val="Cmsor1"/>
      </w:pPr>
      <w:bookmarkStart w:id="0" w:name="_Felhasználói_dokumentáció"/>
      <w:bookmarkStart w:id="1" w:name="_Toc226466870"/>
      <w:bookmarkEnd w:id="0"/>
      <w:r>
        <w:lastRenderedPageBreak/>
        <w:t>Felhasználói dokumentáció</w:t>
      </w:r>
      <w:bookmarkEnd w:id="1"/>
    </w:p>
    <w:p w14:paraId="4DD2518F" w14:textId="62FB19BC" w:rsidR="001016F7" w:rsidRDefault="001016F7" w:rsidP="00202F86">
      <w:pPr>
        <w:pStyle w:val="Cmsor2"/>
      </w:pPr>
      <w:bookmarkStart w:id="2" w:name="_Toc226466871"/>
      <w:r>
        <w:t>Főoldal</w:t>
      </w:r>
      <w:bookmarkEnd w:id="2"/>
    </w:p>
    <w:p w14:paraId="20105AB0" w14:textId="3E660A45" w:rsidR="00254EA9" w:rsidRDefault="00254EA9">
      <w:r>
        <w:t xml:space="preserve">Oldal URL: </w:t>
      </w:r>
      <w:hyperlink r:id="rId6" w:history="1">
        <w:r w:rsidRPr="009215D7">
          <w:rPr>
            <w:rStyle w:val="Hiperhivatkozs"/>
          </w:rPr>
          <w:t>https://webprog1mged.page.gd</w:t>
        </w:r>
      </w:hyperlink>
    </w:p>
    <w:p w14:paraId="58D234D8" w14:textId="43D0105B" w:rsidR="00202F86" w:rsidRDefault="00254EA9">
      <w:r>
        <w:t>Az oldal fő része, ahonnan elérhető az összes későbbiekben bemutatott aloldal.</w:t>
      </w:r>
    </w:p>
    <w:p w14:paraId="21D51055" w14:textId="77777777" w:rsidR="00202F86" w:rsidRDefault="00202F86">
      <w:r>
        <w:br w:type="page"/>
      </w:r>
    </w:p>
    <w:p w14:paraId="0BDCB7DB" w14:textId="4C7C42DA" w:rsidR="001016F7" w:rsidRDefault="001016F7" w:rsidP="00202F86">
      <w:pPr>
        <w:pStyle w:val="Cmsor2"/>
      </w:pPr>
      <w:bookmarkStart w:id="3" w:name="_Toc226466872"/>
      <w:r>
        <w:lastRenderedPageBreak/>
        <w:t>JavaScript menü</w:t>
      </w:r>
      <w:bookmarkEnd w:id="3"/>
    </w:p>
    <w:p w14:paraId="4BE98321" w14:textId="53B0225A" w:rsidR="00E55343" w:rsidRDefault="00DE2883">
      <w:r>
        <w:t xml:space="preserve">Oldal URL: </w:t>
      </w:r>
      <w:hyperlink r:id="rId7" w:history="1">
        <w:r w:rsidRPr="009215D7">
          <w:rPr>
            <w:rStyle w:val="Hiperhivatkozs"/>
          </w:rPr>
          <w:t>https://webprog1mged.page.gd/j</w:t>
        </w:r>
        <w:r w:rsidRPr="009215D7">
          <w:rPr>
            <w:rStyle w:val="Hiperhivatkozs"/>
          </w:rPr>
          <w:t>a</w:t>
        </w:r>
        <w:r w:rsidRPr="009215D7">
          <w:rPr>
            <w:rStyle w:val="Hiperhivatkozs"/>
          </w:rPr>
          <w:t>vascript_crud/javascript.html</w:t>
        </w:r>
      </w:hyperlink>
    </w:p>
    <w:p w14:paraId="2B4AD4F0" w14:textId="1866D738" w:rsidR="00202F86" w:rsidRDefault="00C75439">
      <w:r w:rsidRPr="00C75439">
        <w:drawing>
          <wp:inline distT="0" distB="0" distL="0" distR="0" wp14:anchorId="3C5B325F" wp14:editId="07DCF1F5">
            <wp:extent cx="5760720" cy="1967948"/>
            <wp:effectExtent l="0" t="0" r="0" b="0"/>
            <wp:docPr id="118110971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1109710" name=""/>
                    <pic:cNvPicPr/>
                  </pic:nvPicPr>
                  <pic:blipFill rotWithShape="1">
                    <a:blip r:embed="rId8"/>
                    <a:srcRect t="64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96794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8398604" w14:textId="2C91A525" w:rsidR="00C75439" w:rsidRDefault="00C75439">
      <w:r>
        <w:t>Az oldal táblázatos formában megjeleníti a gépek adatait, amelyeken az alábbi műveletek végezhetőek:</w:t>
      </w:r>
    </w:p>
    <w:p w14:paraId="4A5D6BEF" w14:textId="0F292163" w:rsidR="00C75439" w:rsidRPr="00C75439" w:rsidRDefault="00C75439" w:rsidP="00C75439">
      <w:pPr>
        <w:pStyle w:val="Listaszerbekezds"/>
        <w:numPr>
          <w:ilvl w:val="0"/>
          <w:numId w:val="1"/>
        </w:numPr>
        <w:rPr>
          <w:b/>
          <w:bCs/>
        </w:rPr>
      </w:pPr>
      <w:r w:rsidRPr="00C75439">
        <w:rPr>
          <w:b/>
          <w:bCs/>
        </w:rPr>
        <w:t>Új adat felvétele</w:t>
      </w:r>
    </w:p>
    <w:p w14:paraId="6F73C0C3" w14:textId="481854FC" w:rsidR="00C75439" w:rsidRDefault="00C75439" w:rsidP="000A0E1A">
      <w:pPr>
        <w:pStyle w:val="Listaszerbekezds"/>
        <w:ind w:left="360"/>
      </w:pPr>
      <w:r>
        <w:t xml:space="preserve">A táblázat fejléce és az első adat között található </w:t>
      </w:r>
      <w:r w:rsidR="000A0E1A">
        <w:t xml:space="preserve"> </w:t>
      </w:r>
      <w:r>
        <w:t>„+ Új adat felvétele” gombra kattintva érhetjük el ezt a funkciót</w:t>
      </w:r>
      <w:r w:rsidR="00A05E84">
        <w:t xml:space="preserve"> egy felugró ablakban</w:t>
      </w:r>
      <w:r>
        <w:t>.</w:t>
      </w:r>
      <w:r w:rsidR="00DE2883" w:rsidRPr="00DE2883">
        <w:rPr>
          <w:noProof/>
        </w:rPr>
        <w:t xml:space="preserve"> </w:t>
      </w:r>
      <w:r w:rsidR="00DE2883" w:rsidRPr="00DE2883">
        <w:drawing>
          <wp:inline distT="0" distB="0" distL="0" distR="0" wp14:anchorId="7175BACC" wp14:editId="4C8C1EB1">
            <wp:extent cx="3620005" cy="257211"/>
            <wp:effectExtent l="0" t="0" r="0" b="9525"/>
            <wp:docPr id="72613600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613600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20005" cy="257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1C46F4" w14:textId="693CA440" w:rsidR="00C75439" w:rsidRDefault="00C75439" w:rsidP="00C75439">
      <w:pPr>
        <w:pStyle w:val="Listaszerbekezds"/>
        <w:ind w:left="360"/>
      </w:pPr>
      <w:r>
        <w:t>Egy új adatnak kötelezően meg kell adni az ID-t, helyet, típust és IP-címet.</w:t>
      </w:r>
    </w:p>
    <w:p w14:paraId="452FD999" w14:textId="597097FA" w:rsidR="00C75439" w:rsidRDefault="00C75439" w:rsidP="00C75439">
      <w:pPr>
        <w:pStyle w:val="Listaszerbekezds"/>
        <w:ind w:left="360"/>
      </w:pPr>
      <w:r>
        <w:t xml:space="preserve">Az ID-nek egyedi értéknek és számnak kell lennie, valamint az IP-címnél is figyelni kell a megfelelő formátumra. </w:t>
      </w:r>
      <w:r w:rsidR="007E7944">
        <w:t>Amennyiben mégsem szeretnénk hozzáadni, kattintsunk a „Mégse” gombra, vagy egyszerűen csak az elsötétített területre.</w:t>
      </w:r>
    </w:p>
    <w:p w14:paraId="6259A06F" w14:textId="7C77AF8F" w:rsidR="00C75439" w:rsidRDefault="00C75439" w:rsidP="00C75439">
      <w:pPr>
        <w:pStyle w:val="Listaszerbekezds"/>
        <w:ind w:left="360"/>
      </w:pPr>
      <w:r w:rsidRPr="00C75439">
        <w:drawing>
          <wp:inline distT="0" distB="0" distL="0" distR="0" wp14:anchorId="4EE9BE0C" wp14:editId="2DA7DB03">
            <wp:extent cx="4680000" cy="954881"/>
            <wp:effectExtent l="0" t="0" r="6350" b="0"/>
            <wp:docPr id="40005137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005137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9548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289150" w14:textId="2BFAFEE1" w:rsidR="00C75439" w:rsidRDefault="00C75439" w:rsidP="00C75439">
      <w:pPr>
        <w:pStyle w:val="Listaszerbekezds"/>
        <w:numPr>
          <w:ilvl w:val="0"/>
          <w:numId w:val="1"/>
        </w:numPr>
        <w:rPr>
          <w:b/>
          <w:bCs/>
        </w:rPr>
      </w:pPr>
      <w:r w:rsidRPr="00C75439">
        <w:rPr>
          <w:b/>
          <w:bCs/>
        </w:rPr>
        <w:t>Meglévő adatok módosítása</w:t>
      </w:r>
    </w:p>
    <w:p w14:paraId="7CDC4A30" w14:textId="57267C03" w:rsidR="000A0E1A" w:rsidRDefault="000A0E1A" w:rsidP="000A0E1A">
      <w:pPr>
        <w:pStyle w:val="Listaszerbekezds"/>
        <w:ind w:left="360"/>
        <w:rPr>
          <w:noProof/>
        </w:rPr>
      </w:pPr>
      <w:r w:rsidRPr="000A0E1A">
        <w:drawing>
          <wp:anchor distT="0" distB="0" distL="114300" distR="114300" simplePos="0" relativeHeight="251658240" behindDoc="0" locked="0" layoutInCell="1" allowOverlap="1" wp14:anchorId="2906C2D8" wp14:editId="71DCDC88">
            <wp:simplePos x="0" y="0"/>
            <wp:positionH relativeFrom="column">
              <wp:posOffset>5198303</wp:posOffset>
            </wp:positionH>
            <wp:positionV relativeFrom="paragraph">
              <wp:posOffset>11071</wp:posOffset>
            </wp:positionV>
            <wp:extent cx="809625" cy="228600"/>
            <wp:effectExtent l="0" t="0" r="9525" b="0"/>
            <wp:wrapSquare wrapText="bothSides"/>
            <wp:docPr id="100110304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103049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09625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75439">
        <w:t xml:space="preserve">Minden adatsorban megtalálható a </w:t>
      </w:r>
      <w:r>
        <w:t>„Módosítás”</w:t>
      </w:r>
      <w:r w:rsidR="00C75439">
        <w:t xml:space="preserve"> gomb, </w:t>
      </w:r>
      <w:r>
        <w:t xml:space="preserve">amely lehetővé teszi az adatok megváltoztatását. </w:t>
      </w:r>
      <w:r>
        <w:rPr>
          <w:noProof/>
        </w:rPr>
        <w:t>Az adatfelvételhez hasonlóan ugyanazok a szabályok vonatkoznak erre a részre is.</w:t>
      </w:r>
      <w:r w:rsidR="007E7944">
        <w:rPr>
          <w:noProof/>
        </w:rPr>
        <w:t xml:space="preserve"> Bezárni szintén úgy lehet, mint hozzáadásnál.</w:t>
      </w:r>
    </w:p>
    <w:p w14:paraId="48058D28" w14:textId="2E712412" w:rsidR="000A0E1A" w:rsidRPr="00C75439" w:rsidRDefault="000A0E1A" w:rsidP="00C75439">
      <w:pPr>
        <w:pStyle w:val="Listaszerbekezds"/>
        <w:ind w:left="360"/>
      </w:pPr>
      <w:r w:rsidRPr="000A0E1A">
        <w:drawing>
          <wp:inline distT="0" distB="0" distL="0" distR="0" wp14:anchorId="458186C1" wp14:editId="594DE74F">
            <wp:extent cx="4680000" cy="949722"/>
            <wp:effectExtent l="0" t="0" r="6350" b="3175"/>
            <wp:docPr id="61362483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362483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9497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9BE36F" w14:textId="7A10273C" w:rsidR="00C75439" w:rsidRDefault="00C75439" w:rsidP="00C75439">
      <w:pPr>
        <w:pStyle w:val="Listaszerbekezds"/>
        <w:numPr>
          <w:ilvl w:val="0"/>
          <w:numId w:val="1"/>
        </w:numPr>
        <w:rPr>
          <w:b/>
          <w:bCs/>
        </w:rPr>
      </w:pPr>
      <w:r w:rsidRPr="00C75439">
        <w:rPr>
          <w:b/>
          <w:bCs/>
        </w:rPr>
        <w:t>Adatok törlése</w:t>
      </w:r>
    </w:p>
    <w:p w14:paraId="0CC6428A" w14:textId="4DCCCB83" w:rsidR="000A0E1A" w:rsidRDefault="000A0E1A" w:rsidP="000A0E1A">
      <w:pPr>
        <w:pStyle w:val="Listaszerbekezds"/>
        <w:ind w:left="360"/>
      </w:pPr>
      <w:r w:rsidRPr="000A0E1A">
        <w:drawing>
          <wp:anchor distT="0" distB="0" distL="114300" distR="114300" simplePos="0" relativeHeight="251659264" behindDoc="0" locked="0" layoutInCell="1" allowOverlap="1" wp14:anchorId="6F1B677A" wp14:editId="7834EEAF">
            <wp:simplePos x="0" y="0"/>
            <wp:positionH relativeFrom="column">
              <wp:posOffset>5452690</wp:posOffset>
            </wp:positionH>
            <wp:positionV relativeFrom="paragraph">
              <wp:posOffset>10133</wp:posOffset>
            </wp:positionV>
            <wp:extent cx="571500" cy="228600"/>
            <wp:effectExtent l="0" t="0" r="0" b="0"/>
            <wp:wrapSquare wrapText="bothSides"/>
            <wp:docPr id="20002248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02248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150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Az adatsorokban megtalálható a „Törlés” gomb is, amelyre kattintva a törlés azonnal megtörténik.</w:t>
      </w:r>
      <w:r w:rsidRPr="000A0E1A">
        <w:rPr>
          <w:noProof/>
        </w:rPr>
        <w:t xml:space="preserve"> </w:t>
      </w:r>
      <w:r w:rsidR="00202F86">
        <w:br w:type="page"/>
      </w:r>
    </w:p>
    <w:p w14:paraId="5E55F427" w14:textId="2A6140B8" w:rsidR="001016F7" w:rsidRDefault="001016F7" w:rsidP="00202F86">
      <w:pPr>
        <w:pStyle w:val="Cmsor2"/>
      </w:pPr>
      <w:bookmarkStart w:id="4" w:name="_Toc226466873"/>
      <w:r>
        <w:lastRenderedPageBreak/>
        <w:t>React menü</w:t>
      </w:r>
      <w:bookmarkEnd w:id="4"/>
    </w:p>
    <w:p w14:paraId="3B88EB2B" w14:textId="54E62894" w:rsidR="00202F86" w:rsidRDefault="00DE2883">
      <w:r>
        <w:t xml:space="preserve">Oldal URL: </w:t>
      </w:r>
      <w:hyperlink r:id="rId14" w:history="1">
        <w:r w:rsidRPr="009215D7">
          <w:rPr>
            <w:rStyle w:val="Hiperhivatkozs"/>
          </w:rPr>
          <w:t>https://webprog1mged.page.gd/react</w:t>
        </w:r>
        <w:r w:rsidRPr="009215D7">
          <w:rPr>
            <w:rStyle w:val="Hiperhivatkozs"/>
          </w:rPr>
          <w:t>_</w:t>
        </w:r>
        <w:r w:rsidRPr="009215D7">
          <w:rPr>
            <w:rStyle w:val="Hiperhivatkozs"/>
          </w:rPr>
          <w:t>crud/react.html</w:t>
        </w:r>
      </w:hyperlink>
    </w:p>
    <w:p w14:paraId="45AC37B9" w14:textId="49B03CFA" w:rsidR="00DE2883" w:rsidRDefault="00DE2883">
      <w:r w:rsidRPr="00DE2883">
        <w:drawing>
          <wp:inline distT="0" distB="0" distL="0" distR="0" wp14:anchorId="09201F83" wp14:editId="082E87E9">
            <wp:extent cx="5760720" cy="2122170"/>
            <wp:effectExtent l="0" t="0" r="0" b="0"/>
            <wp:docPr id="31243367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243367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22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863CF0" w14:textId="77777777" w:rsidR="00DE2883" w:rsidRDefault="00DE2883">
      <w:r>
        <w:t>A szoftverek listáját megjelenítő oldal, ahol tudunk hozzáadni, módosítani és törölni is adatokat.</w:t>
      </w:r>
    </w:p>
    <w:p w14:paraId="42CB773D" w14:textId="38DE641C" w:rsidR="007E7944" w:rsidRPr="007E7944" w:rsidRDefault="007E7944" w:rsidP="007E7944">
      <w:pPr>
        <w:spacing w:after="120"/>
        <w:rPr>
          <w:b/>
          <w:bCs/>
        </w:rPr>
      </w:pPr>
      <w:r>
        <w:rPr>
          <w:b/>
          <w:bCs/>
        </w:rPr>
        <w:t>Adatok hozzáadása</w:t>
      </w:r>
    </w:p>
    <w:p w14:paraId="6FF28E34" w14:textId="54A5774E" w:rsidR="00DE2883" w:rsidRDefault="00DE2883">
      <w:r>
        <w:t>Az adatok felvétele az oldal tetején található három mezőt kitöltve, majd a „Hozzáadás” gombra kattintva történik.</w:t>
      </w:r>
    </w:p>
    <w:p w14:paraId="146BCBCC" w14:textId="25FFC3CB" w:rsidR="00DE2883" w:rsidRDefault="00DE2883">
      <w:r w:rsidRPr="00DE2883">
        <w:drawing>
          <wp:inline distT="0" distB="0" distL="0" distR="0" wp14:anchorId="1948325C" wp14:editId="34E12217">
            <wp:extent cx="5760720" cy="314325"/>
            <wp:effectExtent l="0" t="0" r="0" b="9525"/>
            <wp:docPr id="205104480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104480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5808B6" w14:textId="542456B5" w:rsidR="007E7944" w:rsidRPr="007E7944" w:rsidRDefault="007E7944" w:rsidP="007E7944">
      <w:pPr>
        <w:spacing w:after="120"/>
        <w:rPr>
          <w:b/>
          <w:bCs/>
        </w:rPr>
      </w:pPr>
      <w:r>
        <w:rPr>
          <w:b/>
          <w:bCs/>
        </w:rPr>
        <w:t>Adatok módosítása</w:t>
      </w:r>
    </w:p>
    <w:p w14:paraId="15F95A8F" w14:textId="111F41C9" w:rsidR="007E7944" w:rsidRDefault="007E7944">
      <w:r w:rsidRPr="007E7944">
        <w:drawing>
          <wp:anchor distT="0" distB="0" distL="114300" distR="114300" simplePos="0" relativeHeight="251660288" behindDoc="0" locked="0" layoutInCell="1" allowOverlap="1" wp14:anchorId="6AF0B76E" wp14:editId="7C699D22">
            <wp:simplePos x="0" y="0"/>
            <wp:positionH relativeFrom="margin">
              <wp:align>right</wp:align>
            </wp:positionH>
            <wp:positionV relativeFrom="paragraph">
              <wp:posOffset>505571</wp:posOffset>
            </wp:positionV>
            <wp:extent cx="2481580" cy="1924050"/>
            <wp:effectExtent l="0" t="0" r="0" b="0"/>
            <wp:wrapSquare wrapText="bothSides"/>
            <wp:docPr id="169267865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2678657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81580" cy="19240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7E7944">
        <w:drawing>
          <wp:anchor distT="0" distB="0" distL="114300" distR="114300" simplePos="0" relativeHeight="251661312" behindDoc="0" locked="0" layoutInCell="1" allowOverlap="1" wp14:anchorId="5C612F4D" wp14:editId="4DDFB7D7">
            <wp:simplePos x="0" y="0"/>
            <wp:positionH relativeFrom="column">
              <wp:posOffset>3551417</wp:posOffset>
            </wp:positionH>
            <wp:positionV relativeFrom="paragraph">
              <wp:posOffset>14854</wp:posOffset>
            </wp:positionV>
            <wp:extent cx="1952625" cy="390525"/>
            <wp:effectExtent l="0" t="0" r="9525" b="9525"/>
            <wp:wrapSquare wrapText="bothSides"/>
            <wp:docPr id="17575430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754300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52625" cy="3905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Minden adatnak a sorában található egy „Módosítás” gomb, amely lehetőséget nyújt az adott adatsor értékeinek változtatására. Véglegesíteni a megjelenő ablakban az alsó kék gombbal tudjuk, ha pedig mégsem szeretnénk, akkor jobb felül az X-re kattintva tudjuk bezárni.</w:t>
      </w:r>
      <w:r w:rsidRPr="007E7944">
        <w:t xml:space="preserve"> </w:t>
      </w:r>
    </w:p>
    <w:p w14:paraId="6CADF645" w14:textId="4B80C44C" w:rsidR="007E7944" w:rsidRPr="007E7944" w:rsidRDefault="007E7944" w:rsidP="007E7944">
      <w:pPr>
        <w:spacing w:after="120"/>
        <w:rPr>
          <w:b/>
          <w:bCs/>
        </w:rPr>
      </w:pPr>
      <w:r>
        <w:rPr>
          <w:b/>
          <w:bCs/>
        </w:rPr>
        <w:t>Adatok törlése</w:t>
      </w:r>
    </w:p>
    <w:p w14:paraId="0C3E595A" w14:textId="7A85A6E2" w:rsidR="00DE2883" w:rsidRDefault="007E7944">
      <w:r>
        <w:t>Törölni szintén az egyes adatsorokban található piros „Törlés” gombbal lehetséges, amelyre kattintva azonnal törli az abban a sorban található adatot.</w:t>
      </w:r>
      <w:r w:rsidRPr="007E7944">
        <w:rPr>
          <w:noProof/>
        </w:rPr>
        <w:t xml:space="preserve"> </w:t>
      </w:r>
      <w:r w:rsidR="00DE2883">
        <w:t xml:space="preserve"> </w:t>
      </w:r>
      <w:r w:rsidR="00DE2883">
        <w:br w:type="page"/>
      </w:r>
    </w:p>
    <w:p w14:paraId="4DFFD465" w14:textId="71180619" w:rsidR="001016F7" w:rsidRDefault="001016F7" w:rsidP="00202F86">
      <w:pPr>
        <w:pStyle w:val="Cmsor2"/>
      </w:pPr>
      <w:bookmarkStart w:id="5" w:name="_Toc226466874"/>
      <w:r>
        <w:lastRenderedPageBreak/>
        <w:t>SPA menü</w:t>
      </w:r>
      <w:bookmarkEnd w:id="5"/>
    </w:p>
    <w:p w14:paraId="0861EDEC" w14:textId="21F0639B" w:rsidR="00136F5E" w:rsidRDefault="00DE2883">
      <w:r>
        <w:t xml:space="preserve">Oldal URL: </w:t>
      </w:r>
      <w:hyperlink r:id="rId19" w:history="1">
        <w:r w:rsidRPr="009215D7">
          <w:rPr>
            <w:rStyle w:val="Hiperhivatkozs"/>
          </w:rPr>
          <w:t>https://webprog1mged.page.gd/spa/spa.html</w:t>
        </w:r>
      </w:hyperlink>
    </w:p>
    <w:p w14:paraId="1E29F412" w14:textId="77777777" w:rsidR="00136F5E" w:rsidRDefault="00136F5E">
      <w:r>
        <w:br w:type="page"/>
      </w:r>
    </w:p>
    <w:p w14:paraId="6E0B8443" w14:textId="408A163E" w:rsidR="001016F7" w:rsidRDefault="001016F7" w:rsidP="00202F86">
      <w:pPr>
        <w:pStyle w:val="Cmsor2"/>
      </w:pPr>
      <w:bookmarkStart w:id="6" w:name="_Toc226466875"/>
      <w:r>
        <w:lastRenderedPageBreak/>
        <w:t>Fetch API menü</w:t>
      </w:r>
      <w:bookmarkEnd w:id="6"/>
    </w:p>
    <w:p w14:paraId="07CCA667" w14:textId="60A88603" w:rsidR="00202F86" w:rsidRDefault="00DE2883">
      <w:r>
        <w:t xml:space="preserve">Oldal URL: </w:t>
      </w:r>
      <w:hyperlink r:id="rId20" w:history="1">
        <w:r w:rsidRPr="009215D7">
          <w:rPr>
            <w:rStyle w:val="Hiperhivatkozs"/>
          </w:rPr>
          <w:t>https://webprog1mged.page.gd/f</w:t>
        </w:r>
        <w:r w:rsidRPr="009215D7">
          <w:rPr>
            <w:rStyle w:val="Hiperhivatkozs"/>
          </w:rPr>
          <w:t>e</w:t>
        </w:r>
        <w:r w:rsidRPr="009215D7">
          <w:rPr>
            <w:rStyle w:val="Hiperhivatkozs"/>
          </w:rPr>
          <w:t>tchapi_crud/fetchapi.html</w:t>
        </w:r>
      </w:hyperlink>
    </w:p>
    <w:p w14:paraId="71B4F562" w14:textId="34C5E76E" w:rsidR="00136F5E" w:rsidRDefault="00A05E84">
      <w:r w:rsidRPr="00A05E84">
        <w:drawing>
          <wp:inline distT="0" distB="0" distL="0" distR="0" wp14:anchorId="274C2FDE" wp14:editId="6C9F2DAC">
            <wp:extent cx="5760720" cy="1991995"/>
            <wp:effectExtent l="0" t="0" r="0" b="8255"/>
            <wp:docPr id="48734445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734445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91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72B916" w14:textId="71B65C8B" w:rsidR="00A05E84" w:rsidRDefault="00A05E84">
      <w:r>
        <w:t>Az eddigi adatokkal dolgozó oldalaktól (JavaScript menütől, React menütől) eltérően az alábbi oldal a szerveren található adatbázis adatait jeleníti meg számunkra, amelyeket tudunk bővíteni, módosítani és törölni. Ezek már az oldal újra betöltésekor nem vesznek el.</w:t>
      </w:r>
    </w:p>
    <w:p w14:paraId="02779D61" w14:textId="2A86E6A2" w:rsidR="00A05E84" w:rsidRDefault="00A05E84" w:rsidP="003D7BCB">
      <w:pPr>
        <w:spacing w:after="120"/>
        <w:rPr>
          <w:b/>
          <w:bCs/>
        </w:rPr>
      </w:pPr>
      <w:r>
        <w:rPr>
          <w:b/>
          <w:bCs/>
        </w:rPr>
        <w:t>Új adat</w:t>
      </w:r>
      <w:r w:rsidRPr="00A05E84">
        <w:rPr>
          <w:b/>
          <w:bCs/>
        </w:rPr>
        <w:t xml:space="preserve"> felvétele</w:t>
      </w:r>
    </w:p>
    <w:p w14:paraId="749B4000" w14:textId="24F5715C" w:rsidR="00A05E84" w:rsidRDefault="00A05E84">
      <w:r>
        <w:t>Egy adatot felvenni a táblázat felett található két mezőt kitöltve és a „Hozzáadás” gombra kattintva tudunk.</w:t>
      </w:r>
    </w:p>
    <w:p w14:paraId="6B2AE4C9" w14:textId="6D41A9FF" w:rsidR="00A05E84" w:rsidRDefault="00A05E84" w:rsidP="00B14920">
      <w:pPr>
        <w:jc w:val="center"/>
      </w:pPr>
      <w:r w:rsidRPr="00A05E84">
        <w:drawing>
          <wp:inline distT="0" distB="0" distL="0" distR="0" wp14:anchorId="7AC28A3B" wp14:editId="5B4C44FE">
            <wp:extent cx="2995196" cy="252000"/>
            <wp:effectExtent l="0" t="0" r="0" b="0"/>
            <wp:docPr id="24338707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338707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995196" cy="25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14920">
        <w:tab/>
      </w:r>
      <w:r w:rsidRPr="00A05E84">
        <w:drawing>
          <wp:inline distT="0" distB="0" distL="0" distR="0" wp14:anchorId="3107F5EB" wp14:editId="7B557432">
            <wp:extent cx="660649" cy="252000"/>
            <wp:effectExtent l="0" t="0" r="6350" b="0"/>
            <wp:docPr id="98111024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111024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60649" cy="25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5C010E" w14:textId="0E3F184E" w:rsidR="00A05E84" w:rsidRDefault="00A05E84" w:rsidP="003D7BCB">
      <w:pPr>
        <w:spacing w:after="120"/>
        <w:rPr>
          <w:b/>
          <w:bCs/>
        </w:rPr>
      </w:pPr>
      <w:r>
        <w:rPr>
          <w:b/>
          <w:bCs/>
        </w:rPr>
        <w:t>Adatok módosítása</w:t>
      </w:r>
    </w:p>
    <w:p w14:paraId="5BD7940B" w14:textId="4DB584B4" w:rsidR="00B14920" w:rsidRDefault="00B14920">
      <w:pPr>
        <w:rPr>
          <w:noProof/>
        </w:rPr>
      </w:pPr>
      <w:r w:rsidRPr="00B14920">
        <w:drawing>
          <wp:anchor distT="0" distB="0" distL="114300" distR="114300" simplePos="0" relativeHeight="251662336" behindDoc="0" locked="0" layoutInCell="1" allowOverlap="1" wp14:anchorId="7073D3EE" wp14:editId="66209AE1">
            <wp:simplePos x="0" y="0"/>
            <wp:positionH relativeFrom="margin">
              <wp:align>right</wp:align>
            </wp:positionH>
            <wp:positionV relativeFrom="paragraph">
              <wp:posOffset>10160</wp:posOffset>
            </wp:positionV>
            <wp:extent cx="755027" cy="288000"/>
            <wp:effectExtent l="0" t="0" r="6985" b="0"/>
            <wp:wrapSquare wrapText="bothSides"/>
            <wp:docPr id="56356044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3560441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027" cy="288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A módosítani kívánt adatsorában rákattintva a „Módosítás” gombra, a sor adatai szerkeszthetővé válnak.</w:t>
      </w:r>
      <w:r>
        <w:rPr>
          <w:noProof/>
        </w:rPr>
        <w:t xml:space="preserve"> Miután átírtuk a szükséges adatokat, a „Megerősítés”-re kattintva a változás megtörténik.</w:t>
      </w:r>
    </w:p>
    <w:p w14:paraId="077D8083" w14:textId="1C6241E8" w:rsidR="00B14920" w:rsidRDefault="00B14920" w:rsidP="00B14920">
      <w:pPr>
        <w:jc w:val="center"/>
      </w:pPr>
      <w:r w:rsidRPr="00B14920">
        <w:drawing>
          <wp:inline distT="0" distB="0" distL="0" distR="0" wp14:anchorId="00872B64" wp14:editId="3C3CDBC6">
            <wp:extent cx="5760720" cy="270510"/>
            <wp:effectExtent l="0" t="0" r="0" b="0"/>
            <wp:docPr id="73555477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5554776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0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3446FC" w14:textId="78C1855C" w:rsidR="00B14920" w:rsidRDefault="00B14920" w:rsidP="003D7BCB">
      <w:pPr>
        <w:spacing w:after="120"/>
      </w:pPr>
      <w:r>
        <w:rPr>
          <w:b/>
          <w:bCs/>
        </w:rPr>
        <w:t>Törlés</w:t>
      </w:r>
    </w:p>
    <w:p w14:paraId="0ABEBC4C" w14:textId="15C916EB" w:rsidR="00B14920" w:rsidRDefault="00B14920">
      <w:r w:rsidRPr="00B14920">
        <w:drawing>
          <wp:anchor distT="0" distB="0" distL="114300" distR="114300" simplePos="0" relativeHeight="251663360" behindDoc="0" locked="0" layoutInCell="1" allowOverlap="1" wp14:anchorId="3055B28A" wp14:editId="32F9A8B8">
            <wp:simplePos x="0" y="0"/>
            <wp:positionH relativeFrom="margin">
              <wp:align>right</wp:align>
            </wp:positionH>
            <wp:positionV relativeFrom="paragraph">
              <wp:posOffset>6681</wp:posOffset>
            </wp:positionV>
            <wp:extent cx="552649" cy="288000"/>
            <wp:effectExtent l="0" t="0" r="0" b="0"/>
            <wp:wrapSquare wrapText="bothSides"/>
            <wp:docPr id="84137456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1374562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2649" cy="288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Minden sorban megtalálható a „Törlés” gomb, amire kattintva azonnal eltávolítja az adatsort.</w:t>
      </w:r>
    </w:p>
    <w:p w14:paraId="149D0F81" w14:textId="77777777" w:rsidR="00B14920" w:rsidRDefault="00B14920">
      <w:r>
        <w:br w:type="page"/>
      </w:r>
    </w:p>
    <w:p w14:paraId="45C228F7" w14:textId="30B55E5E" w:rsidR="001016F7" w:rsidRDefault="001016F7" w:rsidP="00202F86">
      <w:pPr>
        <w:pStyle w:val="Cmsor2"/>
      </w:pPr>
      <w:bookmarkStart w:id="7" w:name="_Toc226466876"/>
      <w:r>
        <w:lastRenderedPageBreak/>
        <w:t>Axios menü</w:t>
      </w:r>
      <w:bookmarkEnd w:id="7"/>
    </w:p>
    <w:p w14:paraId="0CF6C10C" w14:textId="0DA36207" w:rsidR="00437831" w:rsidRDefault="00DE2883">
      <w:r>
        <w:t xml:space="preserve">Oldal URL: </w:t>
      </w:r>
      <w:hyperlink r:id="rId27" w:history="1">
        <w:r w:rsidRPr="009215D7">
          <w:rPr>
            <w:rStyle w:val="Hiperhivatkozs"/>
          </w:rPr>
          <w:t>https://webprog1mged.page.gd/axios_crud</w:t>
        </w:r>
      </w:hyperlink>
    </w:p>
    <w:p w14:paraId="5CB4854E" w14:textId="0D455CF4" w:rsidR="00F13C15" w:rsidRDefault="00F13C15">
      <w:r w:rsidRPr="00F13C15">
        <w:drawing>
          <wp:inline distT="0" distB="0" distL="0" distR="0" wp14:anchorId="390BC4F2" wp14:editId="33FA7083">
            <wp:extent cx="5760720" cy="2084705"/>
            <wp:effectExtent l="0" t="0" r="0" b="0"/>
            <wp:docPr id="96756679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7566794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84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7F7F76" w14:textId="25707089" w:rsidR="00F13C15" w:rsidRDefault="00F13C15">
      <w:r>
        <w:t>Az oldal a szerver által biztosított adatokkal dolgozik, a Szoftverek táblázatában végzett tevékenységek mentésre kerülnek, így munkánk nem vész kárba.</w:t>
      </w:r>
    </w:p>
    <w:p w14:paraId="5DF97503" w14:textId="4236B382" w:rsidR="00F13C15" w:rsidRPr="003D7BCB" w:rsidRDefault="00F13C15" w:rsidP="00F13C15">
      <w:pPr>
        <w:pStyle w:val="Listaszerbekezds"/>
        <w:numPr>
          <w:ilvl w:val="0"/>
          <w:numId w:val="1"/>
        </w:numPr>
      </w:pPr>
      <w:r>
        <w:rPr>
          <w:b/>
          <w:bCs/>
        </w:rPr>
        <w:t>Új adat felvétele</w:t>
      </w:r>
    </w:p>
    <w:p w14:paraId="5B05CADA" w14:textId="41499AF4" w:rsidR="003D7BCB" w:rsidRPr="003D7BCB" w:rsidRDefault="003D7BCB" w:rsidP="003D7BCB">
      <w:pPr>
        <w:pStyle w:val="Listaszerbekezds"/>
        <w:ind w:left="360"/>
      </w:pPr>
      <w:r>
        <w:t>A táblázat második sorában, az „Új adat felvétele” gombra kattintva elő tudjuk hozni az adatfelvevő ablakot.</w:t>
      </w:r>
    </w:p>
    <w:p w14:paraId="4DE34A73" w14:textId="32540473" w:rsidR="00F13C15" w:rsidRDefault="00F13C15" w:rsidP="00F13C15">
      <w:pPr>
        <w:pStyle w:val="Listaszerbekezds"/>
        <w:ind w:left="360"/>
      </w:pPr>
      <w:r w:rsidRPr="00DE2883">
        <w:drawing>
          <wp:inline distT="0" distB="0" distL="0" distR="0" wp14:anchorId="5C3B8A70" wp14:editId="733AE2A5">
            <wp:extent cx="3620005" cy="257211"/>
            <wp:effectExtent l="0" t="0" r="0" b="9525"/>
            <wp:docPr id="160183814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613600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20005" cy="257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140ED0" w14:textId="44194F95" w:rsidR="003D7BCB" w:rsidRDefault="003D7BCB" w:rsidP="00F13C15">
      <w:pPr>
        <w:pStyle w:val="Listaszerbekezds"/>
        <w:ind w:left="360"/>
      </w:pPr>
      <w:r>
        <w:t>Megadva a Név és Kategória mező értékeit, majd rányomva a „Hozzáadás” gombra, az adat bekerül a listába. Bezárni a „Mégse”-re vagy egyszerűen az ablak mellé kattintva lehetséges.</w:t>
      </w:r>
    </w:p>
    <w:p w14:paraId="36779381" w14:textId="08509A90" w:rsidR="00F13C15" w:rsidRDefault="00F13C15" w:rsidP="00F13C15">
      <w:pPr>
        <w:pStyle w:val="Listaszerbekezds"/>
        <w:ind w:left="360"/>
      </w:pPr>
      <w:r w:rsidRPr="00F13C15">
        <w:drawing>
          <wp:inline distT="0" distB="0" distL="0" distR="0" wp14:anchorId="17464ACD" wp14:editId="1C439555">
            <wp:extent cx="2932325" cy="1080000"/>
            <wp:effectExtent l="0" t="0" r="1905" b="6350"/>
            <wp:docPr id="180793368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7933682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932325" cy="10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354D78" w14:textId="46622360" w:rsidR="00F13C15" w:rsidRPr="003D7BCB" w:rsidRDefault="00F13C15" w:rsidP="00F13C15">
      <w:pPr>
        <w:pStyle w:val="Listaszerbekezds"/>
        <w:numPr>
          <w:ilvl w:val="0"/>
          <w:numId w:val="1"/>
        </w:numPr>
      </w:pPr>
      <w:r>
        <w:rPr>
          <w:b/>
          <w:bCs/>
        </w:rPr>
        <w:t>Módosítás</w:t>
      </w:r>
    </w:p>
    <w:p w14:paraId="4A0702AD" w14:textId="186AF9C5" w:rsidR="003D7BCB" w:rsidRPr="003D7BCB" w:rsidRDefault="003D7BCB" w:rsidP="003D7BCB">
      <w:pPr>
        <w:pStyle w:val="Listaszerbekezds"/>
        <w:ind w:left="360"/>
      </w:pPr>
      <w:r>
        <w:t>Már meglévő adatok módosítását a sorokban megjelenő „Módosítás” gombra kattintva tudjuk megkezdeni, ahol a hozzáadáshoz hasonló ablakot kapunk.</w:t>
      </w:r>
    </w:p>
    <w:p w14:paraId="2DDB4A93" w14:textId="3B50B030" w:rsidR="00F13C15" w:rsidRPr="00F13C15" w:rsidRDefault="003D7BCB" w:rsidP="00F13C15">
      <w:pPr>
        <w:pStyle w:val="Listaszerbekezds"/>
        <w:ind w:left="360"/>
      </w:pPr>
      <w:r w:rsidRPr="00F13C15">
        <w:drawing>
          <wp:anchor distT="0" distB="0" distL="114300" distR="114300" simplePos="0" relativeHeight="251664384" behindDoc="0" locked="0" layoutInCell="1" allowOverlap="1" wp14:anchorId="6C9E9235" wp14:editId="5FF8BC9A">
            <wp:simplePos x="0" y="0"/>
            <wp:positionH relativeFrom="column">
              <wp:posOffset>3384743</wp:posOffset>
            </wp:positionH>
            <wp:positionV relativeFrom="paragraph">
              <wp:posOffset>682625</wp:posOffset>
            </wp:positionV>
            <wp:extent cx="2181529" cy="400106"/>
            <wp:effectExtent l="0" t="0" r="0" b="0"/>
            <wp:wrapSquare wrapText="bothSides"/>
            <wp:docPr id="16650769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507695" name="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81529" cy="40010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13C15" w:rsidRPr="00F13C15">
        <w:drawing>
          <wp:inline distT="0" distB="0" distL="0" distR="0" wp14:anchorId="26446257" wp14:editId="50818D8E">
            <wp:extent cx="2935863" cy="1080000"/>
            <wp:effectExtent l="0" t="0" r="0" b="6350"/>
            <wp:docPr id="80753207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7532076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935863" cy="10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E30AA4" w14:textId="4E6CD771" w:rsidR="00F13C15" w:rsidRPr="003D7BCB" w:rsidRDefault="00F13C15" w:rsidP="00F13C15">
      <w:pPr>
        <w:pStyle w:val="Listaszerbekezds"/>
        <w:numPr>
          <w:ilvl w:val="0"/>
          <w:numId w:val="1"/>
        </w:numPr>
      </w:pPr>
      <w:r>
        <w:rPr>
          <w:b/>
          <w:bCs/>
        </w:rPr>
        <w:t>Törlés</w:t>
      </w:r>
    </w:p>
    <w:p w14:paraId="48634A8C" w14:textId="1F3004E7" w:rsidR="00F13C15" w:rsidRPr="00F13C15" w:rsidRDefault="003D7BCB" w:rsidP="003D7BCB">
      <w:pPr>
        <w:pStyle w:val="Listaszerbekezds"/>
        <w:ind w:left="360"/>
      </w:pPr>
      <w:r>
        <w:t xml:space="preserve">Törölni egy adatsort a „Módosítás” melletti „Törlés” gombra kattintva </w:t>
      </w:r>
      <w:r w:rsidR="00B8407F">
        <w:t>lehetséges</w:t>
      </w:r>
      <w:r>
        <w:t>. Az eddigi oldalakhoz hasonlóan, itt sincs megerősítés, azonnal törli az adatot.</w:t>
      </w:r>
    </w:p>
    <w:p w14:paraId="4FF46F73" w14:textId="2E3FB2A1" w:rsidR="00437831" w:rsidRDefault="00437831">
      <w:r>
        <w:br w:type="page"/>
      </w:r>
    </w:p>
    <w:p w14:paraId="35E70EC3" w14:textId="0F771ED6" w:rsidR="001016F7" w:rsidRDefault="001016F7" w:rsidP="00202F86">
      <w:pPr>
        <w:pStyle w:val="Cmsor2"/>
      </w:pPr>
      <w:bookmarkStart w:id="8" w:name="_Toc226466877"/>
      <w:r>
        <w:lastRenderedPageBreak/>
        <w:t>OOJS menü</w:t>
      </w:r>
      <w:bookmarkEnd w:id="8"/>
    </w:p>
    <w:p w14:paraId="50B3D3A6" w14:textId="69A77FC3" w:rsidR="00437831" w:rsidRDefault="00DE2883">
      <w:r>
        <w:t xml:space="preserve">Oldal URL: </w:t>
      </w:r>
      <w:hyperlink r:id="rId32" w:history="1">
        <w:r w:rsidRPr="009215D7">
          <w:rPr>
            <w:rStyle w:val="Hiperhivatkozs"/>
          </w:rPr>
          <w:t>https://webprog1mged.page.gd/oojs/oojs.html</w:t>
        </w:r>
      </w:hyperlink>
    </w:p>
    <w:p w14:paraId="0297576F" w14:textId="005E0288" w:rsidR="00271A22" w:rsidRDefault="00271A22">
      <w:r>
        <w:t xml:space="preserve">Az oldalon a </w:t>
      </w:r>
      <w:r w:rsidRPr="00271A22">
        <w:t>Flappy Bird</w:t>
      </w:r>
      <w:r>
        <w:t xml:space="preserve"> játék egy megvalósítását találjuk. A játék célja az eredetihez hasonlóan az, hogy a madárral átrepüljünk az oszlopok között és a lehető legtöbb pontot összeszedjük. A jelenlegi pontszámunkat a bal felső sarokban láthatjuk.</w:t>
      </w:r>
    </w:p>
    <w:p w14:paraId="0F0CDEED" w14:textId="2D61D99A" w:rsidR="00271A22" w:rsidRDefault="00271A22">
      <w:r>
        <w:t>Irányítás: A madarunk alapvetően lefele esik, a szóköz billentyű vagy az egér bal klikkjének lenyomásával tudunk felfelé haladni.</w:t>
      </w:r>
    </w:p>
    <w:p w14:paraId="7E938238" w14:textId="77777777" w:rsidR="00271A22" w:rsidRDefault="00271A22" w:rsidP="00271A22">
      <w:pPr>
        <w:jc w:val="center"/>
      </w:pPr>
      <w:r>
        <w:rPr>
          <w:noProof/>
        </w:rPr>
        <w:drawing>
          <wp:inline distT="0" distB="0" distL="0" distR="0" wp14:anchorId="08654DAA" wp14:editId="0E8617B3">
            <wp:extent cx="5040000" cy="2609444"/>
            <wp:effectExtent l="0" t="0" r="8255" b="635"/>
            <wp:docPr id="1787593894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26094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684082" w14:textId="55B13668" w:rsidR="00271A22" w:rsidRDefault="00271A22">
      <w:r>
        <w:t>A játéknak akkor van vége, ha a játékosnak nem sikerül áthaladni a résen és neki ütközik az oszlopnak. Akkor is ez a helyzet, ha a madár leesik a földre, vagy eléri a pálya tetejét.</w:t>
      </w:r>
    </w:p>
    <w:p w14:paraId="178C350D" w14:textId="7E32A690" w:rsidR="00271A22" w:rsidRDefault="00271A22">
      <w:r>
        <w:t>Végső eredményünket a kijelző közepén láthatjuk. Újra indítani a játékot a mozgáshoz hasonlóan, ahogy a „Játék vége!” képernyő is mutatja, a szóköz billentyűvel vagy az egér bal klikkjével lehetséges.</w:t>
      </w:r>
    </w:p>
    <w:p w14:paraId="59DD4B42" w14:textId="1DE5A8B6" w:rsidR="00437831" w:rsidRDefault="00170D00" w:rsidP="00271A22">
      <w:pPr>
        <w:jc w:val="center"/>
      </w:pPr>
      <w:r w:rsidRPr="00170D00">
        <w:drawing>
          <wp:inline distT="0" distB="0" distL="0" distR="0" wp14:anchorId="5501C217" wp14:editId="3B7F8DB5">
            <wp:extent cx="5040000" cy="2631111"/>
            <wp:effectExtent l="0" t="0" r="8255" b="0"/>
            <wp:docPr id="2926595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265952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631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37831">
        <w:br w:type="page"/>
      </w:r>
    </w:p>
    <w:p w14:paraId="5F8D2FA2" w14:textId="6530E7D6" w:rsidR="00E55343" w:rsidRDefault="00202F86" w:rsidP="00202F86">
      <w:pPr>
        <w:pStyle w:val="Cmsor1"/>
      </w:pPr>
      <w:bookmarkStart w:id="9" w:name="_Fejlesztői_dokumentáció"/>
      <w:bookmarkStart w:id="10" w:name="_Toc226466878"/>
      <w:bookmarkEnd w:id="9"/>
      <w:r>
        <w:lastRenderedPageBreak/>
        <w:t>Fejlesztői dokumentáció</w:t>
      </w:r>
      <w:bookmarkEnd w:id="10"/>
    </w:p>
    <w:p w14:paraId="793A32A2" w14:textId="77777777" w:rsidR="00883C49" w:rsidRDefault="00883C49" w:rsidP="00883C49">
      <w:r>
        <w:t>GitHub</w:t>
      </w:r>
    </w:p>
    <w:p w14:paraId="48B57639" w14:textId="77777777" w:rsidR="00883C49" w:rsidRDefault="00883C49" w:rsidP="00883C49">
      <w:hyperlink r:id="rId35" w:history="1">
        <w:r w:rsidRPr="00E55343">
          <w:rPr>
            <w:rStyle w:val="Hiperhivatkozs"/>
          </w:rPr>
          <w:t>https://github.com/redbirdjs/web1_elm_beadando</w:t>
        </w:r>
      </w:hyperlink>
    </w:p>
    <w:p w14:paraId="69839D66" w14:textId="392E3153" w:rsidR="00883C49" w:rsidRPr="00883C49" w:rsidRDefault="00883C49" w:rsidP="00883C49">
      <w:r>
        <w:t>Tárhely / FTP</w:t>
      </w:r>
    </w:p>
    <w:p w14:paraId="16FF6408" w14:textId="77777777" w:rsidR="00202F86" w:rsidRDefault="00202F86" w:rsidP="00202F86">
      <w:pPr>
        <w:pStyle w:val="Cmsor2"/>
      </w:pPr>
      <w:bookmarkStart w:id="11" w:name="_Toc226466879"/>
      <w:r>
        <w:t>Főoldal</w:t>
      </w:r>
      <w:bookmarkEnd w:id="11"/>
    </w:p>
    <w:p w14:paraId="12F7EFBA" w14:textId="77777777" w:rsidR="00883C49" w:rsidRDefault="00883C49" w:rsidP="00883C49">
      <w:r>
        <w:t>index.html</w:t>
      </w:r>
      <w:r>
        <w:br/>
        <w:t>style.css</w:t>
      </w:r>
      <w:r>
        <w:br/>
        <w:t>app.js</w:t>
      </w:r>
    </w:p>
    <w:p w14:paraId="5EAD3297" w14:textId="77777777" w:rsidR="00202F86" w:rsidRDefault="00202F86" w:rsidP="00202F86">
      <w:pPr>
        <w:pStyle w:val="Cmsor2"/>
      </w:pPr>
      <w:bookmarkStart w:id="12" w:name="_Toc226466880"/>
      <w:r>
        <w:t>JavaScript menü</w:t>
      </w:r>
      <w:bookmarkEnd w:id="12"/>
    </w:p>
    <w:p w14:paraId="4FC8F529" w14:textId="2E7DCD5B" w:rsidR="00202F86" w:rsidRPr="00202F86" w:rsidRDefault="00883C49" w:rsidP="00202F86">
      <w:r w:rsidRPr="001016F7">
        <w:t>2_javascript_crud</w:t>
      </w:r>
    </w:p>
    <w:p w14:paraId="357AA0B9" w14:textId="77777777" w:rsidR="00202F86" w:rsidRDefault="00202F86" w:rsidP="00202F86">
      <w:pPr>
        <w:pStyle w:val="Cmsor2"/>
      </w:pPr>
      <w:bookmarkStart w:id="13" w:name="_Toc226466881"/>
      <w:r>
        <w:t>React menü</w:t>
      </w:r>
      <w:bookmarkEnd w:id="13"/>
    </w:p>
    <w:p w14:paraId="1306C400" w14:textId="77777777" w:rsidR="00883C49" w:rsidRDefault="00883C49" w:rsidP="00883C49">
      <w:r>
        <w:t>3_react_crud</w:t>
      </w:r>
    </w:p>
    <w:p w14:paraId="3C74B931" w14:textId="77777777" w:rsidR="00202F86" w:rsidRDefault="00202F86" w:rsidP="00202F86">
      <w:pPr>
        <w:pStyle w:val="Cmsor2"/>
      </w:pPr>
      <w:bookmarkStart w:id="14" w:name="_Toc226466882"/>
      <w:r>
        <w:t>SPA menü</w:t>
      </w:r>
      <w:bookmarkEnd w:id="14"/>
    </w:p>
    <w:p w14:paraId="26661B58" w14:textId="3AC02C6B" w:rsidR="00202F86" w:rsidRPr="00202F86" w:rsidRDefault="00883C49" w:rsidP="00202F86">
      <w:r>
        <w:t>4_spa</w:t>
      </w:r>
    </w:p>
    <w:p w14:paraId="64F15A6D" w14:textId="77777777" w:rsidR="00202F86" w:rsidRDefault="00202F86" w:rsidP="00202F86">
      <w:pPr>
        <w:pStyle w:val="Cmsor2"/>
      </w:pPr>
      <w:bookmarkStart w:id="15" w:name="_Toc226466883"/>
      <w:r>
        <w:t>Fetch API menü</w:t>
      </w:r>
      <w:bookmarkEnd w:id="15"/>
    </w:p>
    <w:p w14:paraId="799F0215" w14:textId="2955D72D" w:rsidR="00202F86" w:rsidRPr="00202F86" w:rsidRDefault="00883C49" w:rsidP="00202F86">
      <w:r>
        <w:t>5_fetchapi_crud</w:t>
      </w:r>
      <w:r>
        <w:br/>
        <w:t>backend: php/</w:t>
      </w:r>
      <w:proofErr w:type="spellStart"/>
      <w:r>
        <w:t>backend.php</w:t>
      </w:r>
      <w:proofErr w:type="spellEnd"/>
    </w:p>
    <w:p w14:paraId="1A26E855" w14:textId="77777777" w:rsidR="00202F86" w:rsidRDefault="00202F86" w:rsidP="00202F86">
      <w:pPr>
        <w:pStyle w:val="Cmsor2"/>
      </w:pPr>
      <w:bookmarkStart w:id="16" w:name="_Toc226466884"/>
      <w:r>
        <w:t>Axios menü</w:t>
      </w:r>
      <w:bookmarkEnd w:id="16"/>
    </w:p>
    <w:p w14:paraId="257BDF58" w14:textId="77777777" w:rsidR="00883C49" w:rsidRDefault="00883C49" w:rsidP="00883C49">
      <w:r>
        <w:t>6_axios_crud</w:t>
      </w:r>
      <w:r>
        <w:br/>
      </w:r>
      <w:r w:rsidRPr="001016F7">
        <w:t>backend: php/</w:t>
      </w:r>
      <w:proofErr w:type="spellStart"/>
      <w:r w:rsidRPr="001016F7">
        <w:t>backend.php</w:t>
      </w:r>
      <w:proofErr w:type="spellEnd"/>
    </w:p>
    <w:p w14:paraId="61ABCB76" w14:textId="77777777" w:rsidR="00202F86" w:rsidRDefault="00202F86" w:rsidP="00202F86">
      <w:pPr>
        <w:pStyle w:val="Cmsor2"/>
      </w:pPr>
      <w:bookmarkStart w:id="17" w:name="_Toc226466885"/>
      <w:r>
        <w:t>OOJS menü</w:t>
      </w:r>
      <w:bookmarkEnd w:id="17"/>
    </w:p>
    <w:p w14:paraId="38B0438E" w14:textId="77777777" w:rsidR="00883C49" w:rsidRDefault="00883C49" w:rsidP="00883C49">
      <w:r>
        <w:t>7_oojs</w:t>
      </w:r>
    </w:p>
    <w:p w14:paraId="346B649B" w14:textId="77777777" w:rsidR="00202F86" w:rsidRPr="00202F86" w:rsidRDefault="00202F86" w:rsidP="00202F86"/>
    <w:sectPr w:rsidR="00202F86" w:rsidRPr="00202F8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0100BD5"/>
    <w:multiLevelType w:val="hybridMultilevel"/>
    <w:tmpl w:val="6DCCAEE4"/>
    <w:lvl w:ilvl="0" w:tplc="896ED282">
      <w:numFmt w:val="bullet"/>
      <w:lvlText w:val="-"/>
      <w:lvlJc w:val="left"/>
      <w:pPr>
        <w:ind w:left="360" w:hanging="360"/>
      </w:pPr>
      <w:rPr>
        <w:rFonts w:ascii="Aptos" w:eastAsiaTheme="minorHAnsi" w:hAnsi="Aptos" w:cstheme="minorBidi" w:hint="default"/>
      </w:rPr>
    </w:lvl>
    <w:lvl w:ilvl="1" w:tplc="040E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368563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1C2E"/>
    <w:rsid w:val="000A0E1A"/>
    <w:rsid w:val="001016F7"/>
    <w:rsid w:val="00136F5E"/>
    <w:rsid w:val="00170D00"/>
    <w:rsid w:val="00202F86"/>
    <w:rsid w:val="00254EA9"/>
    <w:rsid w:val="00271A22"/>
    <w:rsid w:val="00301303"/>
    <w:rsid w:val="003D7BCB"/>
    <w:rsid w:val="00437831"/>
    <w:rsid w:val="004A40C1"/>
    <w:rsid w:val="004F4B88"/>
    <w:rsid w:val="007E7944"/>
    <w:rsid w:val="00883C49"/>
    <w:rsid w:val="00A05E84"/>
    <w:rsid w:val="00AF7D4B"/>
    <w:rsid w:val="00B11C2E"/>
    <w:rsid w:val="00B14920"/>
    <w:rsid w:val="00B8407F"/>
    <w:rsid w:val="00BE0A48"/>
    <w:rsid w:val="00C75439"/>
    <w:rsid w:val="00D86B17"/>
    <w:rsid w:val="00DD5071"/>
    <w:rsid w:val="00DE2883"/>
    <w:rsid w:val="00DF0CA6"/>
    <w:rsid w:val="00E55343"/>
    <w:rsid w:val="00F13C15"/>
    <w:rsid w:val="00FB72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4608B6"/>
  <w15:chartTrackingRefBased/>
  <w15:docId w15:val="{8EB11C82-3616-4463-AC22-1DFEBCEECE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883C49"/>
    <w:pPr>
      <w:keepNext/>
      <w:keepLines/>
      <w:pBdr>
        <w:bottom w:val="single" w:sz="4" w:space="1" w:color="auto"/>
      </w:pBdr>
      <w:spacing w:before="360" w:after="240"/>
      <w:outlineLvl w:val="0"/>
    </w:pPr>
    <w:rPr>
      <w:rFonts w:asciiTheme="majorHAnsi" w:eastAsiaTheme="majorEastAsia" w:hAnsiTheme="majorHAnsi" w:cstheme="majorBidi"/>
      <w:b/>
      <w:color w:val="000000" w:themeColor="text1"/>
      <w:sz w:val="36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883C49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/>
      <w:b/>
      <w:color w:val="000000" w:themeColor="text1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B11C2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B11C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B11C2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B11C2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B11C2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B11C2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B11C2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883C49"/>
    <w:rPr>
      <w:rFonts w:asciiTheme="majorHAnsi" w:eastAsiaTheme="majorEastAsia" w:hAnsiTheme="majorHAnsi" w:cstheme="majorBidi"/>
      <w:b/>
      <w:color w:val="000000" w:themeColor="text1"/>
      <w:sz w:val="36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883C49"/>
    <w:rPr>
      <w:rFonts w:asciiTheme="majorHAnsi" w:eastAsiaTheme="majorEastAsia" w:hAnsiTheme="majorHAnsi" w:cstheme="majorBidi"/>
      <w:b/>
      <w:color w:val="000000" w:themeColor="text1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B11C2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B11C2E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B11C2E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B11C2E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B11C2E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B11C2E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B11C2E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B11C2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B11C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B11C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B11C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B11C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B11C2E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B11C2E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B11C2E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B11C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B11C2E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B11C2E"/>
    <w:rPr>
      <w:b/>
      <w:bCs/>
      <w:smallCaps/>
      <w:color w:val="0F4761" w:themeColor="accent1" w:themeShade="BF"/>
      <w:spacing w:val="5"/>
    </w:rPr>
  </w:style>
  <w:style w:type="character" w:styleId="Hiperhivatkozs">
    <w:name w:val="Hyperlink"/>
    <w:basedOn w:val="Bekezdsalapbettpusa"/>
    <w:uiPriority w:val="99"/>
    <w:unhideWhenUsed/>
    <w:rsid w:val="00E55343"/>
    <w:rPr>
      <w:color w:val="467886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E55343"/>
    <w:rPr>
      <w:color w:val="605E5C"/>
      <w:shd w:val="clear" w:color="auto" w:fill="E1DFDD"/>
    </w:rPr>
  </w:style>
  <w:style w:type="character" w:styleId="Mrltotthiperhivatkozs">
    <w:name w:val="FollowedHyperlink"/>
    <w:basedOn w:val="Bekezdsalapbettpusa"/>
    <w:uiPriority w:val="99"/>
    <w:semiHidden/>
    <w:unhideWhenUsed/>
    <w:rsid w:val="00E55343"/>
    <w:rPr>
      <w:color w:val="96607D" w:themeColor="followedHyperlink"/>
      <w:u w:val="single"/>
    </w:rPr>
  </w:style>
  <w:style w:type="paragraph" w:styleId="TJ1">
    <w:name w:val="toc 1"/>
    <w:basedOn w:val="Norml"/>
    <w:next w:val="Norml"/>
    <w:autoRedefine/>
    <w:uiPriority w:val="39"/>
    <w:unhideWhenUsed/>
    <w:rsid w:val="00883C49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883C49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0.png"/><Relationship Id="rId26" Type="http://schemas.openxmlformats.org/officeDocument/2006/relationships/image" Target="media/image16.png"/><Relationship Id="rId21" Type="http://schemas.openxmlformats.org/officeDocument/2006/relationships/image" Target="media/image11.png"/><Relationship Id="rId34" Type="http://schemas.openxmlformats.org/officeDocument/2006/relationships/image" Target="media/image22.png"/><Relationship Id="rId7" Type="http://schemas.openxmlformats.org/officeDocument/2006/relationships/hyperlink" Target="https://webprog1mged.page.gd/javascript_crud/javascript.html" TargetMode="External"/><Relationship Id="rId12" Type="http://schemas.openxmlformats.org/officeDocument/2006/relationships/image" Target="media/image5.png"/><Relationship Id="rId17" Type="http://schemas.openxmlformats.org/officeDocument/2006/relationships/image" Target="media/image9.png"/><Relationship Id="rId25" Type="http://schemas.openxmlformats.org/officeDocument/2006/relationships/image" Target="media/image15.png"/><Relationship Id="rId33" Type="http://schemas.openxmlformats.org/officeDocument/2006/relationships/image" Target="media/image21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hyperlink" Target="https://webprog1mged.page.gd/fetchapi_crud/fetchapi.html" TargetMode="External"/><Relationship Id="rId29" Type="http://schemas.openxmlformats.org/officeDocument/2006/relationships/image" Target="media/image18.png"/><Relationship Id="rId1" Type="http://schemas.openxmlformats.org/officeDocument/2006/relationships/customXml" Target="../customXml/item1.xml"/><Relationship Id="rId6" Type="http://schemas.openxmlformats.org/officeDocument/2006/relationships/hyperlink" Target="https://webprog1mged.page.gd" TargetMode="External"/><Relationship Id="rId11" Type="http://schemas.openxmlformats.org/officeDocument/2006/relationships/image" Target="media/image4.png"/><Relationship Id="rId24" Type="http://schemas.openxmlformats.org/officeDocument/2006/relationships/image" Target="media/image14.png"/><Relationship Id="rId32" Type="http://schemas.openxmlformats.org/officeDocument/2006/relationships/hyperlink" Target="https://webprog1mged.page.gd/oojs/oojs.html" TargetMode="External"/><Relationship Id="rId37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3.png"/><Relationship Id="rId28" Type="http://schemas.openxmlformats.org/officeDocument/2006/relationships/image" Target="media/image17.png"/><Relationship Id="rId36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hyperlink" Target="https://webprog1mged.page.gd/spa/spa.html" TargetMode="External"/><Relationship Id="rId31" Type="http://schemas.openxmlformats.org/officeDocument/2006/relationships/image" Target="media/image20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webprog1mged.page.gd/react_crud/react.html" TargetMode="External"/><Relationship Id="rId22" Type="http://schemas.openxmlformats.org/officeDocument/2006/relationships/image" Target="media/image12.png"/><Relationship Id="rId27" Type="http://schemas.openxmlformats.org/officeDocument/2006/relationships/hyperlink" Target="https://webprog1mged.page.gd/axios_crud" TargetMode="External"/><Relationship Id="rId30" Type="http://schemas.openxmlformats.org/officeDocument/2006/relationships/image" Target="media/image19.png"/><Relationship Id="rId35" Type="http://schemas.openxmlformats.org/officeDocument/2006/relationships/hyperlink" Target="https://github.com/redbirdjs/web1_elm_beadando" TargetMode="External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315EFD1-8499-42B0-9E15-6F01C61495B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153</TotalTime>
  <Pages>9</Pages>
  <Words>884</Words>
  <Characters>6103</Characters>
  <Application>Microsoft Office Word</Application>
  <DocSecurity>0</DocSecurity>
  <Lines>50</Lines>
  <Paragraphs>13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tejfolos</dc:creator>
  <cp:keywords/>
  <dc:description/>
  <cp:lastModifiedBy>​ tejfolos</cp:lastModifiedBy>
  <cp:revision>12</cp:revision>
  <cp:lastPrinted>2026-04-07T11:54:00Z</cp:lastPrinted>
  <dcterms:created xsi:type="dcterms:W3CDTF">2026-04-06T18:11:00Z</dcterms:created>
  <dcterms:modified xsi:type="dcterms:W3CDTF">2026-04-07T13:08:00Z</dcterms:modified>
</cp:coreProperties>
</file>