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bookmarkStart w:id="0" w:name="_gjdgxs"/>
      <w:bookmarkEnd w:id="0"/>
      <w:bookmarkStart w:id="1" w:name="_Toc533582325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Учреждение образования</w:t>
      </w: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mallCap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mallCaps/>
          <w:sz w:val="28"/>
          <w:szCs w:val="28"/>
          <w:lang w:val="ru-RU"/>
        </w:rPr>
        <w:t>БЕЛОРУССКИЙ ГОСУДАРСТВЕННЫЙ УНИВЕРСИТЕТ</w:t>
      </w: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mallCap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mallCaps/>
          <w:sz w:val="28"/>
          <w:szCs w:val="28"/>
          <w:lang w:val="ru-RU"/>
        </w:rPr>
        <w:t>ИНФОРМАТИКИ И РАДИОЭЛЕКТРОНИКИ</w:t>
      </w: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Факультет компьютерных систем и сетей</w:t>
      </w: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Кафедра информатики</w:t>
      </w: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ПОЯСНИТЕЛЬНАЯ ЗАПИСКА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 курсовому проекту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на тему</w:t>
      </w:r>
    </w:p>
    <w:p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idowControl w:val="0"/>
        <w:spacing w:after="0"/>
        <w:ind w:firstLine="567"/>
        <w:jc w:val="center"/>
        <w:rPr>
          <w:rFonts w:hint="default" w:ascii="Times New Roman" w:hAnsi="Times New Roman" w:eastAsia="Times New Roman" w:cs="Times New Roman"/>
          <w:b/>
          <w:smallCap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Визуализация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графа. Визуализация Алгоритма Дейкстры</w:t>
      </w:r>
    </w:p>
    <w:p>
      <w:pPr>
        <w:widowControl w:val="0"/>
        <w:spacing w:after="0"/>
        <w:ind w:firstLine="567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  <w:lang w:val="ru-RU"/>
        </w:rPr>
      </w:pPr>
    </w:p>
    <w:p>
      <w:pPr>
        <w:widowControl w:val="0"/>
        <w:spacing w:after="0"/>
        <w:ind w:firstLine="567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  <w:lang w:val="ru-RU"/>
        </w:rPr>
      </w:pPr>
    </w:p>
    <w:p>
      <w:pPr>
        <w:widowControl w:val="0"/>
        <w:spacing w:after="0"/>
        <w:ind w:firstLine="567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Студент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              гр. 953501</w:t>
      </w:r>
    </w:p>
    <w:p>
      <w:pPr>
        <w:widowControl w:val="0"/>
        <w:spacing w:after="0" w:line="240" w:lineRule="auto"/>
        <w:ind w:left="504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                Смоляр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И.В.</w:t>
      </w: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Руководитель 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      ассистент кафедры информатики</w:t>
      </w:r>
    </w:p>
    <w:p>
      <w:pPr>
        <w:widowControl w:val="0"/>
        <w:spacing w:after="0" w:line="240" w:lineRule="auto"/>
        <w:ind w:left="57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            Удовин И.А. </w:t>
      </w: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Минск 2020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Учреждение образования</w:t>
      </w:r>
    </w:p>
    <w:p>
      <w:pPr>
        <w:spacing w:after="0" w:line="240" w:lineRule="auto"/>
        <w:ind w:right="-108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before="40" w:after="0" w:line="240" w:lineRule="auto"/>
        <w:ind w:right="79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spacing w:after="0" w:line="240" w:lineRule="auto"/>
        <w:ind w:right="143" w:firstLine="709"/>
        <w:jc w:val="center"/>
        <w:rPr>
          <w:rFonts w:ascii="Times New Roman" w:hAnsi="Times New Roman" w:eastAsia="Times New Roman" w:cs="Times New Roman"/>
          <w:sz w:val="20"/>
          <w:szCs w:val="20"/>
          <w:lang w:val="ru-RU"/>
        </w:rPr>
      </w:pPr>
    </w:p>
    <w:p>
      <w:pPr>
        <w:spacing w:after="0" w:line="240" w:lineRule="auto"/>
        <w:ind w:right="143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Факультет компьютерных систем и сетей</w:t>
      </w:r>
    </w:p>
    <w:p>
      <w:pPr>
        <w:spacing w:after="0" w:line="240" w:lineRule="auto"/>
        <w:ind w:right="143" w:firstLine="709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ind w:left="5400" w:right="143" w:hanging="12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УТВЕРЖДАЮ</w:t>
      </w:r>
    </w:p>
    <w:p>
      <w:pPr>
        <w:spacing w:after="0" w:line="240" w:lineRule="auto"/>
        <w:ind w:left="5400" w:right="143" w:hanging="12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Заведующий кафедрой Информатики</w:t>
      </w:r>
    </w:p>
    <w:p>
      <w:pPr>
        <w:spacing w:after="0" w:line="240" w:lineRule="auto"/>
        <w:ind w:left="5400" w:right="143" w:hanging="12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u w:val="single"/>
          <w:lang w:val="ru-RU"/>
        </w:rPr>
        <w:t>––––––––––––––––––––––––</w:t>
      </w:r>
    </w:p>
    <w:p>
      <w:pPr>
        <w:spacing w:after="0" w:line="240" w:lineRule="auto"/>
        <w:ind w:left="5400" w:right="143" w:hanging="12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 xml:space="preserve">             (подпись)</w:t>
      </w:r>
    </w:p>
    <w:p>
      <w:pPr>
        <w:spacing w:after="0" w:line="240" w:lineRule="auto"/>
        <w:ind w:left="5400" w:right="143" w:hanging="12"/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  <w:t>Волорова Н.А. 2020 г.</w:t>
      </w:r>
    </w:p>
    <w:p>
      <w:pPr>
        <w:spacing w:after="0" w:line="240" w:lineRule="auto"/>
        <w:ind w:right="143" w:firstLine="709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ind w:right="143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ЗАДАНИЕ</w:t>
      </w:r>
    </w:p>
    <w:p>
      <w:pPr>
        <w:spacing w:after="0" w:line="240" w:lineRule="auto"/>
        <w:ind w:right="143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 курсовому проекту</w:t>
      </w:r>
    </w:p>
    <w:p>
      <w:pPr>
        <w:spacing w:after="0" w:line="240" w:lineRule="auto"/>
        <w:ind w:right="143"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after="0" w:line="336" w:lineRule="auto"/>
        <w:ind w:right="143" w:firstLine="709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Студенту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 xml:space="preserve"> Смоляру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u w:val="single"/>
          <w:lang w:val="ru-RU"/>
        </w:rPr>
        <w:t xml:space="preserve"> Илье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 xml:space="preserve"> Валентиновичу 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    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 xml:space="preserve">        </w:t>
      </w:r>
      <w:r>
        <w:rPr>
          <w:rFonts w:ascii="Times New Roman" w:hAnsi="Times New Roman" w:eastAsia="Times New Roman" w:cs="Times New Roman"/>
          <w:color w:val="FFFFFF"/>
          <w:sz w:val="28"/>
          <w:szCs w:val="28"/>
          <w:u w:val="single"/>
          <w:lang w:val="ru-RU"/>
        </w:rPr>
        <w:t xml:space="preserve">                                                 –––––––– –––––___–</w:t>
      </w:r>
    </w:p>
    <w:p>
      <w:pPr>
        <w:spacing w:after="0" w:line="336" w:lineRule="auto"/>
        <w:ind w:left="720" w:right="29" w:firstLine="0"/>
        <w:rPr>
          <w:rFonts w:ascii="Times New Roman" w:hAnsi="Times New Roman" w:eastAsia="Times New Roman" w:cs="Times New Roman"/>
          <w:color w:val="FFFFFF"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1. Тема работы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Визуализация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u w:val="single"/>
          <w:lang w:val="ru-RU"/>
        </w:rPr>
        <w:t xml:space="preserve"> графа. Визуализация алгоритма Дейкстры</w:t>
      </w:r>
      <w:r>
        <w:rPr>
          <w:rFonts w:ascii="Times New Roman" w:hAnsi="Times New Roman" w:eastAsia="Times New Roman" w:cs="Times New Roman"/>
          <w:color w:val="FFFFFF"/>
          <w:sz w:val="28"/>
          <w:szCs w:val="28"/>
          <w:u w:val="single"/>
          <w:lang w:val="ru-RU"/>
        </w:rPr>
        <w:t xml:space="preserve">__ </w:t>
      </w:r>
    </w:p>
    <w:p>
      <w:pPr>
        <w:spacing w:after="0" w:line="336" w:lineRule="auto"/>
        <w:ind w:left="720" w:right="29" w:firstLine="0"/>
        <w:rPr>
          <w:rFonts w:ascii="Times New Roman" w:hAnsi="Times New Roman" w:eastAsia="Times New Roman" w:cs="Times New Roman"/>
          <w:color w:val="FFFFFF"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u w:val="single"/>
          <w:lang w:val="ru-RU"/>
        </w:rPr>
        <w:t xml:space="preserve"> ___________________-_––––__                                                                                                                    </w:t>
      </w:r>
    </w:p>
    <w:p>
      <w:pPr>
        <w:spacing w:after="0" w:line="336" w:lineRule="auto"/>
        <w:ind w:right="29"/>
        <w:rPr>
          <w:rFonts w:ascii="Times New Roman" w:hAnsi="Times New Roman" w:eastAsia="Times New Roman" w:cs="Times New Roman"/>
          <w:color w:val="FFFFFF"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2. Срок сдачи студентом законченной работы</w:t>
      </w:r>
      <w:r>
        <w:rPr>
          <w:rFonts w:ascii="Times New Roman" w:hAnsi="Times New Roman" w:eastAsia="Times New Roman" w:cs="Times New Roman"/>
          <w:color w:val="FFFFFF"/>
          <w:sz w:val="28"/>
          <w:szCs w:val="28"/>
          <w:u w:val="single"/>
          <w:lang w:val="ru-RU"/>
        </w:rPr>
        <w:t xml:space="preserve"> 3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31.05.2020 г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hAnsi="Times New Roman" w:eastAsia="Times New Roman" w:cs="Times New Roman"/>
          <w:color w:val="FFFFFF"/>
          <w:sz w:val="28"/>
          <w:szCs w:val="28"/>
          <w:u w:val="single"/>
          <w:lang w:val="ru-RU"/>
        </w:rPr>
        <w:t>–––</w:t>
      </w:r>
      <w:r>
        <w:rPr>
          <w:rFonts w:ascii="Times New Roman" w:hAnsi="Times New Roman" w:eastAsia="Times New Roman" w:cs="Times New Roman"/>
          <w:color w:val="FFFFFF"/>
          <w:sz w:val="28"/>
          <w:szCs w:val="28"/>
          <w:u w:val="single"/>
        </w:rPr>
        <w:t>   </w:t>
      </w:r>
      <w:r>
        <w:rPr>
          <w:rFonts w:ascii="Times New Roman" w:hAnsi="Times New Roman" w:eastAsia="Times New Roman" w:cs="Times New Roman"/>
          <w:color w:val="FFFFFF"/>
          <w:sz w:val="28"/>
          <w:szCs w:val="28"/>
          <w:u w:val="single"/>
          <w:lang w:val="ru-RU"/>
        </w:rPr>
        <w:t>____   _____-</w:t>
      </w:r>
    </w:p>
    <w:p>
      <w:pPr>
        <w:spacing w:after="0" w:line="336" w:lineRule="auto"/>
        <w:ind w:right="29"/>
        <w:rPr>
          <w:rFonts w:ascii="Times New Roman" w:hAnsi="Times New Roman" w:eastAsia="Times New Roman" w:cs="Times New Roman"/>
          <w:color w:val="FFFFFF"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3. Исходные данные к работе</w:t>
      </w:r>
      <w:r>
        <w:rPr>
          <w:rFonts w:ascii="Times New Roman" w:hAnsi="Times New Roman" w:eastAsia="Times New Roman" w:cs="Times New Roman"/>
          <w:i/>
          <w:color w:val="FFFFFF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 xml:space="preserve">Операционная система 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  <w:t>Windows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 xml:space="preserve">. Язык программирования 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  <w:t>C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 xml:space="preserve">#. </w:t>
      </w:r>
    </w:p>
    <w:p>
      <w:pPr>
        <w:spacing w:after="0" w:line="336" w:lineRule="auto"/>
        <w:ind w:right="29"/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</w:pPr>
    </w:p>
    <w:p>
      <w:pPr>
        <w:spacing w:after="0" w:line="336" w:lineRule="auto"/>
        <w:ind w:right="29"/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4. Содержание расчётно-пояснительной записки (перечень вопросов, которые подлежат разработке)</w:t>
      </w:r>
    </w:p>
    <w:p>
      <w:pPr>
        <w:tabs>
          <w:tab w:val="left" w:pos="9006"/>
        </w:tabs>
        <w:spacing w:after="0" w:line="336" w:lineRule="auto"/>
        <w:ind w:right="29"/>
        <w:rPr>
          <w:rFonts w:ascii="Times New Roman" w:hAnsi="Times New Roman" w:eastAsia="Times New Roman" w:cs="Times New Roman"/>
          <w:i/>
          <w:sz w:val="4"/>
          <w:szCs w:val="4"/>
          <w:u w:val="single"/>
          <w:lang w:val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Введение. 1. Анализ предметной области. 2. Разработка программного средства. 3. Демонстрация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u w:val="single"/>
          <w:lang w:val="ru-RU"/>
        </w:rPr>
        <w:t xml:space="preserve"> работы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. Заключение.  приложение</w:t>
      </w:r>
      <w:bookmarkStart w:id="17" w:name="_GoBack"/>
      <w:bookmarkEnd w:id="17"/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.</w:t>
      </w:r>
    </w:p>
    <w:p>
      <w:pPr>
        <w:spacing w:after="0" w:line="312" w:lineRule="auto"/>
        <w:ind w:right="29"/>
        <w:rPr>
          <w:rFonts w:ascii="Times New Roman" w:hAnsi="Times New Roman" w:eastAsia="Times New Roman" w:cs="Times New Roman"/>
          <w:i/>
          <w:sz w:val="4"/>
          <w:szCs w:val="4"/>
          <w:u w:val="single"/>
          <w:lang w:val="ru-RU"/>
        </w:rPr>
      </w:pPr>
    </w:p>
    <w:p>
      <w:pPr>
        <w:spacing w:after="0" w:line="312" w:lineRule="auto"/>
        <w:ind w:right="29"/>
        <w:rPr>
          <w:rFonts w:ascii="Times New Roman" w:hAnsi="Times New Roman" w:eastAsia="Times New Roman" w:cs="Times New Roman"/>
          <w:i/>
          <w:sz w:val="4"/>
          <w:szCs w:val="4"/>
          <w:u w:val="single"/>
          <w:lang w:val="ru-RU"/>
        </w:rPr>
      </w:pPr>
    </w:p>
    <w:p>
      <w:pPr>
        <w:spacing w:after="0" w:line="312" w:lineRule="auto"/>
        <w:ind w:right="29"/>
        <w:rPr>
          <w:rFonts w:ascii="Times New Roman" w:hAnsi="Times New Roman" w:eastAsia="Times New Roman" w:cs="Times New Roman"/>
          <w:i/>
          <w:sz w:val="4"/>
          <w:szCs w:val="4"/>
          <w:u w:val="single"/>
          <w:lang w:val="ru-RU"/>
        </w:rPr>
      </w:pPr>
    </w:p>
    <w:p>
      <w:pPr>
        <w:spacing w:after="0" w:line="312" w:lineRule="auto"/>
        <w:ind w:right="29"/>
        <w:rPr>
          <w:rFonts w:ascii="Times New Roman" w:hAnsi="Times New Roman" w:eastAsia="Times New Roman" w:cs="Times New Roman"/>
          <w:i/>
          <w:sz w:val="4"/>
          <w:szCs w:val="4"/>
          <w:u w:val="single"/>
          <w:lang w:val="ru-RU"/>
        </w:rPr>
      </w:pPr>
    </w:p>
    <w:p>
      <w:pPr>
        <w:spacing w:after="0" w:line="312" w:lineRule="auto"/>
        <w:ind w:right="29"/>
        <w:rPr>
          <w:rFonts w:ascii="Times New Roman" w:hAnsi="Times New Roman" w:eastAsia="Times New Roman" w:cs="Times New Roman"/>
          <w:i/>
          <w:sz w:val="4"/>
          <w:szCs w:val="4"/>
          <w:u w:val="single"/>
          <w:lang w:val="ru-RU"/>
        </w:rPr>
      </w:pPr>
    </w:p>
    <w:p>
      <w:pPr>
        <w:spacing w:after="0" w:line="312" w:lineRule="auto"/>
        <w:ind w:right="29"/>
        <w:rPr>
          <w:rFonts w:ascii="Times New Roman" w:hAnsi="Times New Roman" w:eastAsia="Times New Roman" w:cs="Times New Roman"/>
          <w:i/>
          <w:sz w:val="4"/>
          <w:szCs w:val="4"/>
          <w:u w:val="single"/>
          <w:lang w:val="ru-RU"/>
        </w:rPr>
      </w:pPr>
    </w:p>
    <w:p>
      <w:pPr>
        <w:spacing w:after="0" w:line="312" w:lineRule="auto"/>
        <w:ind w:right="29"/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5. Консультант по курсовой работе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Удовин И.А.</w:t>
      </w:r>
    </w:p>
    <w:p>
      <w:pPr>
        <w:spacing w:after="0" w:line="312" w:lineRule="auto"/>
        <w:ind w:right="29"/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</w:pPr>
      <w:r>
        <w:rPr>
          <w:lang w:val="ru-RU"/>
        </w:rPr>
        <w:t xml:space="preserve"> </w:t>
      </w:r>
    </w:p>
    <w:p>
      <w:pPr>
        <w:spacing w:before="120" w:after="0" w:line="288" w:lineRule="auto"/>
        <w:ind w:right="28"/>
        <w:rPr>
          <w:rFonts w:ascii="Times New Roman" w:hAnsi="Times New Roman" w:eastAsia="Times New Roman" w:cs="Times New Roman"/>
          <w:i/>
          <w:sz w:val="4"/>
          <w:szCs w:val="4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6. Дата выдачи задания 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01.02.2020 г.</w:t>
      </w:r>
      <w:r>
        <w:rPr>
          <w:rFonts w:ascii="Times New Roman" w:hAnsi="Times New Roman" w:eastAsia="Times New Roman" w:cs="Times New Roman"/>
          <w:i/>
          <w:sz w:val="4"/>
          <w:szCs w:val="4"/>
          <w:u w:val="single"/>
          <w:lang w:val="ru-RU"/>
        </w:rPr>
        <w:t xml:space="preserve"> </w:t>
      </w:r>
    </w:p>
    <w:p>
      <w:pPr>
        <w:rPr>
          <w:lang w:val="ru-RU"/>
        </w:rPr>
      </w:pPr>
    </w:p>
    <w:p>
      <w:pPr>
        <w:spacing w:before="120" w:after="0" w:line="288" w:lineRule="auto"/>
        <w:ind w:right="28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7. Календарный график работы над проектом на весь период проектирования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с</w:t>
      </w:r>
      <w:r>
        <w:rPr>
          <w:rFonts w:ascii="Times New Roman" w:hAnsi="Times New Roman" w:eastAsia="Times New Roman" w:cs="Times New Roman"/>
          <w:color w:val="80808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обозначением</w:t>
      </w:r>
      <w:r>
        <w:rPr>
          <w:rFonts w:ascii="Times New Roman" w:hAnsi="Times New Roman" w:eastAsia="Times New Roman" w:cs="Times New Roman"/>
          <w:color w:val="80808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сроков</w:t>
      </w:r>
      <w:r>
        <w:rPr>
          <w:rFonts w:ascii="Times New Roman" w:hAnsi="Times New Roman" w:eastAsia="Times New Roman" w:cs="Times New Roman"/>
          <w:color w:val="80808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выполнения</w:t>
      </w:r>
      <w:r>
        <w:rPr>
          <w:rFonts w:ascii="Times New Roman" w:hAnsi="Times New Roman" w:eastAsia="Times New Roman" w:cs="Times New Roman"/>
          <w:color w:val="80808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hAnsi="Times New Roman" w:eastAsia="Times New Roman" w:cs="Times New Roman"/>
          <w:color w:val="80808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процентом от общего объёма работы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): </w:t>
      </w:r>
    </w:p>
    <w:p>
      <w:pPr>
        <w:spacing w:after="0" w:line="312" w:lineRule="auto"/>
        <w:ind w:right="28"/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раздел 1, Введение к 28.02.2020г. – 10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  <w:t> 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 xml:space="preserve">% готовности работы; </w:t>
      </w:r>
    </w:p>
    <w:p>
      <w:pPr>
        <w:spacing w:after="0" w:line="312" w:lineRule="auto"/>
        <w:ind w:right="28"/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раздел 2 к 15.03.2020г. – 30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  <w:t> 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% готовности работы;</w:t>
      </w:r>
    </w:p>
    <w:p>
      <w:pPr>
        <w:spacing w:after="0" w:line="312" w:lineRule="auto"/>
        <w:ind w:right="28"/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раздел 3 к 15.04.2020г. – 60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  <w:t> 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% готовности работы;</w:t>
      </w:r>
    </w:p>
    <w:p>
      <w:pPr>
        <w:spacing w:after="0" w:line="312" w:lineRule="auto"/>
        <w:ind w:right="28"/>
        <w:rPr>
          <w:rFonts w:ascii="Times New Roman" w:hAnsi="Times New Roman" w:eastAsia="Times New Roman" w:cs="Times New Roman"/>
          <w:i/>
          <w:color w:val="FFFFFF"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раздел 4 к 10.05.2020г. – 80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  <w:t> 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% готовности работы;</w:t>
      </w:r>
    </w:p>
    <w:p>
      <w:pPr>
        <w:spacing w:after="0" w:line="312" w:lineRule="auto"/>
        <w:ind w:right="28"/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Заключение к 20.05.2020г.– 90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  <w:t> 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% готовности работы;</w:t>
      </w:r>
      <w:r>
        <w:rPr>
          <w:rFonts w:ascii="Times New Roman" w:hAnsi="Times New Roman" w:eastAsia="Times New Roman" w:cs="Times New Roman"/>
          <w:i/>
          <w:color w:val="FFFFFF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оформление пояснительной записки и графического материала к 24.05.2020г. – 100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  <w:t> 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% готовности работы.</w:t>
      </w:r>
    </w:p>
    <w:p>
      <w:pPr>
        <w:spacing w:after="0" w:line="312" w:lineRule="auto"/>
        <w:ind w:right="28"/>
        <w:rPr>
          <w:rFonts w:ascii="Times New Roman" w:hAnsi="Times New Roman" w:eastAsia="Times New Roman" w:cs="Times New Roman"/>
          <w:i/>
          <w:color w:val="FFFFFF"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u w:val="single"/>
          <w:lang w:val="ru-RU"/>
        </w:rPr>
        <w:t>Защита курсового проекта с 31.05.2020 г. по 01.06.2020 г.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 xml:space="preserve"> </w:t>
      </w:r>
    </w:p>
    <w:p>
      <w:pPr>
        <w:rPr>
          <w:lang w:val="ru-RU"/>
        </w:rPr>
      </w:pPr>
    </w:p>
    <w:p>
      <w:pPr>
        <w:jc w:val="right"/>
        <w:rPr>
          <w:lang w:val="ru-RU"/>
        </w:rPr>
      </w:pPr>
    </w:p>
    <w:p>
      <w:pPr>
        <w:spacing w:after="0" w:line="312" w:lineRule="auto"/>
        <w:ind w:left="2832" w:right="29" w:firstLine="708"/>
        <w:jc w:val="right"/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РУКОВОДИТЕЛЬ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  <w:t xml:space="preserve">                      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>Удовин И.А.</w:t>
      </w:r>
    </w:p>
    <w:p>
      <w:pPr>
        <w:spacing w:after="0" w:line="240" w:lineRule="auto"/>
        <w:ind w:right="29"/>
        <w:jc w:val="right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(подпись)</w:t>
      </w:r>
    </w:p>
    <w:p>
      <w:pPr>
        <w:spacing w:after="0" w:line="312" w:lineRule="auto"/>
        <w:ind w:right="29" w:firstLine="709"/>
        <w:jc w:val="right"/>
        <w:rPr>
          <w:rFonts w:ascii="Times New Roman" w:hAnsi="Times New Roman" w:eastAsia="Times New Roman" w:cs="Times New Roman"/>
          <w:sz w:val="14"/>
          <w:szCs w:val="14"/>
          <w:lang w:val="ru-RU"/>
        </w:rPr>
      </w:pPr>
    </w:p>
    <w:p>
      <w:pPr>
        <w:spacing w:after="0" w:line="312" w:lineRule="auto"/>
        <w:ind w:right="29" w:firstLine="709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after="0" w:line="312" w:lineRule="auto"/>
        <w:ind w:right="29"/>
        <w:jc w:val="right"/>
        <w:rPr>
          <w:rFonts w:ascii="Times New Roman" w:hAnsi="Times New Roman" w:eastAsia="Times New Roman" w:cs="Times New Roman"/>
          <w:sz w:val="20"/>
          <w:szCs w:val="20"/>
          <w:lang w:val="be-BY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Задание принял к исполнению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 xml:space="preserve"> Смоляр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u w:val="single"/>
          <w:lang w:val="ru-RU"/>
        </w:rPr>
        <w:t xml:space="preserve"> И.В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ru-RU"/>
        </w:rPr>
        <w:t xml:space="preserve">                      01.02.2020 г.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(дата и подпись студента)</w:t>
      </w:r>
    </w:p>
    <w:p>
      <w:pPr>
        <w:rPr>
          <w:lang w:val="be-BY"/>
        </w:rPr>
      </w:pPr>
    </w:p>
    <w:p>
      <w:pPr>
        <w:rPr>
          <w:lang w:val="be-BY"/>
        </w:rPr>
      </w:pPr>
    </w:p>
    <w:p>
      <w:pPr>
        <w:rPr>
          <w:lang w:val="be-BY"/>
        </w:rPr>
      </w:pPr>
    </w:p>
    <w:p>
      <w:pPr>
        <w:rPr>
          <w:lang w:val="be-BY"/>
        </w:rPr>
      </w:pPr>
    </w:p>
    <w:p>
      <w:pPr>
        <w:rPr>
          <w:lang w:val="be-BY"/>
        </w:rPr>
      </w:pPr>
    </w:p>
    <w:p>
      <w:pPr>
        <w:rPr>
          <w:lang w:val="be-BY"/>
        </w:rPr>
      </w:pPr>
    </w:p>
    <w:p>
      <w:pPr>
        <w:rPr>
          <w:lang w:val="be-BY"/>
        </w:rPr>
      </w:pPr>
    </w:p>
    <w:p>
      <w:pPr>
        <w:jc w:val="both"/>
      </w:pPr>
    </w:p>
    <w:p>
      <w:pPr>
        <w:jc w:val="both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dt>
      <w:sdtPr>
        <w:id w:val="-1903357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lang w:val="ru-RU"/>
            </w:rPr>
            <w:t>Содержание</w:t>
          </w:r>
        </w:p>
        <w:p>
          <w:pPr>
            <w:pStyle w:val="5"/>
            <w:tabs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"_Toc9767693"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  <w:lang w:val="be-BY"/>
            </w:rPr>
            <w:t>ВВЕ</w:t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_Toc9767693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left" w:pos="44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"_Toc9767694"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1.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АНАЛИЗ ПРЕДМЕТНОЙ ОБЛАСТИ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_Toc9767694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left" w:pos="66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"_Toc9767695"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1.1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Анализ аналогов программного средства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_Toc9767695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32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"_Toc9767696"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1.1.1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Онлайн сервис работы с графами https://graphonline.ru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_Toc9767696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32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"_Toc9767697"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1.1.2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Визуализатор графов https://csacademy.com/app/graph_editor/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_Toc9767697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32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"_Toc9767700"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1.2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Силовые методы укладки графов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_Toc9767700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32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"_Toc9767703"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1.3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Алгоритм Дейкстры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88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"_Toc9767708"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88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"_Toc9767709"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РАЗРАБОТКА ПРОГРАММНОГО СРЕДСТВА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10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"_Toc9767710"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3.1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Разработка основной логики программы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32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"_Toc9767714"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3.</w:t>
          </w:r>
          <w:r>
            <w:rPr>
              <w:rStyle w:val="10"/>
              <w:rFonts w:hint="default" w:ascii="Times New Roman" w:hAnsi="Times New Roman" w:cs="Times New Roman"/>
              <w:sz w:val="28"/>
              <w:szCs w:val="28"/>
              <w:lang w:val="en-US"/>
            </w:rPr>
            <w:t>2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Алгоритм, использующий силовые методы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100"/>
              <w:tab w:val="right" w:leader="dot" w:pos="9679"/>
            </w:tabs>
            <w:rPr>
              <w:rFonts w:hint="default" w:ascii="Times New Roman" w:hAnsi="Times New Roman" w:cs="Times New Roman" w:eastAsiaTheme="minorEastAsia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"_Toc9767715"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3.</w:t>
          </w:r>
          <w:r>
            <w:rPr>
              <w:rStyle w:val="10"/>
              <w:rFonts w:hint="default" w:ascii="Times New Roman" w:hAnsi="Times New Roman" w:cs="Times New Roman"/>
              <w:sz w:val="28"/>
              <w:szCs w:val="28"/>
              <w:lang w:val="en-US"/>
            </w:rPr>
            <w:t>3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Требования к программе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0</w:t>
          </w:r>
        </w:p>
        <w:p>
          <w:pPr>
            <w:pStyle w:val="6"/>
            <w:tabs>
              <w:tab w:val="left" w:pos="880"/>
              <w:tab w:val="right" w:leader="dot" w:pos="9679"/>
            </w:tabs>
            <w:rPr>
              <w:rFonts w:hint="default" w:ascii="Times New Roman" w:hAnsi="Times New Roman" w:cs="Times New Roman" w:eastAsiaTheme="minorEastAsia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"_Toc9767716"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ДЕМОНСТРАЦИЯ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</w:p>
        <w:p>
          <w:pPr>
            <w:pStyle w:val="6"/>
            <w:tabs>
              <w:tab w:val="right" w:leader="dot" w:pos="9679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"_Toc9767717"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</w:p>
        <w:p>
          <w:pPr>
            <w:ind w:firstLine="440" w:firstLineChars="200"/>
            <w:rPr>
              <w:rFonts w:hint="default"/>
              <w:lang w:val="ru-RU"/>
            </w:rPr>
          </w:pPr>
          <w:r>
            <w:fldChar w:fldCharType="begin"/>
          </w:r>
          <w:r>
            <w:instrText xml:space="preserve"> HYPERLINK \l "_Toc9767717"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  <w:lang w:val="ru-RU"/>
            </w:rPr>
            <w:t>ПРИЛОЖЕНИЕ</w:t>
          </w:r>
          <w:r>
            <w:rPr>
              <w:rStyle w:val="10"/>
              <w:rFonts w:hint="default" w:ascii="Times New Roman" w:hAnsi="Times New Roman" w:cs="Times New Roman"/>
              <w:sz w:val="28"/>
              <w:szCs w:val="28"/>
              <w:shd w:val="clear" w:color="auto" w:fill="FFFFFF"/>
              <w:lang w:val="ru-RU"/>
            </w:rPr>
            <w:t>....................................................................................................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</w:p>
        <w:p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  <w:bookmarkStart w:id="2" w:name="_Toc9767693"/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  <w:t>ВВЕ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ДЕНИЕ</w:t>
      </w:r>
      <w:bookmarkEnd w:id="1"/>
      <w:bookmarkEnd w:id="2"/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настоящее время цифровые технологии все больше проникают в сферу образования. Основной задачей таких технологий становится улучшить качество образования за счет того, что они способны обеспечить наглядность, интерактивность обучающего процесса. Мультимедийные средства, такие как анимация, видео и изображение, позволяют упростить восприятие информации и отобразить сложные процессы и явления в деталях. Такие технологии являются незаменимым помощником преподавателей, желающих предоставить материал в наиболее понятной форме, а также оставить часть его в качестве материала для самостоятельного обучения. </w:t>
      </w: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Особую роль цифровые технологии играют в самообразовании. Современные онлайн-курсы полностью строятся на медиа-контенте и его интерактивности, подача материала может осуществляться в виде программы, где пользователь сам выбирает различные параметры и условия процесса. Такой подход обладает рядом плюсов: изучение материала при помощи наглядных примеров; возможность изменить процесс, для того, чтобы пользователь понимал, правильно ли он усвоил материал; независимость процесса изучения от преподавателя; активное участие пользователя в процессе обучения. </w:t>
      </w: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Несмотря на преимущество использования такого метода, массово в белорусском школьном образовании он не используется. Потенциальное использование таких технологий смогло бы не только повысить эффективность усвоения обязательной программы, но дать возможность в дополнительном углубленном изучение материала как факультативно, так и в рамках самообразования.</w:t>
      </w: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Наряду с этим, во многих школах остро стоит проблема в углубленном изучении информатики. Современная программа направлена на основы работы с информационными технологиями, тогда как многим школьникам, планирующим поступление на специальности, связанные с программированием, необходимо базовые знания алгоритмов и структур данных. Поэтому во многом школьное образование не дает основ в данном направлении, что вызывает потребность изучения материала либо факультативно, либо самостоятельно. Особенности использования интерактивных методов изучения позволят разрешить данную проблему. </w:t>
      </w: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качестве одного из направлений изучения выбраны алгоритмы на графах – одна из основных тем многих курсов по алгоритмам и структурам данных. Программа, позволяющая быстро сгенерировать и построить граф, тем самым повысив эффективность процесса обучения, а также визуализировать результаты работы алгоритмов, стала бы главной опорой в изучении данной темы как в пределах факультативного курса в школе, так и самостоятельного рассмотрения.</w:t>
      </w: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pStyle w:val="2"/>
        <w:numPr>
          <w:ilvl w:val="0"/>
          <w:numId w:val="1"/>
        </w:numPr>
        <w:rPr>
          <w:sz w:val="28"/>
        </w:rPr>
      </w:pPr>
      <w:bookmarkStart w:id="3" w:name="_Toc9767694"/>
      <w:r>
        <w:rPr>
          <w:sz w:val="28"/>
        </w:rPr>
        <w:t>АНАЛИЗ ПРЕДМЕТНОЙ ОБЛАСТИ</w:t>
      </w:r>
      <w:bookmarkEnd w:id="3"/>
    </w:p>
    <w:p>
      <w:pPr>
        <w:pStyle w:val="2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</w:t>
      </w:r>
      <w:bookmarkStart w:id="4" w:name="_Toc9767695"/>
      <w:r>
        <w:rPr>
          <w:sz w:val="28"/>
        </w:rPr>
        <w:t>Анализ аналогов программного средства</w:t>
      </w:r>
      <w:bookmarkEnd w:id="4"/>
      <w:bookmarkStart w:id="5" w:name="_Toc533582328"/>
      <w:r>
        <w:rPr>
          <w:sz w:val="28"/>
        </w:rPr>
        <w:tab/>
      </w:r>
    </w:p>
    <w:bookmarkEnd w:id="5"/>
    <w:p>
      <w:pPr>
        <w:pStyle w:val="3"/>
        <w:numPr>
          <w:ilvl w:val="2"/>
          <w:numId w:val="2"/>
        </w:numPr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6" w:name="_Toc9767696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Онлайн сервис работы с графами </w:t>
      </w:r>
      <w:r>
        <w:fldChar w:fldCharType="begin"/>
      </w:r>
      <w:r>
        <w:instrText xml:space="preserve"> HYPERLINK "https://graphonline.ru" </w:instrText>
      </w:r>
      <w:r>
        <w:fldChar w:fldCharType="separate"/>
      </w:r>
      <w:r>
        <w:rPr>
          <w:rStyle w:val="10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https</w:t>
      </w:r>
      <w:r>
        <w:rPr>
          <w:rStyle w:val="10"/>
          <w:rFonts w:ascii="Times New Roman" w:hAnsi="Times New Roman" w:cs="Times New Roman"/>
          <w:sz w:val="28"/>
          <w:szCs w:val="28"/>
          <w:shd w:val="clear" w:color="auto" w:fill="FFFFFF"/>
        </w:rPr>
        <w:t>://</w:t>
      </w:r>
      <w:r>
        <w:rPr>
          <w:rStyle w:val="10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graphonline</w:t>
      </w:r>
      <w:r>
        <w:rPr>
          <w:rStyle w:val="10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Style w:val="10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</w:t>
      </w:r>
      <w:bookmarkEnd w:id="6"/>
      <w:r>
        <w:rPr>
          <w:rStyle w:val="10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fldChar w:fldCharType="end"/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1246505</wp:posOffset>
            </wp:positionV>
            <wp:extent cx="6152515" cy="4116070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Данный сервис является удобным инструментом для визуализации алгоритмов на графах. Сайт обладает широким функционалом, позволяющим быстро и удобно построить любой вид графа вручную, загрузить или сохранить матрицу смежности графа. Также на сайте представлено множество алгоритмов, многие из которых при визуализации сопровождаются анимацией работы.</w:t>
      </w: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pStyle w:val="3"/>
        <w:numPr>
          <w:ilvl w:val="2"/>
          <w:numId w:val="2"/>
        </w:numPr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7" w:name="_Toc9767697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Визуализатор графов </w:t>
      </w:r>
      <w:r>
        <w:fldChar w:fldCharType="begin"/>
      </w:r>
      <w:r>
        <w:instrText xml:space="preserve"> HYPERLINK "https://csacademy.com/app/graph_editor/" </w:instrText>
      </w:r>
      <w:r>
        <w:fldChar w:fldCharType="separate"/>
      </w:r>
      <w:r>
        <w:rPr>
          <w:rStyle w:val="10"/>
          <w:rFonts w:ascii="Times New Roman" w:hAnsi="Times New Roman" w:cs="Times New Roman"/>
          <w:sz w:val="28"/>
          <w:szCs w:val="28"/>
          <w:shd w:val="clear" w:color="auto" w:fill="FFFFFF"/>
        </w:rPr>
        <w:t>https://csacademy.com/app/graph_editor/</w:t>
      </w:r>
      <w:bookmarkEnd w:id="7"/>
      <w:r>
        <w:rPr>
          <w:rStyle w:val="10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</w:p>
    <w:p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Данное приложение предназначено для визуализации силового метода укладки графов на плоскости. Отличительной особенностью данного приложения является анимация этапов работы силового алгоритма и возможность настройки таких визуальных элементов как радиус вершин, цвет вершин и ребер.</w:t>
      </w:r>
      <w:r>
        <w:rPr>
          <w:lang w:val="ru-RU"/>
        </w:rPr>
        <w:t xml:space="preserve"> </w:t>
      </w:r>
      <w:r>
        <w:drawing>
          <wp:inline distT="0" distB="0" distL="0" distR="0">
            <wp:extent cx="6152515" cy="33566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spacing w:before="0" w:line="240" w:lineRule="auto"/>
        <w:ind w:left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8" w:name="_Toc9767700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1.2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Силовые методы укладки графов</w:t>
      </w:r>
      <w:bookmarkEnd w:id="8"/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Алгоритм, основанный на симуляции физической модели позволяет произвести укладку графа на плоскости. Из очевидных плюсов простота в реализации и универсальность алгоритма, не требующая дополнительных свойств графа. Минусом является недетерминированность алгоритма и сложность в подборе макропараметров, что влечет за собой вероятность получения неупорядоченного графа. При неправильном подборе макропараметров возможно зацикливание работы алгоритма.</w:t>
      </w: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pStyle w:val="3"/>
        <w:numPr>
          <w:ilvl w:val="0"/>
          <w:numId w:val="0"/>
        </w:numPr>
        <w:spacing w:before="0" w:line="240" w:lineRule="auto"/>
        <w:ind w:left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9" w:name="_Toc9767703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1.3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Алгоритм Дейкстры</w:t>
      </w:r>
      <w:bookmarkEnd w:id="9"/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Один из базовых алгоритмов на графах, представляющий собой поиск наикратчайшего расстояния между двумя вершинами графа. Результатом работы такого алгоритма является массив предков пути из каждой вершины и кратчайшее расстояние от стартовой вершины до каждой вершины графа. Визуализация алгоритма возможно только на взвешенных неориентированных графах.</w:t>
      </w:r>
    </w:p>
    <w:p>
      <w:pPr>
        <w:pStyle w:val="3"/>
        <w:numPr>
          <w:ilvl w:val="0"/>
          <w:numId w:val="2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10" w:name="_Toc9767708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Постановка задачи</w:t>
      </w:r>
      <w:bookmarkEnd w:id="10"/>
    </w:p>
    <w:p>
      <w:pPr>
        <w:rPr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Цель: применение теоретических и практических знаний для создания программы-визуализатора графов и алгоритмов на них.</w:t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данном проекте главными задачами станут:</w:t>
      </w:r>
    </w:p>
    <w:p>
      <w:pPr>
        <w:pStyle w:val="15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удобного пользовательского интерфейса для взаимодействия со всеми функциями проекта</w:t>
      </w:r>
    </w:p>
    <w:p>
      <w:pPr>
        <w:pStyle w:val="15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Возможность быстро нарисовать граф вручную, чтобы пользователь мог визуализировать любую нужную конфигурацию графа</w:t>
      </w:r>
    </w:p>
    <w:p>
      <w:pPr>
        <w:pStyle w:val="15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Визуализация результата алгоритма на данном графе</w:t>
      </w: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pStyle w:val="3"/>
        <w:numPr>
          <w:ilvl w:val="0"/>
          <w:numId w:val="2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11" w:name="_Toc9767709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РАЗРАБОТКА ПРОГРАММНОГО СРЕДСТВА</w:t>
      </w:r>
      <w:bookmarkEnd w:id="11"/>
    </w:p>
    <w:p>
      <w:pPr>
        <w:rPr>
          <w:lang w:val="ru-RU"/>
        </w:rPr>
      </w:pPr>
    </w:p>
    <w:p>
      <w:pPr>
        <w:pStyle w:val="3"/>
        <w:numPr>
          <w:ilvl w:val="1"/>
          <w:numId w:val="2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12" w:name="_Toc9767710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Разработка основной логики программы</w:t>
      </w:r>
      <w:bookmarkEnd w:id="12"/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ind w:firstLine="64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запуске программы пользователь может выбрать метод создания нового графа: создание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нового графа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рисованием, или же задавать граф списком рёбер</w:t>
      </w:r>
      <w:r>
        <w:rPr>
          <w:rFonts w:ascii="Times New Roman" w:hAnsi="Times New Roman" w:cs="Times New Roman"/>
          <w:sz w:val="28"/>
          <w:lang w:val="ru-RU"/>
        </w:rPr>
        <w:t>.</w:t>
      </w:r>
    </w:p>
    <w:p>
      <w:pPr>
        <w:ind w:firstLine="64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Затем на основании этих данных будет построен граф. В любой момент выполнения программы пользователь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может перемещать</w:t>
      </w:r>
      <w:r>
        <w:rPr>
          <w:rFonts w:hint="default" w:ascii="Times New Roman" w:hAnsi="Times New Roman" w:cs="Times New Roman"/>
          <w:sz w:val="28"/>
          <w:lang w:val="ru-RU"/>
        </w:rPr>
        <w:t xml:space="preserve"> граф для лучшего визуального представления</w:t>
      </w:r>
      <w:r>
        <w:rPr>
          <w:rFonts w:ascii="Times New Roman" w:hAnsi="Times New Roman" w:cs="Times New Roman"/>
          <w:sz w:val="28"/>
          <w:lang w:val="ru-RU"/>
        </w:rPr>
        <w:t>.</w:t>
      </w:r>
    </w:p>
    <w:p>
      <w:pPr>
        <w:ind w:firstLine="64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Пользователь может в</w:t>
      </w:r>
      <w:r>
        <w:rPr>
          <w:rFonts w:hint="default" w:ascii="Times New Roman" w:hAnsi="Times New Roman" w:cs="Times New Roman"/>
          <w:sz w:val="28"/>
          <w:lang w:val="ru-RU"/>
        </w:rPr>
        <w:t xml:space="preserve"> любой момент перестроить граф и начтать выполнения алгоритма Дейкстры</w:t>
      </w:r>
      <w:r>
        <w:rPr>
          <w:rFonts w:ascii="Times New Roman" w:hAnsi="Times New Roman" w:cs="Times New Roman"/>
          <w:sz w:val="28"/>
          <w:lang w:val="ru-RU"/>
        </w:rPr>
        <w:t>.</w:t>
      </w:r>
    </w:p>
    <w:p>
      <w:pPr>
        <w:ind w:firstLine="64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Основой визуализации стал класс </w:t>
      </w:r>
      <w:r>
        <w:rPr>
          <w:rFonts w:hint="default" w:ascii="Times New Roman" w:hAnsi="Times New Roman" w:cs="Times New Roman"/>
          <w:sz w:val="28"/>
          <w:lang w:val="en-US"/>
        </w:rPr>
        <w:t>Draw_form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lang w:val="ru-RU"/>
        </w:rPr>
        <w:t xml:space="preserve">для отображения графа был выбран объект </w:t>
      </w:r>
      <w:r>
        <w:rPr>
          <w:rFonts w:hint="default" w:ascii="Times New Roman" w:hAnsi="Times New Roman" w:cs="Times New Roman"/>
          <w:sz w:val="28"/>
          <w:lang w:val="en-US"/>
        </w:rPr>
        <w:t>PIctureBox</w:t>
      </w:r>
      <w:r>
        <w:rPr>
          <w:rFonts w:ascii="Times New Roman" w:hAnsi="Times New Roman" w:cs="Times New Roman"/>
          <w:sz w:val="28"/>
          <w:lang w:val="ru-RU"/>
        </w:rPr>
        <w:t xml:space="preserve"> который поддерживает рисование объектов на канве. При помощи  </w:t>
      </w:r>
      <w:r>
        <w:rPr>
          <w:rFonts w:hint="default" w:ascii="Times New Roman" w:hAnsi="Times New Roman" w:cs="Times New Roman"/>
          <w:sz w:val="28"/>
          <w:lang w:val="en-US"/>
        </w:rPr>
        <w:t>SetNewPoint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lang w:val="en-US"/>
        </w:rPr>
        <w:t>pictureBox_Paint</w:t>
      </w:r>
      <w:r>
        <w:rPr>
          <w:rFonts w:ascii="Times New Roman" w:hAnsi="Times New Roman" w:cs="Times New Roman"/>
          <w:sz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lang w:val="en-US"/>
        </w:rPr>
        <w:t xml:space="preserve"> pictureBox_MouseDown, pictureBox_MouseUp</w:t>
      </w:r>
      <w:r>
        <w:rPr>
          <w:rFonts w:hint="default" w:ascii="Times New Roman" w:hAnsi="Times New Roman" w:cs="Times New Roman"/>
          <w:sz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lang w:val="en-US"/>
        </w:rPr>
        <w:t xml:space="preserve">pictureBox_MouseMove </w:t>
      </w:r>
      <w:r>
        <w:rPr>
          <w:rFonts w:ascii="Times New Roman" w:hAnsi="Times New Roman" w:cs="Times New Roman"/>
          <w:sz w:val="28"/>
          <w:lang w:val="ru-RU"/>
        </w:rPr>
        <w:t>происходит взаимодействие с формой, отображающей граф.</w:t>
      </w:r>
      <w:r>
        <w:rPr>
          <w:rFonts w:hint="default" w:ascii="Times New Roman" w:hAnsi="Times New Roman" w:cs="Times New Roman"/>
          <w:sz w:val="28"/>
          <w:lang w:val="ru-RU"/>
        </w:rPr>
        <w:t xml:space="preserve"> Р</w:t>
      </w:r>
      <w:r>
        <w:rPr>
          <w:rFonts w:ascii="Times New Roman" w:hAnsi="Times New Roman" w:cs="Times New Roman"/>
          <w:sz w:val="28"/>
          <w:lang w:val="ru-RU"/>
        </w:rPr>
        <w:t>еализовано перемещение по канве,  создание вершин и ребер,</w:t>
      </w:r>
      <w:r>
        <w:rPr>
          <w:rFonts w:hint="default" w:ascii="Times New Roman" w:hAnsi="Times New Roman" w:cs="Times New Roman"/>
          <w:sz w:val="28"/>
          <w:lang w:val="ru-RU"/>
        </w:rPr>
        <w:t xml:space="preserve"> просмотр информации о вершине,</w:t>
      </w:r>
      <w:r>
        <w:rPr>
          <w:rFonts w:ascii="Times New Roman" w:hAnsi="Times New Roman" w:cs="Times New Roman"/>
          <w:sz w:val="28"/>
          <w:lang w:val="ru-RU"/>
        </w:rPr>
        <w:t xml:space="preserve"> рисование и выбор вершин как параметров алгоритма.</w:t>
      </w:r>
    </w:p>
    <w:p>
      <w:pPr>
        <w:ind w:firstLine="64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Вся логика работы алгоритма</w:t>
      </w:r>
      <w:r>
        <w:rPr>
          <w:rFonts w:hint="default" w:ascii="Times New Roman" w:hAnsi="Times New Roman" w:cs="Times New Roman"/>
          <w:sz w:val="28"/>
          <w:lang w:val="ru-RU"/>
        </w:rPr>
        <w:t xml:space="preserve"> Дейкстры </w:t>
      </w:r>
      <w:r>
        <w:rPr>
          <w:rFonts w:ascii="Times New Roman" w:hAnsi="Times New Roman" w:cs="Times New Roman"/>
          <w:sz w:val="28"/>
          <w:lang w:val="ru-RU"/>
        </w:rPr>
        <w:t xml:space="preserve"> содержится в классе </w:t>
      </w:r>
      <w:r>
        <w:rPr>
          <w:rFonts w:hint="default" w:ascii="Times New Roman" w:hAnsi="Times New Roman" w:cs="Times New Roman"/>
          <w:sz w:val="28"/>
          <w:lang w:val="en-US"/>
        </w:rPr>
        <w:t>Deextra_setting_form</w:t>
      </w:r>
      <w:r>
        <w:rPr>
          <w:rFonts w:ascii="Times New Roman" w:hAnsi="Times New Roman" w:cs="Times New Roman"/>
          <w:sz w:val="28"/>
          <w:lang w:val="ru-RU"/>
        </w:rPr>
        <w:t>.</w:t>
      </w:r>
    </w:p>
    <w:p>
      <w:pPr>
        <w:ind w:firstLine="645"/>
        <w:rPr>
          <w:rFonts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Все данные хранятся в классе </w:t>
      </w:r>
      <w:r>
        <w:rPr>
          <w:rFonts w:hint="default" w:ascii="Times New Roman" w:hAnsi="Times New Roman" w:cs="Times New Roman"/>
          <w:sz w:val="28"/>
          <w:lang w:val="en-US"/>
        </w:rPr>
        <w:t>MyData</w:t>
      </w:r>
      <w:r>
        <w:rPr>
          <w:rFonts w:ascii="Times New Roman" w:hAnsi="Times New Roman" w:cs="Times New Roman"/>
          <w:sz w:val="28"/>
          <w:lang w:val="ru-RU"/>
        </w:rPr>
        <w:t xml:space="preserve"> В качестве полей класс включает в себя логические переменные, описывающие свойства графа; массив номеров вершин, соединенных этим ребром;  список смежности данного графа;</w:t>
      </w:r>
    </w:p>
    <w:p>
      <w:pPr>
        <w:pStyle w:val="3"/>
        <w:numPr>
          <w:ilvl w:val="0"/>
          <w:numId w:val="0"/>
        </w:numPr>
        <w:spacing w:before="0" w:line="240" w:lineRule="auto"/>
        <w:ind w:leftChars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13" w:name="_Toc9767714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3.2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Алгоритм, использующий силовые методы</w:t>
      </w:r>
      <w:bookmarkEnd w:id="13"/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Многие сложные задачи в программирования решаются при помощи эвристических алгоритмов. Эвристическими алгоритмы – класс алгоритмов, включающих в себя практический метод, не являющийся гарантированно точным или оптимальным, но достаточный для решения поставленной задачи.</w:t>
      </w: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Одним из эвристических методов является построении алгоритма решения задачи на основе физических моделей, описывающих определенный процесс. </w:t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Одним из методов укладки графов, основанном на физических моделях, является Force-Directed Graph Drawing – силовой алгоритм рисования графов. Главой идеей данной эвристики является физический факт – любая система стремится к состоянию минимальной энергии, в котором минимум дефектов и наблюдается симметрия. </w:t>
      </w: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качестве физической системы выбрана следующая модель: пусть в каждой вершине графа помещены заряды величиной  </w:t>
      </w:r>
      <m:oMath>
        <m:r>
          <w:rPr>
            <w:rFonts w:ascii="Cambria Math" w:hAnsi="Cambria Math" w:cs="Times New Roman"/>
            <w:sz w:val="28"/>
            <w:lang w:val="ru-RU"/>
          </w:rPr>
          <m:t>q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, а ребра представляют собой пружины жесткости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>k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 и длинной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l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0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. Данная система случайным образом размещается на плоскости, каждой вершине генерируется случайная скорость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>v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. Затем система изменяется так, чтобы прийти в состояние покоя. Для этого необходим процесс релаксации: на каждую вершину действует сила трения с постоянной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>μ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. Состояние покоя можно считать ту конфигурацию системы, когда ее кинетическая энергии достигла нулевого или почти нулевого значения. Следовательно, задачей становится нахождение минимума функции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E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k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 xml:space="preserve">1, 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y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y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>…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y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>)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>. В алгоритме использовался метод градиентного спуска для нахождения минимума данной функции.</w:t>
      </w: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  <w:r>
        <w:rPr>
          <w:rFonts w:ascii="Times New Roman" w:hAnsi="Times New Roman" w:cs="Times New Roman" w:eastAsiaTheme="minorEastAsia"/>
          <w:sz w:val="28"/>
          <w:lang w:val="ru-RU"/>
        </w:rPr>
        <w:t xml:space="preserve">Для реализации градиентного спуска требуются производные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>r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 – положения точки и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>v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 – скорости данной точки: 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  <m:r>
              <w:rPr>
                <w:rFonts w:ascii="Cambria Math" w:hAnsi="Cambria Math" w:cs="Times New Roman"/>
                <w:sz w:val="28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den>
        </m:f>
        <m:r>
          <w:rPr>
            <w:rFonts w:ascii="Cambria Math" w:hAnsi="Cambria Math" w:cs="Times New Roman" w:eastAsiaTheme="minorEastAsia"/>
            <w:sz w:val="28"/>
            <w:lang w:val="ru-RU"/>
          </w:rPr>
          <m:t>=</m:t>
        </m:r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 ,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  <m:r>
              <w:rPr>
                <w:rFonts w:ascii="Cambria Math" w:hAnsi="Cambria Math" w:cs="Times New Roman"/>
                <w:sz w:val="28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den>
        </m:f>
        <m:r>
          <w:rPr>
            <w:rFonts w:ascii="Cambria Math" w:hAnsi="Cambria Math" w:cs="Times New Roman" w:eastAsiaTheme="minorEastAsia"/>
            <w:sz w:val="28"/>
            <w:lang w:val="ru-RU"/>
          </w:rPr>
          <m:t>=</m:t>
        </m:r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f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f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 – сила, действующая на точку в данный момент времени. Тогда, изменение состояния системы примет вид: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v=v+dt*f 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и 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>r=r+dt*v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, где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>dt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 – постоянная градиентного спуска.</w:t>
      </w:r>
    </w:p>
    <w:p>
      <w:pPr>
        <w:rPr>
          <w:rFonts w:ascii="Times New Roman" w:hAnsi="Times New Roman" w:cs="Times New Roman" w:eastAsiaTheme="minorEastAsia"/>
          <w:sz w:val="28"/>
          <w:lang w:val="ru-RU"/>
        </w:rPr>
      </w:pPr>
      <w:r>
        <w:rPr>
          <w:rFonts w:ascii="Times New Roman" w:hAnsi="Times New Roman" w:cs="Times New Roman" w:eastAsiaTheme="minorEastAsia"/>
          <w:sz w:val="28"/>
          <w:lang w:val="ru-RU"/>
        </w:rPr>
        <w:tab/>
      </w:r>
      <w:r>
        <w:rPr>
          <w:rFonts w:ascii="Times New Roman" w:hAnsi="Times New Roman" w:cs="Times New Roman" w:eastAsiaTheme="minorEastAsia"/>
          <w:sz w:val="28"/>
          <w:lang w:val="ru-RU"/>
        </w:rPr>
        <w:t xml:space="preserve">В данной физической модели на вершину действует суперпозиция трех сил:, электростатической силы, силы Гука и силы трения:                       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coulomb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i ≠j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  <m:sup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p>
          <m:e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q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8"/>
                                <w:lang w:val="ru-RU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lang w:val="ru-RU"/>
                          </w:rPr>
                          <m:t>i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8"/>
                                <w:lang w:val="ru-RU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lang w:val="ru-RU"/>
                          </w:rPr>
                          <m:t>j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e>
                </m:d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den>
            </m:f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ort(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r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i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</m:acc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r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e>
                </m:acc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j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)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nary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,                                                                   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hooke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  <m:r>
          <w:rPr>
            <w:rFonts w:ascii="Cambria Math" w:hAnsi="Cambria Math" w:cs="Times New Roman" w:eastAsiaTheme="minorEastAsia"/>
            <w:sz w:val="28"/>
            <w:lang w:val="ru-RU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 w:eastAsiaTheme="minorEastAsia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8"/>
              </w:rPr>
              <m:t>neig</m:t>
            </m:r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h</m:t>
            </m:r>
            <m:r>
              <w:rPr>
                <w:rFonts w:ascii="Cambria Math" w:hAnsi="Cambria Math" w:cs="Times New Roman" w:eastAsiaTheme="minorEastAsia"/>
                <w:sz w:val="28"/>
              </w:rPr>
              <m:t>bours</m:t>
            </m:r>
            <m:ctrlPr>
              <w:rPr>
                <w:rFonts w:ascii="Cambria Math" w:hAnsi="Cambria Math" w:cs="Times New Roman" w:eastAsiaTheme="minorEastAsia"/>
                <w:i/>
                <w:sz w:val="28"/>
              </w:rPr>
            </m:ctrlPr>
          </m:sub>
          <m:sup>
            <m:ctrlPr>
              <w:rPr>
                <w:rFonts w:ascii="Cambria Math" w:hAnsi="Cambria Math" w:cs="Times New Roman" w:eastAsiaTheme="minorEastAsia"/>
                <w:i/>
                <w:sz w:val="28"/>
              </w:rPr>
            </m:ctrlPr>
          </m:sup>
          <m:e>
            <m:r>
              <w:rPr>
                <w:rFonts w:ascii="Cambria Math" w:hAnsi="Cambria Math" w:cs="Times New Roman" w:eastAsiaTheme="minorEastAsia"/>
                <w:sz w:val="28"/>
              </w:rPr>
              <m:t>k</m:t>
            </m:r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*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8"/>
                                <w:lang w:val="ru-RU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lang w:val="ru-RU"/>
                          </w:rPr>
                          <m:t>i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8"/>
                                <w:lang w:val="ru-RU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lang w:val="ru-RU"/>
                          </w:rPr>
                          <m:t>j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e>
                </m:d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</w:rPr>
                      <m:t>l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8"/>
                  </w:rPr>
                </m:ctrlPr>
              </m:e>
            </m:d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*</m:t>
            </m:r>
            <m:r>
              <w:rPr>
                <w:rFonts w:ascii="Cambria Math" w:hAnsi="Cambria Math" w:cs="Times New Roman" w:eastAsiaTheme="minorEastAsia"/>
                <w:sz w:val="28"/>
              </w:rPr>
              <m:t>ort</m:t>
            </m:r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lang w:val="ru-RU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i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lang w:val="ru-RU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j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</m:d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)</m:t>
            </m:r>
            <m:ctrlPr>
              <w:rPr>
                <w:rFonts w:ascii="Cambria Math" w:hAnsi="Cambria Math" w:cs="Times New Roman" w:eastAsiaTheme="minorEastAsia"/>
                <w:i/>
                <w:sz w:val="28"/>
              </w:rPr>
            </m:ctrlPr>
          </m:e>
        </m:nary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,                                                 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fric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  <m:r>
          <w:rPr>
            <w:rFonts w:ascii="Cambria Math" w:hAnsi="Cambria Math" w:cs="Times New Roman" w:eastAsiaTheme="minorEastAsia"/>
            <w:sz w:val="28"/>
            <w:lang w:val="ru-RU"/>
          </w:rPr>
          <m:t>=-μ*ort(</m:t>
        </m:r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v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  <m:r>
          <w:rPr>
            <w:rFonts w:ascii="Cambria Math" w:hAnsi="Cambria Math" w:cs="Times New Roman" w:eastAsiaTheme="minorEastAsia"/>
            <w:sz w:val="28"/>
            <w:lang w:val="ru-RU"/>
          </w:rPr>
          <m:t>)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, </w:t>
      </w:r>
    </w:p>
    <w:p>
      <w:pPr>
        <w:rPr>
          <w:rFonts w:ascii="Times New Roman" w:hAnsi="Times New Roman" w:cs="Times New Roman" w:eastAsiaTheme="minorEastAsia"/>
          <w:sz w:val="28"/>
          <w:lang w:val="ru-RU"/>
        </w:rPr>
      </w:pP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fric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hooke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coulomb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 .</w:t>
      </w:r>
    </w:p>
    <w:p>
      <w:pPr>
        <w:rPr>
          <w:rFonts w:ascii="Times New Roman" w:hAnsi="Times New Roman" w:cs="Times New Roman" w:eastAsiaTheme="minorEastAsia"/>
          <w:sz w:val="28"/>
          <w:lang w:val="ru-RU"/>
        </w:rPr>
      </w:pPr>
      <w:r>
        <w:rPr>
          <w:rFonts w:ascii="Times New Roman" w:hAnsi="Times New Roman" w:cs="Times New Roman" w:eastAsiaTheme="minorEastAsia"/>
          <w:sz w:val="28"/>
          <w:lang w:val="ru-RU"/>
        </w:rPr>
        <w:tab/>
      </w:r>
      <w:r>
        <w:rPr>
          <w:rFonts w:ascii="Times New Roman" w:hAnsi="Times New Roman" w:cs="Times New Roman" w:eastAsiaTheme="minorEastAsia"/>
          <w:sz w:val="28"/>
          <w:lang w:val="ru-RU"/>
        </w:rPr>
        <w:t>К плюсам такого алгоритма можно отнести относительную наглядность графа при большом количестве ребер и вершин, чем в наивных методах укладки графов.</w:t>
      </w: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  <w:r>
        <w:rPr>
          <w:rFonts w:ascii="Times New Roman" w:hAnsi="Times New Roman" w:cs="Times New Roman" w:eastAsiaTheme="minorEastAsia"/>
          <w:sz w:val="28"/>
          <w:lang w:val="ru-RU"/>
        </w:rPr>
        <w:t xml:space="preserve">Основным минусом такого метода являются случайность полученного результата, так как алгоритм эвристический, а, следовательно, возможно неоптимальное решение укладки графа: большое количество пересечений ребер и вершин, несимметричность, большая площадь графа. Также возникает сложность с подбором макропараметров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q,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l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0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>, k, μ, dt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, так как функция 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E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k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 xml:space="preserve">1, 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y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y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>…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y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>)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 может не достигнуть своего глобального минимума, а наоборот уйти в локальный максимум или же достичь локального минимума, при котором кинетическая энергия будет меньше начальной, но не будет нулевой.</w:t>
      </w: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i/>
          <w:sz w:val="28"/>
          <w:lang w:val="ru-RU"/>
        </w:rPr>
      </w:pPr>
    </w:p>
    <w:p>
      <w:pPr>
        <w:pStyle w:val="3"/>
        <w:numPr>
          <w:ilvl w:val="0"/>
          <w:numId w:val="0"/>
        </w:numPr>
        <w:spacing w:before="0" w:line="240" w:lineRule="auto"/>
        <w:ind w:leftChars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14" w:name="_Toc9767715"/>
    </w:p>
    <w:p>
      <w:pPr>
        <w:pStyle w:val="3"/>
        <w:numPr>
          <w:ilvl w:val="0"/>
          <w:numId w:val="0"/>
        </w:numPr>
        <w:spacing w:before="0" w:line="240" w:lineRule="auto"/>
        <w:ind w:leftChars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3.3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Требования к программе</w:t>
      </w:r>
      <w:bookmarkEnd w:id="14"/>
    </w:p>
    <w:p>
      <w:pPr>
        <w:rPr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 проекту предъявлены следующие требования</w:t>
      </w:r>
    </w:p>
    <w:p>
      <w:pPr>
        <w:pStyle w:val="15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Интерфейс</w:t>
      </w:r>
    </w:p>
    <w:p>
      <w:pPr>
        <w:ind w:firstLine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Интерфейс программного средства должен содержать рабочую область, на которой будет расположен граф. </w:t>
      </w:r>
    </w:p>
    <w:p>
      <w:pPr>
        <w:pStyle w:val="15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Функциональность</w:t>
      </w:r>
    </w:p>
    <w:p>
      <w:pPr>
        <w:ind w:firstLine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Пользователю предоставлены различные способы построения графа.</w:t>
      </w:r>
    </w:p>
    <w:p>
      <w:pPr>
        <w:pStyle w:val="15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Наглядность</w:t>
      </w: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должен быть удобным и понятным для пользователя</w:t>
      </w:r>
    </w:p>
    <w:p>
      <w:pPr>
        <w:pStyle w:val="15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Среда разработки</w:t>
      </w:r>
    </w:p>
    <w:p>
      <w:pPr>
        <w:ind w:left="360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Средой разработки данного программного средства выбран</w:t>
      </w:r>
      <w:r>
        <w:rPr>
          <w:rFonts w:hint="default" w:ascii="Times New Roman" w:hAnsi="Times New Roman" w:cs="Times New Roman"/>
          <w:sz w:val="28"/>
          <w:lang w:val="en-US"/>
        </w:rPr>
        <w:t xml:space="preserve"> Visual Studio</w:t>
      </w: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pStyle w:val="3"/>
        <w:numPr>
          <w:ilvl w:val="0"/>
          <w:numId w:val="2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bookmarkStart w:id="15" w:name="_Toc9767716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ДЕМОНСТРАЦИЯ РАБОТЫ</w:t>
      </w:r>
      <w:bookmarkEnd w:id="15"/>
    </w:p>
    <w:p/>
    <w:p>
      <w:pPr>
        <w:ind w:firstLine="645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При запуске нас встречает главное меню где можно выбрать способ задания графа, а так же запуск алгоритма Дейкстры.</w:t>
      </w:r>
    </w:p>
    <w:p>
      <w:pPr>
        <w:ind w:firstLine="645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800225" cy="1552575"/>
            <wp:effectExtent l="0" t="0" r="9525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5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ind w:firstLine="64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Рисунок 4.1 Главное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меню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программы</w:t>
      </w:r>
    </w:p>
    <w:p>
      <w:pPr>
        <w:ind w:firstLine="7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При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выборе Рисования откроется меню рисования а так же поле для отображения</w:t>
      </w:r>
    </w:p>
    <w:p>
      <w:pPr>
        <w:ind w:firstLine="7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733550" cy="1466850"/>
            <wp:effectExtent l="0" t="0" r="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5"/>
        <w:rPr>
          <w:rFonts w:hint="default"/>
          <w:lang w:val="ru-RU"/>
        </w:rPr>
      </w:pPr>
    </w:p>
    <w:p>
      <w:pPr>
        <w:ind w:firstLine="645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4.2</w:t>
      </w:r>
      <w:r>
        <w:rPr>
          <w:rFonts w:hint="default" w:ascii="Times New Roman" w:hAnsi="Times New Roman" w:cs="Times New Roman"/>
          <w:sz w:val="28"/>
          <w:lang w:val="ru-RU"/>
        </w:rPr>
        <w:t>.1</w:t>
      </w:r>
      <w:r>
        <w:rPr>
          <w:rFonts w:ascii="Times New Roman" w:hAnsi="Times New Roman" w:cs="Times New Roman"/>
          <w:sz w:val="28"/>
          <w:lang w:val="ru-RU"/>
        </w:rPr>
        <w:t xml:space="preserve"> Меню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рисования графа</w:t>
      </w:r>
    </w:p>
    <w:p>
      <w:pPr>
        <w:ind w:firstLine="7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743075" cy="1485900"/>
            <wp:effectExtent l="0" t="0" r="9525" b="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5"/>
        <w:rPr>
          <w:rFonts w:hint="default"/>
          <w:lang w:val="ru-RU"/>
        </w:rPr>
      </w:pPr>
    </w:p>
    <w:p>
      <w:pPr>
        <w:ind w:firstLine="645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4.2</w:t>
      </w:r>
      <w:r>
        <w:rPr>
          <w:rFonts w:hint="default" w:ascii="Times New Roman" w:hAnsi="Times New Roman" w:cs="Times New Roman"/>
          <w:sz w:val="28"/>
          <w:lang w:val="ru-RU"/>
        </w:rPr>
        <w:t>.2</w:t>
      </w:r>
      <w:r>
        <w:rPr>
          <w:rFonts w:ascii="Times New Roman" w:hAnsi="Times New Roman" w:cs="Times New Roman"/>
          <w:sz w:val="28"/>
          <w:lang w:val="ru-RU"/>
        </w:rPr>
        <w:t xml:space="preserve"> Меню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рисования графа</w:t>
      </w:r>
    </w:p>
    <w:p>
      <w:pPr>
        <w:ind w:firstLine="645"/>
      </w:pPr>
      <w:r>
        <w:drawing>
          <wp:inline distT="0" distB="0" distL="114300" distR="114300">
            <wp:extent cx="3884295" cy="2926715"/>
            <wp:effectExtent l="0" t="0" r="1905" b="698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5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</w:t>
      </w:r>
      <w:r>
        <w:rPr>
          <w:rFonts w:hint="default"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lang w:val="ru-RU"/>
        </w:rPr>
        <w:t>поле отображения графа</w:t>
      </w:r>
    </w:p>
    <w:p>
      <w:pPr>
        <w:ind w:firstLine="645"/>
        <w:rPr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режима задания списком рёбер открывается меню списка рёбер</w:t>
      </w:r>
      <w:r>
        <w:rPr>
          <w:rFonts w:ascii="Times New Roman" w:hAnsi="Times New Roman" w:cs="Times New Roman"/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</w:p>
    <w:p>
      <w:pPr>
        <w:ind w:firstLine="645"/>
        <w:rPr>
          <w:sz w:val="28"/>
          <w:lang w:val="ru-RU"/>
        </w:rPr>
      </w:pPr>
      <w:r>
        <w:drawing>
          <wp:inline distT="0" distB="0" distL="114300" distR="114300">
            <wp:extent cx="1390650" cy="3543300"/>
            <wp:effectExtent l="0" t="0" r="0" b="0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</w:t>
      </w:r>
      <w:r>
        <w:rPr>
          <w:rFonts w:hint="default"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t xml:space="preserve"> Меню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списка рёбер</w:t>
      </w: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При запуске алгоритма Дейкстры, запускается меню.</w:t>
      </w:r>
    </w:p>
    <w:p>
      <w:r>
        <w:drawing>
          <wp:inline distT="0" distB="0" distL="114300" distR="114300">
            <wp:extent cx="1142365" cy="4424680"/>
            <wp:effectExtent l="0" t="0" r="635" b="13970"/>
            <wp:docPr id="1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</w:t>
      </w:r>
      <w:r>
        <w:rPr>
          <w:rFonts w:hint="default"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t xml:space="preserve"> Меню</w:t>
      </w:r>
      <w:r>
        <w:rPr>
          <w:rFonts w:hint="default" w:ascii="Times New Roman" w:hAnsi="Times New Roman" w:cs="Times New Roman"/>
          <w:sz w:val="28"/>
          <w:lang w:val="ru-RU"/>
        </w:rPr>
        <w:t xml:space="preserve"> алгоритма</w:t>
      </w:r>
    </w:p>
    <w:p>
      <w:pPr>
        <w:rPr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визуализации алгоритма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закрашиваются вершины, ребра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rPr>
          <w:sz w:val="28"/>
        </w:rPr>
      </w:pPr>
      <w:r>
        <w:drawing>
          <wp:inline distT="0" distB="0" distL="114300" distR="114300">
            <wp:extent cx="5103495" cy="3840480"/>
            <wp:effectExtent l="0" t="0" r="1905" b="7620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Рисунок 4.4 Визуализация алгоритма максимального потока</w:t>
      </w:r>
    </w:p>
    <w:p>
      <w:pPr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16" w:name="_Toc9767717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ЗАКЛЮЧЕНИЕ</w:t>
      </w:r>
      <w:bookmarkEnd w:id="16"/>
    </w:p>
    <w:p>
      <w:pPr>
        <w:rPr>
          <w:lang w:val="ru-RU"/>
        </w:rPr>
      </w:pPr>
    </w:p>
    <w:p>
      <w:pPr>
        <w:ind w:firstLine="64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результате работы над алгоритмом было разработана программа, которая позволяет удобно и быстро построить граф, а также визуализировать результат работы алгоритма на графах.</w:t>
      </w: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Плюсами данного программного средства можно считать удобный и понятный интерфейс, широкий функционал, позволяющий выбрать пользователю наиболее подходящие для работы инструменты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Стоит отметить архитектуру проекта, которая позволяет быстро добавлять к проекту необходимые функции.</w:t>
      </w: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качестве языка разработки был выбран С</w:t>
      </w:r>
      <w:r>
        <w:rPr>
          <w:rFonts w:hint="default" w:ascii="Times New Roman" w:hAnsi="Times New Roman" w:cs="Times New Roman"/>
          <w:sz w:val="28"/>
          <w:lang w:val="en-US"/>
        </w:rPr>
        <w:t>#</w:t>
      </w:r>
      <w:r>
        <w:rPr>
          <w:rFonts w:ascii="Times New Roman" w:hAnsi="Times New Roman" w:cs="Times New Roman"/>
          <w:sz w:val="28"/>
          <w:lang w:val="ru-RU"/>
        </w:rPr>
        <w:t xml:space="preserve"> и фреймворк </w:t>
      </w:r>
      <w:r>
        <w:rPr>
          <w:rFonts w:hint="default" w:ascii="Times New Roman" w:hAnsi="Times New Roman" w:cs="Times New Roman"/>
          <w:sz w:val="28"/>
          <w:lang w:val="en-US"/>
        </w:rPr>
        <w:t>Visual Studio</w:t>
      </w:r>
      <w:r>
        <w:rPr>
          <w:rFonts w:ascii="Times New Roman" w:hAnsi="Times New Roman" w:cs="Times New Roman"/>
          <w:sz w:val="28"/>
          <w:lang w:val="ru-RU"/>
        </w:rPr>
        <w:t>, так как библиотека алгоритмов, на которой основан данный проект была реализована именно на этом языке программирования.</w:t>
      </w: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Разработанное программное средство представляет собой как законченный проект с полностью реализованным функционалом, так и основу для развития более совершенного программного средства, которое сможет включать в себе не только алгоритмы на графах.</w:t>
      </w: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lang w:val="ru-RU"/>
        </w:rPr>
        <w:t>ПРИЛОЖЕНИЕ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Исходный код https://github.com/redboostik/kursach/tree/master/GraphViewer</w:t>
      </w:r>
    </w:p>
    <w:sectPr>
      <w:footerReference r:id="rId3" w:type="default"/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7823473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FBE"/>
    <w:multiLevelType w:val="multilevel"/>
    <w:tmpl w:val="02133FB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BB1951"/>
    <w:multiLevelType w:val="multilevel"/>
    <w:tmpl w:val="0CBB19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9B20E0"/>
    <w:multiLevelType w:val="multilevel"/>
    <w:tmpl w:val="399B20E0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EFB4F9A"/>
    <w:multiLevelType w:val="multilevel"/>
    <w:tmpl w:val="6EFB4F9A"/>
    <w:lvl w:ilvl="0" w:tentative="0">
      <w:start w:val="1"/>
      <w:numFmt w:val="decimal"/>
      <w:lvlText w:val="%1"/>
      <w:lvlJc w:val="left"/>
      <w:pPr>
        <w:ind w:left="645" w:hanging="645"/>
      </w:pPr>
      <w:rPr>
        <w:rFonts w:hint="default"/>
        <w:b/>
      </w:rPr>
    </w:lvl>
    <w:lvl w:ilvl="1" w:tentative="0">
      <w:start w:val="1"/>
      <w:numFmt w:val="decimal"/>
      <w:lvlText w:val="%1.%2"/>
      <w:lvlJc w:val="left"/>
      <w:pPr>
        <w:ind w:left="645" w:hanging="645"/>
      </w:pPr>
      <w:rPr>
        <w:rFonts w:hint="default"/>
        <w:b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54"/>
    <w:rsid w:val="00037B4D"/>
    <w:rsid w:val="000711A6"/>
    <w:rsid w:val="000757FB"/>
    <w:rsid w:val="000A2169"/>
    <w:rsid w:val="000C130C"/>
    <w:rsid w:val="000E6AEB"/>
    <w:rsid w:val="0010695E"/>
    <w:rsid w:val="00117B6A"/>
    <w:rsid w:val="001522FB"/>
    <w:rsid w:val="001B2A3D"/>
    <w:rsid w:val="001E6F53"/>
    <w:rsid w:val="00206C27"/>
    <w:rsid w:val="00213C89"/>
    <w:rsid w:val="00234295"/>
    <w:rsid w:val="00244D52"/>
    <w:rsid w:val="002569CB"/>
    <w:rsid w:val="00272955"/>
    <w:rsid w:val="002F105B"/>
    <w:rsid w:val="003670AB"/>
    <w:rsid w:val="0037629C"/>
    <w:rsid w:val="00393BEB"/>
    <w:rsid w:val="003968F5"/>
    <w:rsid w:val="003A09E1"/>
    <w:rsid w:val="00403559"/>
    <w:rsid w:val="00451C19"/>
    <w:rsid w:val="00493DFF"/>
    <w:rsid w:val="004C1234"/>
    <w:rsid w:val="004D7AA0"/>
    <w:rsid w:val="00517A44"/>
    <w:rsid w:val="005312EC"/>
    <w:rsid w:val="0054411C"/>
    <w:rsid w:val="005467CD"/>
    <w:rsid w:val="0057362A"/>
    <w:rsid w:val="00584880"/>
    <w:rsid w:val="006058E7"/>
    <w:rsid w:val="00620276"/>
    <w:rsid w:val="00680F51"/>
    <w:rsid w:val="006D40A4"/>
    <w:rsid w:val="007076D4"/>
    <w:rsid w:val="00712D81"/>
    <w:rsid w:val="0071581C"/>
    <w:rsid w:val="00732508"/>
    <w:rsid w:val="007B4A62"/>
    <w:rsid w:val="00812954"/>
    <w:rsid w:val="00812DB6"/>
    <w:rsid w:val="008520F5"/>
    <w:rsid w:val="008C5EFF"/>
    <w:rsid w:val="00931AFD"/>
    <w:rsid w:val="00992ACE"/>
    <w:rsid w:val="009A715D"/>
    <w:rsid w:val="009D0FFC"/>
    <w:rsid w:val="009D50E0"/>
    <w:rsid w:val="009E36D8"/>
    <w:rsid w:val="00A44813"/>
    <w:rsid w:val="00A54E36"/>
    <w:rsid w:val="00B50AF3"/>
    <w:rsid w:val="00B70C11"/>
    <w:rsid w:val="00B84456"/>
    <w:rsid w:val="00B97AE6"/>
    <w:rsid w:val="00BA18DD"/>
    <w:rsid w:val="00BE7080"/>
    <w:rsid w:val="00BF3DB6"/>
    <w:rsid w:val="00C10802"/>
    <w:rsid w:val="00C25469"/>
    <w:rsid w:val="00C50835"/>
    <w:rsid w:val="00C83E71"/>
    <w:rsid w:val="00C90714"/>
    <w:rsid w:val="00CE2E1B"/>
    <w:rsid w:val="00CE7127"/>
    <w:rsid w:val="00D14BCA"/>
    <w:rsid w:val="00D3395F"/>
    <w:rsid w:val="00D65CF9"/>
    <w:rsid w:val="00D660FA"/>
    <w:rsid w:val="00D8335A"/>
    <w:rsid w:val="00DA54BA"/>
    <w:rsid w:val="00DB148B"/>
    <w:rsid w:val="00DE679A"/>
    <w:rsid w:val="00E208CD"/>
    <w:rsid w:val="00E26A75"/>
    <w:rsid w:val="00E4286D"/>
    <w:rsid w:val="00E65FD8"/>
    <w:rsid w:val="00E82496"/>
    <w:rsid w:val="00EB08D7"/>
    <w:rsid w:val="00EE1EE7"/>
    <w:rsid w:val="00F0124C"/>
    <w:rsid w:val="00F11E8D"/>
    <w:rsid w:val="00F24B58"/>
    <w:rsid w:val="00F26850"/>
    <w:rsid w:val="00F27EC8"/>
    <w:rsid w:val="00F35F68"/>
    <w:rsid w:val="00F82576"/>
    <w:rsid w:val="00F84124"/>
    <w:rsid w:val="00F93367"/>
    <w:rsid w:val="00F933D3"/>
    <w:rsid w:val="00FB3CC9"/>
    <w:rsid w:val="00FB495C"/>
    <w:rsid w:val="00FE32F2"/>
    <w:rsid w:val="13EB14A2"/>
    <w:rsid w:val="164317DF"/>
    <w:rsid w:val="16B10787"/>
    <w:rsid w:val="3F4D413F"/>
    <w:rsid w:val="405A33D4"/>
    <w:rsid w:val="57BC0292"/>
    <w:rsid w:val="69E9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ru-RU" w:eastAsia="ru-RU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ru-RU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8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5">
    <w:name w:val="toc 1"/>
    <w:basedOn w:val="1"/>
    <w:next w:val="1"/>
    <w:unhideWhenUsed/>
    <w:uiPriority w:val="39"/>
    <w:pPr>
      <w:spacing w:after="100"/>
    </w:pPr>
  </w:style>
  <w:style w:type="paragraph" w:styleId="6">
    <w:name w:val="toc 3"/>
    <w:basedOn w:val="1"/>
    <w:next w:val="1"/>
    <w:unhideWhenUsed/>
    <w:uiPriority w:val="39"/>
    <w:pPr>
      <w:spacing w:after="100"/>
      <w:ind w:left="440"/>
    </w:pPr>
  </w:style>
  <w:style w:type="paragraph" w:styleId="7">
    <w:name w:val="Title"/>
    <w:basedOn w:val="1"/>
    <w:next w:val="1"/>
    <w:link w:val="13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Заголовок 1 Знак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13">
    <w:name w:val="Заголовок Знак"/>
    <w:basedOn w:val="9"/>
    <w:link w:val="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4">
    <w:name w:val="Заголовок 3 Знак"/>
    <w:basedOn w:val="9"/>
    <w:link w:val="3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styleId="16">
    <w:name w:val="Placeholder Text"/>
    <w:basedOn w:val="9"/>
    <w:semiHidden/>
    <w:uiPriority w:val="99"/>
    <w:rPr>
      <w:color w:val="808080"/>
    </w:rPr>
  </w:style>
  <w:style w:type="paragraph" w:customStyle="1" w:styleId="17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val="en-US" w:eastAsia="en-US"/>
    </w:rPr>
  </w:style>
  <w:style w:type="character" w:customStyle="1" w:styleId="18">
    <w:name w:val="Верхний колонтитул Знак"/>
    <w:basedOn w:val="9"/>
    <w:link w:val="4"/>
    <w:qFormat/>
    <w:uiPriority w:val="99"/>
  </w:style>
  <w:style w:type="character" w:customStyle="1" w:styleId="19">
    <w:name w:val="Нижний колонтитул Знак"/>
    <w:basedOn w:val="9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AFCAD7-E166-4C73-9007-7CAE27498D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3432</Words>
  <Characters>19568</Characters>
  <Lines>163</Lines>
  <Paragraphs>45</Paragraphs>
  <TotalTime>2</TotalTime>
  <ScaleCrop>false</ScaleCrop>
  <LinksUpToDate>false</LinksUpToDate>
  <CharactersWithSpaces>22955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2019-05-26T10:03:00Z</dcterms:created>
  <dc:creator>sovspace@gmail.com</dc:creator>
  <cp:lastModifiedBy>google1591018973</cp:lastModifiedBy>
  <dcterms:modified xsi:type="dcterms:W3CDTF">2020-06-02T21:46:51Z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