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4A0B" w14:textId="77777777" w:rsidR="0000438B" w:rsidRPr="00CD732E" w:rsidRDefault="0000438B" w:rsidP="0000438B">
      <w:pPr>
        <w:jc w:val="center"/>
        <w:rPr>
          <w:szCs w:val="28"/>
        </w:rPr>
      </w:pPr>
      <w:r w:rsidRPr="00CD732E">
        <w:rPr>
          <w:szCs w:val="28"/>
        </w:rPr>
        <w:t>Православный Свято-</w:t>
      </w:r>
      <w:proofErr w:type="spellStart"/>
      <w:r w:rsidRPr="00CD732E">
        <w:rPr>
          <w:szCs w:val="28"/>
        </w:rPr>
        <w:t>Тихоновский</w:t>
      </w:r>
      <w:proofErr w:type="spellEnd"/>
      <w:r w:rsidRPr="00CD732E">
        <w:rPr>
          <w:szCs w:val="28"/>
        </w:rPr>
        <w:t xml:space="preserve"> гуманитарный университет</w:t>
      </w:r>
    </w:p>
    <w:p w14:paraId="7BCE6162" w14:textId="77777777" w:rsidR="0000438B" w:rsidRPr="00CD732E" w:rsidRDefault="0000438B" w:rsidP="0000438B">
      <w:pPr>
        <w:jc w:val="center"/>
        <w:rPr>
          <w:szCs w:val="28"/>
        </w:rPr>
      </w:pPr>
      <w:r w:rsidRPr="00CD732E">
        <w:rPr>
          <w:szCs w:val="28"/>
        </w:rPr>
        <w:t>Факультет информатики и прикладной математики</w:t>
      </w:r>
    </w:p>
    <w:p w14:paraId="377AE131" w14:textId="77777777" w:rsidR="0000438B" w:rsidRPr="00CD732E" w:rsidRDefault="0000438B" w:rsidP="0000438B">
      <w:pPr>
        <w:jc w:val="center"/>
        <w:rPr>
          <w:szCs w:val="28"/>
        </w:rPr>
      </w:pPr>
      <w:r w:rsidRPr="00CD732E">
        <w:rPr>
          <w:szCs w:val="28"/>
        </w:rPr>
        <w:t>КАФЕДРА ИНФОРМАТИКИ</w:t>
      </w:r>
    </w:p>
    <w:p w14:paraId="001DE08F" w14:textId="77777777" w:rsidR="0000438B" w:rsidRPr="00CD732E" w:rsidRDefault="0000438B" w:rsidP="0000438B">
      <w:pPr>
        <w:rPr>
          <w:szCs w:val="28"/>
        </w:rPr>
      </w:pPr>
    </w:p>
    <w:p w14:paraId="153C7391" w14:textId="77777777" w:rsidR="0000438B" w:rsidRPr="00CD732E" w:rsidRDefault="0000438B" w:rsidP="0000438B">
      <w:pPr>
        <w:rPr>
          <w:szCs w:val="28"/>
        </w:rPr>
      </w:pPr>
    </w:p>
    <w:p w14:paraId="4B2A3C32" w14:textId="77777777" w:rsidR="0000438B" w:rsidRPr="00CD732E" w:rsidRDefault="0000438B" w:rsidP="0000438B">
      <w:pPr>
        <w:rPr>
          <w:szCs w:val="28"/>
        </w:rPr>
      </w:pPr>
    </w:p>
    <w:p w14:paraId="2E542D0D" w14:textId="77777777" w:rsidR="0000438B" w:rsidRPr="00CD732E" w:rsidRDefault="0000438B" w:rsidP="0000438B">
      <w:pPr>
        <w:rPr>
          <w:szCs w:val="28"/>
        </w:rPr>
      </w:pPr>
    </w:p>
    <w:p w14:paraId="6E51246F" w14:textId="77777777" w:rsidR="0000438B" w:rsidRDefault="0000438B" w:rsidP="0000438B">
      <w:pPr>
        <w:rPr>
          <w:szCs w:val="28"/>
        </w:rPr>
      </w:pPr>
    </w:p>
    <w:p w14:paraId="39EFB8ED" w14:textId="77777777" w:rsidR="0000438B" w:rsidRPr="00CD732E" w:rsidRDefault="0000438B" w:rsidP="0000438B">
      <w:pPr>
        <w:rPr>
          <w:szCs w:val="28"/>
        </w:rPr>
      </w:pPr>
    </w:p>
    <w:p w14:paraId="3C9626A7" w14:textId="66129C53" w:rsidR="0000438B" w:rsidRDefault="0000438B" w:rsidP="0000438B">
      <w:pPr>
        <w:jc w:val="center"/>
        <w:rPr>
          <w:rFonts w:cs="Times New Roman"/>
          <w:bCs/>
          <w:sz w:val="32"/>
          <w:szCs w:val="32"/>
        </w:rPr>
      </w:pPr>
      <w:r w:rsidRPr="00FF5EEB">
        <w:rPr>
          <w:rFonts w:cs="Times New Roman"/>
          <w:bCs/>
          <w:sz w:val="32"/>
          <w:szCs w:val="32"/>
        </w:rPr>
        <w:t>Лабораторная работа №</w:t>
      </w:r>
      <w:r>
        <w:rPr>
          <w:rFonts w:cs="Times New Roman"/>
          <w:bCs/>
          <w:sz w:val="32"/>
          <w:szCs w:val="32"/>
        </w:rPr>
        <w:t>3</w:t>
      </w:r>
    </w:p>
    <w:p w14:paraId="6755A43D" w14:textId="31699306" w:rsidR="0000438B" w:rsidRPr="0000438B" w:rsidRDefault="0000438B" w:rsidP="0000438B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bCs/>
          <w:sz w:val="32"/>
          <w:szCs w:val="32"/>
        </w:rPr>
        <w:t>Тема</w:t>
      </w:r>
      <w:r w:rsidRPr="00FF5EEB">
        <w:rPr>
          <w:rFonts w:cs="Times New Roman"/>
          <w:bCs/>
          <w:sz w:val="32"/>
          <w:szCs w:val="32"/>
        </w:rPr>
        <w:t xml:space="preserve">: </w:t>
      </w:r>
      <w:r w:rsidRPr="0000438B">
        <w:rPr>
          <w:rFonts w:cs="Times New Roman"/>
          <w:sz w:val="32"/>
          <w:szCs w:val="32"/>
          <w:shd w:val="clear" w:color="auto" w:fill="FFFFFF"/>
          <w:lang w:val="en-US"/>
        </w:rPr>
        <w:t>“</w:t>
      </w:r>
      <w:hyperlink r:id="rId4" w:tooltip="Перегрузка операторов" w:history="1">
        <w:r w:rsidRPr="0000438B">
          <w:rPr>
            <w:rStyle w:val="a6"/>
            <w:rFonts w:cs="Times New Roman"/>
            <w:color w:val="000000" w:themeColor="text1"/>
            <w:sz w:val="32"/>
            <w:szCs w:val="32"/>
            <w:u w:val="none"/>
          </w:rPr>
          <w:t>Перегрузка операторов</w:t>
        </w:r>
      </w:hyperlink>
      <w:r w:rsidRPr="0000438B">
        <w:rPr>
          <w:rFonts w:cs="Times New Roman"/>
          <w:sz w:val="32"/>
          <w:szCs w:val="32"/>
          <w:shd w:val="clear" w:color="auto" w:fill="FFFFFF"/>
        </w:rPr>
        <w:t>. </w:t>
      </w:r>
      <w:hyperlink r:id="rId5" w:tooltip="Конструктор копирования" w:history="1">
        <w:r w:rsidRPr="0000438B">
          <w:rPr>
            <w:rStyle w:val="a6"/>
            <w:rFonts w:cs="Times New Roman"/>
            <w:color w:val="000000" w:themeColor="text1"/>
            <w:sz w:val="32"/>
            <w:szCs w:val="32"/>
            <w:u w:val="none"/>
          </w:rPr>
          <w:t>Конструктор копирования</w:t>
        </w:r>
      </w:hyperlink>
      <w:r w:rsidRPr="0000438B">
        <w:rPr>
          <w:rFonts w:cs="Times New Roman"/>
          <w:sz w:val="32"/>
          <w:szCs w:val="32"/>
          <w:shd w:val="clear" w:color="auto" w:fill="FFFFFF"/>
        </w:rPr>
        <w:t>”.</w:t>
      </w:r>
    </w:p>
    <w:p w14:paraId="5B8AB49D" w14:textId="77777777" w:rsidR="0000438B" w:rsidRPr="00CD732E" w:rsidRDefault="0000438B" w:rsidP="0000438B">
      <w:pPr>
        <w:rPr>
          <w:szCs w:val="28"/>
        </w:rPr>
      </w:pPr>
    </w:p>
    <w:p w14:paraId="733FDFEC" w14:textId="77777777" w:rsidR="0000438B" w:rsidRDefault="0000438B" w:rsidP="0000438B">
      <w:pPr>
        <w:spacing w:line="360" w:lineRule="auto"/>
        <w:jc w:val="right"/>
        <w:rPr>
          <w:szCs w:val="28"/>
        </w:rPr>
      </w:pPr>
    </w:p>
    <w:p w14:paraId="747E485B" w14:textId="77777777" w:rsidR="0000438B" w:rsidRDefault="0000438B" w:rsidP="0000438B">
      <w:pPr>
        <w:spacing w:line="360" w:lineRule="auto"/>
        <w:jc w:val="right"/>
        <w:rPr>
          <w:szCs w:val="28"/>
        </w:rPr>
      </w:pPr>
    </w:p>
    <w:p w14:paraId="2BAAD35B" w14:textId="77777777" w:rsidR="0000438B" w:rsidRDefault="0000438B" w:rsidP="0000438B">
      <w:pPr>
        <w:spacing w:line="360" w:lineRule="auto"/>
        <w:jc w:val="right"/>
        <w:rPr>
          <w:szCs w:val="28"/>
        </w:rPr>
      </w:pPr>
    </w:p>
    <w:p w14:paraId="537B0D1E" w14:textId="77777777" w:rsidR="0000438B" w:rsidRDefault="0000438B" w:rsidP="0000438B">
      <w:pPr>
        <w:spacing w:line="360" w:lineRule="auto"/>
        <w:jc w:val="right"/>
        <w:rPr>
          <w:szCs w:val="28"/>
        </w:rPr>
      </w:pPr>
    </w:p>
    <w:p w14:paraId="32B3278B" w14:textId="77777777" w:rsidR="0000438B" w:rsidRDefault="0000438B" w:rsidP="0000438B">
      <w:pPr>
        <w:spacing w:line="360" w:lineRule="auto"/>
        <w:jc w:val="right"/>
        <w:rPr>
          <w:szCs w:val="28"/>
        </w:rPr>
      </w:pPr>
    </w:p>
    <w:p w14:paraId="1E00CBB3" w14:textId="77777777" w:rsidR="0000438B" w:rsidRDefault="0000438B" w:rsidP="0000438B">
      <w:pPr>
        <w:spacing w:line="360" w:lineRule="auto"/>
        <w:jc w:val="right"/>
        <w:rPr>
          <w:szCs w:val="28"/>
        </w:rPr>
      </w:pPr>
    </w:p>
    <w:p w14:paraId="1F936174" w14:textId="77777777" w:rsidR="0000438B" w:rsidRDefault="0000438B" w:rsidP="0000438B">
      <w:pPr>
        <w:spacing w:line="360" w:lineRule="auto"/>
        <w:jc w:val="right"/>
        <w:rPr>
          <w:szCs w:val="28"/>
        </w:rPr>
      </w:pPr>
    </w:p>
    <w:p w14:paraId="740E674B" w14:textId="77777777" w:rsidR="0000438B" w:rsidRDefault="0000438B" w:rsidP="0000438B">
      <w:pPr>
        <w:spacing w:line="360" w:lineRule="auto"/>
        <w:jc w:val="right"/>
        <w:rPr>
          <w:szCs w:val="28"/>
        </w:rPr>
      </w:pPr>
    </w:p>
    <w:p w14:paraId="679DA560" w14:textId="77777777" w:rsidR="0000438B" w:rsidRDefault="0000438B" w:rsidP="0000438B">
      <w:pPr>
        <w:spacing w:line="360" w:lineRule="auto"/>
        <w:jc w:val="right"/>
        <w:rPr>
          <w:szCs w:val="28"/>
        </w:rPr>
      </w:pPr>
    </w:p>
    <w:p w14:paraId="25DE3AE7" w14:textId="77777777" w:rsidR="0000438B" w:rsidRPr="0000438B" w:rsidRDefault="0000438B" w:rsidP="0000438B">
      <w:pPr>
        <w:spacing w:line="360" w:lineRule="auto"/>
        <w:jc w:val="right"/>
        <w:rPr>
          <w:szCs w:val="28"/>
        </w:rPr>
      </w:pPr>
      <w:r>
        <w:rPr>
          <w:szCs w:val="28"/>
        </w:rPr>
        <w:t>Выполнил</w:t>
      </w:r>
      <w:r w:rsidRPr="00CD732E">
        <w:rPr>
          <w:szCs w:val="28"/>
        </w:rPr>
        <w:t xml:space="preserve">: </w:t>
      </w:r>
      <w:r>
        <w:rPr>
          <w:szCs w:val="28"/>
        </w:rPr>
        <w:t>Королев Иван Алексеевич</w:t>
      </w:r>
    </w:p>
    <w:p w14:paraId="59868064" w14:textId="77777777" w:rsidR="0000438B" w:rsidRPr="00FF5EEB" w:rsidRDefault="0000438B" w:rsidP="0000438B">
      <w:pPr>
        <w:spacing w:line="360" w:lineRule="auto"/>
        <w:jc w:val="right"/>
        <w:rPr>
          <w:szCs w:val="28"/>
        </w:rPr>
      </w:pPr>
      <w:r>
        <w:rPr>
          <w:szCs w:val="28"/>
        </w:rPr>
        <w:t>Проверил</w:t>
      </w:r>
      <w:r w:rsidRPr="00FF5EEB">
        <w:rPr>
          <w:szCs w:val="28"/>
        </w:rPr>
        <w:t xml:space="preserve">: </w:t>
      </w:r>
      <w:r>
        <w:rPr>
          <w:szCs w:val="28"/>
        </w:rPr>
        <w:t>Андрей Сергеевич Евсеев</w:t>
      </w:r>
    </w:p>
    <w:p w14:paraId="17F85951" w14:textId="77777777" w:rsidR="0000438B" w:rsidRPr="00CD732E" w:rsidRDefault="0000438B" w:rsidP="0000438B">
      <w:pPr>
        <w:jc w:val="right"/>
        <w:rPr>
          <w:szCs w:val="28"/>
        </w:rPr>
      </w:pPr>
      <w:r w:rsidRPr="00CD732E">
        <w:rPr>
          <w:szCs w:val="28"/>
        </w:rPr>
        <w:t>Группа: 02-1-0</w:t>
      </w:r>
      <w:r w:rsidRPr="00FF5EEB">
        <w:rPr>
          <w:szCs w:val="28"/>
        </w:rPr>
        <w:t>5</w:t>
      </w:r>
      <w:r w:rsidRPr="00CD732E">
        <w:rPr>
          <w:szCs w:val="28"/>
        </w:rPr>
        <w:t xml:space="preserve"> </w:t>
      </w:r>
    </w:p>
    <w:p w14:paraId="2D873BDD" w14:textId="77777777" w:rsidR="0000438B" w:rsidRPr="00C47F5A" w:rsidRDefault="0000438B" w:rsidP="0000438B">
      <w:pPr>
        <w:ind w:left="2832" w:firstLine="708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0530B" wp14:editId="654EAAF4">
                <wp:simplePos x="0" y="0"/>
                <wp:positionH relativeFrom="column">
                  <wp:posOffset>5768340</wp:posOffset>
                </wp:positionH>
                <wp:positionV relativeFrom="paragraph">
                  <wp:posOffset>467995</wp:posOffset>
                </wp:positionV>
                <wp:extent cx="266700" cy="2667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0B249" id="Овал 2" o:spid="_x0000_s1026" style="position:absolute;margin-left:454.2pt;margin-top:36.85pt;width:2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" fillcolor="white [3212]" strokecolor="white [3212]" strokeweight="1pt">
                <v:stroke joinstyle="miter"/>
              </v:oval>
            </w:pict>
          </mc:Fallback>
        </mc:AlternateContent>
      </w:r>
      <w:r w:rsidRPr="00CD732E">
        <w:rPr>
          <w:szCs w:val="28"/>
        </w:rPr>
        <w:t>Москва 20</w:t>
      </w:r>
      <w:r w:rsidRPr="00800E97">
        <w:rPr>
          <w:szCs w:val="28"/>
        </w:rPr>
        <w:t>2</w:t>
      </w:r>
      <w:r w:rsidRPr="00CD732E">
        <w:rPr>
          <w:szCs w:val="28"/>
        </w:rPr>
        <w:t>1</w:t>
      </w:r>
    </w:p>
    <w:p w14:paraId="60E91F80" w14:textId="6A6A5707" w:rsidR="0000438B" w:rsidRPr="0000438B" w:rsidRDefault="0000438B" w:rsidP="0000438B">
      <w:pPr>
        <w:pStyle w:val="2"/>
      </w:pPr>
      <w:r w:rsidRPr="0000438B">
        <w:lastRenderedPageBreak/>
        <w:t xml:space="preserve">1. </w:t>
      </w:r>
      <w:proofErr w:type="spellStart"/>
      <w:r w:rsidRPr="0000438B">
        <w:t>Постановка</w:t>
      </w:r>
      <w:proofErr w:type="spellEnd"/>
      <w:r w:rsidRPr="0000438B">
        <w:t xml:space="preserve"> </w:t>
      </w:r>
      <w:proofErr w:type="spellStart"/>
      <w:r w:rsidRPr="0000438B">
        <w:t>задачи</w:t>
      </w:r>
      <w:proofErr w:type="spellEnd"/>
    </w:p>
    <w:p w14:paraId="38605DAF" w14:textId="0C99861B" w:rsidR="0000438B" w:rsidRPr="0000438B" w:rsidRDefault="0000438B" w:rsidP="0000438B">
      <w:pPr>
        <w:pStyle w:val="a7"/>
        <w:spacing w:before="0" w:beforeAutospacing="0"/>
        <w:rPr>
          <w:sz w:val="28"/>
          <w:szCs w:val="28"/>
        </w:rPr>
      </w:pPr>
      <w:r>
        <w:rPr>
          <w:color w:val="25282C"/>
          <w:sz w:val="28"/>
          <w:szCs w:val="28"/>
        </w:rPr>
        <w:br/>
      </w:r>
      <w:r w:rsidRPr="0000438B">
        <w:rPr>
          <w:color w:val="25282C"/>
          <w:sz w:val="28"/>
          <w:szCs w:val="28"/>
        </w:rPr>
        <w:t xml:space="preserve">Необходимо реализовать класс </w:t>
      </w:r>
      <w:r w:rsidRPr="0000438B">
        <w:rPr>
          <w:b/>
          <w:bCs/>
          <w:i/>
          <w:iCs/>
          <w:sz w:val="28"/>
          <w:szCs w:val="28"/>
        </w:rPr>
        <w:t>Остатки от деления.</w:t>
      </w:r>
      <w:r w:rsidRPr="0000438B">
        <w:rPr>
          <w:b/>
          <w:bCs/>
          <w:i/>
          <w:iCs/>
          <w:sz w:val="28"/>
          <w:szCs w:val="28"/>
        </w:rPr>
        <w:t xml:space="preserve"> </w:t>
      </w:r>
      <w:r w:rsidRPr="0000438B">
        <w:rPr>
          <w:b/>
          <w:bCs/>
          <w:i/>
          <w:iCs/>
          <w:sz w:val="28"/>
          <w:szCs w:val="28"/>
        </w:rPr>
        <w:br/>
      </w:r>
      <w:r w:rsidRPr="0000438B">
        <w:rPr>
          <w:sz w:val="28"/>
          <w:szCs w:val="28"/>
        </w:rPr>
        <w:t xml:space="preserve">Например </w:t>
      </w:r>
      <w:proofErr w:type="gramStart"/>
      <w:r w:rsidRPr="0000438B">
        <w:rPr>
          <w:sz w:val="28"/>
          <w:szCs w:val="28"/>
        </w:rPr>
        <w:t>остаток(</w:t>
      </w:r>
      <w:proofErr w:type="gramEnd"/>
      <w:r w:rsidRPr="0000438B">
        <w:rPr>
          <w:sz w:val="28"/>
          <w:szCs w:val="28"/>
        </w:rPr>
        <w:t>100, 7) - остаток от деления на 100, равный 7.</w:t>
      </w:r>
      <w:r w:rsidRPr="0000438B">
        <w:rPr>
          <w:sz w:val="28"/>
          <w:szCs w:val="28"/>
        </w:rPr>
        <w:br/>
      </w:r>
      <w:r w:rsidRPr="0000438B">
        <w:rPr>
          <w:sz w:val="28"/>
          <w:szCs w:val="28"/>
        </w:rPr>
        <w:t xml:space="preserve">Можно складывать и вычитать, только если совпадает делитель. Например, можно сложить </w:t>
      </w:r>
      <w:proofErr w:type="gramStart"/>
      <w:r w:rsidRPr="0000438B">
        <w:rPr>
          <w:sz w:val="28"/>
          <w:szCs w:val="28"/>
        </w:rPr>
        <w:t>остаток(</w:t>
      </w:r>
      <w:proofErr w:type="gramEnd"/>
      <w:r w:rsidRPr="0000438B">
        <w:rPr>
          <w:sz w:val="28"/>
          <w:szCs w:val="28"/>
        </w:rPr>
        <w:t>100, 88) + остаток(100, 13) = остаток(100, 1) </w:t>
      </w:r>
      <w:r w:rsidRPr="0000438B">
        <w:rPr>
          <w:i/>
          <w:iCs/>
          <w:sz w:val="28"/>
          <w:szCs w:val="28"/>
        </w:rPr>
        <w:t>[88+13=101; 101%100=1]</w:t>
      </w:r>
      <w:r w:rsidRPr="0000438B">
        <w:rPr>
          <w:i/>
          <w:iCs/>
          <w:sz w:val="28"/>
          <w:szCs w:val="28"/>
        </w:rPr>
        <w:br/>
      </w:r>
      <w:r w:rsidRPr="0000438B">
        <w:rPr>
          <w:sz w:val="28"/>
          <w:szCs w:val="28"/>
        </w:rPr>
        <w:t>Но нельзя остаток(2, 1)+остаток(5, 3).</w:t>
      </w:r>
    </w:p>
    <w:p w14:paraId="26373957" w14:textId="77777777" w:rsidR="0000438B" w:rsidRPr="0000438B" w:rsidRDefault="0000438B" w:rsidP="0000438B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5282C"/>
          <w:szCs w:val="28"/>
          <w:lang w:eastAsia="ru-RU"/>
        </w:rPr>
      </w:pPr>
      <w:r w:rsidRPr="0000438B">
        <w:rPr>
          <w:rFonts w:eastAsia="Times New Roman" w:cs="Times New Roman"/>
          <w:color w:val="25282C"/>
          <w:szCs w:val="28"/>
          <w:lang w:eastAsia="ru-RU"/>
        </w:rPr>
        <w:t>В классе должны быть определены различные конструкторы (по умолчанию, конструктор копирования).</w:t>
      </w:r>
    </w:p>
    <w:p w14:paraId="2F9F8CC2" w14:textId="77777777" w:rsidR="0000438B" w:rsidRPr="0000438B" w:rsidRDefault="0000438B" w:rsidP="0000438B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5282C"/>
          <w:szCs w:val="28"/>
          <w:lang w:eastAsia="ru-RU"/>
        </w:rPr>
      </w:pPr>
      <w:r w:rsidRPr="0000438B">
        <w:rPr>
          <w:rFonts w:eastAsia="Times New Roman" w:cs="Times New Roman"/>
          <w:color w:val="25282C"/>
          <w:szCs w:val="28"/>
          <w:lang w:eastAsia="ru-RU"/>
        </w:rPr>
        <w:t>Должны быть перегружены следующие операторы: +, -, ==</w:t>
      </w:r>
      <w:proofErr w:type="gramStart"/>
      <w:r w:rsidRPr="0000438B">
        <w:rPr>
          <w:rFonts w:eastAsia="Times New Roman" w:cs="Times New Roman"/>
          <w:color w:val="25282C"/>
          <w:szCs w:val="28"/>
          <w:lang w:eastAsia="ru-RU"/>
        </w:rPr>
        <w:t>, !</w:t>
      </w:r>
      <w:proofErr w:type="gramEnd"/>
      <w:r w:rsidRPr="0000438B">
        <w:rPr>
          <w:rFonts w:eastAsia="Times New Roman" w:cs="Times New Roman"/>
          <w:color w:val="25282C"/>
          <w:szCs w:val="28"/>
          <w:lang w:eastAsia="ru-RU"/>
        </w:rPr>
        <w:t>=</w:t>
      </w:r>
    </w:p>
    <w:p w14:paraId="16E7B343" w14:textId="77777777" w:rsidR="0000438B" w:rsidRPr="0000438B" w:rsidRDefault="0000438B" w:rsidP="0000438B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25282C"/>
          <w:szCs w:val="28"/>
          <w:lang w:eastAsia="ru-RU"/>
        </w:rPr>
      </w:pPr>
      <w:r w:rsidRPr="0000438B">
        <w:rPr>
          <w:rFonts w:eastAsia="Times New Roman" w:cs="Times New Roman"/>
          <w:color w:val="25282C"/>
          <w:szCs w:val="28"/>
          <w:lang w:eastAsia="ru-RU"/>
        </w:rPr>
        <w:t>В качестве второго операнда выступает объект этого же класса. Однако в некоторых вариантах </w:t>
      </w:r>
      <w:r w:rsidRPr="0000438B">
        <w:rPr>
          <w:rFonts w:eastAsia="Times New Roman" w:cs="Times New Roman"/>
          <w:color w:val="25282C"/>
          <w:szCs w:val="28"/>
          <w:u w:val="single"/>
          <w:lang w:eastAsia="ru-RU"/>
        </w:rPr>
        <w:t>дополнительно</w:t>
      </w:r>
      <w:r w:rsidRPr="0000438B">
        <w:rPr>
          <w:rFonts w:eastAsia="Times New Roman" w:cs="Times New Roman"/>
          <w:color w:val="25282C"/>
          <w:szCs w:val="28"/>
          <w:lang w:eastAsia="ru-RU"/>
        </w:rPr>
        <w:t xml:space="preserve"> вторым операндом может быть переменная одного из встроенных типов данных - </w:t>
      </w:r>
      <w:proofErr w:type="spellStart"/>
      <w:r w:rsidRPr="0000438B">
        <w:rPr>
          <w:rFonts w:eastAsia="Times New Roman" w:cs="Times New Roman"/>
          <w:color w:val="25282C"/>
          <w:szCs w:val="28"/>
          <w:lang w:eastAsia="ru-RU"/>
        </w:rPr>
        <w:t>int</w:t>
      </w:r>
      <w:proofErr w:type="spellEnd"/>
      <w:r w:rsidRPr="0000438B">
        <w:rPr>
          <w:rFonts w:eastAsia="Times New Roman" w:cs="Times New Roman"/>
          <w:color w:val="25282C"/>
          <w:szCs w:val="28"/>
          <w:lang w:eastAsia="ru-RU"/>
        </w:rPr>
        <w:t xml:space="preserve">, </w:t>
      </w:r>
      <w:proofErr w:type="spellStart"/>
      <w:r w:rsidRPr="0000438B">
        <w:rPr>
          <w:rFonts w:eastAsia="Times New Roman" w:cs="Times New Roman"/>
          <w:color w:val="25282C"/>
          <w:szCs w:val="28"/>
          <w:lang w:eastAsia="ru-RU"/>
        </w:rPr>
        <w:t>double</w:t>
      </w:r>
      <w:proofErr w:type="spellEnd"/>
      <w:r w:rsidRPr="0000438B">
        <w:rPr>
          <w:rFonts w:eastAsia="Times New Roman" w:cs="Times New Roman"/>
          <w:color w:val="25282C"/>
          <w:szCs w:val="28"/>
          <w:lang w:eastAsia="ru-RU"/>
        </w:rPr>
        <w:t xml:space="preserve">, </w:t>
      </w:r>
      <w:proofErr w:type="spellStart"/>
      <w:r w:rsidRPr="0000438B">
        <w:rPr>
          <w:rFonts w:eastAsia="Times New Roman" w:cs="Times New Roman"/>
          <w:color w:val="25282C"/>
          <w:szCs w:val="28"/>
          <w:lang w:eastAsia="ru-RU"/>
        </w:rPr>
        <w:t>float</w:t>
      </w:r>
      <w:proofErr w:type="spellEnd"/>
      <w:r w:rsidRPr="0000438B">
        <w:rPr>
          <w:rFonts w:eastAsia="Times New Roman" w:cs="Times New Roman"/>
          <w:color w:val="25282C"/>
          <w:szCs w:val="28"/>
          <w:lang w:eastAsia="ru-RU"/>
        </w:rPr>
        <w:t xml:space="preserve">, </w:t>
      </w:r>
      <w:proofErr w:type="spellStart"/>
      <w:r w:rsidRPr="0000438B">
        <w:rPr>
          <w:rFonts w:eastAsia="Times New Roman" w:cs="Times New Roman"/>
          <w:color w:val="25282C"/>
          <w:szCs w:val="28"/>
          <w:lang w:eastAsia="ru-RU"/>
        </w:rPr>
        <w:t>char</w:t>
      </w:r>
      <w:proofErr w:type="spellEnd"/>
      <w:r w:rsidRPr="0000438B">
        <w:rPr>
          <w:rFonts w:eastAsia="Times New Roman" w:cs="Times New Roman"/>
          <w:color w:val="25282C"/>
          <w:szCs w:val="28"/>
          <w:lang w:eastAsia="ru-RU"/>
        </w:rPr>
        <w:t>*.</w:t>
      </w:r>
    </w:p>
    <w:p w14:paraId="1E0A1F9C" w14:textId="24528BEF" w:rsidR="0000438B" w:rsidRDefault="0000438B"/>
    <w:p w14:paraId="5B8A5DF3" w14:textId="37B2037B" w:rsidR="0000438B" w:rsidRDefault="0000438B" w:rsidP="0000438B">
      <w:pPr>
        <w:pStyle w:val="2"/>
      </w:pPr>
      <w:r w:rsidRPr="00D72527">
        <w:rPr>
          <w:lang w:val="ru-RU"/>
        </w:rPr>
        <w:t xml:space="preserve">2. </w:t>
      </w:r>
      <w:proofErr w:type="spellStart"/>
      <w:r>
        <w:t>Листинг</w:t>
      </w:r>
      <w:proofErr w:type="spellEnd"/>
      <w:r>
        <w:t xml:space="preserve"> </w:t>
      </w:r>
      <w:proofErr w:type="spellStart"/>
      <w:r>
        <w:t>описания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</w:p>
    <w:p w14:paraId="02977558" w14:textId="077D5D8E" w:rsidR="0000438B" w:rsidRDefault="0000438B" w:rsidP="0000438B">
      <w:pPr>
        <w:rPr>
          <w:lang w:val="en-US" w:eastAsia="ru-RU"/>
        </w:rPr>
      </w:pPr>
    </w:p>
    <w:p w14:paraId="6F7AC6FC" w14:textId="70D3FE21" w:rsidR="0000438B" w:rsidRDefault="0000438B" w:rsidP="0000438B">
      <w:pPr>
        <w:rPr>
          <w:lang w:val="en-US" w:eastAsia="ru-RU"/>
        </w:rPr>
      </w:pPr>
      <w:proofErr w:type="spellStart"/>
      <w:r>
        <w:rPr>
          <w:lang w:val="en-US" w:eastAsia="ru-RU"/>
        </w:rPr>
        <w:t>Mode.h</w:t>
      </w:r>
      <w:proofErr w:type="spellEnd"/>
    </w:p>
    <w:p w14:paraId="0EED47EA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FEC8C6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14:paraId="70D37F0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BCCBB6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E010B5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//результат от деления</w:t>
      </w:r>
    </w:p>
    <w:p w14:paraId="3BEDD8E1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//на что делим</w:t>
      </w:r>
    </w:p>
    <w:p w14:paraId="2EA60396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checkOnEqualentBase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делителей</w:t>
      </w:r>
    </w:p>
    <w:p w14:paraId="31E44EC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AF3ED4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9FB4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95F01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72BE9A81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A2B5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proofErr w:type="gramEnd"/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D98C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ABA8B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прегрузка</w:t>
      </w:r>
      <w:proofErr w:type="spellEnd"/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+</w:t>
      </w:r>
    </w:p>
    <w:p w14:paraId="50D365C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прегрузка</w:t>
      </w:r>
      <w:proofErr w:type="spellEnd"/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</w:p>
    <w:p w14:paraId="58F5345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прегрузка</w:t>
      </w:r>
      <w:proofErr w:type="spellEnd"/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</w:t>
      </w:r>
    </w:p>
    <w:p w14:paraId="51E53F9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прегрузка</w:t>
      </w:r>
      <w:proofErr w:type="spellEnd"/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!=</w:t>
      </w:r>
    </w:p>
    <w:p w14:paraId="62C5BC8D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F639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getResultMod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FD3136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getBasis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basis; }</w:t>
      </w:r>
    </w:p>
    <w:p w14:paraId="5655C0C7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91AAC" w14:textId="29954A59" w:rsidR="0000438B" w:rsidRDefault="005B0FC4" w:rsidP="005B0F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F52122B" w14:textId="6A8FF3A7" w:rsidR="005B0FC4" w:rsidRDefault="005B0FC4" w:rsidP="005B0FC4">
      <w:pPr>
        <w:rPr>
          <w:rFonts w:ascii="Consolas" w:hAnsi="Consolas" w:cs="Consolas"/>
          <w:color w:val="000000"/>
          <w:sz w:val="19"/>
          <w:szCs w:val="19"/>
        </w:rPr>
      </w:pPr>
    </w:p>
    <w:p w14:paraId="2F834D6C" w14:textId="5B3DF675" w:rsidR="005B0FC4" w:rsidRDefault="005B0FC4" w:rsidP="005B0FC4">
      <w:pPr>
        <w:rPr>
          <w:rFonts w:ascii="Consolas" w:hAnsi="Consolas" w:cs="Consolas"/>
          <w:color w:val="000000"/>
          <w:sz w:val="19"/>
          <w:szCs w:val="19"/>
        </w:rPr>
      </w:pPr>
    </w:p>
    <w:p w14:paraId="7324D89E" w14:textId="214CFEC2" w:rsidR="005B0FC4" w:rsidRDefault="005B0FC4" w:rsidP="005B0FC4">
      <w:pPr>
        <w:rPr>
          <w:lang w:val="en-US" w:eastAsia="ru-RU"/>
        </w:rPr>
      </w:pPr>
    </w:p>
    <w:p w14:paraId="21D625E1" w14:textId="2F77F491" w:rsidR="005B0FC4" w:rsidRDefault="005B0FC4" w:rsidP="005B0FC4">
      <w:pPr>
        <w:rPr>
          <w:lang w:val="en-US" w:eastAsia="ru-RU"/>
        </w:rPr>
      </w:pPr>
    </w:p>
    <w:p w14:paraId="77F27D85" w14:textId="77777777" w:rsidR="005B0FC4" w:rsidRDefault="005B0FC4" w:rsidP="005B0FC4">
      <w:pPr>
        <w:pStyle w:val="2"/>
        <w:rPr>
          <w:sz w:val="24"/>
        </w:rPr>
      </w:pPr>
      <w:r>
        <w:lastRenderedPageBreak/>
        <w:t xml:space="preserve">3. </w:t>
      </w:r>
      <w:proofErr w:type="spellStart"/>
      <w:r>
        <w:t>Листинг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>.</w:t>
      </w:r>
    </w:p>
    <w:p w14:paraId="27EE31A0" w14:textId="33735D06" w:rsidR="005B0FC4" w:rsidRDefault="005B0FC4" w:rsidP="005B0FC4">
      <w:pPr>
        <w:rPr>
          <w:lang w:val="en-US" w:eastAsia="ru-RU"/>
        </w:rPr>
      </w:pPr>
    </w:p>
    <w:p w14:paraId="6BC4716A" w14:textId="6E024749" w:rsidR="005B0FC4" w:rsidRDefault="005B0FC4" w:rsidP="005B0FC4">
      <w:pPr>
        <w:rPr>
          <w:lang w:val="en-US" w:eastAsia="ru-RU"/>
        </w:rPr>
      </w:pPr>
      <w:r>
        <w:rPr>
          <w:lang w:val="en-US" w:eastAsia="ru-RU"/>
        </w:rPr>
        <w:t>Mode.cpp</w:t>
      </w:r>
    </w:p>
    <w:p w14:paraId="479A626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Mode.h</w:t>
      </w:r>
      <w:proofErr w:type="spellEnd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BE23D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71FD2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A437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A4AA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checkOnEqualentBase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делителей</w:t>
      </w:r>
    </w:p>
    <w:p w14:paraId="349FA12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656A4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basis !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66CCFD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D2BFAF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1051C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21DF16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C38391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Mode()</w:t>
      </w:r>
    </w:p>
    <w:p w14:paraId="049B2886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6E3DC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3459FE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basis =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113AD12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34AB4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5B9F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42AB81F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A5764F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.resultMod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89A8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-&gt;basis = 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.basis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D011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F087B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3F4BD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Mode(</w:t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20CE6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B13CB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532C70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-&gt;basis = </w:t>
      </w:r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basis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BDC886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A78DE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BC121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прегрузка</w:t>
      </w:r>
      <w:proofErr w:type="spellEnd"/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+</w:t>
      </w:r>
    </w:p>
    <w:p w14:paraId="611CD8B7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B2DA7F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A74F0D6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80C2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checkOnEqualentBase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.basis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E06CF71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51006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.resultMod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2C88A3BE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newObj1((-1 * (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.resultMod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% basis, basis);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умножаю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-1,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остаток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быть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отрицательным</w:t>
      </w:r>
    </w:p>
    <w:p w14:paraId="10FE785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newObj1;</w:t>
      </w:r>
      <w:proofErr w:type="gramEnd"/>
    </w:p>
    <w:p w14:paraId="0D5B133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FD29FA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40457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newObj2((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.resultMod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 % basis, basis);</w:t>
      </w:r>
    </w:p>
    <w:p w14:paraId="3CB5EAEE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newObj2;</w:t>
      </w:r>
      <w:proofErr w:type="gramEnd"/>
    </w:p>
    <w:p w14:paraId="2A027A3D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184CDA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9271B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6DFD7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A1A31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A493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Разные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базисы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!!!\n"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70AEF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CB51C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C5EA2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прегрузка</w:t>
      </w:r>
      <w:proofErr w:type="spellEnd"/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</w:p>
    <w:p w14:paraId="0D9760EB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DD8CA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26073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AF5EA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checkOnEqualentBase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.basis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18FF8D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0B37F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.resultMod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3DC2B893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 newObj1((-1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.resultMod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умножаю на -1, т.к. остаток не может быть отрицательным</w:t>
      </w:r>
    </w:p>
    <w:p w14:paraId="722FA40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newObj1;</w:t>
      </w:r>
      <w:proofErr w:type="gramEnd"/>
    </w:p>
    <w:p w14:paraId="28B4D5C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7AB592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A94804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newObj2((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.resultMod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 % basis, basis);</w:t>
      </w:r>
    </w:p>
    <w:p w14:paraId="3E0AD0C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newObj2;</w:t>
      </w:r>
      <w:proofErr w:type="gramEnd"/>
    </w:p>
    <w:p w14:paraId="3FF8551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E4EAF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69B2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newObj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4B4BC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73A5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5A054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Разные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базисы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!!!\n"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47B01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3F8996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E307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прегрузка</w:t>
      </w:r>
      <w:proofErr w:type="spellEnd"/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==</w:t>
      </w:r>
    </w:p>
    <w:p w14:paraId="33E6DB97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301D4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.resultMod</w:t>
      </w:r>
      <w:proofErr w:type="spellEnd"/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basis == </w:t>
      </w:r>
      <w:proofErr w:type="spell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.basis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9F0EA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CC251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896C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57D815A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D8157D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D344D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прегрузка</w:t>
      </w:r>
      <w:proofErr w:type="spellEnd"/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 !=</w:t>
      </w:r>
    </w:p>
    <w:p w14:paraId="2B8C4A4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0AA3F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.resultMod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basis != </w:t>
      </w:r>
      <w:proofErr w:type="spellStart"/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.basis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412593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B795B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B62C3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8B05A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59DC0" w14:textId="41E23A8C" w:rsidR="005B0FC4" w:rsidRDefault="005B0FC4" w:rsidP="005B0FC4">
      <w:pPr>
        <w:rPr>
          <w:lang w:val="en-US" w:eastAsia="ru-RU"/>
        </w:rPr>
      </w:pPr>
    </w:p>
    <w:p w14:paraId="1E252542" w14:textId="77777777" w:rsidR="005B0FC4" w:rsidRDefault="005B0FC4" w:rsidP="005B0FC4">
      <w:pPr>
        <w:rPr>
          <w:lang w:val="en-US" w:eastAsia="ru-RU"/>
        </w:rPr>
      </w:pPr>
    </w:p>
    <w:p w14:paraId="65EC83D5" w14:textId="1213241B" w:rsidR="005B0FC4" w:rsidRDefault="005B0FC4" w:rsidP="005B0FC4">
      <w:pPr>
        <w:rPr>
          <w:lang w:val="en-US" w:eastAsia="ru-RU"/>
        </w:rPr>
      </w:pPr>
      <w:r>
        <w:rPr>
          <w:lang w:val="en-US" w:eastAsia="ru-RU"/>
        </w:rPr>
        <w:t>Test.cpp</w:t>
      </w:r>
    </w:p>
    <w:p w14:paraId="26048432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Mode.h</w:t>
      </w:r>
      <w:proofErr w:type="spellEnd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650281E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C1FB1F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BD50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6286E80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3C8C4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9DDBE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1CBA5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FC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62A7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82FA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obj1(29, 3);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0288453A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obj2(28, 3); </w:t>
      </w:r>
      <w:r w:rsidRPr="005B0FC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40D480B6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A9A44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Программа, которая умеет складывать и вычитать остатки от деления!"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Данно</w:t>
      </w:r>
      <w:proofErr w:type="spellEnd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: \n</w:t>
      </w:r>
      <w:proofErr w:type="gramStart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DCEC82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"obj1: 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obj1.getResultMod()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obj1.getBasis()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6A0DD7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"obj2: 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obj2.getResultMod()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obj2.getBasis()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A1F069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0B6FF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94015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//демонстрация работы переопределенного оператора +</w:t>
      </w:r>
    </w:p>
    <w:p w14:paraId="5EAC51C0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Вопрос: obj3 = obj1 + obj2 ?\n"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3C910B7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0FC4"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obj3 = obj1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obj2;</w:t>
      </w:r>
      <w:proofErr w:type="gram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92E76B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(obj2.getBasis() == obj1.getBasis())</w:t>
      </w:r>
    </w:p>
    <w:p w14:paraId="55C4AA6B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: obj3: 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obj3.getResultMod()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obj3.getBasis()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4CAADB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E769C46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5E0CD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DFB3A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//демонстрация работы переопределенного оператора -</w:t>
      </w:r>
    </w:p>
    <w:p w14:paraId="7BBBC957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Вопрос: obj3 = obj1 - obj2 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816A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obj3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obj2;</w:t>
      </w:r>
      <w:proofErr w:type="gramEnd"/>
    </w:p>
    <w:p w14:paraId="12FABF4C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(obj2.getBasis() == obj1.getBasis())</w:t>
      </w:r>
    </w:p>
    <w:p w14:paraId="38896EFF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: obj3: 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obj3.getResultMod()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obj3.getBasis()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B7402CF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9C6E53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17006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3520D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//демонстрация работы переопределенного оператора ==</w:t>
      </w:r>
    </w:p>
    <w:p w14:paraId="601F7538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Вопрос: obj1 == obj2 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0BD89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5D4029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(obj1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 {</w:t>
      </w:r>
    </w:p>
    <w:p w14:paraId="01744230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"obj1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 obj2 \n</w:t>
      </w:r>
      <w:proofErr w:type="gramStart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1BCB0E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9CAF4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EFBC30A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"obj1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 obj2\n</w:t>
      </w:r>
      <w:proofErr w:type="gramStart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B762CA6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9BCA39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9D873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1BB9F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//демонстрация работы переопределенного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оператора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</w:t>
      </w:r>
    </w:p>
    <w:p w14:paraId="2AE7A8BE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413CBF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Вопрос: obj1 != obj2 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415F3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E8AC558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</w:t>
      </w:r>
      <w:proofErr w:type="gram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obj2) {</w:t>
      </w:r>
    </w:p>
    <w:p w14:paraId="5CC1B867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obj1 не равен obj2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C35F1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E0EF4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D08D85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"obj1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 xml:space="preserve"> obj2</w:t>
      </w:r>
      <w:proofErr w:type="gramStart"/>
      <w:r w:rsidRPr="005B0F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9D1E9DB" w14:textId="77777777" w:rsidR="005B0FC4" w:rsidRP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5356C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F5948" w14:textId="77777777" w:rsidR="005B0FC4" w:rsidRDefault="005B0FC4" w:rsidP="005B0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CCC18" w14:textId="0A711279" w:rsidR="005B0FC4" w:rsidRPr="005B0FC4" w:rsidRDefault="005B0FC4" w:rsidP="005B0FC4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6EA3EAE" w14:textId="77777777" w:rsidR="005B0FC4" w:rsidRPr="005B0FC4" w:rsidRDefault="005B0FC4" w:rsidP="005B0FC4">
      <w:pPr>
        <w:rPr>
          <w:lang w:eastAsia="ru-RU"/>
        </w:rPr>
      </w:pPr>
    </w:p>
    <w:p w14:paraId="0DCF0F4B" w14:textId="6FBC3956" w:rsidR="0000438B" w:rsidRDefault="005B0FC4" w:rsidP="005B0FC4">
      <w:pPr>
        <w:pStyle w:val="2"/>
      </w:pPr>
      <w:r w:rsidRPr="004F1E84">
        <w:rPr>
          <w:lang w:val="ru-RU"/>
        </w:rPr>
        <w:t xml:space="preserve">4. </w:t>
      </w:r>
      <w:r>
        <w:t xml:space="preserve">Результаты работы программы проверки класса (какие действия выполнялись,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результаты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получены</w:t>
      </w:r>
      <w:proofErr w:type="spellEnd"/>
      <w:r>
        <w:t>).</w:t>
      </w:r>
    </w:p>
    <w:p w14:paraId="22F09945" w14:textId="0334BDD1" w:rsidR="005B0FC4" w:rsidRDefault="005B0FC4" w:rsidP="005B0FC4">
      <w:pPr>
        <w:rPr>
          <w:lang w:val="en-US" w:eastAsia="ru-RU"/>
        </w:rPr>
      </w:pPr>
    </w:p>
    <w:p w14:paraId="279B1FE7" w14:textId="1D0B30AA" w:rsidR="005B0FC4" w:rsidRDefault="005B0FC4" w:rsidP="005B0FC4">
      <w:pPr>
        <w:rPr>
          <w:lang w:eastAsia="ru-RU"/>
        </w:rPr>
      </w:pPr>
      <w:r w:rsidRPr="005B0FC4">
        <w:rPr>
          <w:lang w:eastAsia="ru-RU"/>
        </w:rPr>
        <w:t xml:space="preserve">1) </w:t>
      </w:r>
      <w:r>
        <w:rPr>
          <w:lang w:eastAsia="ru-RU"/>
        </w:rPr>
        <w:t>Было создано 3 объекта</w:t>
      </w:r>
      <w:r w:rsidRPr="005B0FC4">
        <w:rPr>
          <w:lang w:eastAsia="ru-RU"/>
        </w:rPr>
        <w:t>: “</w:t>
      </w:r>
      <w:r>
        <w:rPr>
          <w:lang w:val="en-US" w:eastAsia="ru-RU"/>
        </w:rPr>
        <w:t>obj</w:t>
      </w:r>
      <w:r w:rsidRPr="005B0FC4">
        <w:rPr>
          <w:lang w:eastAsia="ru-RU"/>
        </w:rPr>
        <w:t xml:space="preserve">1, </w:t>
      </w:r>
      <w:r>
        <w:rPr>
          <w:lang w:val="en-US" w:eastAsia="ru-RU"/>
        </w:rPr>
        <w:t>obj</w:t>
      </w:r>
      <w:r w:rsidRPr="005B0FC4">
        <w:rPr>
          <w:lang w:eastAsia="ru-RU"/>
        </w:rPr>
        <w:t xml:space="preserve">2, </w:t>
      </w:r>
      <w:r>
        <w:rPr>
          <w:lang w:val="en-US" w:eastAsia="ru-RU"/>
        </w:rPr>
        <w:t>obj</w:t>
      </w:r>
      <w:r w:rsidRPr="005B0FC4">
        <w:rPr>
          <w:lang w:eastAsia="ru-RU"/>
        </w:rPr>
        <w:t>3”</w:t>
      </w:r>
      <w:r>
        <w:rPr>
          <w:lang w:eastAsia="ru-RU"/>
        </w:rPr>
        <w:t>.</w:t>
      </w:r>
    </w:p>
    <w:p w14:paraId="5156ACF8" w14:textId="5A839B6F" w:rsidR="005B0FC4" w:rsidRDefault="005B0FC4" w:rsidP="005B0FC4">
      <w:pPr>
        <w:rPr>
          <w:lang w:eastAsia="ru-RU"/>
        </w:rPr>
      </w:pPr>
      <w:r>
        <w:rPr>
          <w:lang w:eastAsia="ru-RU"/>
        </w:rPr>
        <w:t>2) Протестировано и вывод программы на Рис.1.</w:t>
      </w:r>
    </w:p>
    <w:p w14:paraId="0FA081B2" w14:textId="0970EF10" w:rsidR="005B0FC4" w:rsidRDefault="005B0FC4" w:rsidP="005B0FC4">
      <w:pPr>
        <w:rPr>
          <w:lang w:eastAsia="ru-RU"/>
        </w:rPr>
      </w:pPr>
      <w:r w:rsidRPr="005B0FC4">
        <w:rPr>
          <w:lang w:eastAsia="ru-RU"/>
        </w:rPr>
        <w:drawing>
          <wp:inline distT="0" distB="0" distL="0" distR="0" wp14:anchorId="3D4A40C8" wp14:editId="10D2FE42">
            <wp:extent cx="5940425" cy="248856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FE6C" w14:textId="2172768C" w:rsidR="005B0FC4" w:rsidRPr="005B0FC4" w:rsidRDefault="005B0FC4" w:rsidP="005B0FC4">
      <w:pPr>
        <w:jc w:val="center"/>
        <w:rPr>
          <w:sz w:val="24"/>
          <w:szCs w:val="24"/>
          <w:lang w:eastAsia="ru-RU"/>
        </w:rPr>
      </w:pPr>
      <w:r w:rsidRPr="005B0FC4">
        <w:rPr>
          <w:sz w:val="24"/>
          <w:szCs w:val="24"/>
          <w:lang w:eastAsia="ru-RU"/>
        </w:rPr>
        <w:t>Рис.1</w:t>
      </w:r>
    </w:p>
    <w:sectPr w:rsidR="005B0FC4" w:rsidRPr="005B0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E3"/>
    <w:rsid w:val="0000438B"/>
    <w:rsid w:val="004C75B1"/>
    <w:rsid w:val="00520BD5"/>
    <w:rsid w:val="005B0FC4"/>
    <w:rsid w:val="007E29E3"/>
    <w:rsid w:val="0083415E"/>
    <w:rsid w:val="008A1A48"/>
    <w:rsid w:val="00D635F8"/>
    <w:rsid w:val="00E9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F0FB"/>
  <w15:chartTrackingRefBased/>
  <w15:docId w15:val="{E59B3DF0-681A-4104-ADEA-7AB74D70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отчетов"/>
    <w:qFormat/>
    <w:rsid w:val="0000438B"/>
    <w:rPr>
      <w:rFonts w:ascii="Times New Roman" w:hAnsi="Times New Roman"/>
      <w:color w:val="000000" w:themeColor="text1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91111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  <w:u w:val="single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5F8"/>
    <w:pPr>
      <w:spacing w:after="0" w:line="240" w:lineRule="auto"/>
    </w:pPr>
    <w:rPr>
      <w:rFonts w:ascii="Times New Roman" w:hAnsi="Times New Roman"/>
      <w:color w:val="000000" w:themeColor="text1"/>
      <w:sz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E91111"/>
    <w:rPr>
      <w:rFonts w:ascii="Times New Roman" w:eastAsiaTheme="majorEastAsia" w:hAnsi="Times New Roman" w:cstheme="majorBidi"/>
      <w:color w:val="000000" w:themeColor="text1"/>
      <w:sz w:val="32"/>
      <w:szCs w:val="26"/>
      <w:u w:val="single"/>
      <w:lang w:val="en-US" w:eastAsia="ru-RU"/>
    </w:rPr>
  </w:style>
  <w:style w:type="paragraph" w:customStyle="1" w:styleId="a4">
    <w:name w:val="Обычный текст"/>
    <w:basedOn w:val="1"/>
    <w:link w:val="a5"/>
    <w:autoRedefine/>
    <w:qFormat/>
    <w:rsid w:val="0083415E"/>
    <w:pPr>
      <w:tabs>
        <w:tab w:val="right" w:pos="9345"/>
      </w:tabs>
      <w:spacing w:line="259" w:lineRule="auto"/>
    </w:pPr>
    <w:rPr>
      <w:rFonts w:ascii="Calibri" w:eastAsia="Calibri" w:hAnsi="Calibri" w:cs="Calibri"/>
      <w:lang w:val="en-US" w:eastAsia="ru-RU"/>
    </w:rPr>
  </w:style>
  <w:style w:type="character" w:customStyle="1" w:styleId="a5">
    <w:name w:val="Обычный текст Знак"/>
    <w:basedOn w:val="a0"/>
    <w:link w:val="a4"/>
    <w:rsid w:val="0083415E"/>
    <w:rPr>
      <w:rFonts w:ascii="Calibri" w:eastAsia="Calibri" w:hAnsi="Calibri" w:cs="Calibri"/>
      <w:color w:val="000000" w:themeColor="text1"/>
      <w:sz w:val="28"/>
      <w:lang w:val="en-US"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83415E"/>
    <w:pPr>
      <w:spacing w:after="100" w:line="256" w:lineRule="auto"/>
    </w:pPr>
  </w:style>
  <w:style w:type="character" w:styleId="a6">
    <w:name w:val="Hyperlink"/>
    <w:basedOn w:val="a0"/>
    <w:uiPriority w:val="99"/>
    <w:semiHidden/>
    <w:unhideWhenUsed/>
    <w:rsid w:val="0000438B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00438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nline.pstgu.ru/mod/bigbluebuttonbn/view.php?id=29264" TargetMode="External"/><Relationship Id="rId4" Type="http://schemas.openxmlformats.org/officeDocument/2006/relationships/hyperlink" Target="https://online.pstgu.ru/mod/bigbluebuttonbn/view.php?id=264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Королев</dc:creator>
  <cp:keywords/>
  <dc:description/>
  <cp:lastModifiedBy>Иван Королев</cp:lastModifiedBy>
  <cp:revision>2</cp:revision>
  <dcterms:created xsi:type="dcterms:W3CDTF">2021-12-09T15:11:00Z</dcterms:created>
  <dcterms:modified xsi:type="dcterms:W3CDTF">2021-12-09T15:21:00Z</dcterms:modified>
</cp:coreProperties>
</file>