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GB"/>
        </w:rPr>
      </w:pPr>
      <w:bookmarkStart w:id="0" w:name="_GoBack"/>
      <w:r>
        <w:rPr>
          <w:rFonts w:hint="default"/>
          <w:b/>
          <w:bCs/>
          <w:u w:val="single"/>
          <w:lang w:val="en-GB"/>
        </w:rPr>
        <w:t>C00097</w:t>
      </w:r>
    </w:p>
    <w:bookmarkEnd w:id="0"/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Specification Eskom T </w:t>
      </w:r>
    </w:p>
    <w:p>
      <w:pPr>
        <w:rPr>
          <w:rFonts w:hint="default"/>
          <w:b/>
          <w:bCs/>
          <w:lang w:val="en-ZA"/>
        </w:rPr>
      </w:pPr>
    </w:p>
    <w:p>
      <w:pPr>
        <w:rPr>
          <w:rFonts w:hint="default"/>
          <w:b/>
          <w:bCs/>
          <w:lang w:val="en-ZA"/>
        </w:rPr>
      </w:pP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Interfaces</w:t>
      </w:r>
    </w:p>
    <w:p>
      <w:pPr>
        <w:rPr>
          <w:rFonts w:hint="default"/>
          <w:b/>
          <w:bCs/>
          <w:lang w:val="en-ZA"/>
        </w:rPr>
      </w:pP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Referential Integrity (Inter Database, Audit)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Non-Functional Logging (Incident)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Prevailent Paying (Goods &amp; Services)</w:t>
      </w:r>
    </w:p>
    <w:p>
      <w:pPr>
        <w:rPr>
          <w:rFonts w:hint="default"/>
          <w:b/>
          <w:bCs/>
          <w:lang w:val="en-ZA"/>
        </w:rPr>
      </w:pPr>
    </w:p>
    <w:p>
      <w:pPr>
        <w:rPr>
          <w:rFonts w:hint="default"/>
          <w:b/>
          <w:bCs/>
          <w:lang w:val="en-Z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3275330</wp:posOffset>
                </wp:positionH>
                <wp:positionV relativeFrom="paragraph">
                  <wp:posOffset>2540</wp:posOffset>
                </wp:positionV>
                <wp:extent cx="209550" cy="196850"/>
                <wp:effectExtent l="6350" t="6350" r="12700" b="63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8330" y="2157095"/>
                          <a:ext cx="209550" cy="196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pt;margin-top:0.2pt;height:15.5pt;width:16.5pt;z-index:251659264;v-text-anchor:middle;mso-width-relative:page;mso-height-relative:page;" fillcolor="#FFC000 [3207]" filled="t" stroked="t" coordsize="21600,21600" o:gfxdata="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28NgtUAAAAHAQAADwAAAAAAAAABACAAAAAi&#10;AAAAZHJzL2Rvd25yZXYueG1sUEsBAhQAFAAAAAgAh07iQDCATTh/AgAAIQUAAA4AAAAAAAAAAQAg&#10;AAAAJAEAAGRycy9lMm9Eb2MueG1sUEsFBgAAAAAGAAYAWQEAABUGAAAAAA=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ZA"/>
        </w:rPr>
        <w:t xml:space="preserve">Point-of-failure (sh)(penn, penning)-&gt;(run on hook)(redirect)   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Centralized__________X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De-Centralized_______X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Distributed__________X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  1</w:t>
      </w:r>
      <w:r>
        <w:rPr>
          <w:rFonts w:hint="default"/>
          <w:b/>
          <w:bCs/>
          <w:vertAlign w:val="superscript"/>
          <w:lang w:val="en-ZA"/>
        </w:rPr>
        <w:t>st</w:t>
      </w:r>
      <w:r>
        <w:rPr>
          <w:rFonts w:hint="default"/>
          <w:b/>
          <w:bCs/>
          <w:lang w:val="en-ZA"/>
        </w:rPr>
        <w:t xml:space="preserve"> Apply   2</w:t>
      </w:r>
      <w:r>
        <w:rPr>
          <w:rFonts w:hint="default"/>
          <w:b/>
          <w:bCs/>
          <w:vertAlign w:val="superscript"/>
          <w:lang w:val="en-ZA"/>
        </w:rPr>
        <w:t>nd</w:t>
      </w:r>
      <w:r>
        <w:rPr>
          <w:rFonts w:hint="default"/>
          <w:b/>
          <w:bCs/>
          <w:lang w:val="en-ZA"/>
        </w:rPr>
        <w:t xml:space="preserve"> Apply___X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>- Event Stream________X</w:t>
      </w:r>
    </w:p>
    <w:p>
      <w:pPr>
        <w:rPr>
          <w:rFonts w:hint="default"/>
          <w:b/>
          <w:bCs/>
          <w:lang w:val="en-ZA"/>
        </w:rPr>
      </w:pPr>
    </w:p>
    <w:p>
      <w:pPr>
        <w:rPr>
          <w:rFonts w:hint="default"/>
          <w:b/>
          <w:bCs/>
          <w:lang w:val="en-Z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136525</wp:posOffset>
                </wp:positionV>
                <wp:extent cx="209550" cy="196850"/>
                <wp:effectExtent l="6350" t="6350" r="12700" b="63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6850"/>
                        </a:xfrm>
                        <a:prstGeom prst="ellipse">
                          <a:avLst/>
                        </a:prstGeom>
                        <a:solidFill>
                          <a:srgbClr val="B98CDD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4pt;margin-top:10.75pt;height:15.5pt;width:16.5pt;z-index:251660288;v-text-anchor:middle;mso-width-relative:page;mso-height-relative:page;" fillcolor="#B98CDD" filled="t" stroked="t" coordsize="21600,21600" o:gfxdata="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nbTntkAAAAJAQAADwAAAAAAAAABACAAAAAiAAAAZHJz&#10;L2Rvd25yZXYueG1sUEsBAhQAFAAAAAgAh07iQA71xIl1AgAAFQUAAA4AAAAAAAAAAQAgAAAAKAEA&#10;AGRycy9lMm9Eb2MueG1sUEsFBgAAAAAGAAYAWQEAAA8GAAAAAA=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bCs/>
          <w:lang w:val="en-ZA"/>
        </w:rPr>
        <w:t>End-of-failure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- $PROMPT command.bin filename.ext </w:t>
      </w:r>
    </w:p>
    <w:p>
      <w:pPr>
        <w:rPr>
          <w:rFonts w:hint="default"/>
          <w:b/>
          <w:bCs/>
          <w:lang w:val="en-ZA"/>
        </w:rPr>
      </w:pPr>
      <w:r>
        <w:rPr>
          <w:rFonts w:hint="default"/>
          <w:b/>
          <w:bCs/>
          <w:lang w:val="en-ZA"/>
        </w:rPr>
        <w:t xml:space="preserve">-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84C15"/>
    <w:rsid w:val="3F884C15"/>
    <w:rsid w:val="6CF8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2022-02-28T09:53:00Z</dcterms:created>
  <dc:creator>redclip44</dc:creator>
  <cp:lastModifiedBy>redclip44</cp:lastModifiedBy>
  <dcterms:modified xsi:type="dcterms:W3CDTF">2022-06-20T17:21:21Z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24F7EE69BE984D7FB49746311D0F0B16</vt:lpwstr>
  </property>
</Properties>
</file>