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5F03" w14:textId="380832C1" w:rsidR="00C57CCE" w:rsidRPr="00C57CCE" w:rsidRDefault="00C57CCE" w:rsidP="00C57CCE">
      <w:pPr>
        <w:jc w:val="center"/>
        <w:rPr>
          <w:rFonts w:ascii="SimSun" w:eastAsia="SimSun" w:hAnsi="SimSun" w:cs="SimSun"/>
        </w:rPr>
      </w:pPr>
      <w:r>
        <w:rPr>
          <w:rFonts w:ascii="SimSun" w:eastAsia="SimSun" w:hAnsi="SimSun" w:cs="SimSun" w:hint="eastAsia"/>
        </w:rPr>
        <w:t>学号：</w:t>
      </w:r>
      <w:r w:rsidRPr="002566EF">
        <w:rPr>
          <w:rFonts w:ascii="SimSun" w:eastAsia="SimSun" w:hAnsi="SimSun" w:cs="SimSun" w:hint="eastAsia"/>
        </w:rPr>
        <w:t>2</w:t>
      </w:r>
      <w:r w:rsidRPr="002566EF">
        <w:rPr>
          <w:rFonts w:ascii="SimSun" w:eastAsia="SimSun" w:hAnsi="SimSun" w:cs="SimSun"/>
        </w:rPr>
        <w:t xml:space="preserve">3354049 </w:t>
      </w:r>
      <w:r>
        <w:rPr>
          <w:rFonts w:ascii="SimSun" w:eastAsia="SimSun" w:hAnsi="SimSun" w:cs="SimSun"/>
        </w:rPr>
        <w:t xml:space="preserve"> </w:t>
      </w:r>
      <w:r>
        <w:rPr>
          <w:rFonts w:ascii="SimSun" w:eastAsia="SimSun" w:hAnsi="SimSun" w:cs="SimSun" w:hint="eastAsia"/>
        </w:rPr>
        <w:t>姓名：</w:t>
      </w:r>
      <w:r w:rsidRPr="002566EF">
        <w:rPr>
          <w:rFonts w:ascii="SimSun" w:eastAsia="SimSun" w:hAnsi="SimSun" w:cs="SimSun" w:hint="eastAsia"/>
        </w:rPr>
        <w:t>陈海弘</w:t>
      </w:r>
      <w:r>
        <w:rPr>
          <w:rFonts w:ascii="SimSun" w:eastAsia="SimSun" w:hAnsi="SimSun" w:cs="SimSun" w:hint="eastAsia"/>
        </w:rPr>
        <w:t xml:space="preserve"> </w:t>
      </w:r>
      <w:r>
        <w:rPr>
          <w:rFonts w:ascii="SimSun" w:eastAsia="SimSun" w:hAnsi="SimSun" w:cs="SimSun"/>
        </w:rPr>
        <w:t xml:space="preserve"> </w:t>
      </w:r>
      <w:r>
        <w:rPr>
          <w:rFonts w:ascii="SimSun" w:eastAsia="SimSun" w:hAnsi="SimSun" w:cs="SimSun" w:hint="eastAsia"/>
        </w:rPr>
        <w:t>教学班号：</w:t>
      </w:r>
      <w:r w:rsidRPr="00C57CCE">
        <w:rPr>
          <w:rFonts w:ascii="SimSun" w:eastAsia="SimSun" w:hAnsi="SimSun" w:cs="SimSun"/>
        </w:rPr>
        <w:t>202323643</w:t>
      </w:r>
    </w:p>
    <w:p w14:paraId="78A283A0" w14:textId="457CAAB9" w:rsidR="00A1640D" w:rsidRPr="002566EF" w:rsidRDefault="00A1640D" w:rsidP="00A1640D">
      <w:pPr>
        <w:jc w:val="center"/>
        <w:rPr>
          <w:rFonts w:ascii="SimSun" w:eastAsia="SimSun" w:hAnsi="SimSun" w:cs="SimSun"/>
        </w:rPr>
      </w:pPr>
      <w:r w:rsidRPr="002566EF">
        <w:rPr>
          <w:rFonts w:ascii="SimSun" w:eastAsia="SimSun" w:hAnsi="SimSun" w:hint="eastAsia"/>
          <w:lang w:val="en-US"/>
        </w:rPr>
        <w:t>《</w:t>
      </w:r>
      <w:r w:rsidRPr="002566EF">
        <w:rPr>
          <w:rFonts w:ascii="SimSun" w:eastAsia="SimSun" w:hAnsi="SimSun" w:cs="SimSun" w:hint="eastAsia"/>
          <w:b/>
          <w:bCs/>
          <w:color w:val="333333"/>
          <w:shd w:val="clear" w:color="auto" w:fill="FFFFFF"/>
        </w:rPr>
        <w:t>中共中央关于党的百年奋斗重大成就和历史经验的决议</w:t>
      </w:r>
      <w:r w:rsidRPr="002566EF">
        <w:rPr>
          <w:rFonts w:ascii="SimSun" w:eastAsia="SimSun" w:hAnsi="SimSun" w:cs="SimSun" w:hint="eastAsia"/>
        </w:rPr>
        <w:t>》读后感</w:t>
      </w:r>
    </w:p>
    <w:p w14:paraId="1F604469" w14:textId="72E5DCA1" w:rsidR="001943FF" w:rsidRPr="002566EF" w:rsidRDefault="001943FF" w:rsidP="003204C2">
      <w:pPr>
        <w:ind w:firstLine="480"/>
        <w:rPr>
          <w:rFonts w:ascii="SimSun" w:eastAsia="SimSun" w:hAnsi="SimSun" w:cs="SimSun"/>
        </w:rPr>
      </w:pPr>
      <w:r w:rsidRPr="002566EF">
        <w:rPr>
          <w:rFonts w:ascii="SimSun" w:eastAsia="SimSun" w:hAnsi="SimSun" w:cs="SimSun"/>
        </w:rPr>
        <w:t>2021</w:t>
      </w:r>
      <w:r w:rsidRPr="002566EF">
        <w:rPr>
          <w:rFonts w:ascii="SimSun" w:eastAsia="SimSun" w:hAnsi="SimSun" w:cs="SimSun" w:hint="eastAsia"/>
        </w:rPr>
        <w:t>年1</w:t>
      </w:r>
      <w:r w:rsidRPr="002566EF">
        <w:rPr>
          <w:rFonts w:ascii="SimSun" w:eastAsia="SimSun" w:hAnsi="SimSun" w:cs="SimSun"/>
        </w:rPr>
        <w:t>1</w:t>
      </w:r>
      <w:r w:rsidRPr="002566EF">
        <w:rPr>
          <w:rFonts w:ascii="SimSun" w:eastAsia="SimSun" w:hAnsi="SimSun" w:cs="SimSun" w:hint="eastAsia"/>
        </w:rPr>
        <w:t>月1</w:t>
      </w:r>
      <w:r w:rsidRPr="002566EF">
        <w:rPr>
          <w:rFonts w:ascii="SimSun" w:eastAsia="SimSun" w:hAnsi="SimSun" w:cs="SimSun"/>
        </w:rPr>
        <w:t>1</w:t>
      </w:r>
      <w:r w:rsidRPr="002566EF">
        <w:rPr>
          <w:rFonts w:ascii="SimSun" w:eastAsia="SimSun" w:hAnsi="SimSun" w:cs="SimSun" w:hint="eastAsia"/>
        </w:rPr>
        <w:t>日，中国共产党第十九届中央委员会第六次全体会议通过</w:t>
      </w:r>
      <w:r w:rsidRPr="002566EF">
        <w:rPr>
          <w:rFonts w:ascii="SimSun" w:eastAsia="SimSun" w:hAnsi="SimSun" w:hint="eastAsia"/>
          <w:lang w:val="en-US"/>
        </w:rPr>
        <w:t>《</w:t>
      </w:r>
      <w:r w:rsidRPr="009B0FCB">
        <w:rPr>
          <w:rFonts w:ascii="SimSun" w:eastAsia="SimSun" w:hAnsi="SimSun" w:cs="SimSun" w:hint="eastAsia"/>
          <w:color w:val="333333"/>
          <w:shd w:val="clear" w:color="auto" w:fill="FFFFFF"/>
        </w:rPr>
        <w:t>中共中央关于党的百年奋斗重大成就和历史经验的决议</w:t>
      </w:r>
      <w:r w:rsidRPr="002566EF">
        <w:rPr>
          <w:rFonts w:ascii="SimSun" w:eastAsia="SimSun" w:hAnsi="SimSun" w:cs="SimSun" w:hint="eastAsia"/>
        </w:rPr>
        <w:t>》。</w:t>
      </w:r>
      <w:r w:rsidR="000A7256" w:rsidRPr="002566EF">
        <w:rPr>
          <w:rFonts w:ascii="SimSun" w:eastAsia="SimSun" w:hAnsi="SimSun" w:cs="SimSun" w:hint="eastAsia"/>
        </w:rPr>
        <w:t>在读了这个决议后，我有许多感触。</w:t>
      </w:r>
    </w:p>
    <w:p w14:paraId="0AAB0C01" w14:textId="461297CC" w:rsidR="003204C2" w:rsidRPr="002566EF" w:rsidRDefault="003204C2" w:rsidP="003204C2">
      <w:pPr>
        <w:ind w:firstLine="480"/>
        <w:rPr>
          <w:rFonts w:ascii="SimSun" w:eastAsia="SimSun" w:hAnsi="SimSun"/>
        </w:rPr>
      </w:pPr>
      <w:r w:rsidRPr="002566EF">
        <w:rPr>
          <w:rFonts w:ascii="SimSun" w:eastAsia="SimSun" w:hAnsi="SimSun" w:cs="SimSun" w:hint="eastAsia"/>
        </w:rPr>
        <w:t>中国共产党自一九二一年成立以来，就始终把为中国人民谋幸福、为中华民族谋复兴</w:t>
      </w:r>
      <w:r w:rsidRPr="002566EF">
        <w:rPr>
          <w:rFonts w:ascii="SimSun" w:eastAsia="SimSun" w:hAnsi="SimSun" w:cs="SimSun" w:hint="eastAsia"/>
          <w:color w:val="000000"/>
          <w:shd w:val="clear" w:color="auto" w:fill="FFFFFF"/>
        </w:rPr>
        <w:t>作为自己的初心使</w:t>
      </w:r>
      <w:r w:rsidRPr="002566EF">
        <w:rPr>
          <w:rFonts w:ascii="SimSun" w:eastAsia="SimSun" w:hAnsi="SimSun" w:cs="SimSun"/>
          <w:color w:val="000000"/>
          <w:shd w:val="clear" w:color="auto" w:fill="FFFFFF"/>
        </w:rPr>
        <w:t>命</w:t>
      </w:r>
      <w:r w:rsidRPr="002566EF">
        <w:rPr>
          <w:rFonts w:ascii="SimSun" w:eastAsia="SimSun" w:hAnsi="SimSun" w:cs="SimSun" w:hint="eastAsia"/>
        </w:rPr>
        <w:t>，</w:t>
      </w:r>
      <w:r w:rsidRPr="002566EF">
        <w:rPr>
          <w:rFonts w:ascii="SimSun" w:eastAsia="SimSun" w:hAnsi="SimSun" w:cs="SimSun" w:hint="eastAsia"/>
          <w:color w:val="000000"/>
          <w:shd w:val="clear" w:color="auto" w:fill="FFFFFF"/>
        </w:rPr>
        <w:t>始终坚持共产主义理想和社会主义信念，团结带领全国各族人民为争取民族独立、人民解放和实现国家富强、人民幸福而不懈奋斗，已经走过一百年光辉历程</w:t>
      </w:r>
      <w:r w:rsidRPr="002566EF">
        <w:rPr>
          <w:rFonts w:ascii="SimSun" w:eastAsia="SimSun" w:hAnsi="SimSun" w:cs="SimSun"/>
          <w:color w:val="000000"/>
          <w:shd w:val="clear" w:color="auto" w:fill="FFFFFF"/>
        </w:rPr>
        <w:t>。</w:t>
      </w:r>
    </w:p>
    <w:p w14:paraId="6D11DB84" w14:textId="2949C247" w:rsidR="000A7256" w:rsidRPr="002566EF" w:rsidRDefault="000A7256" w:rsidP="000A7256">
      <w:pPr>
        <w:rPr>
          <w:rFonts w:ascii="SimSun" w:eastAsia="SimSun" w:hAnsi="SimSun"/>
        </w:rPr>
      </w:pPr>
      <w:r w:rsidRPr="002566EF">
        <w:rPr>
          <w:rFonts w:ascii="SimSun" w:eastAsia="SimSun" w:hAnsi="SimSun" w:cs="SimSun" w:hint="eastAsia"/>
        </w:rPr>
        <w:t xml:space="preserve"> </w:t>
      </w:r>
      <w:r w:rsidRPr="002566EF">
        <w:rPr>
          <w:rFonts w:ascii="SimSun" w:eastAsia="SimSun" w:hAnsi="SimSun" w:cs="SimSun"/>
        </w:rPr>
        <w:t xml:space="preserve">   </w:t>
      </w:r>
      <w:r w:rsidR="003204C2" w:rsidRPr="002566EF">
        <w:rPr>
          <w:rFonts w:ascii="SimSun" w:eastAsia="SimSun" w:hAnsi="SimSun" w:cs="SimSun" w:hint="eastAsia"/>
        </w:rPr>
        <w:t>一百年来，中国共产党</w:t>
      </w:r>
      <w:r w:rsidRPr="002566EF">
        <w:rPr>
          <w:rFonts w:ascii="SimSun" w:eastAsia="SimSun" w:hAnsi="SimSun" w:cs="SimSun" w:hint="eastAsia"/>
          <w:lang w:val="en-US"/>
        </w:rPr>
        <w:t>领导人民浴血奋战</w:t>
      </w:r>
      <w:r w:rsidRPr="002566EF">
        <w:rPr>
          <w:rFonts w:ascii="SimSun" w:eastAsia="SimSun" w:hAnsi="SimSun" w:cs="SimSun" w:hint="eastAsia"/>
          <w:color w:val="000000"/>
          <w:shd w:val="clear" w:color="auto" w:fill="FFFFFF"/>
        </w:rPr>
        <w:t>、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r w:rsidRPr="002566EF">
        <w:rPr>
          <w:rFonts w:ascii="SimSun" w:eastAsia="SimSun" w:hAnsi="SimSun" w:cs="SimSun"/>
          <w:color w:val="000000"/>
          <w:shd w:val="clear" w:color="auto" w:fill="FFFFFF"/>
        </w:rPr>
        <w:t>。</w:t>
      </w:r>
    </w:p>
    <w:p w14:paraId="604B5BEE" w14:textId="16065FDA" w:rsidR="003204C2" w:rsidRPr="002566EF" w:rsidRDefault="000A7256" w:rsidP="00BD33DE">
      <w:pPr>
        <w:ind w:firstLine="480"/>
        <w:rPr>
          <w:rFonts w:ascii="SimSun" w:eastAsia="SimSun" w:hAnsi="SimSun" w:cs="SimSun"/>
          <w:color w:val="000000"/>
          <w:shd w:val="clear" w:color="auto" w:fill="FFFFFF"/>
        </w:rPr>
      </w:pPr>
      <w:r w:rsidRPr="002566EF">
        <w:rPr>
          <w:rFonts w:ascii="SimSun" w:eastAsia="SimSun" w:hAnsi="SimSun" w:cs="SimSun" w:hint="eastAsia"/>
        </w:rPr>
        <w:t>第一个历史决议，</w:t>
      </w:r>
      <w:r w:rsidRPr="002566EF">
        <w:rPr>
          <w:rFonts w:ascii="SimSun" w:eastAsia="SimSun" w:hAnsi="SimSun" w:cs="SimSun" w:hint="eastAsia"/>
          <w:color w:val="000000"/>
          <w:shd w:val="clear" w:color="auto" w:fill="FFFFFF"/>
        </w:rPr>
        <w:t>一九四五年党的六届七中全会通过的《关于若干历史问题的决议</w:t>
      </w:r>
      <w:r w:rsidRPr="002566EF">
        <w:rPr>
          <w:rFonts w:ascii="SimSun" w:eastAsia="SimSun" w:hAnsi="SimSun" w:cs="SimSun"/>
          <w:color w:val="000000"/>
          <w:shd w:val="clear" w:color="auto" w:fill="FFFFFF"/>
        </w:rPr>
        <w:t>》</w:t>
      </w:r>
      <w:r w:rsidRPr="002566EF">
        <w:rPr>
          <w:rFonts w:ascii="SimSun" w:eastAsia="SimSun" w:hAnsi="SimSun" w:cs="SimSun" w:hint="eastAsia"/>
        </w:rPr>
        <w:t>，第二个历史决议，</w:t>
      </w:r>
      <w:r w:rsidRPr="002566EF">
        <w:rPr>
          <w:rFonts w:ascii="SimSun" w:eastAsia="SimSun" w:hAnsi="SimSun" w:cs="SimSun" w:hint="eastAsia"/>
          <w:color w:val="000000"/>
          <w:shd w:val="clear" w:color="auto" w:fill="FFFFFF"/>
        </w:rPr>
        <w:t>一九八一年党的十一届六中全会通过的《关于建国以来党的若干历史问题的决议</w:t>
      </w:r>
      <w:r w:rsidRPr="002566EF">
        <w:rPr>
          <w:rFonts w:ascii="SimSun" w:eastAsia="SimSun" w:hAnsi="SimSun" w:cs="SimSun"/>
          <w:color w:val="000000"/>
          <w:shd w:val="clear" w:color="auto" w:fill="FFFFFF"/>
        </w:rPr>
        <w:t>》</w:t>
      </w:r>
      <w:r w:rsidRPr="002566EF">
        <w:rPr>
          <w:rFonts w:ascii="SimSun" w:eastAsia="SimSun" w:hAnsi="SimSun" w:cs="SimSun" w:hint="eastAsia"/>
        </w:rPr>
        <w:t>，它们都</w:t>
      </w:r>
      <w:r w:rsidRPr="002566EF">
        <w:rPr>
          <w:rFonts w:ascii="SimSun" w:eastAsia="SimSun" w:hAnsi="SimSun" w:cs="SimSun" w:hint="eastAsia"/>
          <w:color w:val="000000"/>
          <w:shd w:val="clear" w:color="auto" w:fill="FFFFFF"/>
        </w:rPr>
        <w:t>实事求是总结党的重大历史事件和重要经验教训，在重大历史关头统一了全党思想和行动，对推进党和人民事业发挥了重要引领作用，其基本论述和结论至今仍然适用</w:t>
      </w:r>
      <w:r w:rsidRPr="002566EF">
        <w:rPr>
          <w:rFonts w:ascii="SimSun" w:eastAsia="SimSun" w:hAnsi="SimSun" w:cs="SimSun"/>
          <w:color w:val="000000"/>
          <w:shd w:val="clear" w:color="auto" w:fill="FFFFFF"/>
        </w:rPr>
        <w:t>。</w:t>
      </w:r>
      <w:r w:rsidRPr="002566EF">
        <w:rPr>
          <w:rFonts w:ascii="SimSun" w:eastAsia="SimSun" w:hAnsi="SimSun" w:cs="SimSun" w:hint="eastAsia"/>
          <w:color w:val="000000"/>
          <w:shd w:val="clear" w:color="auto" w:fill="FFFFFF"/>
        </w:rPr>
        <w:t>而现在的第三个历史决议也同是如此。</w:t>
      </w:r>
    </w:p>
    <w:p w14:paraId="0D97E7BE" w14:textId="44D70971" w:rsidR="00BD33DE" w:rsidRPr="002566EF" w:rsidRDefault="00BD33DE" w:rsidP="00BD33DE">
      <w:pPr>
        <w:ind w:firstLine="480"/>
        <w:rPr>
          <w:rFonts w:ascii="SimSun" w:eastAsia="SimSun" w:hAnsi="SimSun" w:cs="SimSun"/>
          <w:color w:val="000000"/>
          <w:shd w:val="clear" w:color="auto" w:fill="FFFFFF"/>
          <w:lang w:val="en-US"/>
        </w:rPr>
      </w:pPr>
      <w:r w:rsidRPr="002566EF">
        <w:rPr>
          <w:rFonts w:ascii="SimSun" w:eastAsia="SimSun" w:hAnsi="SimSun" w:cs="SimSun" w:hint="eastAsia"/>
          <w:color w:val="000000"/>
          <w:shd w:val="clear" w:color="auto" w:fill="FFFFFF"/>
          <w:lang w:val="en-US"/>
        </w:rPr>
        <w:t>第三个历史决议分为七个点，分别是：夺取新民主主义革命伟大胜利、完成社会主义革命和推进社会主义建设、进行改革开放和社会主义现代化建设、开创中国特色社会主义新时代、中国共产党百年奋斗的历史意义、中国共产党百年奋斗的历史经验和新时代的中国共产党。</w:t>
      </w:r>
    </w:p>
    <w:p w14:paraId="181854D9" w14:textId="02D6D4E5" w:rsidR="008F63AC" w:rsidRPr="002566EF" w:rsidRDefault="002566EF" w:rsidP="002566EF">
      <w:pPr>
        <w:ind w:firstLine="480"/>
        <w:rPr>
          <w:rFonts w:ascii="SimSun" w:eastAsia="SimSun" w:hAnsi="SimSun"/>
          <w:color w:val="000000"/>
          <w:shd w:val="clear" w:color="auto" w:fill="FFFFFF"/>
        </w:rPr>
      </w:pPr>
      <w:r w:rsidRPr="002566EF">
        <w:rPr>
          <w:rFonts w:ascii="SimSun" w:eastAsia="SimSun" w:hAnsi="SimSun" w:cs="SimSun" w:hint="eastAsia"/>
          <w:color w:val="000000"/>
          <w:shd w:val="clear" w:color="auto" w:fill="FFFFFF"/>
          <w:lang w:val="en-US"/>
        </w:rPr>
        <w:t>第三个历史决议</w:t>
      </w:r>
      <w:r w:rsidRPr="002566EF">
        <w:rPr>
          <w:rFonts w:ascii="SimSun" w:eastAsia="SimSun" w:hAnsi="SimSun" w:hint="eastAsia"/>
          <w:color w:val="000000"/>
          <w:shd w:val="clear" w:color="auto" w:fill="FFFFFF"/>
        </w:rPr>
        <w:t>明确了党史的主题。习近平总书记指出：“一百年来，中国共产党团结带领中国人民进行的一切奋斗、一切牺牲、一切创造，归结起来就是一个主题：实现中华民族伟大复兴。”过去我们讲新民主主义革命的目标是推翻三座大山，实现民族独立、人民解放。《中共中央关于党的百年奋斗重大成就和历史经验的决议在此基础上指出：“反对帝国主义、封建主义、官僚资本主义，争取民族独立、人民解放，为实现中华民族伟大复兴创造根本社会条件。”之前我们认为社会主义革命和建设，主要从探索中国自己的道路角度展开。而第三个历史决议在此基础上指出，进行社会主义革命，推进社会主义建设，为实现中华民族伟大复兴奠定根本基础政治前提和制度基础。</w:t>
      </w:r>
    </w:p>
    <w:p w14:paraId="7185D516" w14:textId="7070ED34" w:rsidR="002566EF" w:rsidRPr="002566EF" w:rsidRDefault="002566EF" w:rsidP="002566EF">
      <w:pPr>
        <w:ind w:firstLine="480"/>
        <w:rPr>
          <w:rFonts w:ascii="SimSun" w:eastAsia="SimSun" w:hAnsi="SimSun" w:cs="SimSun"/>
          <w:color w:val="000000"/>
          <w:shd w:val="clear" w:color="auto" w:fill="FFFFFF"/>
        </w:rPr>
      </w:pPr>
      <w:r w:rsidRPr="002566EF">
        <w:rPr>
          <w:rFonts w:ascii="SimSun" w:eastAsia="SimSun" w:hAnsi="SimSun" w:hint="eastAsia"/>
          <w:color w:val="000000"/>
          <w:shd w:val="clear" w:color="auto" w:fill="FFFFFF"/>
        </w:rPr>
        <w:t>第三个历史决议对改革开放和社会主义现代化建设新时期党的历史重大成就做出了总结。还总结了中国共产党百年奋斗的历史意义，</w:t>
      </w:r>
      <w:r w:rsidRPr="002566EF">
        <w:rPr>
          <w:rFonts w:ascii="SimSun" w:eastAsia="SimSun" w:hAnsi="SimSun" w:cs="SimSun" w:hint="eastAsia"/>
          <w:color w:val="000000"/>
          <w:shd w:val="clear" w:color="auto" w:fill="FFFFFF"/>
        </w:rPr>
        <w:t>从根本上改变了中国人民的前途命运，开辟了实现中华民族伟大复兴的正确道路，展示了马克思主义的强大生命力</w:t>
      </w:r>
      <w:r w:rsidRPr="002566EF">
        <w:rPr>
          <w:rFonts w:ascii="SimSun" w:eastAsia="SimSun" w:hAnsi="SimSun" w:cs="SimSun" w:hint="eastAsia"/>
        </w:rPr>
        <w:t>，</w:t>
      </w:r>
      <w:r w:rsidRPr="002566EF">
        <w:rPr>
          <w:rFonts w:ascii="SimSun" w:eastAsia="SimSun" w:hAnsi="SimSun" w:cs="SimSun" w:hint="eastAsia"/>
          <w:color w:val="000000"/>
          <w:shd w:val="clear" w:color="auto" w:fill="FFFFFF"/>
        </w:rPr>
        <w:t>深刻影响了世界历史进程</w:t>
      </w:r>
      <w:r w:rsidRPr="002566EF">
        <w:rPr>
          <w:rFonts w:ascii="SimSun" w:eastAsia="SimSun" w:hAnsi="SimSun" w:cs="SimSun" w:hint="eastAsia"/>
        </w:rPr>
        <w:t>，</w:t>
      </w:r>
      <w:r w:rsidRPr="002566EF">
        <w:rPr>
          <w:rFonts w:ascii="SimSun" w:eastAsia="SimSun" w:hAnsi="SimSun" w:cs="SimSun" w:hint="eastAsia"/>
          <w:color w:val="000000"/>
          <w:shd w:val="clear" w:color="auto" w:fill="FFFFFF"/>
        </w:rPr>
        <w:t>锻造了走在时代前列的中国共产党</w:t>
      </w:r>
      <w:r w:rsidRPr="002566EF">
        <w:rPr>
          <w:rFonts w:ascii="SimSun" w:eastAsia="SimSun" w:hAnsi="SimSun" w:cs="SimSun" w:hint="eastAsia"/>
        </w:rPr>
        <w:t>。还提供了历史经验，我们要</w:t>
      </w:r>
      <w:r w:rsidRPr="002566EF">
        <w:rPr>
          <w:rFonts w:ascii="SimSun" w:eastAsia="SimSun" w:hAnsi="SimSun" w:cs="SimSun" w:hint="eastAsia"/>
          <w:color w:val="000000"/>
          <w:shd w:val="clear" w:color="auto" w:fill="FFFFFF"/>
        </w:rPr>
        <w:t>坚持党的领导，坚持人民至上，坚持理论创新，坚持独立自主，坚持中国道路，坚持胸怀天下，坚持开拓创新，坚持敢于斗争，坚持统一战线，坚持自我革命。以上十个方面，是经过长期实践积累的宝贵经验，是党和人民共同创造的精神财富，必须倍加珍惜、长期坚持，并在新时代实践中不断丰富和发展。</w:t>
      </w:r>
    </w:p>
    <w:p w14:paraId="3FD7908A" w14:textId="2BD309B3" w:rsidR="008F63AC" w:rsidRDefault="002566EF" w:rsidP="002566EF">
      <w:pPr>
        <w:ind w:firstLine="480"/>
        <w:rPr>
          <w:rFonts w:ascii="SimSun" w:eastAsia="SimSun" w:hAnsi="SimSun"/>
        </w:rPr>
      </w:pPr>
      <w:r w:rsidRPr="002566EF">
        <w:rPr>
          <w:rFonts w:ascii="SimSun" w:eastAsia="SimSun" w:hAnsi="SimSun" w:cs="SimSun" w:hint="eastAsia"/>
          <w:color w:val="000000"/>
          <w:shd w:val="clear" w:color="auto" w:fill="FFFFFF"/>
        </w:rPr>
        <w:t>第三个历史决议还实现了</w:t>
      </w:r>
      <w:r w:rsidRPr="002566EF">
        <w:rPr>
          <w:rFonts w:ascii="SimSun" w:eastAsia="SimSun" w:hAnsi="SimSun" w:hint="eastAsia"/>
          <w:color w:val="000000"/>
          <w:shd w:val="clear" w:color="auto" w:fill="FFFFFF"/>
        </w:rPr>
        <w:t>马克思主义中国化新的飞跃。毛泽东思想是马克思主义中国化的第一次历史性飞跃，改革开放和社会主义现代化建设新时期形成的中国特色社会主义理论体系是马克思主义中国化新的飞跃，习近平新时代中国特色社会主义思想是当代中国</w:t>
      </w:r>
      <w:r w:rsidRPr="002566EF">
        <w:rPr>
          <w:rFonts w:ascii="SimSun" w:eastAsia="SimSun" w:hAnsi="SimSun" w:hint="eastAsia"/>
          <w:color w:val="000000"/>
          <w:shd w:val="clear" w:color="auto" w:fill="FFFFFF"/>
        </w:rPr>
        <w:lastRenderedPageBreak/>
        <w:t>马克思主义、二十一世纪马克思主义，是中华文化和中国精神的时代精华，实现了马克思主义中国化新的飞跃。从党的历史看，一个新思想的确立，对党和国家事业的发展至关重要。党确立习近平同志党中央的核心、全党的核心地位，确立习近平新时代中国特色社会主义思想的指导地位，对新时代党和国家事业发展，对推进中华民族伟大复兴历史进程具有决定性意义。</w:t>
      </w:r>
    </w:p>
    <w:p w14:paraId="3C95B344" w14:textId="7782C7BC" w:rsidR="00D81B01" w:rsidRPr="00D81B01" w:rsidRDefault="00D81B01" w:rsidP="00D81B01">
      <w:r>
        <w:rPr>
          <w:rFonts w:ascii="SimSun" w:eastAsia="SimSun" w:hAnsi="SimSun" w:hint="eastAsia"/>
        </w:rPr>
        <w:t xml:space="preserve"> </w:t>
      </w:r>
      <w:r>
        <w:rPr>
          <w:rFonts w:ascii="SimSun" w:eastAsia="SimSun" w:hAnsi="SimSun"/>
        </w:rPr>
        <w:t xml:space="preserve">   </w:t>
      </w:r>
      <w:r w:rsidR="002566EF" w:rsidRPr="00D81B01">
        <w:rPr>
          <w:rFonts w:ascii="SimSun" w:eastAsia="SimSun" w:hAnsi="SimSun" w:hint="eastAsia"/>
        </w:rPr>
        <w:t>作为新时代青年，我们要紧密团结在以习近平同志为核心的党中央周围，全面贯彻习近平新时代中国特色社会主义思想，勿忘</w:t>
      </w:r>
      <w:r w:rsidRPr="00D81B01">
        <w:rPr>
          <w:rFonts w:ascii="SimSun" w:eastAsia="SimSun" w:hAnsi="SimSun" w:hint="eastAsia"/>
        </w:rPr>
        <w:t>昨天的苦难辉煌，无愧今天的使命担当，不负明天的伟大梦想，</w:t>
      </w:r>
      <w:r w:rsidRPr="00D81B01">
        <w:rPr>
          <w:rFonts w:ascii="SimSun" w:eastAsia="SimSun" w:hAnsi="SimSun" w:cs="SimSun" w:hint="eastAsia"/>
          <w:color w:val="000000"/>
          <w:shd w:val="clear" w:color="auto" w:fill="FFFFFF"/>
        </w:rPr>
        <w:t>以史为鉴、开创未来，埋头苦干、勇毅前行，为实现第二个百年奋斗目标、实现中华民族伟大复兴的中国梦而不懈奋斗。并且始终坚信，在过去一百年赢得了伟大胜利和荣光的中国共产党和中国人民，必将在新时代新征程上赢得更加伟大的胜利和荣光！</w:t>
      </w:r>
    </w:p>
    <w:p w14:paraId="0B11255D" w14:textId="560B16B6" w:rsidR="002566EF" w:rsidRPr="00D81B01" w:rsidRDefault="002566EF" w:rsidP="00D81B01"/>
    <w:sectPr w:rsidR="002566EF" w:rsidRPr="00D81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0D"/>
    <w:rsid w:val="000A7256"/>
    <w:rsid w:val="001943FF"/>
    <w:rsid w:val="002566EF"/>
    <w:rsid w:val="003204C2"/>
    <w:rsid w:val="008F63AC"/>
    <w:rsid w:val="009B0FCB"/>
    <w:rsid w:val="00A1640D"/>
    <w:rsid w:val="00BD33DE"/>
    <w:rsid w:val="00C57CCE"/>
    <w:rsid w:val="00D81B0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4C184C"/>
  <w15:chartTrackingRefBased/>
  <w15:docId w15:val="{0AC6AF62-2018-FF4F-BAA5-1DEE4103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3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3741">
      <w:bodyDiv w:val="1"/>
      <w:marLeft w:val="0"/>
      <w:marRight w:val="0"/>
      <w:marTop w:val="0"/>
      <w:marBottom w:val="0"/>
      <w:divBdr>
        <w:top w:val="none" w:sz="0" w:space="0" w:color="auto"/>
        <w:left w:val="none" w:sz="0" w:space="0" w:color="auto"/>
        <w:bottom w:val="none" w:sz="0" w:space="0" w:color="auto"/>
        <w:right w:val="none" w:sz="0" w:space="0" w:color="auto"/>
      </w:divBdr>
    </w:div>
    <w:div w:id="141895400">
      <w:bodyDiv w:val="1"/>
      <w:marLeft w:val="0"/>
      <w:marRight w:val="0"/>
      <w:marTop w:val="0"/>
      <w:marBottom w:val="0"/>
      <w:divBdr>
        <w:top w:val="none" w:sz="0" w:space="0" w:color="auto"/>
        <w:left w:val="none" w:sz="0" w:space="0" w:color="auto"/>
        <w:bottom w:val="none" w:sz="0" w:space="0" w:color="auto"/>
        <w:right w:val="none" w:sz="0" w:space="0" w:color="auto"/>
      </w:divBdr>
    </w:div>
    <w:div w:id="278687833">
      <w:bodyDiv w:val="1"/>
      <w:marLeft w:val="0"/>
      <w:marRight w:val="0"/>
      <w:marTop w:val="0"/>
      <w:marBottom w:val="0"/>
      <w:divBdr>
        <w:top w:val="none" w:sz="0" w:space="0" w:color="auto"/>
        <w:left w:val="none" w:sz="0" w:space="0" w:color="auto"/>
        <w:bottom w:val="none" w:sz="0" w:space="0" w:color="auto"/>
        <w:right w:val="none" w:sz="0" w:space="0" w:color="auto"/>
      </w:divBdr>
    </w:div>
    <w:div w:id="291837497">
      <w:bodyDiv w:val="1"/>
      <w:marLeft w:val="0"/>
      <w:marRight w:val="0"/>
      <w:marTop w:val="0"/>
      <w:marBottom w:val="0"/>
      <w:divBdr>
        <w:top w:val="none" w:sz="0" w:space="0" w:color="auto"/>
        <w:left w:val="none" w:sz="0" w:space="0" w:color="auto"/>
        <w:bottom w:val="none" w:sz="0" w:space="0" w:color="auto"/>
        <w:right w:val="none" w:sz="0" w:space="0" w:color="auto"/>
      </w:divBdr>
    </w:div>
    <w:div w:id="343631252">
      <w:bodyDiv w:val="1"/>
      <w:marLeft w:val="0"/>
      <w:marRight w:val="0"/>
      <w:marTop w:val="0"/>
      <w:marBottom w:val="0"/>
      <w:divBdr>
        <w:top w:val="none" w:sz="0" w:space="0" w:color="auto"/>
        <w:left w:val="none" w:sz="0" w:space="0" w:color="auto"/>
        <w:bottom w:val="none" w:sz="0" w:space="0" w:color="auto"/>
        <w:right w:val="none" w:sz="0" w:space="0" w:color="auto"/>
      </w:divBdr>
    </w:div>
    <w:div w:id="410083683">
      <w:bodyDiv w:val="1"/>
      <w:marLeft w:val="0"/>
      <w:marRight w:val="0"/>
      <w:marTop w:val="0"/>
      <w:marBottom w:val="0"/>
      <w:divBdr>
        <w:top w:val="none" w:sz="0" w:space="0" w:color="auto"/>
        <w:left w:val="none" w:sz="0" w:space="0" w:color="auto"/>
        <w:bottom w:val="none" w:sz="0" w:space="0" w:color="auto"/>
        <w:right w:val="none" w:sz="0" w:space="0" w:color="auto"/>
      </w:divBdr>
    </w:div>
    <w:div w:id="444228602">
      <w:bodyDiv w:val="1"/>
      <w:marLeft w:val="0"/>
      <w:marRight w:val="0"/>
      <w:marTop w:val="0"/>
      <w:marBottom w:val="0"/>
      <w:divBdr>
        <w:top w:val="none" w:sz="0" w:space="0" w:color="auto"/>
        <w:left w:val="none" w:sz="0" w:space="0" w:color="auto"/>
        <w:bottom w:val="none" w:sz="0" w:space="0" w:color="auto"/>
        <w:right w:val="none" w:sz="0" w:space="0" w:color="auto"/>
      </w:divBdr>
    </w:div>
    <w:div w:id="510609442">
      <w:bodyDiv w:val="1"/>
      <w:marLeft w:val="0"/>
      <w:marRight w:val="0"/>
      <w:marTop w:val="0"/>
      <w:marBottom w:val="0"/>
      <w:divBdr>
        <w:top w:val="none" w:sz="0" w:space="0" w:color="auto"/>
        <w:left w:val="none" w:sz="0" w:space="0" w:color="auto"/>
        <w:bottom w:val="none" w:sz="0" w:space="0" w:color="auto"/>
        <w:right w:val="none" w:sz="0" w:space="0" w:color="auto"/>
      </w:divBdr>
    </w:div>
    <w:div w:id="636378835">
      <w:bodyDiv w:val="1"/>
      <w:marLeft w:val="0"/>
      <w:marRight w:val="0"/>
      <w:marTop w:val="0"/>
      <w:marBottom w:val="0"/>
      <w:divBdr>
        <w:top w:val="none" w:sz="0" w:space="0" w:color="auto"/>
        <w:left w:val="none" w:sz="0" w:space="0" w:color="auto"/>
        <w:bottom w:val="none" w:sz="0" w:space="0" w:color="auto"/>
        <w:right w:val="none" w:sz="0" w:space="0" w:color="auto"/>
      </w:divBdr>
    </w:div>
    <w:div w:id="669285849">
      <w:bodyDiv w:val="1"/>
      <w:marLeft w:val="0"/>
      <w:marRight w:val="0"/>
      <w:marTop w:val="0"/>
      <w:marBottom w:val="0"/>
      <w:divBdr>
        <w:top w:val="none" w:sz="0" w:space="0" w:color="auto"/>
        <w:left w:val="none" w:sz="0" w:space="0" w:color="auto"/>
        <w:bottom w:val="none" w:sz="0" w:space="0" w:color="auto"/>
        <w:right w:val="none" w:sz="0" w:space="0" w:color="auto"/>
      </w:divBdr>
    </w:div>
    <w:div w:id="848251305">
      <w:bodyDiv w:val="1"/>
      <w:marLeft w:val="0"/>
      <w:marRight w:val="0"/>
      <w:marTop w:val="0"/>
      <w:marBottom w:val="0"/>
      <w:divBdr>
        <w:top w:val="none" w:sz="0" w:space="0" w:color="auto"/>
        <w:left w:val="none" w:sz="0" w:space="0" w:color="auto"/>
        <w:bottom w:val="none" w:sz="0" w:space="0" w:color="auto"/>
        <w:right w:val="none" w:sz="0" w:space="0" w:color="auto"/>
      </w:divBdr>
    </w:div>
    <w:div w:id="927883248">
      <w:bodyDiv w:val="1"/>
      <w:marLeft w:val="0"/>
      <w:marRight w:val="0"/>
      <w:marTop w:val="0"/>
      <w:marBottom w:val="0"/>
      <w:divBdr>
        <w:top w:val="none" w:sz="0" w:space="0" w:color="auto"/>
        <w:left w:val="none" w:sz="0" w:space="0" w:color="auto"/>
        <w:bottom w:val="none" w:sz="0" w:space="0" w:color="auto"/>
        <w:right w:val="none" w:sz="0" w:space="0" w:color="auto"/>
      </w:divBdr>
    </w:div>
    <w:div w:id="971641179">
      <w:bodyDiv w:val="1"/>
      <w:marLeft w:val="0"/>
      <w:marRight w:val="0"/>
      <w:marTop w:val="0"/>
      <w:marBottom w:val="0"/>
      <w:divBdr>
        <w:top w:val="none" w:sz="0" w:space="0" w:color="auto"/>
        <w:left w:val="none" w:sz="0" w:space="0" w:color="auto"/>
        <w:bottom w:val="none" w:sz="0" w:space="0" w:color="auto"/>
        <w:right w:val="none" w:sz="0" w:space="0" w:color="auto"/>
      </w:divBdr>
    </w:div>
    <w:div w:id="974873916">
      <w:bodyDiv w:val="1"/>
      <w:marLeft w:val="0"/>
      <w:marRight w:val="0"/>
      <w:marTop w:val="0"/>
      <w:marBottom w:val="0"/>
      <w:divBdr>
        <w:top w:val="none" w:sz="0" w:space="0" w:color="auto"/>
        <w:left w:val="none" w:sz="0" w:space="0" w:color="auto"/>
        <w:bottom w:val="none" w:sz="0" w:space="0" w:color="auto"/>
        <w:right w:val="none" w:sz="0" w:space="0" w:color="auto"/>
      </w:divBdr>
    </w:div>
    <w:div w:id="1022629192">
      <w:bodyDiv w:val="1"/>
      <w:marLeft w:val="0"/>
      <w:marRight w:val="0"/>
      <w:marTop w:val="0"/>
      <w:marBottom w:val="0"/>
      <w:divBdr>
        <w:top w:val="none" w:sz="0" w:space="0" w:color="auto"/>
        <w:left w:val="none" w:sz="0" w:space="0" w:color="auto"/>
        <w:bottom w:val="none" w:sz="0" w:space="0" w:color="auto"/>
        <w:right w:val="none" w:sz="0" w:space="0" w:color="auto"/>
      </w:divBdr>
    </w:div>
    <w:div w:id="1024866003">
      <w:bodyDiv w:val="1"/>
      <w:marLeft w:val="0"/>
      <w:marRight w:val="0"/>
      <w:marTop w:val="0"/>
      <w:marBottom w:val="0"/>
      <w:divBdr>
        <w:top w:val="none" w:sz="0" w:space="0" w:color="auto"/>
        <w:left w:val="none" w:sz="0" w:space="0" w:color="auto"/>
        <w:bottom w:val="none" w:sz="0" w:space="0" w:color="auto"/>
        <w:right w:val="none" w:sz="0" w:space="0" w:color="auto"/>
      </w:divBdr>
    </w:div>
    <w:div w:id="1059285308">
      <w:bodyDiv w:val="1"/>
      <w:marLeft w:val="0"/>
      <w:marRight w:val="0"/>
      <w:marTop w:val="0"/>
      <w:marBottom w:val="0"/>
      <w:divBdr>
        <w:top w:val="none" w:sz="0" w:space="0" w:color="auto"/>
        <w:left w:val="none" w:sz="0" w:space="0" w:color="auto"/>
        <w:bottom w:val="none" w:sz="0" w:space="0" w:color="auto"/>
        <w:right w:val="none" w:sz="0" w:space="0" w:color="auto"/>
      </w:divBdr>
    </w:div>
    <w:div w:id="1090086015">
      <w:bodyDiv w:val="1"/>
      <w:marLeft w:val="0"/>
      <w:marRight w:val="0"/>
      <w:marTop w:val="0"/>
      <w:marBottom w:val="0"/>
      <w:divBdr>
        <w:top w:val="none" w:sz="0" w:space="0" w:color="auto"/>
        <w:left w:val="none" w:sz="0" w:space="0" w:color="auto"/>
        <w:bottom w:val="none" w:sz="0" w:space="0" w:color="auto"/>
        <w:right w:val="none" w:sz="0" w:space="0" w:color="auto"/>
      </w:divBdr>
    </w:div>
    <w:div w:id="1118110681">
      <w:bodyDiv w:val="1"/>
      <w:marLeft w:val="0"/>
      <w:marRight w:val="0"/>
      <w:marTop w:val="0"/>
      <w:marBottom w:val="0"/>
      <w:divBdr>
        <w:top w:val="none" w:sz="0" w:space="0" w:color="auto"/>
        <w:left w:val="none" w:sz="0" w:space="0" w:color="auto"/>
        <w:bottom w:val="none" w:sz="0" w:space="0" w:color="auto"/>
        <w:right w:val="none" w:sz="0" w:space="0" w:color="auto"/>
      </w:divBdr>
    </w:div>
    <w:div w:id="1209877310">
      <w:bodyDiv w:val="1"/>
      <w:marLeft w:val="0"/>
      <w:marRight w:val="0"/>
      <w:marTop w:val="0"/>
      <w:marBottom w:val="0"/>
      <w:divBdr>
        <w:top w:val="none" w:sz="0" w:space="0" w:color="auto"/>
        <w:left w:val="none" w:sz="0" w:space="0" w:color="auto"/>
        <w:bottom w:val="none" w:sz="0" w:space="0" w:color="auto"/>
        <w:right w:val="none" w:sz="0" w:space="0" w:color="auto"/>
      </w:divBdr>
    </w:div>
    <w:div w:id="1468165206">
      <w:bodyDiv w:val="1"/>
      <w:marLeft w:val="0"/>
      <w:marRight w:val="0"/>
      <w:marTop w:val="0"/>
      <w:marBottom w:val="0"/>
      <w:divBdr>
        <w:top w:val="none" w:sz="0" w:space="0" w:color="auto"/>
        <w:left w:val="none" w:sz="0" w:space="0" w:color="auto"/>
        <w:bottom w:val="none" w:sz="0" w:space="0" w:color="auto"/>
        <w:right w:val="none" w:sz="0" w:space="0" w:color="auto"/>
      </w:divBdr>
    </w:div>
    <w:div w:id="1534684165">
      <w:bodyDiv w:val="1"/>
      <w:marLeft w:val="0"/>
      <w:marRight w:val="0"/>
      <w:marTop w:val="0"/>
      <w:marBottom w:val="0"/>
      <w:divBdr>
        <w:top w:val="none" w:sz="0" w:space="0" w:color="auto"/>
        <w:left w:val="none" w:sz="0" w:space="0" w:color="auto"/>
        <w:bottom w:val="none" w:sz="0" w:space="0" w:color="auto"/>
        <w:right w:val="none" w:sz="0" w:space="0" w:color="auto"/>
      </w:divBdr>
    </w:div>
    <w:div w:id="1548957262">
      <w:bodyDiv w:val="1"/>
      <w:marLeft w:val="0"/>
      <w:marRight w:val="0"/>
      <w:marTop w:val="0"/>
      <w:marBottom w:val="0"/>
      <w:divBdr>
        <w:top w:val="none" w:sz="0" w:space="0" w:color="auto"/>
        <w:left w:val="none" w:sz="0" w:space="0" w:color="auto"/>
        <w:bottom w:val="none" w:sz="0" w:space="0" w:color="auto"/>
        <w:right w:val="none" w:sz="0" w:space="0" w:color="auto"/>
      </w:divBdr>
    </w:div>
    <w:div w:id="1581132332">
      <w:bodyDiv w:val="1"/>
      <w:marLeft w:val="0"/>
      <w:marRight w:val="0"/>
      <w:marTop w:val="0"/>
      <w:marBottom w:val="0"/>
      <w:divBdr>
        <w:top w:val="none" w:sz="0" w:space="0" w:color="auto"/>
        <w:left w:val="none" w:sz="0" w:space="0" w:color="auto"/>
        <w:bottom w:val="none" w:sz="0" w:space="0" w:color="auto"/>
        <w:right w:val="none" w:sz="0" w:space="0" w:color="auto"/>
      </w:divBdr>
    </w:div>
    <w:div w:id="1597865898">
      <w:bodyDiv w:val="1"/>
      <w:marLeft w:val="0"/>
      <w:marRight w:val="0"/>
      <w:marTop w:val="0"/>
      <w:marBottom w:val="0"/>
      <w:divBdr>
        <w:top w:val="none" w:sz="0" w:space="0" w:color="auto"/>
        <w:left w:val="none" w:sz="0" w:space="0" w:color="auto"/>
        <w:bottom w:val="none" w:sz="0" w:space="0" w:color="auto"/>
        <w:right w:val="none" w:sz="0" w:space="0" w:color="auto"/>
      </w:divBdr>
    </w:div>
    <w:div w:id="1600329616">
      <w:bodyDiv w:val="1"/>
      <w:marLeft w:val="0"/>
      <w:marRight w:val="0"/>
      <w:marTop w:val="0"/>
      <w:marBottom w:val="0"/>
      <w:divBdr>
        <w:top w:val="none" w:sz="0" w:space="0" w:color="auto"/>
        <w:left w:val="none" w:sz="0" w:space="0" w:color="auto"/>
        <w:bottom w:val="none" w:sz="0" w:space="0" w:color="auto"/>
        <w:right w:val="none" w:sz="0" w:space="0" w:color="auto"/>
      </w:divBdr>
    </w:div>
    <w:div w:id="1618948370">
      <w:bodyDiv w:val="1"/>
      <w:marLeft w:val="0"/>
      <w:marRight w:val="0"/>
      <w:marTop w:val="0"/>
      <w:marBottom w:val="0"/>
      <w:divBdr>
        <w:top w:val="none" w:sz="0" w:space="0" w:color="auto"/>
        <w:left w:val="none" w:sz="0" w:space="0" w:color="auto"/>
        <w:bottom w:val="none" w:sz="0" w:space="0" w:color="auto"/>
        <w:right w:val="none" w:sz="0" w:space="0" w:color="auto"/>
      </w:divBdr>
    </w:div>
    <w:div w:id="1633318509">
      <w:bodyDiv w:val="1"/>
      <w:marLeft w:val="0"/>
      <w:marRight w:val="0"/>
      <w:marTop w:val="0"/>
      <w:marBottom w:val="0"/>
      <w:divBdr>
        <w:top w:val="none" w:sz="0" w:space="0" w:color="auto"/>
        <w:left w:val="none" w:sz="0" w:space="0" w:color="auto"/>
        <w:bottom w:val="none" w:sz="0" w:space="0" w:color="auto"/>
        <w:right w:val="none" w:sz="0" w:space="0" w:color="auto"/>
      </w:divBdr>
    </w:div>
    <w:div w:id="1669208563">
      <w:bodyDiv w:val="1"/>
      <w:marLeft w:val="0"/>
      <w:marRight w:val="0"/>
      <w:marTop w:val="0"/>
      <w:marBottom w:val="0"/>
      <w:divBdr>
        <w:top w:val="none" w:sz="0" w:space="0" w:color="auto"/>
        <w:left w:val="none" w:sz="0" w:space="0" w:color="auto"/>
        <w:bottom w:val="none" w:sz="0" w:space="0" w:color="auto"/>
        <w:right w:val="none" w:sz="0" w:space="0" w:color="auto"/>
      </w:divBdr>
    </w:div>
    <w:div w:id="1679651388">
      <w:bodyDiv w:val="1"/>
      <w:marLeft w:val="0"/>
      <w:marRight w:val="0"/>
      <w:marTop w:val="0"/>
      <w:marBottom w:val="0"/>
      <w:divBdr>
        <w:top w:val="none" w:sz="0" w:space="0" w:color="auto"/>
        <w:left w:val="none" w:sz="0" w:space="0" w:color="auto"/>
        <w:bottom w:val="none" w:sz="0" w:space="0" w:color="auto"/>
        <w:right w:val="none" w:sz="0" w:space="0" w:color="auto"/>
      </w:divBdr>
    </w:div>
    <w:div w:id="1741177015">
      <w:bodyDiv w:val="1"/>
      <w:marLeft w:val="0"/>
      <w:marRight w:val="0"/>
      <w:marTop w:val="0"/>
      <w:marBottom w:val="0"/>
      <w:divBdr>
        <w:top w:val="none" w:sz="0" w:space="0" w:color="auto"/>
        <w:left w:val="none" w:sz="0" w:space="0" w:color="auto"/>
        <w:bottom w:val="none" w:sz="0" w:space="0" w:color="auto"/>
        <w:right w:val="none" w:sz="0" w:space="0" w:color="auto"/>
      </w:divBdr>
    </w:div>
    <w:div w:id="1787697027">
      <w:bodyDiv w:val="1"/>
      <w:marLeft w:val="0"/>
      <w:marRight w:val="0"/>
      <w:marTop w:val="0"/>
      <w:marBottom w:val="0"/>
      <w:divBdr>
        <w:top w:val="none" w:sz="0" w:space="0" w:color="auto"/>
        <w:left w:val="none" w:sz="0" w:space="0" w:color="auto"/>
        <w:bottom w:val="none" w:sz="0" w:space="0" w:color="auto"/>
        <w:right w:val="none" w:sz="0" w:space="0" w:color="auto"/>
      </w:divBdr>
    </w:div>
    <w:div w:id="1810174000">
      <w:bodyDiv w:val="1"/>
      <w:marLeft w:val="0"/>
      <w:marRight w:val="0"/>
      <w:marTop w:val="0"/>
      <w:marBottom w:val="0"/>
      <w:divBdr>
        <w:top w:val="none" w:sz="0" w:space="0" w:color="auto"/>
        <w:left w:val="none" w:sz="0" w:space="0" w:color="auto"/>
        <w:bottom w:val="none" w:sz="0" w:space="0" w:color="auto"/>
        <w:right w:val="none" w:sz="0" w:space="0" w:color="auto"/>
      </w:divBdr>
    </w:div>
    <w:div w:id="1866554278">
      <w:bodyDiv w:val="1"/>
      <w:marLeft w:val="0"/>
      <w:marRight w:val="0"/>
      <w:marTop w:val="0"/>
      <w:marBottom w:val="0"/>
      <w:divBdr>
        <w:top w:val="none" w:sz="0" w:space="0" w:color="auto"/>
        <w:left w:val="none" w:sz="0" w:space="0" w:color="auto"/>
        <w:bottom w:val="none" w:sz="0" w:space="0" w:color="auto"/>
        <w:right w:val="none" w:sz="0" w:space="0" w:color="auto"/>
      </w:divBdr>
    </w:div>
    <w:div w:id="1908610004">
      <w:bodyDiv w:val="1"/>
      <w:marLeft w:val="0"/>
      <w:marRight w:val="0"/>
      <w:marTop w:val="0"/>
      <w:marBottom w:val="0"/>
      <w:divBdr>
        <w:top w:val="none" w:sz="0" w:space="0" w:color="auto"/>
        <w:left w:val="none" w:sz="0" w:space="0" w:color="auto"/>
        <w:bottom w:val="none" w:sz="0" w:space="0" w:color="auto"/>
        <w:right w:val="none" w:sz="0" w:space="0" w:color="auto"/>
      </w:divBdr>
    </w:div>
    <w:div w:id="1916475821">
      <w:bodyDiv w:val="1"/>
      <w:marLeft w:val="0"/>
      <w:marRight w:val="0"/>
      <w:marTop w:val="0"/>
      <w:marBottom w:val="0"/>
      <w:divBdr>
        <w:top w:val="none" w:sz="0" w:space="0" w:color="auto"/>
        <w:left w:val="none" w:sz="0" w:space="0" w:color="auto"/>
        <w:bottom w:val="none" w:sz="0" w:space="0" w:color="auto"/>
        <w:right w:val="none" w:sz="0" w:space="0" w:color="auto"/>
      </w:divBdr>
    </w:div>
    <w:div w:id="209396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2024-06-23T11:03:00Z</cp:lastPrinted>
  <dcterms:created xsi:type="dcterms:W3CDTF">2024-05-18T15:24:00Z</dcterms:created>
  <dcterms:modified xsi:type="dcterms:W3CDTF">2024-06-23T11:03:00Z</dcterms:modified>
</cp:coreProperties>
</file>