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69BD" w14:textId="00B9780B" w:rsidR="00FE6F85" w:rsidRPr="006E5AE2" w:rsidRDefault="00493D22" w:rsidP="006B2921">
      <w:pPr>
        <w:jc w:val="center"/>
        <w:rPr>
          <w:rFonts w:asciiTheme="majorHAnsi" w:hAnsiTheme="majorHAnsi"/>
        </w:rPr>
      </w:pPr>
      <w:r w:rsidRPr="00493D22">
        <w:rPr>
          <w:rFonts w:asciiTheme="majorHAnsi" w:hAnsiTheme="majorHAnsi"/>
          <w:noProof/>
        </w:rPr>
        <w:drawing>
          <wp:inline distT="0" distB="0" distL="0" distR="0" wp14:anchorId="663EFBF6" wp14:editId="00DEE383">
            <wp:extent cx="2948940" cy="1250950"/>
            <wp:effectExtent l="0" t="0" r="3810" b="6350"/>
            <wp:docPr id="156386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64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5124" cy="125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2F7B" w14:textId="01CABD4F" w:rsidR="006B2921" w:rsidRPr="006E5AE2" w:rsidRDefault="006B2921" w:rsidP="00D03972">
      <w:pPr>
        <w:tabs>
          <w:tab w:val="left" w:pos="6731"/>
        </w:tabs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>School of Computing</w:t>
      </w:r>
    </w:p>
    <w:p w14:paraId="516367E3" w14:textId="74C82FCF" w:rsidR="006B2921" w:rsidRPr="006E5AE2" w:rsidRDefault="006B2921" w:rsidP="006B2921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Department of Computer Science 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and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 Engineering</w:t>
      </w:r>
    </w:p>
    <w:p w14:paraId="1B0A1C40" w14:textId="6DEA84BC" w:rsidR="00493D22" w:rsidRDefault="005D57AD" w:rsidP="006B2921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>ACADEMIC YEAR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: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 202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5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>-2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6</w:t>
      </w:r>
      <w:r w:rsidR="001649E3" w:rsidRPr="006E5AE2">
        <w:rPr>
          <w:rFonts w:asciiTheme="majorHAnsi" w:hAnsiTheme="majorHAnsi"/>
          <w:b/>
          <w:color w:val="000000"/>
          <w:sz w:val="32"/>
          <w:szCs w:val="32"/>
        </w:rPr>
        <w:t xml:space="preserve"> </w:t>
      </w:r>
    </w:p>
    <w:p w14:paraId="6D954003" w14:textId="5D9AE9D9" w:rsidR="006B2921" w:rsidRPr="006E5AE2" w:rsidRDefault="006B2921" w:rsidP="006B2921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>(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WINTER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 SEMESTER)</w:t>
      </w:r>
    </w:p>
    <w:p w14:paraId="11C5970C" w14:textId="77777777" w:rsidR="006B2921" w:rsidRPr="006E5AE2" w:rsidRDefault="006B2921" w:rsidP="006B2921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</w:p>
    <w:p w14:paraId="6F180B67" w14:textId="58F3170F" w:rsidR="009B56A3" w:rsidRPr="006E5AE2" w:rsidRDefault="009B56A3" w:rsidP="000806A1">
      <w:pPr>
        <w:pStyle w:val="Heading1"/>
        <w:jc w:val="center"/>
        <w:rPr>
          <w:rFonts w:asciiTheme="majorHAnsi" w:hAnsiTheme="majorHAnsi"/>
          <w:color w:val="000000"/>
          <w:sz w:val="36"/>
          <w:szCs w:val="36"/>
          <w:u w:val="single"/>
        </w:rPr>
      </w:pPr>
      <w:r w:rsidRPr="006E5AE2">
        <w:rPr>
          <w:rFonts w:asciiTheme="majorHAnsi" w:hAnsiTheme="majorHAnsi"/>
          <w:color w:val="000000"/>
          <w:sz w:val="36"/>
          <w:szCs w:val="36"/>
          <w:u w:val="single"/>
        </w:rPr>
        <w:t xml:space="preserve">LAB RECORD </w:t>
      </w:r>
    </w:p>
    <w:p w14:paraId="087A523A" w14:textId="6E0E1294" w:rsidR="00397E1A" w:rsidRDefault="00493D22" w:rsidP="000806A1">
      <w:pPr>
        <w:pStyle w:val="Heading1"/>
        <w:jc w:val="center"/>
        <w:rPr>
          <w:rFonts w:asciiTheme="majorHAnsi" w:hAnsiTheme="majorHAnsi"/>
          <w:color w:val="000000"/>
          <w:sz w:val="36"/>
          <w:szCs w:val="36"/>
        </w:rPr>
      </w:pPr>
      <w:r w:rsidRPr="00493D22">
        <w:rPr>
          <w:rFonts w:asciiTheme="majorHAnsi" w:hAnsiTheme="majorHAnsi"/>
          <w:color w:val="000000"/>
          <w:sz w:val="36"/>
          <w:szCs w:val="36"/>
        </w:rPr>
        <w:t>10211CS224 - Full Stack Application Development</w:t>
      </w:r>
    </w:p>
    <w:p w14:paraId="6887C7A7" w14:textId="77777777" w:rsidR="00493D22" w:rsidRPr="00493D22" w:rsidRDefault="00493D22" w:rsidP="00493D22"/>
    <w:p w14:paraId="660FDFDB" w14:textId="77777777" w:rsidR="00397E1A" w:rsidRPr="006E5AE2" w:rsidRDefault="00397E1A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p w14:paraId="0A0BBEA9" w14:textId="4C073C82" w:rsidR="00397E1A" w:rsidRPr="00633A12" w:rsidRDefault="00397E1A" w:rsidP="00633A12">
      <w:pPr>
        <w:pStyle w:val="BodyText3"/>
        <w:spacing w:before="120" w:after="120"/>
        <w:ind w:firstLine="720"/>
        <w:jc w:val="left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NAME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="00970DF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R.JAHEER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</w:p>
    <w:p w14:paraId="6AB1C112" w14:textId="375568DF" w:rsidR="000048BB" w:rsidRPr="00633A12" w:rsidRDefault="00397E1A" w:rsidP="000048BB">
      <w:pPr>
        <w:pStyle w:val="BodyText3"/>
        <w:spacing w:before="120" w:after="120"/>
        <w:ind w:firstLine="720"/>
        <w:jc w:val="left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VTU.NO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="000048BB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  <w:t>VTU2</w:t>
      </w:r>
      <w:r w:rsidR="00970DF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4438</w:t>
      </w:r>
    </w:p>
    <w:p w14:paraId="6E8B8B3B" w14:textId="2007F659" w:rsidR="00397E1A" w:rsidRPr="00633A12" w:rsidRDefault="00397E1A" w:rsidP="00633A12">
      <w:pPr>
        <w:pStyle w:val="BodyText3"/>
        <w:spacing w:before="120" w:after="120"/>
        <w:ind w:firstLine="720"/>
        <w:jc w:val="left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REG.NO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="000048BB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  <w:t>23UECS</w:t>
      </w:r>
      <w:r w:rsidR="00970DF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0864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</w:p>
    <w:p w14:paraId="7A694FBD" w14:textId="3D63DB6B" w:rsidR="00397E1A" w:rsidRPr="00633A12" w:rsidRDefault="00FF0964" w:rsidP="00633A12">
      <w:pPr>
        <w:spacing w:before="120" w:after="120" w:line="480" w:lineRule="auto"/>
        <w:ind w:firstLine="720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BRANCH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="000048BB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  <w:t>CSE(AI</w:t>
      </w:r>
      <w:r w:rsidR="00970DF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ml</w:t>
      </w:r>
      <w:r w:rsidR="000048BB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)</w:t>
      </w:r>
    </w:p>
    <w:p w14:paraId="352508DC" w14:textId="2F0B5986" w:rsidR="00FF0964" w:rsidRPr="00633A12" w:rsidRDefault="00FF0964" w:rsidP="00633A12">
      <w:pPr>
        <w:spacing w:before="120" w:after="120" w:line="480" w:lineRule="auto"/>
        <w:ind w:left="540" w:firstLine="180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YEAR/SEM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="000048BB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3</w:t>
      </w:r>
      <w:r w:rsidR="000048BB" w:rsidRPr="001A0E0B">
        <w:rPr>
          <w:rFonts w:asciiTheme="majorHAnsi" w:hAnsiTheme="majorHAnsi"/>
          <w:b/>
          <w:bCs/>
          <w:color w:val="17365D" w:themeColor="text2" w:themeShade="BF"/>
          <w:sz w:val="28"/>
          <w:szCs w:val="24"/>
          <w:vertAlign w:val="superscript"/>
        </w:rPr>
        <w:t>rd</w:t>
      </w:r>
      <w:r w:rsidR="001A0E0B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/6</w:t>
      </w:r>
      <w:r w:rsidR="001A0E0B" w:rsidRPr="001A0E0B">
        <w:rPr>
          <w:rFonts w:asciiTheme="majorHAnsi" w:hAnsiTheme="majorHAnsi"/>
          <w:b/>
          <w:bCs/>
          <w:color w:val="17365D" w:themeColor="text2" w:themeShade="BF"/>
          <w:sz w:val="28"/>
          <w:szCs w:val="24"/>
          <w:vertAlign w:val="superscript"/>
        </w:rPr>
        <w:t>th</w:t>
      </w:r>
      <w:r w:rsidR="001A0E0B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 xml:space="preserve"> </w:t>
      </w:r>
    </w:p>
    <w:p w14:paraId="68D1BBDB" w14:textId="3113E7FB" w:rsidR="00FF0964" w:rsidRPr="00633A12" w:rsidRDefault="00FF0964" w:rsidP="00633A12">
      <w:pPr>
        <w:pStyle w:val="BodyText3"/>
        <w:spacing w:before="120" w:after="120"/>
        <w:ind w:left="540" w:firstLine="180"/>
        <w:jc w:val="left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SLOT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="001A0E0B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  <w:t>E</w:t>
      </w:r>
      <w:r w:rsidR="00365DDF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1</w:t>
      </w:r>
    </w:p>
    <w:p w14:paraId="5120BBE4" w14:textId="77777777" w:rsidR="00FF0964" w:rsidRDefault="00FF0964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p w14:paraId="46382922" w14:textId="77777777" w:rsidR="00493D22" w:rsidRDefault="00493D22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p w14:paraId="3C218481" w14:textId="77777777" w:rsidR="00EA66A8" w:rsidRDefault="00EA66A8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p w14:paraId="266669BD" w14:textId="77777777" w:rsidR="00493D22" w:rsidRPr="003B60B5" w:rsidRDefault="00493D22" w:rsidP="00493D22">
      <w:pPr>
        <w:jc w:val="center"/>
        <w:rPr>
          <w:sz w:val="32"/>
          <w:szCs w:val="32"/>
          <w:lang w:val="en-US"/>
        </w:rPr>
      </w:pPr>
      <w:r w:rsidRPr="003B60B5">
        <w:rPr>
          <w:b/>
          <w:color w:val="001F5F"/>
          <w:sz w:val="32"/>
          <w:szCs w:val="32"/>
        </w:rPr>
        <w:lastRenderedPageBreak/>
        <w:t>10211CS224 - Full Stack Application Development</w:t>
      </w:r>
    </w:p>
    <w:p w14:paraId="41F346A3" w14:textId="77777777" w:rsidR="00493D22" w:rsidRPr="003B60B5" w:rsidRDefault="00493D22" w:rsidP="00493D22">
      <w:pPr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3B60B5">
        <w:rPr>
          <w:rFonts w:cstheme="minorHAnsi"/>
          <w:b/>
          <w:bCs/>
          <w:sz w:val="28"/>
          <w:szCs w:val="28"/>
          <w:lang w:val="en-US"/>
        </w:rPr>
        <w:t>TABLE OF CONTENTS</w:t>
      </w:r>
    </w:p>
    <w:tbl>
      <w:tblPr>
        <w:tblStyle w:val="TableGrid"/>
        <w:tblW w:w="9861" w:type="dxa"/>
        <w:jc w:val="center"/>
        <w:tblLook w:val="04A0" w:firstRow="1" w:lastRow="0" w:firstColumn="1" w:lastColumn="0" w:noHBand="0" w:noVBand="1"/>
      </w:tblPr>
      <w:tblGrid>
        <w:gridCol w:w="1055"/>
        <w:gridCol w:w="1350"/>
        <w:gridCol w:w="7456"/>
      </w:tblGrid>
      <w:tr w:rsidR="00493D22" w:rsidRPr="00640E50" w14:paraId="0CAA5BB2" w14:textId="77777777" w:rsidTr="00493D22">
        <w:trPr>
          <w:jc w:val="center"/>
        </w:trPr>
        <w:tc>
          <w:tcPr>
            <w:tcW w:w="0" w:type="auto"/>
            <w:hideMark/>
          </w:tcPr>
          <w:p w14:paraId="2CE99FED" w14:textId="77777777" w:rsidR="00493D22" w:rsidRPr="00640E50" w:rsidRDefault="00493D22" w:rsidP="0054165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No</w:t>
            </w:r>
          </w:p>
        </w:tc>
        <w:tc>
          <w:tcPr>
            <w:tcW w:w="1350" w:type="dxa"/>
          </w:tcPr>
          <w:p w14:paraId="19A9103B" w14:textId="77777777" w:rsidR="00493D22" w:rsidRPr="00640E50" w:rsidRDefault="00493D22" w:rsidP="00541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5E065B4" w14:textId="77777777" w:rsidR="00493D22" w:rsidRPr="00640E50" w:rsidRDefault="00493D22" w:rsidP="0054165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</w:tr>
      <w:tr w:rsidR="00493D22" w:rsidRPr="00640E50" w14:paraId="3DB6DD51" w14:textId="77777777" w:rsidTr="00493D22">
        <w:trPr>
          <w:jc w:val="center"/>
        </w:trPr>
        <w:tc>
          <w:tcPr>
            <w:tcW w:w="0" w:type="auto"/>
          </w:tcPr>
          <w:p w14:paraId="7E8C8311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8D2759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05-01-2026</w:t>
            </w:r>
          </w:p>
        </w:tc>
        <w:tc>
          <w:tcPr>
            <w:tcW w:w="0" w:type="auto"/>
            <w:hideMark/>
          </w:tcPr>
          <w:p w14:paraId="152B6B0F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Student Registration System with Database Storage and Retrieval</w:t>
            </w:r>
          </w:p>
        </w:tc>
      </w:tr>
      <w:tr w:rsidR="00493D22" w:rsidRPr="00640E50" w14:paraId="6CABEC45" w14:textId="77777777" w:rsidTr="00493D22">
        <w:trPr>
          <w:jc w:val="center"/>
        </w:trPr>
        <w:tc>
          <w:tcPr>
            <w:tcW w:w="0" w:type="auto"/>
          </w:tcPr>
          <w:p w14:paraId="2B552F1D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DFD3855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22-01-2026</w:t>
            </w:r>
          </w:p>
        </w:tc>
        <w:tc>
          <w:tcPr>
            <w:tcW w:w="0" w:type="auto"/>
            <w:hideMark/>
          </w:tcPr>
          <w:p w14:paraId="76671C0C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Data Retrieval, Sorting, and Filtering Dashboard</w:t>
            </w:r>
          </w:p>
        </w:tc>
      </w:tr>
      <w:tr w:rsidR="00493D22" w:rsidRPr="00640E50" w14:paraId="1644EDD7" w14:textId="77777777" w:rsidTr="00493D22">
        <w:trPr>
          <w:jc w:val="center"/>
        </w:trPr>
        <w:tc>
          <w:tcPr>
            <w:tcW w:w="0" w:type="auto"/>
          </w:tcPr>
          <w:p w14:paraId="1A941345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DB40FD0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29-01-2026</w:t>
            </w:r>
          </w:p>
        </w:tc>
        <w:tc>
          <w:tcPr>
            <w:tcW w:w="0" w:type="auto"/>
            <w:hideMark/>
          </w:tcPr>
          <w:p w14:paraId="3FCF7EEC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Login System with Input Validation and Authentication</w:t>
            </w:r>
          </w:p>
        </w:tc>
      </w:tr>
      <w:tr w:rsidR="00493D22" w:rsidRPr="00640E50" w14:paraId="649FAD17" w14:textId="77777777" w:rsidTr="00493D22">
        <w:trPr>
          <w:jc w:val="center"/>
        </w:trPr>
        <w:tc>
          <w:tcPr>
            <w:tcW w:w="0" w:type="auto"/>
          </w:tcPr>
          <w:p w14:paraId="6D651D3B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B1F4F40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02-02-2026</w:t>
            </w:r>
          </w:p>
        </w:tc>
        <w:tc>
          <w:tcPr>
            <w:tcW w:w="0" w:type="auto"/>
            <w:hideMark/>
          </w:tcPr>
          <w:p w14:paraId="5B303CF7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Order Management Using SQL Joins and Subqueries</w:t>
            </w:r>
          </w:p>
        </w:tc>
      </w:tr>
      <w:tr w:rsidR="00493D22" w:rsidRPr="00640E50" w14:paraId="66AF073C" w14:textId="77777777" w:rsidTr="00493D22">
        <w:trPr>
          <w:jc w:val="center"/>
        </w:trPr>
        <w:tc>
          <w:tcPr>
            <w:tcW w:w="0" w:type="auto"/>
          </w:tcPr>
          <w:p w14:paraId="5CC031A2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43CEB5E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05-02-2026</w:t>
            </w:r>
          </w:p>
        </w:tc>
        <w:tc>
          <w:tcPr>
            <w:tcW w:w="0" w:type="auto"/>
            <w:hideMark/>
          </w:tcPr>
          <w:p w14:paraId="401E54FB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Transaction-Based Payment Simulation Using COMMIT and ROLLBACK</w:t>
            </w:r>
          </w:p>
        </w:tc>
      </w:tr>
      <w:tr w:rsidR="00493D22" w:rsidRPr="00640E50" w14:paraId="0857C9BF" w14:textId="77777777" w:rsidTr="00493D22">
        <w:trPr>
          <w:jc w:val="center"/>
        </w:trPr>
        <w:tc>
          <w:tcPr>
            <w:tcW w:w="0" w:type="auto"/>
          </w:tcPr>
          <w:p w14:paraId="63B571C5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DA7EC3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09-02-2026</w:t>
            </w:r>
          </w:p>
        </w:tc>
        <w:tc>
          <w:tcPr>
            <w:tcW w:w="0" w:type="auto"/>
            <w:hideMark/>
          </w:tcPr>
          <w:p w14:paraId="533DE3C4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Automated Logging Using Database Triggers and Views</w:t>
            </w:r>
          </w:p>
        </w:tc>
      </w:tr>
      <w:tr w:rsidR="00493D22" w:rsidRPr="00640E50" w14:paraId="28200452" w14:textId="77777777" w:rsidTr="00493D22">
        <w:trPr>
          <w:jc w:val="center"/>
        </w:trPr>
        <w:tc>
          <w:tcPr>
            <w:tcW w:w="0" w:type="auto"/>
          </w:tcPr>
          <w:p w14:paraId="2AE35B50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32C501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12-02-2026</w:t>
            </w:r>
          </w:p>
        </w:tc>
        <w:tc>
          <w:tcPr>
            <w:tcW w:w="0" w:type="auto"/>
            <w:hideMark/>
          </w:tcPr>
          <w:p w14:paraId="09BCB95E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Interactive Web Form Using JavaScript Events and Functions</w:t>
            </w:r>
          </w:p>
        </w:tc>
      </w:tr>
      <w:tr w:rsidR="00493D22" w:rsidRPr="00640E50" w14:paraId="5DA85F3C" w14:textId="77777777" w:rsidTr="00493D22">
        <w:trPr>
          <w:jc w:val="center"/>
        </w:trPr>
        <w:tc>
          <w:tcPr>
            <w:tcW w:w="0" w:type="auto"/>
          </w:tcPr>
          <w:p w14:paraId="6F5287F7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C370830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16-02-2026</w:t>
            </w:r>
          </w:p>
        </w:tc>
        <w:tc>
          <w:tcPr>
            <w:tcW w:w="0" w:type="auto"/>
            <w:hideMark/>
          </w:tcPr>
          <w:p w14:paraId="76420435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Employee Management Using Spring Core and Dependency Injection</w:t>
            </w:r>
          </w:p>
        </w:tc>
      </w:tr>
      <w:tr w:rsidR="00493D22" w:rsidRPr="00640E50" w14:paraId="129B62AB" w14:textId="77777777" w:rsidTr="00493D22">
        <w:trPr>
          <w:jc w:val="center"/>
        </w:trPr>
        <w:tc>
          <w:tcPr>
            <w:tcW w:w="0" w:type="auto"/>
          </w:tcPr>
          <w:p w14:paraId="1F5A75EA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C6A41CF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19-02-2026</w:t>
            </w:r>
          </w:p>
        </w:tc>
        <w:tc>
          <w:tcPr>
            <w:tcW w:w="0" w:type="auto"/>
            <w:hideMark/>
          </w:tcPr>
          <w:p w14:paraId="436B9E0E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Spring MVC Application Using Annotation-Based Configuration</w:t>
            </w:r>
          </w:p>
        </w:tc>
      </w:tr>
      <w:tr w:rsidR="00493D22" w:rsidRPr="00640E50" w14:paraId="7BBF8106" w14:textId="77777777" w:rsidTr="00493D22">
        <w:trPr>
          <w:jc w:val="center"/>
        </w:trPr>
        <w:tc>
          <w:tcPr>
            <w:tcW w:w="0" w:type="auto"/>
          </w:tcPr>
          <w:p w14:paraId="6E24FCF4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C091DBF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23-02-2026</w:t>
            </w:r>
          </w:p>
        </w:tc>
        <w:tc>
          <w:tcPr>
            <w:tcW w:w="0" w:type="auto"/>
            <w:hideMark/>
          </w:tcPr>
          <w:p w14:paraId="24C6DAAA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Student CRUD Operations Using Spring Boot and JPA</w:t>
            </w:r>
          </w:p>
        </w:tc>
      </w:tr>
      <w:tr w:rsidR="00493D22" w:rsidRPr="00640E50" w14:paraId="6806E7DC" w14:textId="77777777" w:rsidTr="00493D22">
        <w:trPr>
          <w:jc w:val="center"/>
        </w:trPr>
        <w:tc>
          <w:tcPr>
            <w:tcW w:w="0" w:type="auto"/>
          </w:tcPr>
          <w:p w14:paraId="7CC5B824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8362BBF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6139232A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Data Access Using Spring Data JPA with Sorting and Pagination</w:t>
            </w:r>
          </w:p>
        </w:tc>
      </w:tr>
      <w:tr w:rsidR="00493D22" w:rsidRPr="00640E50" w14:paraId="48C5E2C8" w14:textId="77777777" w:rsidTr="00493D22">
        <w:trPr>
          <w:jc w:val="center"/>
        </w:trPr>
        <w:tc>
          <w:tcPr>
            <w:tcW w:w="0" w:type="auto"/>
          </w:tcPr>
          <w:p w14:paraId="6BF9C873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88BC256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02-03-2026</w:t>
            </w:r>
          </w:p>
        </w:tc>
        <w:tc>
          <w:tcPr>
            <w:tcW w:w="0" w:type="auto"/>
            <w:hideMark/>
          </w:tcPr>
          <w:p w14:paraId="54AB4012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RESTful API for Product Management Using Spring Boot</w:t>
            </w:r>
          </w:p>
        </w:tc>
      </w:tr>
      <w:tr w:rsidR="00493D22" w:rsidRPr="00640E50" w14:paraId="3186BC38" w14:textId="77777777" w:rsidTr="00493D22">
        <w:trPr>
          <w:jc w:val="center"/>
        </w:trPr>
        <w:tc>
          <w:tcPr>
            <w:tcW w:w="0" w:type="auto"/>
          </w:tcPr>
          <w:p w14:paraId="6A99F03D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EA24F58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05-03-2026</w:t>
            </w:r>
          </w:p>
        </w:tc>
        <w:tc>
          <w:tcPr>
            <w:tcW w:w="0" w:type="auto"/>
            <w:hideMark/>
          </w:tcPr>
          <w:p w14:paraId="23CAAE20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Exception Handling and Validation in RESTful Applications</w:t>
            </w:r>
          </w:p>
        </w:tc>
      </w:tr>
      <w:tr w:rsidR="00493D22" w:rsidRPr="00640E50" w14:paraId="581B8AFA" w14:textId="77777777" w:rsidTr="00493D22">
        <w:trPr>
          <w:jc w:val="center"/>
        </w:trPr>
        <w:tc>
          <w:tcPr>
            <w:tcW w:w="0" w:type="auto"/>
          </w:tcPr>
          <w:p w14:paraId="18EF8BD5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D43BE7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09-03-2026</w:t>
            </w:r>
          </w:p>
        </w:tc>
        <w:tc>
          <w:tcPr>
            <w:tcW w:w="0" w:type="auto"/>
            <w:hideMark/>
          </w:tcPr>
          <w:p w14:paraId="410AD85F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Microservices Architecture with Service Decomposition</w:t>
            </w:r>
          </w:p>
        </w:tc>
      </w:tr>
      <w:tr w:rsidR="00493D22" w:rsidRPr="00640E50" w14:paraId="6313E0A5" w14:textId="77777777" w:rsidTr="00493D22">
        <w:trPr>
          <w:jc w:val="center"/>
        </w:trPr>
        <w:tc>
          <w:tcPr>
            <w:tcW w:w="0" w:type="auto"/>
          </w:tcPr>
          <w:p w14:paraId="33AF8A30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0552675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16-03-2026</w:t>
            </w:r>
          </w:p>
        </w:tc>
        <w:tc>
          <w:tcPr>
            <w:tcW w:w="0" w:type="auto"/>
            <w:hideMark/>
          </w:tcPr>
          <w:p w14:paraId="0DB13A3D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Service Registry and Discovery Using Eureka</w:t>
            </w:r>
          </w:p>
        </w:tc>
      </w:tr>
      <w:tr w:rsidR="00493D22" w:rsidRPr="00640E50" w14:paraId="3911AD7E" w14:textId="77777777" w:rsidTr="00493D22">
        <w:trPr>
          <w:jc w:val="center"/>
        </w:trPr>
        <w:tc>
          <w:tcPr>
            <w:tcW w:w="0" w:type="auto"/>
          </w:tcPr>
          <w:p w14:paraId="0C9DF369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28FB1FA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28-03-2026</w:t>
            </w:r>
          </w:p>
        </w:tc>
        <w:tc>
          <w:tcPr>
            <w:tcW w:w="0" w:type="auto"/>
            <w:hideMark/>
          </w:tcPr>
          <w:p w14:paraId="7DAB8B73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API Gateway with Load Balancing for Microservices</w:t>
            </w:r>
          </w:p>
        </w:tc>
      </w:tr>
      <w:tr w:rsidR="00493D22" w:rsidRPr="00640E50" w14:paraId="19239425" w14:textId="77777777" w:rsidTr="00493D22">
        <w:trPr>
          <w:jc w:val="center"/>
        </w:trPr>
        <w:tc>
          <w:tcPr>
            <w:tcW w:w="0" w:type="auto"/>
          </w:tcPr>
          <w:p w14:paraId="76399835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A911681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30-03-2026</w:t>
            </w:r>
          </w:p>
        </w:tc>
        <w:tc>
          <w:tcPr>
            <w:tcW w:w="0" w:type="auto"/>
            <w:hideMark/>
          </w:tcPr>
          <w:p w14:paraId="4B19000B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Inter-Service Communication Using REST APIs</w:t>
            </w:r>
          </w:p>
        </w:tc>
      </w:tr>
      <w:tr w:rsidR="00493D22" w:rsidRPr="00640E50" w14:paraId="68C2C368" w14:textId="77777777" w:rsidTr="00493D22">
        <w:trPr>
          <w:jc w:val="center"/>
        </w:trPr>
        <w:tc>
          <w:tcPr>
            <w:tcW w:w="0" w:type="auto"/>
          </w:tcPr>
          <w:p w14:paraId="04F7035F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3490245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02-04-2026</w:t>
            </w:r>
          </w:p>
        </w:tc>
        <w:tc>
          <w:tcPr>
            <w:tcW w:w="0" w:type="auto"/>
            <w:hideMark/>
          </w:tcPr>
          <w:p w14:paraId="72E8D1BA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Unit Testing for Microservices Applications</w:t>
            </w:r>
          </w:p>
        </w:tc>
      </w:tr>
      <w:tr w:rsidR="00493D22" w:rsidRPr="00640E50" w14:paraId="5D909DA0" w14:textId="77777777" w:rsidTr="00493D22">
        <w:trPr>
          <w:jc w:val="center"/>
        </w:trPr>
        <w:tc>
          <w:tcPr>
            <w:tcW w:w="0" w:type="auto"/>
          </w:tcPr>
          <w:p w14:paraId="12CF49EC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5538DBF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06-04-2026</w:t>
            </w:r>
          </w:p>
        </w:tc>
        <w:tc>
          <w:tcPr>
            <w:tcW w:w="0" w:type="auto"/>
            <w:hideMark/>
          </w:tcPr>
          <w:p w14:paraId="617195E7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Version Control Using Git and Remote Repositories</w:t>
            </w:r>
          </w:p>
        </w:tc>
      </w:tr>
      <w:tr w:rsidR="00493D22" w:rsidRPr="00640E50" w14:paraId="08EDC212" w14:textId="77777777" w:rsidTr="00493D22">
        <w:trPr>
          <w:jc w:val="center"/>
        </w:trPr>
        <w:tc>
          <w:tcPr>
            <w:tcW w:w="0" w:type="auto"/>
          </w:tcPr>
          <w:p w14:paraId="0FFBF3BF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C29A16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08-04-2026</w:t>
            </w:r>
          </w:p>
        </w:tc>
        <w:tc>
          <w:tcPr>
            <w:tcW w:w="0" w:type="auto"/>
            <w:hideMark/>
          </w:tcPr>
          <w:p w14:paraId="779E2491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Git Branching, Merging, and Conflict Resolution</w:t>
            </w:r>
          </w:p>
        </w:tc>
      </w:tr>
      <w:tr w:rsidR="00493D22" w:rsidRPr="00640E50" w14:paraId="0FE6DF4C" w14:textId="77777777" w:rsidTr="00493D22">
        <w:trPr>
          <w:jc w:val="center"/>
        </w:trPr>
        <w:tc>
          <w:tcPr>
            <w:tcW w:w="0" w:type="auto"/>
          </w:tcPr>
          <w:p w14:paraId="243AD587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01E5D3C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13-04-2026</w:t>
            </w:r>
          </w:p>
        </w:tc>
        <w:tc>
          <w:tcPr>
            <w:tcW w:w="0" w:type="auto"/>
            <w:hideMark/>
          </w:tcPr>
          <w:p w14:paraId="27EB7B53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CI/CD Pipeline for Automated Build and Deployment</w:t>
            </w:r>
          </w:p>
        </w:tc>
      </w:tr>
      <w:tr w:rsidR="00493D22" w:rsidRPr="00640E50" w14:paraId="108F5F6F" w14:textId="77777777" w:rsidTr="00493D22">
        <w:trPr>
          <w:jc w:val="center"/>
        </w:trPr>
        <w:tc>
          <w:tcPr>
            <w:tcW w:w="0" w:type="auto"/>
          </w:tcPr>
          <w:p w14:paraId="271114B1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55398F9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16-04-2026</w:t>
            </w:r>
          </w:p>
        </w:tc>
        <w:tc>
          <w:tcPr>
            <w:tcW w:w="0" w:type="auto"/>
            <w:hideMark/>
          </w:tcPr>
          <w:p w14:paraId="03207E06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Cloud Service Providers Comparison and Pricing Models</w:t>
            </w:r>
          </w:p>
        </w:tc>
      </w:tr>
      <w:tr w:rsidR="00493D22" w:rsidRPr="00640E50" w14:paraId="086C752F" w14:textId="77777777" w:rsidTr="00493D22">
        <w:trPr>
          <w:jc w:val="center"/>
        </w:trPr>
        <w:tc>
          <w:tcPr>
            <w:tcW w:w="0" w:type="auto"/>
          </w:tcPr>
          <w:p w14:paraId="674CE217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B8A891D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20-04-2026</w:t>
            </w:r>
          </w:p>
        </w:tc>
        <w:tc>
          <w:tcPr>
            <w:tcW w:w="0" w:type="auto"/>
            <w:hideMark/>
          </w:tcPr>
          <w:p w14:paraId="5CBAE192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Prompt Engineering for Code Generation Using Generative AI</w:t>
            </w:r>
          </w:p>
        </w:tc>
      </w:tr>
      <w:tr w:rsidR="00493D22" w:rsidRPr="00640E50" w14:paraId="3B1F6B1B" w14:textId="77777777" w:rsidTr="00493D22">
        <w:trPr>
          <w:jc w:val="center"/>
        </w:trPr>
        <w:tc>
          <w:tcPr>
            <w:tcW w:w="0" w:type="auto"/>
          </w:tcPr>
          <w:p w14:paraId="43D84911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B77E578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27-04-2026</w:t>
            </w:r>
          </w:p>
        </w:tc>
        <w:tc>
          <w:tcPr>
            <w:tcW w:w="0" w:type="auto"/>
            <w:hideMark/>
          </w:tcPr>
          <w:p w14:paraId="21AB13B2" w14:textId="77777777" w:rsidR="00493D22" w:rsidRPr="00640E50" w:rsidRDefault="00493D22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Cloud-Based Application Using Vibe Coding and Generative AI</w:t>
            </w:r>
          </w:p>
        </w:tc>
      </w:tr>
      <w:tr w:rsidR="00493D22" w:rsidRPr="00640E50" w14:paraId="3E90B035" w14:textId="77777777" w:rsidTr="00EA66A8">
        <w:trPr>
          <w:trHeight w:val="511"/>
          <w:jc w:val="center"/>
        </w:trPr>
        <w:tc>
          <w:tcPr>
            <w:tcW w:w="0" w:type="auto"/>
          </w:tcPr>
          <w:p w14:paraId="3F5CC3AD" w14:textId="77777777" w:rsidR="00493D22" w:rsidRPr="00640E50" w:rsidRDefault="00493D22" w:rsidP="00493D2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4CB87A8" w14:textId="77777777" w:rsidR="00493D22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30-04-2026</w:t>
            </w:r>
          </w:p>
        </w:tc>
        <w:tc>
          <w:tcPr>
            <w:tcW w:w="0" w:type="auto"/>
          </w:tcPr>
          <w:p w14:paraId="6F2020A1" w14:textId="77777777" w:rsidR="00493D22" w:rsidRPr="00640E50" w:rsidRDefault="00493D22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Cases</w:t>
            </w:r>
          </w:p>
        </w:tc>
      </w:tr>
    </w:tbl>
    <w:p w14:paraId="47306383" w14:textId="77777777" w:rsidR="00493D22" w:rsidRPr="006E5AE2" w:rsidRDefault="00493D22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sectPr w:rsidR="00493D22" w:rsidRPr="006E5AE2" w:rsidSect="00977234">
      <w:pgSz w:w="11906" w:h="16838" w:code="9"/>
      <w:pgMar w:top="1276" w:right="1440" w:bottom="709" w:left="1440" w:header="706" w:footer="706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B5A67" w14:textId="77777777" w:rsidR="00586E35" w:rsidRDefault="00586E35" w:rsidP="006E5E8E">
      <w:pPr>
        <w:spacing w:after="0" w:line="240" w:lineRule="auto"/>
      </w:pPr>
      <w:r>
        <w:separator/>
      </w:r>
    </w:p>
  </w:endnote>
  <w:endnote w:type="continuationSeparator" w:id="0">
    <w:p w14:paraId="338A6422" w14:textId="77777777" w:rsidR="00586E35" w:rsidRDefault="00586E35" w:rsidP="006E5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8EAEC" w14:textId="77777777" w:rsidR="00586E35" w:rsidRDefault="00586E35" w:rsidP="006E5E8E">
      <w:pPr>
        <w:spacing w:after="0" w:line="240" w:lineRule="auto"/>
      </w:pPr>
      <w:r>
        <w:separator/>
      </w:r>
    </w:p>
  </w:footnote>
  <w:footnote w:type="continuationSeparator" w:id="0">
    <w:p w14:paraId="18DA753F" w14:textId="77777777" w:rsidR="00586E35" w:rsidRDefault="00586E35" w:rsidP="006E5E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60B02"/>
    <w:multiLevelType w:val="hybridMultilevel"/>
    <w:tmpl w:val="0C8CC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379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21"/>
    <w:rsid w:val="00002872"/>
    <w:rsid w:val="000048BB"/>
    <w:rsid w:val="000167CF"/>
    <w:rsid w:val="0001759D"/>
    <w:rsid w:val="000477F6"/>
    <w:rsid w:val="000555F9"/>
    <w:rsid w:val="00062CA1"/>
    <w:rsid w:val="000806A1"/>
    <w:rsid w:val="000D01B6"/>
    <w:rsid w:val="000E0578"/>
    <w:rsid w:val="000E4393"/>
    <w:rsid w:val="000F3FAB"/>
    <w:rsid w:val="00152E23"/>
    <w:rsid w:val="0015667A"/>
    <w:rsid w:val="001649E3"/>
    <w:rsid w:val="00175C79"/>
    <w:rsid w:val="001819F4"/>
    <w:rsid w:val="00186E53"/>
    <w:rsid w:val="0019213A"/>
    <w:rsid w:val="001A0E0B"/>
    <w:rsid w:val="001B7600"/>
    <w:rsid w:val="001D5969"/>
    <w:rsid w:val="00206AF2"/>
    <w:rsid w:val="00265D45"/>
    <w:rsid w:val="00271D55"/>
    <w:rsid w:val="002724ED"/>
    <w:rsid w:val="00296BDB"/>
    <w:rsid w:val="00316FD6"/>
    <w:rsid w:val="003549EC"/>
    <w:rsid w:val="00354FDB"/>
    <w:rsid w:val="00365DDF"/>
    <w:rsid w:val="00381069"/>
    <w:rsid w:val="00396DB6"/>
    <w:rsid w:val="00397E1A"/>
    <w:rsid w:val="00403D31"/>
    <w:rsid w:val="00490B1D"/>
    <w:rsid w:val="00493D22"/>
    <w:rsid w:val="004A2B3F"/>
    <w:rsid w:val="004D1261"/>
    <w:rsid w:val="004E05ED"/>
    <w:rsid w:val="004E5103"/>
    <w:rsid w:val="004F0435"/>
    <w:rsid w:val="004F49C6"/>
    <w:rsid w:val="00500D36"/>
    <w:rsid w:val="005121D1"/>
    <w:rsid w:val="0054769E"/>
    <w:rsid w:val="00571341"/>
    <w:rsid w:val="00586E35"/>
    <w:rsid w:val="005B581B"/>
    <w:rsid w:val="005B5F24"/>
    <w:rsid w:val="005D57AD"/>
    <w:rsid w:val="005F61B2"/>
    <w:rsid w:val="005F77DF"/>
    <w:rsid w:val="006220B0"/>
    <w:rsid w:val="00633A12"/>
    <w:rsid w:val="006548EE"/>
    <w:rsid w:val="006A6448"/>
    <w:rsid w:val="006A70F1"/>
    <w:rsid w:val="006B2921"/>
    <w:rsid w:val="006B7641"/>
    <w:rsid w:val="006C56FB"/>
    <w:rsid w:val="006E2A14"/>
    <w:rsid w:val="006E5AE2"/>
    <w:rsid w:val="006E5E8E"/>
    <w:rsid w:val="007233B0"/>
    <w:rsid w:val="0073383F"/>
    <w:rsid w:val="00734EC1"/>
    <w:rsid w:val="00750CB7"/>
    <w:rsid w:val="007878EC"/>
    <w:rsid w:val="007C5858"/>
    <w:rsid w:val="007C7126"/>
    <w:rsid w:val="0081262F"/>
    <w:rsid w:val="00813232"/>
    <w:rsid w:val="00826586"/>
    <w:rsid w:val="008D20B6"/>
    <w:rsid w:val="008E6751"/>
    <w:rsid w:val="008F60B5"/>
    <w:rsid w:val="00910555"/>
    <w:rsid w:val="00936BD5"/>
    <w:rsid w:val="00952A49"/>
    <w:rsid w:val="00955085"/>
    <w:rsid w:val="00966BF1"/>
    <w:rsid w:val="00970DFC"/>
    <w:rsid w:val="00977234"/>
    <w:rsid w:val="009A00D7"/>
    <w:rsid w:val="009A5215"/>
    <w:rsid w:val="009B2A63"/>
    <w:rsid w:val="009B56A3"/>
    <w:rsid w:val="009F3C41"/>
    <w:rsid w:val="00A57414"/>
    <w:rsid w:val="00A6435E"/>
    <w:rsid w:val="00A71212"/>
    <w:rsid w:val="00A772AC"/>
    <w:rsid w:val="00AF1C54"/>
    <w:rsid w:val="00AF7331"/>
    <w:rsid w:val="00B01653"/>
    <w:rsid w:val="00B070C4"/>
    <w:rsid w:val="00B24337"/>
    <w:rsid w:val="00B41A4C"/>
    <w:rsid w:val="00B42F59"/>
    <w:rsid w:val="00B62B51"/>
    <w:rsid w:val="00B775AC"/>
    <w:rsid w:val="00B9631B"/>
    <w:rsid w:val="00BA043D"/>
    <w:rsid w:val="00BA0FCE"/>
    <w:rsid w:val="00BD05AC"/>
    <w:rsid w:val="00BD0CD8"/>
    <w:rsid w:val="00CA06A2"/>
    <w:rsid w:val="00CA46DB"/>
    <w:rsid w:val="00CC2113"/>
    <w:rsid w:val="00CD1D6E"/>
    <w:rsid w:val="00D03972"/>
    <w:rsid w:val="00D44346"/>
    <w:rsid w:val="00DB14B6"/>
    <w:rsid w:val="00DC7D29"/>
    <w:rsid w:val="00DE4E4E"/>
    <w:rsid w:val="00DF1E27"/>
    <w:rsid w:val="00DF672A"/>
    <w:rsid w:val="00E26CD0"/>
    <w:rsid w:val="00E61184"/>
    <w:rsid w:val="00E91136"/>
    <w:rsid w:val="00EA2605"/>
    <w:rsid w:val="00EA4A44"/>
    <w:rsid w:val="00EA66A8"/>
    <w:rsid w:val="00EF10F6"/>
    <w:rsid w:val="00F01958"/>
    <w:rsid w:val="00F03472"/>
    <w:rsid w:val="00F328A8"/>
    <w:rsid w:val="00F56FC0"/>
    <w:rsid w:val="00F91FAA"/>
    <w:rsid w:val="00FC56D9"/>
    <w:rsid w:val="00FD4D04"/>
    <w:rsid w:val="00FE6F85"/>
    <w:rsid w:val="00FF0964"/>
    <w:rsid w:val="00FF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5A47D"/>
  <w15:docId w15:val="{B592EB7F-5087-4777-B022-5C15C97E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921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921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29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92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B29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292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6E5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5E8E"/>
  </w:style>
  <w:style w:type="paragraph" w:styleId="Footer">
    <w:name w:val="footer"/>
    <w:basedOn w:val="Normal"/>
    <w:link w:val="FooterChar"/>
    <w:uiPriority w:val="99"/>
    <w:semiHidden/>
    <w:unhideWhenUsed/>
    <w:rsid w:val="006E5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5E8E"/>
  </w:style>
  <w:style w:type="character" w:customStyle="1" w:styleId="Heading3Char">
    <w:name w:val="Heading 3 Char"/>
    <w:basedOn w:val="DefaultParagraphFont"/>
    <w:link w:val="Heading3"/>
    <w:uiPriority w:val="9"/>
    <w:rsid w:val="006E5E8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odyText3">
    <w:name w:val="Body Text 3"/>
    <w:basedOn w:val="Normal"/>
    <w:link w:val="BodyText3Char"/>
    <w:rsid w:val="00397E1A"/>
    <w:pPr>
      <w:spacing w:after="0" w:line="480" w:lineRule="auto"/>
      <w:jc w:val="both"/>
    </w:pPr>
    <w:rPr>
      <w:rFonts w:ascii="Arial" w:eastAsia="Times New Roman" w:hAnsi="Arial" w:cs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rsid w:val="00397E1A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1"/>
    <w:qFormat/>
    <w:rsid w:val="00493D22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table" w:styleId="TableGrid">
    <w:name w:val="Table Grid"/>
    <w:basedOn w:val="TableNormal"/>
    <w:uiPriority w:val="39"/>
    <w:rsid w:val="00493D22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ACECD-0085-4BA4-B029-4892C56B8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durai s</dc:creator>
  <cp:lastModifiedBy>sameera reddipalli</cp:lastModifiedBy>
  <cp:revision>11</cp:revision>
  <cp:lastPrinted>2024-09-27T09:18:00Z</cp:lastPrinted>
  <dcterms:created xsi:type="dcterms:W3CDTF">2026-05-05T17:00:00Z</dcterms:created>
  <dcterms:modified xsi:type="dcterms:W3CDTF">2026-05-05T17:06:00Z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934493544dfae057298c5d905e5e6a2861ebf6d6ad8bcea6a84c34e2e9c64ad4</vt:lpwstr>
  </property>
</Properties>
</file>