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DDF" w:rsidRDefault="00312B8E" w:rsidP="00312B8E">
      <w:pPr>
        <w:jc w:val="center"/>
        <w:rPr>
          <w:rFonts w:ascii="Times New Roman" w:hAnsi="Times New Roman" w:cs="Times New Roman"/>
          <w:sz w:val="44"/>
          <w:szCs w:val="44"/>
        </w:rPr>
      </w:pPr>
      <w:r w:rsidRPr="00312B8E">
        <w:rPr>
          <w:rFonts w:ascii="Times New Roman" w:hAnsi="Times New Roman" w:cs="Times New Roman"/>
          <w:sz w:val="44"/>
          <w:szCs w:val="44"/>
        </w:rPr>
        <w:t>ASSIGNMENT</w:t>
      </w:r>
      <w:r w:rsidR="00380C24">
        <w:rPr>
          <w:rFonts w:ascii="Times New Roman" w:hAnsi="Times New Roman" w:cs="Times New Roman"/>
          <w:sz w:val="44"/>
          <w:szCs w:val="44"/>
        </w:rPr>
        <w:t>_</w:t>
      </w:r>
      <w:r w:rsidRPr="00312B8E">
        <w:rPr>
          <w:rFonts w:ascii="Times New Roman" w:hAnsi="Times New Roman" w:cs="Times New Roman"/>
          <w:sz w:val="44"/>
          <w:szCs w:val="44"/>
        </w:rPr>
        <w:t>2</w:t>
      </w:r>
    </w:p>
    <w:p w:rsidR="00817A2B" w:rsidRPr="00817A2B" w:rsidRDefault="00312B8E" w:rsidP="00817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 w:rsidRPr="00817A2B">
        <w:rPr>
          <w:rFonts w:ascii="Times New Roman" w:eastAsia="NvvfbwQpmvynCMR10" w:hAnsi="Times New Roman" w:cs="Times New Roman"/>
          <w:color w:val="000000"/>
          <w:sz w:val="28"/>
          <w:szCs w:val="28"/>
        </w:rPr>
        <w:t>6.1</w:t>
      </w:r>
      <w:r w:rsidR="00817A2B" w:rsidRPr="00817A2B">
        <w:rPr>
          <w:rFonts w:ascii="Times New Roman" w:eastAsia="NvvfbwQpmvynCMR10" w:hAnsi="Times New Roman" w:cs="Times New Roman"/>
          <w:color w:val="000000"/>
          <w:sz w:val="28"/>
          <w:szCs w:val="28"/>
        </w:rPr>
        <w:t xml:space="preserve"> (a) Start R and use these commands to load the data:</w:t>
      </w:r>
    </w:p>
    <w:p w:rsidR="00817A2B" w:rsidRPr="00817A2B" w:rsidRDefault="00817A2B" w:rsidP="00817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</w:pPr>
      <w:r w:rsidRPr="00817A2B"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  <w:t>&gt; library(caret)</w:t>
      </w:r>
    </w:p>
    <w:p w:rsidR="00817A2B" w:rsidRPr="00817A2B" w:rsidRDefault="00817A2B" w:rsidP="00817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</w:pPr>
      <w:r w:rsidRPr="00817A2B"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  <w:t>&gt; data(</w:t>
      </w:r>
      <w:proofErr w:type="spellStart"/>
      <w:r w:rsidRPr="00817A2B"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  <w:t>tecator</w:t>
      </w:r>
      <w:proofErr w:type="spellEnd"/>
      <w:r w:rsidRPr="00817A2B"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  <w:t>)</w:t>
      </w:r>
    </w:p>
    <w:p w:rsidR="00817A2B" w:rsidRPr="00817A2B" w:rsidRDefault="00817A2B" w:rsidP="00817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</w:pPr>
      <w:r w:rsidRPr="00817A2B"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  <w:t>&gt; # use ?</w:t>
      </w:r>
      <w:proofErr w:type="spellStart"/>
      <w:r w:rsidRPr="00817A2B"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  <w:t>tecator</w:t>
      </w:r>
      <w:proofErr w:type="spellEnd"/>
      <w:r w:rsidRPr="00817A2B"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  <w:t xml:space="preserve"> to see more details</w:t>
      </w:r>
    </w:p>
    <w:p w:rsidR="00312B8E" w:rsidRPr="00817A2B" w:rsidRDefault="00817A2B" w:rsidP="00817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 w:rsidRPr="00817A2B">
        <w:rPr>
          <w:rFonts w:ascii="Times New Roman" w:eastAsia="NvvfbwQpmvynCMR10" w:hAnsi="Times New Roman" w:cs="Times New Roman"/>
          <w:color w:val="000000"/>
          <w:sz w:val="28"/>
          <w:szCs w:val="28"/>
        </w:rPr>
        <w:t xml:space="preserve">The matrix </w:t>
      </w:r>
      <w:proofErr w:type="spellStart"/>
      <w:r w:rsidRPr="00817A2B">
        <w:rPr>
          <w:rFonts w:ascii="Times New Roman" w:eastAsia="NvvfbwQpmvynCMR10" w:hAnsi="Times New Roman" w:cs="Times New Roman"/>
          <w:color w:val="2A00A9"/>
          <w:sz w:val="28"/>
          <w:szCs w:val="28"/>
        </w:rPr>
        <w:t>absorp</w:t>
      </w:r>
      <w:proofErr w:type="spellEnd"/>
      <w:r w:rsidRPr="00817A2B">
        <w:rPr>
          <w:rFonts w:ascii="Times New Roman" w:eastAsia="NvvfbwQpmvynCMR10" w:hAnsi="Times New Roman" w:cs="Times New Roman"/>
          <w:color w:val="2A00A9"/>
          <w:sz w:val="28"/>
          <w:szCs w:val="28"/>
        </w:rPr>
        <w:t xml:space="preserve"> </w:t>
      </w:r>
      <w:r w:rsidRPr="00817A2B">
        <w:rPr>
          <w:rFonts w:ascii="Times New Roman" w:eastAsia="NvvfbwQpmvynCMR10" w:hAnsi="Times New Roman" w:cs="Times New Roman"/>
          <w:color w:val="000000"/>
          <w:sz w:val="28"/>
          <w:szCs w:val="28"/>
        </w:rPr>
        <w:t xml:space="preserve">contains the 100 absorbance values for the 215 samples, while matrix </w:t>
      </w:r>
      <w:r w:rsidRPr="00817A2B">
        <w:rPr>
          <w:rFonts w:ascii="Times New Roman" w:eastAsia="NvvfbwQpmvynCMR10" w:hAnsi="Times New Roman" w:cs="Times New Roman"/>
          <w:color w:val="2A00A9"/>
          <w:sz w:val="28"/>
          <w:szCs w:val="28"/>
        </w:rPr>
        <w:t xml:space="preserve">endpoints </w:t>
      </w:r>
      <w:r w:rsidRPr="00817A2B">
        <w:rPr>
          <w:rFonts w:ascii="Times New Roman" w:eastAsia="NvvfbwQpmvynCMR10" w:hAnsi="Times New Roman" w:cs="Times New Roman"/>
          <w:color w:val="000000"/>
          <w:sz w:val="28"/>
          <w:szCs w:val="28"/>
        </w:rPr>
        <w:t>contains the percent of moisture, fat, and protein in columns 1–3, respectively.</w:t>
      </w:r>
    </w:p>
    <w:p w:rsidR="00312B8E" w:rsidRDefault="00EE7EFD" w:rsidP="00312B8E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1ECBBE" wp14:editId="4A654246">
            <wp:extent cx="5943600" cy="81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FD" w:rsidRDefault="00EE7EFD" w:rsidP="00312B8E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4"/>
          <w:szCs w:val="24"/>
        </w:rPr>
      </w:pPr>
    </w:p>
    <w:p w:rsidR="00EE7EFD" w:rsidRDefault="00EE7EFD" w:rsidP="00EE7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sz w:val="28"/>
          <w:szCs w:val="28"/>
        </w:rPr>
      </w:pPr>
      <w:r w:rsidRPr="00EE7EFD">
        <w:rPr>
          <w:rFonts w:ascii="Times New Roman" w:eastAsia="NvvfbwQpmvynCMR10" w:hAnsi="Times New Roman" w:cs="Times New Roman"/>
          <w:color w:val="000000"/>
          <w:sz w:val="28"/>
          <w:szCs w:val="28"/>
        </w:rPr>
        <w:t>6.</w:t>
      </w:r>
      <w:r w:rsidR="00817A2B">
        <w:rPr>
          <w:rFonts w:ascii="Times New Roman" w:eastAsia="NvvfbwQpmvynCMR10" w:hAnsi="Times New Roman" w:cs="Times New Roman"/>
          <w:color w:val="000000"/>
          <w:sz w:val="28"/>
          <w:szCs w:val="28"/>
        </w:rPr>
        <w:t>1</w:t>
      </w:r>
      <w:r w:rsidRPr="00EE7EFD">
        <w:rPr>
          <w:rFonts w:ascii="Times New Roman" w:eastAsia="NvvfbwQpmvynCMR10" w:hAnsi="Times New Roman" w:cs="Times New Roman"/>
          <w:color w:val="000000"/>
          <w:sz w:val="28"/>
          <w:szCs w:val="28"/>
        </w:rPr>
        <w:t>(b)</w:t>
      </w:r>
      <w:r w:rsidRPr="00EE7EFD">
        <w:rPr>
          <w:rFonts w:ascii="Times New Roman" w:eastAsia="NvvfbwQpmvynCMR10" w:hAnsi="Times New Roman" w:cs="Times New Roman"/>
          <w:sz w:val="28"/>
          <w:szCs w:val="28"/>
        </w:rPr>
        <w:t xml:space="preserve"> In this example the predictors are the measurements at the individual frequencies. Because the frequencies lie in a systematic order (850–1,050 nm), the predictors have a high degree of correlation. Hence, the data lie in a smaller dimension than the total number of predictors (100). Use PCA</w:t>
      </w:r>
      <w:r>
        <w:rPr>
          <w:rFonts w:ascii="Times New Roman" w:eastAsia="NvvfbwQpmvynCMR10" w:hAnsi="Times New Roman" w:cs="Times New Roman"/>
          <w:sz w:val="28"/>
          <w:szCs w:val="28"/>
        </w:rPr>
        <w:t xml:space="preserve"> </w:t>
      </w:r>
      <w:r w:rsidRPr="00EE7EFD">
        <w:rPr>
          <w:rFonts w:ascii="Times New Roman" w:eastAsia="NvvfbwQpmvynCMR10" w:hAnsi="Times New Roman" w:cs="Times New Roman"/>
          <w:sz w:val="28"/>
          <w:szCs w:val="28"/>
        </w:rPr>
        <w:t>to determine the effective dimension of these data. What is the effective dimension?</w:t>
      </w:r>
    </w:p>
    <w:p w:rsidR="00EE7EFD" w:rsidRDefault="00EE7EFD" w:rsidP="00EE7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sz w:val="28"/>
          <w:szCs w:val="28"/>
        </w:rPr>
      </w:pPr>
    </w:p>
    <w:p w:rsidR="00C44AA0" w:rsidRDefault="00EE7EFD" w:rsidP="00EE7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61CA98" wp14:editId="48654063">
            <wp:extent cx="5943600" cy="73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A0" w:rsidRDefault="00C44AA0" w:rsidP="00EE7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sz w:val="28"/>
          <w:szCs w:val="28"/>
        </w:rPr>
      </w:pPr>
    </w:p>
    <w:p w:rsidR="00C44AA0" w:rsidRDefault="00C44AA0" w:rsidP="00EE7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F03670" wp14:editId="0D651D63">
            <wp:extent cx="3816350" cy="314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FD" w:rsidRDefault="00EE7EFD" w:rsidP="00EE7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sz w:val="28"/>
          <w:szCs w:val="28"/>
        </w:rPr>
      </w:pPr>
    </w:p>
    <w:p w:rsidR="00EE7EFD" w:rsidRDefault="00EE7EFD" w:rsidP="00EE7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03F9A" wp14:editId="15DAC745">
            <wp:extent cx="5759450" cy="2432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65" cy="24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A0" w:rsidRDefault="00C44AA0" w:rsidP="00EE7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sz w:val="28"/>
          <w:szCs w:val="28"/>
        </w:rPr>
      </w:pPr>
    </w:p>
    <w:p w:rsidR="00BA6AE9" w:rsidRPr="001E1836" w:rsidRDefault="00C44AA0" w:rsidP="00EE7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vvfbwQpmvynCMR10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lastRenderedPageBreak/>
        <w:t>“</w:t>
      </w:r>
      <w:r w:rsidR="001E1836" w:rsidRPr="001E183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The </w:t>
      </w:r>
      <w:r w:rsidR="001E1836" w:rsidRPr="00C44AA0">
        <w:rPr>
          <w:rFonts w:ascii="Times New Roman" w:hAnsi="Times New Roman" w:cs="Times New Roman"/>
          <w:b/>
          <w:color w:val="000000"/>
          <w:spacing w:val="-2"/>
          <w:sz w:val="24"/>
          <w:szCs w:val="24"/>
          <w:shd w:val="clear" w:color="auto" w:fill="FFFFFF"/>
        </w:rPr>
        <w:t>first PCA Component</w:t>
      </w:r>
      <w:r w:rsidR="001E1836" w:rsidRPr="001E183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explains </w:t>
      </w:r>
      <w:r w:rsidR="001E1836" w:rsidRPr="00C44AA0">
        <w:rPr>
          <w:rFonts w:ascii="Times New Roman" w:hAnsi="Times New Roman" w:cs="Times New Roman"/>
          <w:b/>
          <w:color w:val="000000"/>
          <w:spacing w:val="-2"/>
          <w:sz w:val="24"/>
          <w:szCs w:val="24"/>
          <w:shd w:val="clear" w:color="auto" w:fill="FFFFFF"/>
        </w:rPr>
        <w:t>97.2%</w:t>
      </w:r>
      <w:r w:rsidR="001E1836" w:rsidRPr="001E183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of variance. </w:t>
      </w:r>
      <w:r w:rsidRPr="001E183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So,</w:t>
      </w:r>
      <w:r w:rsidR="001E1836" w:rsidRPr="001E183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the </w:t>
      </w:r>
      <w:r w:rsidR="001E1836" w:rsidRPr="00C44AA0">
        <w:rPr>
          <w:rFonts w:ascii="Times New Roman" w:hAnsi="Times New Roman" w:cs="Times New Roman"/>
          <w:b/>
          <w:color w:val="000000"/>
          <w:spacing w:val="-2"/>
          <w:sz w:val="24"/>
          <w:szCs w:val="24"/>
          <w:shd w:val="clear" w:color="auto" w:fill="FFFFFF"/>
        </w:rPr>
        <w:t>effective dimension</w:t>
      </w:r>
      <w:r w:rsidR="001E1836" w:rsidRPr="001E183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of data is </w:t>
      </w:r>
      <w:r w:rsidR="001E1836" w:rsidRPr="00C44AA0">
        <w:rPr>
          <w:rFonts w:ascii="Times New Roman" w:hAnsi="Times New Roman" w:cs="Times New Roman"/>
          <w:b/>
          <w:color w:val="000000"/>
          <w:spacing w:val="-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”</w:t>
      </w:r>
      <w:r w:rsidR="001E1836" w:rsidRPr="001E183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.</w:t>
      </w:r>
    </w:p>
    <w:p w:rsidR="00312B8E" w:rsidRDefault="00EE7EFD" w:rsidP="00EE7EFD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  <w:r>
        <w:rPr>
          <w:rFonts w:ascii="Times New Roman" w:eastAsia="NvvfbwQpmvynCMR10" w:hAnsi="Times New Roman" w:cs="Times New Roman"/>
          <w:sz w:val="28"/>
          <w:szCs w:val="28"/>
        </w:rPr>
        <w:t>6.</w:t>
      </w:r>
      <w:r w:rsidR="00245BB0">
        <w:rPr>
          <w:rFonts w:ascii="Times New Roman" w:eastAsia="NvvfbwQpmvynCMR10" w:hAnsi="Times New Roman" w:cs="Times New Roman"/>
          <w:sz w:val="28"/>
          <w:szCs w:val="28"/>
        </w:rPr>
        <w:t>1</w:t>
      </w:r>
      <w:r>
        <w:rPr>
          <w:rFonts w:ascii="Times New Roman" w:eastAsia="NvvfbwQpmvynCMR10" w:hAnsi="Times New Roman" w:cs="Times New Roman"/>
          <w:sz w:val="28"/>
          <w:szCs w:val="28"/>
        </w:rPr>
        <w:t>(</w:t>
      </w:r>
      <w:r w:rsidRPr="00EE7EFD">
        <w:rPr>
          <w:rFonts w:ascii="Times New Roman" w:eastAsia="NvvfbwQpmvynCMR10" w:hAnsi="Times New Roman" w:cs="Times New Roman"/>
          <w:sz w:val="28"/>
          <w:szCs w:val="28"/>
        </w:rPr>
        <w:t>c) Split the data into a training and a test set, pre-process the data, and build each variety of models described in this chapter. For those models with tuning parameters, what are the optimal values of the tuning parameter(s)?</w:t>
      </w:r>
    </w:p>
    <w:p w:rsidR="00EE7EFD" w:rsidRDefault="00EE7EFD" w:rsidP="00EE7EFD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</w:p>
    <w:p w:rsidR="00EE7EFD" w:rsidRDefault="00EE7EFD" w:rsidP="00EE7EFD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BEAD01" wp14:editId="0B1B4C8C">
            <wp:extent cx="42005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FD" w:rsidRDefault="00EE7EFD" w:rsidP="00EE7EFD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</w:p>
    <w:p w:rsidR="00EE7EFD" w:rsidRDefault="00EE7EFD" w:rsidP="00EE7EFD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5EF056" wp14:editId="7E5883D1">
            <wp:extent cx="594360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FD" w:rsidRDefault="00EE7EFD" w:rsidP="00EE7EFD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</w:p>
    <w:p w:rsidR="00EE7EFD" w:rsidRPr="00EE7EFD" w:rsidRDefault="00EE7EFD" w:rsidP="00EE7EFD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  <w:r w:rsidRPr="00EE7EFD">
        <w:rPr>
          <w:rFonts w:ascii="Times New Roman" w:eastAsia="NvvfbwQpmvynCMR10" w:hAnsi="Times New Roman" w:cs="Times New Roman"/>
          <w:sz w:val="28"/>
          <w:szCs w:val="28"/>
        </w:rPr>
        <w:t>6.1(d) Which model has the best predictive ability? Is any model significantly better or worse than the others?</w:t>
      </w:r>
    </w:p>
    <w:p w:rsidR="00EE7EFD" w:rsidRDefault="00EE7EFD" w:rsidP="00EE7EFD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</w:p>
    <w:p w:rsidR="00A91D31" w:rsidRPr="00A91D31" w:rsidRDefault="00A91D31" w:rsidP="00A91D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  <w:r w:rsidRPr="00A91D31">
        <w:rPr>
          <w:rFonts w:ascii="Times New Roman" w:eastAsia="NvvfbwQpmvynCMR10" w:hAnsi="Times New Roman" w:cs="Times New Roman"/>
          <w:sz w:val="28"/>
          <w:szCs w:val="28"/>
        </w:rPr>
        <w:t>Linear Regression:</w:t>
      </w:r>
    </w:p>
    <w:p w:rsidR="00A91D31" w:rsidRDefault="00A91D31" w:rsidP="00EE7EFD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</w:p>
    <w:p w:rsidR="00A91D31" w:rsidRPr="00EE7EFD" w:rsidRDefault="00A91D31" w:rsidP="00EE7EFD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ED03B8" wp14:editId="5D213426">
            <wp:extent cx="5694680" cy="2551814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990" cy="257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8E" w:rsidRDefault="00A91D31" w:rsidP="00312B8E">
      <w:pPr>
        <w:autoSpaceDE w:val="0"/>
        <w:autoSpaceDN w:val="0"/>
        <w:adjustRightInd w:val="0"/>
        <w:spacing w:after="0" w:line="240" w:lineRule="auto"/>
        <w:rPr>
          <w:rFonts w:ascii="NvvfbwQpmvynCMR10" w:eastAsia="NvvfbwQpmvynCMR10" w:cs="NvvfbwQpmvynCMR10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7F53CD8" wp14:editId="3194B882">
            <wp:extent cx="5943600" cy="236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31" w:rsidRDefault="00A91D31" w:rsidP="00312B8E">
      <w:pPr>
        <w:autoSpaceDE w:val="0"/>
        <w:autoSpaceDN w:val="0"/>
        <w:adjustRightInd w:val="0"/>
        <w:spacing w:after="0" w:line="240" w:lineRule="auto"/>
        <w:rPr>
          <w:rFonts w:ascii="NvvfbwQpmvynCMR10" w:eastAsia="NvvfbwQpmvynCMR10" w:cs="NvvfbwQpmvynCMR10"/>
          <w:color w:val="000000"/>
          <w:sz w:val="20"/>
          <w:szCs w:val="20"/>
        </w:rPr>
      </w:pPr>
    </w:p>
    <w:p w:rsidR="00A91D31" w:rsidRDefault="00A91D31" w:rsidP="00A91D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 w:rsidRPr="00A91D31">
        <w:rPr>
          <w:rFonts w:ascii="Times New Roman" w:eastAsia="NvvfbwQpmvynCMR10" w:hAnsi="Times New Roman" w:cs="Times New Roman"/>
          <w:color w:val="000000"/>
          <w:sz w:val="28"/>
          <w:szCs w:val="28"/>
        </w:rPr>
        <w:t>Robust Linear Regression:</w:t>
      </w:r>
    </w:p>
    <w:p w:rsidR="00A91D31" w:rsidRPr="00A91D31" w:rsidRDefault="00A91D31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A91D31" w:rsidRDefault="00A91D31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3CCA45" wp14:editId="5BD94A44">
            <wp:extent cx="6139274" cy="1593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4654" cy="15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31" w:rsidRDefault="00A91D31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A91D31" w:rsidRDefault="00A91D31" w:rsidP="00A91D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 w:rsidRPr="00A91D31">
        <w:rPr>
          <w:rFonts w:ascii="Times New Roman" w:eastAsia="NvvfbwQpmvynCMR10" w:hAnsi="Times New Roman" w:cs="Times New Roman"/>
          <w:color w:val="000000"/>
          <w:sz w:val="28"/>
          <w:szCs w:val="28"/>
        </w:rPr>
        <w:t xml:space="preserve"> Partial Linear Regression:</w:t>
      </w:r>
    </w:p>
    <w:p w:rsidR="00A91D31" w:rsidRDefault="00A91D31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A91D31" w:rsidRDefault="00A91D31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158BB2" wp14:editId="3F29454C">
            <wp:extent cx="6273800" cy="135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31" w:rsidRDefault="00A91D31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A91D31" w:rsidRDefault="0053164F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>
        <w:rPr>
          <w:rFonts w:ascii="Times New Roman" w:eastAsia="NvvfbwQpmvynCMR10" w:hAnsi="Times New Roman" w:cs="Times New Roman"/>
          <w:color w:val="000000"/>
          <w:sz w:val="28"/>
          <w:szCs w:val="28"/>
        </w:rPr>
        <w:lastRenderedPageBreak/>
        <w:t>## 10 fold cross validation:</w:t>
      </w:r>
    </w:p>
    <w:p w:rsidR="0053164F" w:rsidRDefault="0053164F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C8C68F" wp14:editId="2CDF3CF4">
            <wp:extent cx="6293485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3504" cy="21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4F" w:rsidRDefault="0053164F" w:rsidP="00A91D31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5316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 w:rsidRPr="0053164F">
        <w:rPr>
          <w:rFonts w:ascii="Times New Roman" w:eastAsia="NvvfbwQpmvynCMR10" w:hAnsi="Times New Roman" w:cs="Times New Roman"/>
          <w:color w:val="000000"/>
          <w:sz w:val="28"/>
          <w:szCs w:val="28"/>
        </w:rPr>
        <w:t>Penalised models:</w:t>
      </w: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FF6E6C" wp14:editId="4D4C8F75">
            <wp:extent cx="3765550" cy="4394045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002" cy="444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102E71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BB719B" wp14:editId="47F57549">
            <wp:extent cx="5727700" cy="4342130"/>
            <wp:effectExtent l="0" t="0" r="635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2114" cy="443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4F" w:rsidRDefault="0053164F" w:rsidP="005316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 w:rsidRPr="0053164F">
        <w:rPr>
          <w:rFonts w:ascii="Times New Roman" w:eastAsia="NvvfbwQpmvynCMR10" w:hAnsi="Times New Roman" w:cs="Times New Roman"/>
          <w:color w:val="000000"/>
          <w:sz w:val="28"/>
          <w:szCs w:val="28"/>
        </w:rPr>
        <w:t>Model tuning</w:t>
      </w:r>
      <w:r>
        <w:rPr>
          <w:rFonts w:ascii="Times New Roman" w:eastAsia="NvvfbwQpmvynCMR10" w:hAnsi="Times New Roman" w:cs="Times New Roman"/>
          <w:color w:val="000000"/>
          <w:sz w:val="28"/>
          <w:szCs w:val="28"/>
        </w:rPr>
        <w:t>:</w:t>
      </w: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>
        <w:rPr>
          <w:rFonts w:ascii="Times New Roman" w:eastAsia="NvvfbwQpmvynCMR10" w:hAnsi="Times New Roman" w:cs="Times New Roman"/>
          <w:color w:val="000000"/>
          <w:sz w:val="28"/>
          <w:szCs w:val="28"/>
        </w:rPr>
        <w:t>PLS:</w:t>
      </w: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52079A" wp14:editId="717379BC">
            <wp:extent cx="5943600" cy="578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102E71" w:rsidRDefault="00102E71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102E71" w:rsidRDefault="00102E71" w:rsidP="003838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102E71" w:rsidRDefault="00102E71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102E71" w:rsidRDefault="00102E71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102E71" w:rsidRDefault="00102E71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102E71" w:rsidRDefault="00102E71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102E71" w:rsidRDefault="00102E71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102E71" w:rsidRDefault="00102E71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102E71" w:rsidRDefault="00102E71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102E71" w:rsidRDefault="00102E71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102E71" w:rsidRDefault="00102E71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>
        <w:rPr>
          <w:rFonts w:ascii="Times New Roman" w:eastAsia="NvvfbwQpmvynCMR10" w:hAnsi="Times New Roman" w:cs="Times New Roman"/>
          <w:color w:val="000000"/>
          <w:sz w:val="28"/>
          <w:szCs w:val="28"/>
        </w:rPr>
        <w:lastRenderedPageBreak/>
        <w:t>PCR:</w:t>
      </w: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3313E7" wp14:editId="671170AE">
            <wp:extent cx="6381750" cy="4530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EF" w:rsidRDefault="00054EE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4EEF" w:rsidTr="00B51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3117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RMSE</w:t>
            </w:r>
          </w:p>
        </w:tc>
        <w:tc>
          <w:tcPr>
            <w:tcW w:w="3117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R-Squared</w:t>
            </w:r>
          </w:p>
        </w:tc>
      </w:tr>
      <w:tr w:rsidR="00054EEF" w:rsidTr="00B5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Linear Regression</w:t>
            </w:r>
          </w:p>
        </w:tc>
        <w:tc>
          <w:tcPr>
            <w:tcW w:w="3117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4.46</w:t>
            </w:r>
          </w:p>
        </w:tc>
        <w:tc>
          <w:tcPr>
            <w:tcW w:w="3117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0.898</w:t>
            </w:r>
          </w:p>
        </w:tc>
      </w:tr>
      <w:tr w:rsidR="00054EEF" w:rsidTr="00B51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Robust linear Regression</w:t>
            </w:r>
          </w:p>
        </w:tc>
        <w:tc>
          <w:tcPr>
            <w:tcW w:w="3117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12.094</w:t>
            </w:r>
          </w:p>
        </w:tc>
        <w:tc>
          <w:tcPr>
            <w:tcW w:w="3117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0.141</w:t>
            </w:r>
          </w:p>
        </w:tc>
      </w:tr>
      <w:tr w:rsidR="00054EEF" w:rsidTr="00B5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PLR</w:t>
            </w:r>
          </w:p>
        </w:tc>
        <w:tc>
          <w:tcPr>
            <w:tcW w:w="3117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3.377</w:t>
            </w:r>
          </w:p>
        </w:tc>
        <w:tc>
          <w:tcPr>
            <w:tcW w:w="3117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0.9625</w:t>
            </w:r>
          </w:p>
        </w:tc>
      </w:tr>
      <w:tr w:rsidR="00054EEF" w:rsidTr="00B51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PLS</w:t>
            </w:r>
          </w:p>
        </w:tc>
        <w:tc>
          <w:tcPr>
            <w:tcW w:w="3117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3.347</w:t>
            </w:r>
          </w:p>
        </w:tc>
        <w:tc>
          <w:tcPr>
            <w:tcW w:w="3117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0.924</w:t>
            </w:r>
          </w:p>
        </w:tc>
      </w:tr>
      <w:tr w:rsidR="00054EEF" w:rsidTr="00B5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54EEF" w:rsidRDefault="00054EEF" w:rsidP="0053164F">
            <w:pPr>
              <w:autoSpaceDE w:val="0"/>
              <w:autoSpaceDN w:val="0"/>
              <w:adjustRightInd w:val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PLS Model tuning</w:t>
            </w:r>
          </w:p>
        </w:tc>
        <w:tc>
          <w:tcPr>
            <w:tcW w:w="3117" w:type="dxa"/>
          </w:tcPr>
          <w:p w:rsidR="00054EEF" w:rsidRDefault="00B51506" w:rsidP="005316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2.888</w:t>
            </w:r>
          </w:p>
        </w:tc>
        <w:tc>
          <w:tcPr>
            <w:tcW w:w="3117" w:type="dxa"/>
          </w:tcPr>
          <w:p w:rsidR="00054EEF" w:rsidRDefault="00B51506" w:rsidP="005316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0.9627</w:t>
            </w:r>
          </w:p>
        </w:tc>
      </w:tr>
      <w:tr w:rsidR="00054EEF" w:rsidTr="00B51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54EEF" w:rsidRDefault="00B51506" w:rsidP="0053164F">
            <w:pPr>
              <w:autoSpaceDE w:val="0"/>
              <w:autoSpaceDN w:val="0"/>
              <w:adjustRightInd w:val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PCR model tuning</w:t>
            </w:r>
          </w:p>
        </w:tc>
        <w:tc>
          <w:tcPr>
            <w:tcW w:w="3117" w:type="dxa"/>
          </w:tcPr>
          <w:p w:rsidR="00054EEF" w:rsidRDefault="00B51506" w:rsidP="005316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3.102</w:t>
            </w:r>
          </w:p>
        </w:tc>
        <w:tc>
          <w:tcPr>
            <w:tcW w:w="3117" w:type="dxa"/>
          </w:tcPr>
          <w:p w:rsidR="00054EEF" w:rsidRDefault="00B51506" w:rsidP="005316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color w:val="000000"/>
                <w:sz w:val="28"/>
                <w:szCs w:val="28"/>
              </w:rPr>
              <w:t>0.9529</w:t>
            </w:r>
          </w:p>
        </w:tc>
      </w:tr>
    </w:tbl>
    <w:p w:rsidR="00380C24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  <w:r w:rsidRPr="00380C24">
        <w:rPr>
          <w:rFonts w:ascii="Times New Roman" w:eastAsia="NvvfbwQpmvynCMR10" w:hAnsi="Times New Roman" w:cs="Times New Roman"/>
          <w:sz w:val="28"/>
          <w:szCs w:val="28"/>
        </w:rPr>
        <w:t xml:space="preserve">6.1(e) Explain which model you would use for predicting the fat content of a </w:t>
      </w:r>
    </w:p>
    <w:p w:rsidR="00B51506" w:rsidRDefault="0053164F" w:rsidP="00B51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0C24">
        <w:rPr>
          <w:rFonts w:ascii="Times New Roman" w:eastAsia="NvvfbwQpmvynCMR10" w:hAnsi="Times New Roman" w:cs="Times New Roman"/>
          <w:sz w:val="28"/>
          <w:szCs w:val="28"/>
        </w:rPr>
        <w:t>sample.</w:t>
      </w:r>
      <w:r w:rsidR="00B51506" w:rsidRPr="00B51506">
        <w:rPr>
          <w:rFonts w:ascii="Times New Roman" w:hAnsi="Times New Roman" w:cs="Times New Roman"/>
          <w:sz w:val="24"/>
        </w:rPr>
        <w:t xml:space="preserve"> </w:t>
      </w:r>
    </w:p>
    <w:p w:rsidR="00B51506" w:rsidRDefault="00B51506" w:rsidP="00B51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1506" w:rsidRPr="00B51506" w:rsidRDefault="00B51506" w:rsidP="00B515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51506">
        <w:rPr>
          <w:rFonts w:ascii="Times New Roman" w:hAnsi="Times New Roman" w:cs="Times New Roman"/>
          <w:sz w:val="24"/>
        </w:rPr>
        <w:t xml:space="preserve">The model having R-squared value nearer to 1 has the best predictive ability. </w:t>
      </w:r>
    </w:p>
    <w:p w:rsidR="00B51506" w:rsidRPr="00B51506" w:rsidRDefault="00B51506" w:rsidP="00B515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51506">
        <w:rPr>
          <w:rFonts w:ascii="Times New Roman" w:hAnsi="Times New Roman" w:cs="Times New Roman"/>
          <w:sz w:val="24"/>
        </w:rPr>
        <w:t xml:space="preserve">From the above table we can conclude that PLS model has the best predictive ability. </w:t>
      </w:r>
    </w:p>
    <w:p w:rsidR="00B51506" w:rsidRPr="00B51506" w:rsidRDefault="00B51506" w:rsidP="00B515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51506">
        <w:rPr>
          <w:rFonts w:ascii="Times New Roman" w:hAnsi="Times New Roman" w:cs="Times New Roman"/>
          <w:sz w:val="24"/>
        </w:rPr>
        <w:t>All the models have similar R-squared values, but Robust Linear Model turns out to be significantly worst with a value of 0.141.</w:t>
      </w:r>
    </w:p>
    <w:p w:rsidR="00B51506" w:rsidRDefault="00B51506" w:rsidP="00B515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3164F" w:rsidRPr="00B51506" w:rsidRDefault="00B51506" w:rsidP="00B515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“I would prefer the </w:t>
      </w:r>
      <w:r w:rsidRPr="00B51506">
        <w:rPr>
          <w:rFonts w:ascii="Times New Roman" w:hAnsi="Times New Roman" w:cs="Times New Roman"/>
          <w:b/>
          <w:sz w:val="24"/>
        </w:rPr>
        <w:t>PLS Model</w:t>
      </w:r>
      <w:r>
        <w:rPr>
          <w:rFonts w:ascii="Times New Roman" w:hAnsi="Times New Roman" w:cs="Times New Roman"/>
          <w:sz w:val="24"/>
        </w:rPr>
        <w:t xml:space="preserve"> for predicting the fat content in the sample”.</w:t>
      </w: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P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 w:rsidRPr="0053164F">
        <w:rPr>
          <w:rFonts w:ascii="Times New Roman" w:eastAsia="NvvfbwQpmvynCMR10" w:hAnsi="Times New Roman" w:cs="Times New Roman"/>
          <w:color w:val="000000"/>
          <w:sz w:val="28"/>
          <w:szCs w:val="28"/>
        </w:rPr>
        <w:t>6.2(a) Start R and use these commands to load the data:</w:t>
      </w:r>
    </w:p>
    <w:p w:rsidR="0053164F" w:rsidRP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</w:pPr>
      <w:r w:rsidRPr="0053164F"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  <w:t>&gt; library(AppliedPredictiveModeling)</w:t>
      </w:r>
    </w:p>
    <w:p w:rsidR="0053164F" w:rsidRP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</w:pPr>
      <w:r w:rsidRPr="0053164F">
        <w:rPr>
          <w:rFonts w:ascii="Times New Roman" w:eastAsia="NvvfbwQpmvynCMR10" w:hAnsi="Times New Roman" w:cs="Times New Roman"/>
          <w:i/>
          <w:iCs/>
          <w:color w:val="2A00A9"/>
          <w:sz w:val="28"/>
          <w:szCs w:val="28"/>
        </w:rPr>
        <w:t>&gt; data(permeability)</w:t>
      </w:r>
    </w:p>
    <w:p w:rsidR="0053164F" w:rsidRP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 w:rsidRPr="0053164F">
        <w:rPr>
          <w:rFonts w:ascii="Times New Roman" w:eastAsia="NvvfbwQpmvynCMR10" w:hAnsi="Times New Roman" w:cs="Times New Roman"/>
          <w:color w:val="000000"/>
          <w:sz w:val="28"/>
          <w:szCs w:val="28"/>
        </w:rPr>
        <w:t xml:space="preserve">The matrix </w:t>
      </w:r>
      <w:r w:rsidRPr="0053164F">
        <w:rPr>
          <w:rFonts w:ascii="Times New Roman" w:eastAsia="NvvfbwQpmvynCMR10" w:hAnsi="Times New Roman" w:cs="Times New Roman"/>
          <w:color w:val="2A00A9"/>
          <w:sz w:val="28"/>
          <w:szCs w:val="28"/>
        </w:rPr>
        <w:t xml:space="preserve">fingerprints </w:t>
      </w:r>
      <w:r w:rsidRPr="0053164F">
        <w:rPr>
          <w:rFonts w:ascii="Times New Roman" w:eastAsia="NvvfbwQpmvynCMR10" w:hAnsi="Times New Roman" w:cs="Times New Roman"/>
          <w:color w:val="000000"/>
          <w:sz w:val="28"/>
          <w:szCs w:val="28"/>
        </w:rPr>
        <w:t xml:space="preserve">contains the 1,107 binary molecular predictors for the 165 compounds, while </w:t>
      </w:r>
      <w:r w:rsidRPr="0053164F">
        <w:rPr>
          <w:rFonts w:ascii="Times New Roman" w:eastAsia="NvvfbwQpmvynCMR10" w:hAnsi="Times New Roman" w:cs="Times New Roman"/>
          <w:color w:val="2A00A9"/>
          <w:sz w:val="28"/>
          <w:szCs w:val="28"/>
        </w:rPr>
        <w:t xml:space="preserve">permeability </w:t>
      </w:r>
      <w:r w:rsidRPr="0053164F">
        <w:rPr>
          <w:rFonts w:ascii="Times New Roman" w:eastAsia="NvvfbwQpmvynCMR10" w:hAnsi="Times New Roman" w:cs="Times New Roman"/>
          <w:color w:val="000000"/>
          <w:sz w:val="28"/>
          <w:szCs w:val="28"/>
        </w:rPr>
        <w:t>contains permeability response.</w:t>
      </w:r>
    </w:p>
    <w:p w:rsidR="00A91D31" w:rsidRDefault="00A91D31" w:rsidP="00312B8E">
      <w:pPr>
        <w:autoSpaceDE w:val="0"/>
        <w:autoSpaceDN w:val="0"/>
        <w:adjustRightInd w:val="0"/>
        <w:spacing w:after="0" w:line="240" w:lineRule="auto"/>
        <w:rPr>
          <w:rFonts w:ascii="NvvfbwQpmvynCMR10" w:eastAsia="NvvfbwQpmvynCMR10" w:cs="NvvfbwQpmvynCMR10"/>
          <w:color w:val="000000"/>
          <w:sz w:val="20"/>
          <w:szCs w:val="20"/>
        </w:rPr>
      </w:pPr>
    </w:p>
    <w:p w:rsidR="0053164F" w:rsidRDefault="0053164F" w:rsidP="00312B8E">
      <w:pPr>
        <w:autoSpaceDE w:val="0"/>
        <w:autoSpaceDN w:val="0"/>
        <w:adjustRightInd w:val="0"/>
        <w:spacing w:after="0" w:line="240" w:lineRule="auto"/>
        <w:rPr>
          <w:rFonts w:ascii="NvvfbwQpmvynCMR10" w:eastAsia="NvvfbwQpmvynCMR10" w:cs="NvvfbwQpmvyn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3E103B4" wp14:editId="1C870EAF">
            <wp:extent cx="5943600" cy="1734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4F" w:rsidRDefault="0053164F" w:rsidP="00312B8E">
      <w:pPr>
        <w:autoSpaceDE w:val="0"/>
        <w:autoSpaceDN w:val="0"/>
        <w:adjustRightInd w:val="0"/>
        <w:spacing w:after="0" w:line="240" w:lineRule="auto"/>
        <w:rPr>
          <w:rFonts w:ascii="NvvfbwQpmvynCMR10" w:eastAsia="NvvfbwQpmvynCMR10" w:cs="NvvfbwQpmvynCMR10"/>
          <w:color w:val="000000"/>
          <w:sz w:val="20"/>
          <w:szCs w:val="20"/>
        </w:rPr>
      </w:pP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 w:rsidRPr="0053164F">
        <w:rPr>
          <w:rFonts w:ascii="Times New Roman" w:eastAsia="NvvfbwQpmvynCMR10" w:hAnsi="Times New Roman" w:cs="Times New Roman"/>
          <w:color w:val="000000"/>
          <w:sz w:val="28"/>
          <w:szCs w:val="28"/>
        </w:rPr>
        <w:t xml:space="preserve">6.2(b) The fingerprint predictors indicate the presence or absence of substructures of a molecule and are often sparse meaning that relatively few of the molecules contain each substructure. Filter out the predictors that have low frequencies using the </w:t>
      </w:r>
      <w:r w:rsidRPr="0053164F">
        <w:rPr>
          <w:rFonts w:ascii="Times New Roman" w:eastAsia="NvvfbwQpmvynCMR10" w:hAnsi="Times New Roman" w:cs="Times New Roman"/>
          <w:color w:val="2A00A9"/>
          <w:sz w:val="28"/>
          <w:szCs w:val="28"/>
        </w:rPr>
        <w:t xml:space="preserve">nearZeroVar </w:t>
      </w:r>
      <w:r w:rsidRPr="0053164F">
        <w:rPr>
          <w:rFonts w:ascii="Times New Roman" w:eastAsia="NvvfbwQpmvynCMR10" w:hAnsi="Times New Roman" w:cs="Times New Roman"/>
          <w:color w:val="000000"/>
          <w:sz w:val="28"/>
          <w:szCs w:val="28"/>
        </w:rPr>
        <w:t>function from the caret package. How many predictors are left for modeling?</w:t>
      </w: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F58E29" wp14:editId="2DDB241B">
            <wp:extent cx="5943600" cy="1301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BA6AE9" w:rsidRPr="00BA6AE9" w:rsidRDefault="00BA6AE9" w:rsidP="00BA6A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AE9">
        <w:rPr>
          <w:rFonts w:ascii="Times New Roman" w:hAnsi="Times New Roman" w:cs="Times New Roman"/>
          <w:sz w:val="28"/>
          <w:szCs w:val="28"/>
        </w:rPr>
        <w:t xml:space="preserve">“The ‘nearZeroVar’ has reduced </w:t>
      </w:r>
      <w:r w:rsidRPr="00C44AA0">
        <w:rPr>
          <w:rFonts w:ascii="Times New Roman" w:hAnsi="Times New Roman" w:cs="Times New Roman"/>
          <w:b/>
          <w:sz w:val="28"/>
          <w:szCs w:val="28"/>
        </w:rPr>
        <w:t>number of predictors</w:t>
      </w:r>
      <w:r w:rsidRPr="00BA6AE9">
        <w:rPr>
          <w:rFonts w:ascii="Times New Roman" w:hAnsi="Times New Roman" w:cs="Times New Roman"/>
          <w:sz w:val="28"/>
          <w:szCs w:val="28"/>
        </w:rPr>
        <w:t xml:space="preserve"> to </w:t>
      </w:r>
      <w:r w:rsidRPr="00BA6AE9">
        <w:rPr>
          <w:rFonts w:ascii="Times New Roman" w:hAnsi="Times New Roman" w:cs="Times New Roman"/>
          <w:b/>
          <w:sz w:val="28"/>
          <w:szCs w:val="28"/>
        </w:rPr>
        <w:t>388 from 1107</w:t>
      </w:r>
      <w:r w:rsidRPr="00BA6AE9">
        <w:rPr>
          <w:rFonts w:ascii="Times New Roman" w:hAnsi="Times New Roman" w:cs="Times New Roman"/>
          <w:sz w:val="28"/>
          <w:szCs w:val="28"/>
        </w:rPr>
        <w:t>”.</w:t>
      </w:r>
    </w:p>
    <w:p w:rsidR="00BA6AE9" w:rsidRDefault="00BA6AE9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 w:rsidRPr="0053164F">
        <w:rPr>
          <w:rFonts w:ascii="Times New Roman" w:eastAsia="NvvfbwQpmvynCMR10" w:hAnsi="Times New Roman" w:cs="Times New Roman"/>
          <w:color w:val="000000"/>
          <w:sz w:val="28"/>
          <w:szCs w:val="28"/>
        </w:rPr>
        <w:t>6.2(c)</w:t>
      </w:r>
      <w:r w:rsidR="00380C24">
        <w:rPr>
          <w:rFonts w:ascii="Times New Roman" w:eastAsia="NvvfbwQpmvynCMR10" w:hAnsi="Times New Roman" w:cs="Times New Roman"/>
          <w:color w:val="000000"/>
          <w:sz w:val="28"/>
          <w:szCs w:val="28"/>
        </w:rPr>
        <w:t xml:space="preserve"> </w:t>
      </w:r>
      <w:r w:rsidRPr="0053164F">
        <w:rPr>
          <w:rFonts w:ascii="Times New Roman" w:eastAsia="NvvfbwQpmvynCMR10" w:hAnsi="Times New Roman" w:cs="Times New Roman"/>
          <w:sz w:val="28"/>
          <w:szCs w:val="28"/>
        </w:rPr>
        <w:t xml:space="preserve">Split the data into a training and a test set, pre-process the data, and tune a PLS model. How many latent variables are optimal and what is the corresponding resampled estimate of </w:t>
      </w:r>
      <w:r w:rsidRPr="0053164F">
        <w:rPr>
          <w:rFonts w:ascii="Times New Roman" w:eastAsia="NvvfbwQpmvynCMR10" w:hAnsi="Times New Roman" w:cs="Times New Roman"/>
          <w:i/>
          <w:iCs/>
          <w:sz w:val="28"/>
          <w:szCs w:val="28"/>
        </w:rPr>
        <w:t>R</w:t>
      </w:r>
      <w:r w:rsidRPr="0053164F">
        <w:rPr>
          <w:rFonts w:ascii="Times New Roman" w:eastAsia="NvvfbwQpmvynCMR10" w:hAnsi="Times New Roman" w:cs="Times New Roman"/>
          <w:sz w:val="28"/>
          <w:szCs w:val="28"/>
        </w:rPr>
        <w:t>2?</w:t>
      </w:r>
      <w:r w:rsidRPr="0053164F">
        <w:rPr>
          <w:rFonts w:ascii="Times New Roman" w:eastAsia="NvvfbwQpmvynCMR10" w:hAnsi="Times New Roman" w:cs="Times New Roman"/>
          <w:color w:val="000000"/>
          <w:sz w:val="28"/>
          <w:szCs w:val="28"/>
        </w:rPr>
        <w:t xml:space="preserve"> </w:t>
      </w:r>
    </w:p>
    <w:p w:rsidR="00380C24" w:rsidRDefault="00380C24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380C24" w:rsidRDefault="00380C24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380C24" w:rsidRPr="00380C24" w:rsidRDefault="00380C24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  <w:r w:rsidRPr="00380C24">
        <w:rPr>
          <w:rFonts w:ascii="Times New Roman" w:eastAsia="NvvfbwQpmvynCMR10" w:hAnsi="Times New Roman" w:cs="Times New Roman"/>
          <w:color w:val="000000"/>
          <w:sz w:val="28"/>
          <w:szCs w:val="28"/>
        </w:rPr>
        <w:t>6.2(d)</w:t>
      </w:r>
      <w:r w:rsidRPr="00380C24">
        <w:rPr>
          <w:rFonts w:ascii="Times New Roman" w:eastAsia="NvvfbwQpmvynCMR10" w:hAnsi="Times New Roman" w:cs="Times New Roman"/>
          <w:sz w:val="28"/>
          <w:szCs w:val="28"/>
        </w:rPr>
        <w:t xml:space="preserve">Predict the response for the test set. What is the test set estimate of </w:t>
      </w:r>
      <w:r w:rsidRPr="00380C24">
        <w:rPr>
          <w:rFonts w:ascii="Times New Roman" w:eastAsia="NvvfbwQpmvynCMR10" w:hAnsi="Times New Roman" w:cs="Times New Roman"/>
          <w:i/>
          <w:iCs/>
          <w:sz w:val="28"/>
          <w:szCs w:val="28"/>
        </w:rPr>
        <w:t>R</w:t>
      </w:r>
      <w:r w:rsidRPr="00380C24">
        <w:rPr>
          <w:rFonts w:ascii="Times New Roman" w:eastAsia="NvvfbwQpmvynCMR10" w:hAnsi="Times New Roman" w:cs="Times New Roman"/>
          <w:sz w:val="28"/>
          <w:szCs w:val="28"/>
        </w:rPr>
        <w:t>2?</w:t>
      </w: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color w:val="000000"/>
          <w:sz w:val="28"/>
          <w:szCs w:val="28"/>
        </w:rPr>
      </w:pPr>
    </w:p>
    <w:p w:rsidR="0053164F" w:rsidRDefault="0053164F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72304D" wp14:editId="390C518A">
            <wp:extent cx="5943600" cy="1441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24" w:rsidRDefault="00380C24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D96016" wp14:editId="415965FF">
            <wp:extent cx="5943600" cy="411125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2780" cy="412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24" w:rsidRDefault="00380C24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</w:p>
    <w:p w:rsidR="00380C24" w:rsidRDefault="00380C24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</w:p>
    <w:p w:rsidR="00380C24" w:rsidRPr="00380C24" w:rsidRDefault="00380C24" w:rsidP="00380C24">
      <w:pPr>
        <w:tabs>
          <w:tab w:val="left" w:pos="6690"/>
        </w:tabs>
        <w:rPr>
          <w:rFonts w:ascii="Times New Roman" w:eastAsia="NvvfbwQpmvynCMR10" w:hAnsi="Times New Roman" w:cs="Times New Roman"/>
          <w:sz w:val="28"/>
          <w:szCs w:val="28"/>
        </w:rPr>
      </w:pPr>
      <w:r>
        <w:rPr>
          <w:rFonts w:ascii="Times New Roman" w:eastAsia="NvvfbwQpmvynCMR10" w:hAnsi="Times New Roman" w:cs="Times New Roman"/>
          <w:sz w:val="28"/>
          <w:szCs w:val="28"/>
        </w:rPr>
        <w:t>OUTPUT:</w:t>
      </w:r>
    </w:p>
    <w:p w:rsidR="00380C24" w:rsidRDefault="00380C24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</w:p>
    <w:p w:rsidR="00380C24" w:rsidRDefault="00380C24" w:rsidP="0053164F">
      <w:p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8"/>
          <w:szCs w:val="28"/>
        </w:rPr>
      </w:pPr>
    </w:p>
    <w:p w:rsidR="00380C24" w:rsidRDefault="00380C24" w:rsidP="0053164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132FFE2" wp14:editId="49BC7EDA">
            <wp:extent cx="5943600" cy="1397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24" w:rsidRPr="00380C24" w:rsidRDefault="00380C24" w:rsidP="00380C24">
      <w:pPr>
        <w:rPr>
          <w:rFonts w:ascii="Times New Roman" w:eastAsia="NvvfbwQpmvynCMR10" w:hAnsi="Times New Roman" w:cs="Times New Roman"/>
          <w:sz w:val="28"/>
          <w:szCs w:val="28"/>
        </w:rPr>
      </w:pPr>
    </w:p>
    <w:p w:rsidR="00E55C42" w:rsidRDefault="00B51506" w:rsidP="00380C24">
      <w:pPr>
        <w:tabs>
          <w:tab w:val="left" w:pos="6690"/>
        </w:tabs>
        <w:rPr>
          <w:rFonts w:ascii="Times New Roman" w:eastAsia="NvvfbwQpmvynCMR10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E644B" wp14:editId="171A48EC">
            <wp:extent cx="5943600" cy="4864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C42" w:rsidTr="00E55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5C42" w:rsidRDefault="00E55C42" w:rsidP="00380C24">
            <w:pPr>
              <w:tabs>
                <w:tab w:val="left" w:pos="6690"/>
              </w:tabs>
              <w:rPr>
                <w:rFonts w:ascii="Times New Roman" w:eastAsia="NvvfbwQpmvynCMR10" w:hAnsi="Times New Roman" w:cs="Times New Roman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sz w:val="28"/>
                <w:szCs w:val="28"/>
              </w:rPr>
              <w:t>ncomp</w:t>
            </w:r>
          </w:p>
        </w:tc>
        <w:tc>
          <w:tcPr>
            <w:tcW w:w="4675" w:type="dxa"/>
          </w:tcPr>
          <w:p w:rsidR="00E55C42" w:rsidRDefault="00E55C42" w:rsidP="00380C24">
            <w:pPr>
              <w:tabs>
                <w:tab w:val="left" w:pos="66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sz w:val="28"/>
                <w:szCs w:val="28"/>
              </w:rPr>
              <w:t xml:space="preserve">R square </w:t>
            </w:r>
          </w:p>
        </w:tc>
      </w:tr>
      <w:tr w:rsidR="00E55C42" w:rsidTr="00E55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5C42" w:rsidRDefault="00E55C42" w:rsidP="00380C24">
            <w:pPr>
              <w:tabs>
                <w:tab w:val="left" w:pos="6690"/>
              </w:tabs>
              <w:rPr>
                <w:rFonts w:ascii="Times New Roman" w:eastAsia="NvvfbwQpmvynCMR10" w:hAnsi="Times New Roman" w:cs="Times New Roman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5" w:type="dxa"/>
          </w:tcPr>
          <w:p w:rsidR="00E55C42" w:rsidRDefault="00E55C42" w:rsidP="00380C24">
            <w:pPr>
              <w:tabs>
                <w:tab w:val="left" w:pos="6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sz w:val="28"/>
                <w:szCs w:val="28"/>
              </w:rPr>
              <w:t>0.2721</w:t>
            </w:r>
          </w:p>
        </w:tc>
      </w:tr>
      <w:tr w:rsidR="00E55C42" w:rsidTr="00E55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5C42" w:rsidRDefault="00E55C42" w:rsidP="00380C24">
            <w:pPr>
              <w:tabs>
                <w:tab w:val="left" w:pos="6690"/>
              </w:tabs>
              <w:rPr>
                <w:rFonts w:ascii="Times New Roman" w:eastAsia="NvvfbwQpmvynCMR10" w:hAnsi="Times New Roman" w:cs="Times New Roman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:rsidR="00E55C42" w:rsidRDefault="00E55C42" w:rsidP="00380C24">
            <w:pPr>
              <w:tabs>
                <w:tab w:val="left" w:pos="6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sz w:val="28"/>
                <w:szCs w:val="28"/>
              </w:rPr>
              <w:t>0.3216</w:t>
            </w:r>
          </w:p>
        </w:tc>
      </w:tr>
      <w:tr w:rsidR="00E55C42" w:rsidTr="00E55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5C42" w:rsidRDefault="00E55C42" w:rsidP="00380C24">
            <w:pPr>
              <w:tabs>
                <w:tab w:val="left" w:pos="6690"/>
              </w:tabs>
              <w:rPr>
                <w:rFonts w:ascii="Times New Roman" w:eastAsia="NvvfbwQpmvynCMR10" w:hAnsi="Times New Roman" w:cs="Times New Roman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675" w:type="dxa"/>
          </w:tcPr>
          <w:p w:rsidR="00E55C42" w:rsidRDefault="00E55C42" w:rsidP="00380C24">
            <w:pPr>
              <w:tabs>
                <w:tab w:val="left" w:pos="6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sz w:val="28"/>
                <w:szCs w:val="28"/>
              </w:rPr>
              <w:t>0.2490</w:t>
            </w:r>
          </w:p>
        </w:tc>
      </w:tr>
      <w:tr w:rsidR="00E55C42" w:rsidTr="00E55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5C42" w:rsidRDefault="00E55C42" w:rsidP="00380C24">
            <w:pPr>
              <w:tabs>
                <w:tab w:val="left" w:pos="6690"/>
              </w:tabs>
              <w:rPr>
                <w:rFonts w:ascii="Times New Roman" w:eastAsia="NvvfbwQpmvynCMR10" w:hAnsi="Times New Roman" w:cs="Times New Roman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675" w:type="dxa"/>
          </w:tcPr>
          <w:p w:rsidR="00E55C42" w:rsidRDefault="00E55C42" w:rsidP="00380C24">
            <w:pPr>
              <w:tabs>
                <w:tab w:val="left" w:pos="6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sz w:val="28"/>
                <w:szCs w:val="28"/>
              </w:rPr>
              <w:t>0.1949</w:t>
            </w:r>
          </w:p>
        </w:tc>
      </w:tr>
      <w:tr w:rsidR="00E55C42" w:rsidTr="00E55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5C42" w:rsidRDefault="00E55C42" w:rsidP="00380C24">
            <w:pPr>
              <w:tabs>
                <w:tab w:val="left" w:pos="6690"/>
              </w:tabs>
              <w:rPr>
                <w:rFonts w:ascii="Times New Roman" w:eastAsia="NvvfbwQpmvynCMR10" w:hAnsi="Times New Roman" w:cs="Times New Roman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675" w:type="dxa"/>
          </w:tcPr>
          <w:p w:rsidR="00E55C42" w:rsidRDefault="00E55C42" w:rsidP="00380C24">
            <w:pPr>
              <w:tabs>
                <w:tab w:val="left" w:pos="6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vvfbwQpmvynCMR10" w:hAnsi="Times New Roman" w:cs="Times New Roman"/>
                <w:sz w:val="28"/>
                <w:szCs w:val="28"/>
              </w:rPr>
            </w:pPr>
            <w:r>
              <w:rPr>
                <w:rFonts w:ascii="Times New Roman" w:eastAsia="NvvfbwQpmvynCMR10" w:hAnsi="Times New Roman" w:cs="Times New Roman"/>
                <w:sz w:val="28"/>
                <w:szCs w:val="28"/>
              </w:rPr>
              <w:t>0.1525</w:t>
            </w:r>
          </w:p>
        </w:tc>
      </w:tr>
    </w:tbl>
    <w:p w:rsidR="000624A9" w:rsidRDefault="000624A9" w:rsidP="00380C24">
      <w:pPr>
        <w:tabs>
          <w:tab w:val="left" w:pos="6690"/>
        </w:tabs>
        <w:rPr>
          <w:rFonts w:ascii="Times New Roman" w:eastAsia="NvvfbwQpmvynCMR10" w:hAnsi="Times New Roman" w:cs="Times New Roman"/>
          <w:sz w:val="28"/>
          <w:szCs w:val="28"/>
        </w:rPr>
      </w:pPr>
    </w:p>
    <w:p w:rsidR="0053164F" w:rsidRPr="00102E71" w:rsidRDefault="00B51506" w:rsidP="00102E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4"/>
          <w:szCs w:val="24"/>
        </w:rPr>
      </w:pPr>
      <w:r w:rsidRPr="00102E71">
        <w:rPr>
          <w:rFonts w:ascii="Times New Roman" w:eastAsia="NvvfbwQpmvynCMR10" w:hAnsi="Times New Roman" w:cs="Times New Roman"/>
          <w:sz w:val="24"/>
          <w:szCs w:val="24"/>
        </w:rPr>
        <w:t xml:space="preserve">I have used different </w:t>
      </w:r>
      <w:r w:rsidR="00102E71" w:rsidRPr="00102E71">
        <w:rPr>
          <w:rFonts w:ascii="Times New Roman" w:eastAsia="NvvfbwQpmvynCMR10" w:hAnsi="Times New Roman" w:cs="Times New Roman"/>
          <w:sz w:val="24"/>
          <w:szCs w:val="24"/>
        </w:rPr>
        <w:t>ncomp</w:t>
      </w:r>
      <w:r w:rsidRPr="00102E71">
        <w:rPr>
          <w:rFonts w:ascii="Times New Roman" w:eastAsia="NvvfbwQpmvynCMR10" w:hAnsi="Times New Roman" w:cs="Times New Roman"/>
          <w:sz w:val="24"/>
          <w:szCs w:val="24"/>
        </w:rPr>
        <w:t xml:space="preserve"> values like 5,10,15,20,25 to determine the </w:t>
      </w:r>
      <w:r w:rsidR="00102E71" w:rsidRPr="00102E71">
        <w:rPr>
          <w:rFonts w:ascii="Times New Roman" w:eastAsia="NvvfbwQpmvynCMR10" w:hAnsi="Times New Roman" w:cs="Times New Roman"/>
          <w:sz w:val="24"/>
          <w:szCs w:val="24"/>
        </w:rPr>
        <w:t xml:space="preserve">response on the test data. </w:t>
      </w:r>
    </w:p>
    <w:p w:rsidR="00102E71" w:rsidRPr="00102E71" w:rsidRDefault="00102E71" w:rsidP="00102E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NvvfbwQpmvynCMR10" w:hAnsi="Times New Roman" w:cs="Times New Roman"/>
          <w:sz w:val="24"/>
          <w:szCs w:val="24"/>
        </w:rPr>
      </w:pPr>
      <w:r w:rsidRPr="00102E71">
        <w:rPr>
          <w:rFonts w:ascii="Times New Roman" w:eastAsia="NvvfbwQpmvynCMR10" w:hAnsi="Times New Roman" w:cs="Times New Roman"/>
          <w:sz w:val="24"/>
          <w:szCs w:val="24"/>
        </w:rPr>
        <w:t>By comparing the all values of  R square  for different ncomp values</w:t>
      </w:r>
      <w:r w:rsidRPr="00102E71">
        <w:rPr>
          <w:rFonts w:ascii="Times New Roman" w:hAnsi="Times New Roman" w:cs="Times New Roman"/>
          <w:sz w:val="24"/>
          <w:szCs w:val="24"/>
        </w:rPr>
        <w:t>, it is clear that ncomp=10 gives best result.</w:t>
      </w:r>
    </w:p>
    <w:p w:rsidR="00102E71" w:rsidRDefault="00102E71" w:rsidP="00102E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2E71" w:rsidRDefault="00102E71" w:rsidP="00102E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2E71" w:rsidRPr="00102E71" w:rsidRDefault="00102E71" w:rsidP="00102E7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vvfbwQpmvynCMR10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02E71">
        <w:rPr>
          <w:rFonts w:ascii="Times New Roman" w:hAnsi="Times New Roman" w:cs="Times New Roman"/>
          <w:b/>
          <w:sz w:val="24"/>
          <w:szCs w:val="24"/>
        </w:rPr>
        <w:t>ncomp = 10</w:t>
      </w:r>
      <w:r>
        <w:rPr>
          <w:rFonts w:ascii="Times New Roman" w:hAnsi="Times New Roman" w:cs="Times New Roman"/>
          <w:sz w:val="24"/>
          <w:szCs w:val="24"/>
        </w:rPr>
        <w:t xml:space="preserve"> has the best result”</w:t>
      </w:r>
    </w:p>
    <w:sectPr w:rsidR="00102E71" w:rsidRPr="0010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vvfbwQpmvynCMR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72D4"/>
    <w:multiLevelType w:val="hybridMultilevel"/>
    <w:tmpl w:val="1160E0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6443E"/>
    <w:multiLevelType w:val="hybridMultilevel"/>
    <w:tmpl w:val="6CA2F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F68FF"/>
    <w:multiLevelType w:val="hybridMultilevel"/>
    <w:tmpl w:val="97F07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8E"/>
    <w:rsid w:val="00054EEF"/>
    <w:rsid w:val="000624A9"/>
    <w:rsid w:val="00102E71"/>
    <w:rsid w:val="00167C94"/>
    <w:rsid w:val="001B2DDF"/>
    <w:rsid w:val="001E1836"/>
    <w:rsid w:val="00245BB0"/>
    <w:rsid w:val="00312B8E"/>
    <w:rsid w:val="00324F03"/>
    <w:rsid w:val="00380C24"/>
    <w:rsid w:val="0038389A"/>
    <w:rsid w:val="004E2BF4"/>
    <w:rsid w:val="0053164F"/>
    <w:rsid w:val="00611D73"/>
    <w:rsid w:val="006670B0"/>
    <w:rsid w:val="00817A2B"/>
    <w:rsid w:val="00832460"/>
    <w:rsid w:val="008A4672"/>
    <w:rsid w:val="00A03DB7"/>
    <w:rsid w:val="00A91D31"/>
    <w:rsid w:val="00B51506"/>
    <w:rsid w:val="00B5734C"/>
    <w:rsid w:val="00BA6AE9"/>
    <w:rsid w:val="00C44AA0"/>
    <w:rsid w:val="00E32CD9"/>
    <w:rsid w:val="00E55C42"/>
    <w:rsid w:val="00E753E3"/>
    <w:rsid w:val="00EE7EFD"/>
    <w:rsid w:val="00E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84B8E-12A7-4E8C-ACF4-1E9C9FAB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31"/>
    <w:pPr>
      <w:ind w:left="720"/>
      <w:contextualSpacing/>
    </w:pPr>
  </w:style>
  <w:style w:type="table" w:styleId="TableGrid">
    <w:name w:val="Table Grid"/>
    <w:basedOn w:val="TableNormal"/>
    <w:uiPriority w:val="39"/>
    <w:rsid w:val="00054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515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55C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767AF8-8F7C-493D-81B9-7323EFF4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reddivari sai saran</dc:creator>
  <cp:keywords/>
  <dc:description/>
  <cp:lastModifiedBy>reddivari sai saran</cp:lastModifiedBy>
  <cp:revision>192</cp:revision>
  <dcterms:created xsi:type="dcterms:W3CDTF">2019-10-10T21:28:00Z</dcterms:created>
  <dcterms:modified xsi:type="dcterms:W3CDTF">2019-10-23T08:16:00Z</dcterms:modified>
</cp:coreProperties>
</file>