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71"/>
        <w:gridCol w:w="2410"/>
        <w:gridCol w:w="6095"/>
      </w:tblGrid>
      <w:tr w:rsidR="0055579E" w:rsidRPr="007472B0" w14:paraId="7E0B04F1" w14:textId="77777777" w:rsidTr="007457F5">
        <w:tc>
          <w:tcPr>
            <w:tcW w:w="1271" w:type="dxa"/>
          </w:tcPr>
          <w:p w14:paraId="253CDFBB" w14:textId="61EDEEE1" w:rsidR="0055579E" w:rsidRPr="007472B0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472B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STT</w:t>
            </w:r>
          </w:p>
        </w:tc>
        <w:tc>
          <w:tcPr>
            <w:tcW w:w="2410" w:type="dxa"/>
          </w:tcPr>
          <w:p w14:paraId="2B5FC434" w14:textId="1BB5756B" w:rsidR="0055579E" w:rsidRPr="007472B0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472B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Vị trí</w:t>
            </w:r>
          </w:p>
        </w:tc>
        <w:tc>
          <w:tcPr>
            <w:tcW w:w="6095" w:type="dxa"/>
          </w:tcPr>
          <w:p w14:paraId="13F6CC5F" w14:textId="202D91BD" w:rsidR="0055579E" w:rsidRPr="007472B0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472B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Nhiệm vụ</w:t>
            </w:r>
          </w:p>
        </w:tc>
      </w:tr>
      <w:tr w:rsidR="0055579E" w:rsidRPr="007457F5" w14:paraId="403CCE90" w14:textId="77777777" w:rsidTr="007457F5">
        <w:tc>
          <w:tcPr>
            <w:tcW w:w="1271" w:type="dxa"/>
          </w:tcPr>
          <w:p w14:paraId="07C986BE" w14:textId="1B665DB8" w:rsidR="0055579E" w:rsidRPr="007457F5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10" w:type="dxa"/>
          </w:tcPr>
          <w:p w14:paraId="5942DDCB" w14:textId="56841978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Quản lý xưởng</w:t>
            </w:r>
          </w:p>
        </w:tc>
        <w:tc>
          <w:tcPr>
            <w:tcW w:w="6095" w:type="dxa"/>
          </w:tcPr>
          <w:p w14:paraId="31559933" w14:textId="7FE7E28D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Nhận đơn hàng, ký hợp đồng mua hàng từ cơ sở, theo dõi tiến độ giao hàng (bao bì, mộc, hoàn thiện)</w:t>
            </w:r>
          </w:p>
          <w:p w14:paraId="36BF449C" w14:textId="41319A5A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chất lượng hàng (kiểm hàng)</w:t>
            </w:r>
          </w:p>
          <w:p w14:paraId="7543AC7B" w14:textId="10E10408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Nhận giao hàng</w:t>
            </w:r>
          </w:p>
        </w:tc>
      </w:tr>
      <w:tr w:rsidR="0055579E" w:rsidRPr="007457F5" w14:paraId="643FB5BE" w14:textId="77777777" w:rsidTr="007457F5">
        <w:tc>
          <w:tcPr>
            <w:tcW w:w="1271" w:type="dxa"/>
          </w:tcPr>
          <w:p w14:paraId="77CD4918" w14:textId="6C7D1742" w:rsidR="0055579E" w:rsidRPr="007457F5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10" w:type="dxa"/>
          </w:tcPr>
          <w:p w14:paraId="197A154F" w14:textId="5B9361F8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Thủ kho</w:t>
            </w:r>
          </w:p>
        </w:tc>
        <w:tc>
          <w:tcPr>
            <w:tcW w:w="6095" w:type="dxa"/>
          </w:tcPr>
          <w:p w14:paraId="69CE6961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kho:</w:t>
            </w:r>
          </w:p>
          <w:p w14:paraId="6C7050FB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+ Kho sơn</w:t>
            </w:r>
          </w:p>
          <w:p w14:paraId="50FD4EBF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+ Kho gỗ</w:t>
            </w:r>
          </w:p>
          <w:p w14:paraId="694AACB5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+ Kho phụ kiện</w:t>
            </w:r>
          </w:p>
          <w:p w14:paraId="434CF868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công nhân: chấm công</w:t>
            </w:r>
          </w:p>
          <w:p w14:paraId="098D3DD7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Đặt mua nguyên liệu:</w:t>
            </w:r>
          </w:p>
          <w:p w14:paraId="4FA707B8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+ Sơn, gỗ, bao bì</w:t>
            </w:r>
          </w:p>
          <w:p w14:paraId="3DA8DC2B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+ Vật liệu phụ</w:t>
            </w:r>
          </w:p>
          <w:p w14:paraId="7B902746" w14:textId="7007D256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Bán hàng lẻ</w:t>
            </w:r>
          </w:p>
        </w:tc>
      </w:tr>
      <w:tr w:rsidR="0055579E" w:rsidRPr="007457F5" w14:paraId="0B0A3C8B" w14:textId="77777777" w:rsidTr="007457F5">
        <w:tc>
          <w:tcPr>
            <w:tcW w:w="1271" w:type="dxa"/>
          </w:tcPr>
          <w:p w14:paraId="03938592" w14:textId="15F234B1" w:rsidR="0055579E" w:rsidRPr="007457F5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0" w:type="dxa"/>
          </w:tcPr>
          <w:p w14:paraId="4D77D87A" w14:textId="7B32C4D0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Kế toán xưởng</w:t>
            </w:r>
          </w:p>
        </w:tc>
        <w:tc>
          <w:tcPr>
            <w:tcW w:w="6095" w:type="dxa"/>
          </w:tcPr>
          <w:p w14:paraId="48ECA4C4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công nợ các hợp đồng mua hàng cơ sở</w:t>
            </w:r>
          </w:p>
          <w:p w14:paraId="52600E0C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Làm tem mác các hợp đồng mua hàng cơ sở</w:t>
            </w:r>
          </w:p>
          <w:p w14:paraId="11C9129B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Làm PKL các hợp đồng Xuất khẩu</w:t>
            </w:r>
          </w:p>
          <w:p w14:paraId="09B8A122" w14:textId="387BB22E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Làm INV các hợp đồng Xuất khẩu</w:t>
            </w:r>
          </w:p>
        </w:tc>
      </w:tr>
      <w:tr w:rsidR="0055579E" w:rsidRPr="007457F5" w14:paraId="5F7A6ECE" w14:textId="77777777" w:rsidTr="007457F5">
        <w:tc>
          <w:tcPr>
            <w:tcW w:w="1271" w:type="dxa"/>
          </w:tcPr>
          <w:p w14:paraId="5F716A98" w14:textId="76F9BB30" w:rsidR="0055579E" w:rsidRPr="007457F5" w:rsidRDefault="0055579E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10" w:type="dxa"/>
          </w:tcPr>
          <w:p w14:paraId="1D132037" w14:textId="2C2A6D43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Kế toán công ty</w:t>
            </w:r>
          </w:p>
        </w:tc>
        <w:tc>
          <w:tcPr>
            <w:tcW w:w="6095" w:type="dxa"/>
          </w:tcPr>
          <w:p w14:paraId="3FE86770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trả lương công nhân</w:t>
            </w:r>
          </w:p>
          <w:p w14:paraId="67AB30EA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các báo cáo Thuế, Bảo hiểm</w:t>
            </w:r>
          </w:p>
          <w:p w14:paraId="001BA87A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nhập khẩu hàng hóa, tờ khai nhập</w:t>
            </w:r>
          </w:p>
          <w:p w14:paraId="4458A1DF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xuất khẩu hàng hóa, tờ khai xuất</w:t>
            </w:r>
          </w:p>
          <w:p w14:paraId="55907A92" w14:textId="77777777" w:rsidR="0055579E" w:rsidRPr="007457F5" w:rsidRDefault="0055579E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 xml:space="preserve">- Quản lý thanh toán cơ sở </w:t>
            </w:r>
            <w:r w:rsidR="007472B0" w:rsidRPr="007457F5">
              <w:rPr>
                <w:rFonts w:ascii="Times New Roman" w:hAnsi="Times New Roman" w:cs="Times New Roman"/>
                <w:sz w:val="26"/>
                <w:szCs w:val="26"/>
              </w:rPr>
              <w:t>→ Kế toán xưởng</w:t>
            </w:r>
          </w:p>
          <w:p w14:paraId="01C78D0A" w14:textId="0290F9CE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công việc hành chính</w:t>
            </w:r>
          </w:p>
        </w:tc>
      </w:tr>
      <w:tr w:rsidR="007472B0" w:rsidRPr="007457F5" w14:paraId="4ADD5229" w14:textId="77777777" w:rsidTr="007457F5">
        <w:tc>
          <w:tcPr>
            <w:tcW w:w="1271" w:type="dxa"/>
          </w:tcPr>
          <w:p w14:paraId="6200594A" w14:textId="27A5C3DD" w:rsidR="007472B0" w:rsidRPr="007457F5" w:rsidRDefault="007472B0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10" w:type="dxa"/>
          </w:tcPr>
          <w:p w14:paraId="426E4712" w14:textId="6F4160EF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Thiết kế</w:t>
            </w:r>
          </w:p>
        </w:tc>
        <w:tc>
          <w:tcPr>
            <w:tcW w:w="6095" w:type="dxa"/>
          </w:tcPr>
          <w:p w14:paraId="0A778FDA" w14:textId="77777777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Thiết kế, phát triển mẫu của công ty, khách hàng</w:t>
            </w:r>
          </w:p>
          <w:p w14:paraId="1BA9598E" w14:textId="6108375D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website (ảnh, video, tin bài bán hàng)</w:t>
            </w:r>
          </w:p>
        </w:tc>
      </w:tr>
      <w:tr w:rsidR="007472B0" w:rsidRPr="007457F5" w14:paraId="07C4225E" w14:textId="77777777" w:rsidTr="007457F5">
        <w:tc>
          <w:tcPr>
            <w:tcW w:w="1271" w:type="dxa"/>
          </w:tcPr>
          <w:p w14:paraId="48951B22" w14:textId="0A671B63" w:rsidR="007472B0" w:rsidRPr="007457F5" w:rsidRDefault="007472B0" w:rsidP="007457F5">
            <w:pPr>
              <w:spacing w:before="240" w:line="48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10" w:type="dxa"/>
          </w:tcPr>
          <w:p w14:paraId="1B3EC1DE" w14:textId="16D2672F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Giám đốc Công ty</w:t>
            </w:r>
          </w:p>
        </w:tc>
        <w:tc>
          <w:tcPr>
            <w:tcW w:w="6095" w:type="dxa"/>
          </w:tcPr>
          <w:p w14:paraId="51A0254F" w14:textId="37B8FE93" w:rsidR="007472B0" w:rsidRPr="007457F5" w:rsidRDefault="007472B0" w:rsidP="007457F5">
            <w:pPr>
              <w:spacing w:before="240"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7F5">
              <w:rPr>
                <w:rFonts w:ascii="Times New Roman" w:hAnsi="Times New Roman" w:cs="Times New Roman"/>
                <w:sz w:val="26"/>
                <w:szCs w:val="26"/>
              </w:rPr>
              <w:t>- Quản lý chung</w:t>
            </w:r>
          </w:p>
        </w:tc>
      </w:tr>
    </w:tbl>
    <w:p w14:paraId="5820D9FE" w14:textId="77777777" w:rsidR="00A53879" w:rsidRPr="007472B0" w:rsidRDefault="00A53879" w:rsidP="007457F5">
      <w:pPr>
        <w:spacing w:line="480" w:lineRule="auto"/>
        <w:rPr>
          <w:rFonts w:ascii="Times New Roman" w:hAnsi="Times New Roman" w:cs="Times New Roman"/>
        </w:rPr>
      </w:pPr>
    </w:p>
    <w:sectPr w:rsidR="00A53879" w:rsidRPr="007472B0" w:rsidSect="007457F5">
      <w:pgSz w:w="11906" w:h="16838" w:code="9"/>
      <w:pgMar w:top="851" w:right="851" w:bottom="851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97"/>
    <w:rsid w:val="00092E7B"/>
    <w:rsid w:val="001D1C59"/>
    <w:rsid w:val="002E0F51"/>
    <w:rsid w:val="0055579E"/>
    <w:rsid w:val="00695369"/>
    <w:rsid w:val="007457F5"/>
    <w:rsid w:val="007472B0"/>
    <w:rsid w:val="00A53879"/>
    <w:rsid w:val="00BE0A66"/>
    <w:rsid w:val="00C72A6A"/>
    <w:rsid w:val="00CD6BF5"/>
    <w:rsid w:val="00D16F72"/>
    <w:rsid w:val="00D63562"/>
    <w:rsid w:val="00F17829"/>
    <w:rsid w:val="00FB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52EF"/>
  <w15:chartTrackingRefBased/>
  <w15:docId w15:val="{09F411B3-C265-4FE4-9191-CDA26937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B1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7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Phan Thuy</dc:creator>
  <cp:keywords/>
  <dc:description/>
  <cp:lastModifiedBy>Linh Phan Thuy</cp:lastModifiedBy>
  <cp:revision>3</cp:revision>
  <dcterms:created xsi:type="dcterms:W3CDTF">2026-09-14T03:27:00Z</dcterms:created>
  <dcterms:modified xsi:type="dcterms:W3CDTF">2026-09-14T03:54:00Z</dcterms:modified>
</cp:coreProperties>
</file>