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2B" w:rsidRPr="003332E8" w:rsidRDefault="003955A9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332E8">
        <w:rPr>
          <w:rFonts w:ascii="Times New Roman" w:hAnsi="Times New Roman" w:cs="Times New Roman"/>
          <w:b/>
          <w:sz w:val="40"/>
          <w:szCs w:val="40"/>
        </w:rPr>
        <w:t>Truy</w:t>
      </w:r>
      <w:proofErr w:type="spellEnd"/>
      <w:r w:rsidRPr="003332E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332E8">
        <w:rPr>
          <w:rFonts w:ascii="Times New Roman" w:hAnsi="Times New Roman" w:cs="Times New Roman"/>
          <w:b/>
          <w:sz w:val="40"/>
          <w:szCs w:val="40"/>
        </w:rPr>
        <w:t>vấn</w:t>
      </w:r>
      <w:proofErr w:type="spellEnd"/>
      <w:r w:rsidRPr="003332E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332E8">
        <w:rPr>
          <w:rFonts w:ascii="Times New Roman" w:hAnsi="Times New Roman" w:cs="Times New Roman"/>
          <w:b/>
          <w:sz w:val="40"/>
          <w:szCs w:val="40"/>
        </w:rPr>
        <w:t>cơ</w:t>
      </w:r>
      <w:proofErr w:type="spellEnd"/>
      <w:r w:rsidRPr="003332E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332E8">
        <w:rPr>
          <w:rFonts w:ascii="Times New Roman" w:hAnsi="Times New Roman" w:cs="Times New Roman"/>
          <w:b/>
          <w:sz w:val="40"/>
          <w:szCs w:val="40"/>
        </w:rPr>
        <w:t>bản</w:t>
      </w:r>
      <w:proofErr w:type="spellEnd"/>
    </w:p>
    <w:p w:rsidR="003955A9" w:rsidRPr="003955A9" w:rsidRDefault="003955A9" w:rsidP="003955A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Database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mẫu</w:t>
      </w:r>
      <w:proofErr w:type="spell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thao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 </w:t>
      </w:r>
      <w:proofErr w:type="spellStart"/>
      <w:r w:rsidRPr="003955A9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HowKteam</w:t>
      </w:r>
      <w:proofErr w:type="spellEnd"/>
      <w:r w:rsidRPr="003955A9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-- 1/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DB +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Sử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dụng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DB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Database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HowKteam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Use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HowKteam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--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/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các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+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Khoá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chính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MAGV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MADT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STT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PHUCAP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KETQUA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MAKHOA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TENKHOA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NAMTL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PHONG </w:t>
      </w:r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DIENTHOAI </w:t>
      </w:r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TRUONGKHOA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NGAYNHANCHUC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datetime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MABM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TENBM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PHONG </w:t>
      </w:r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DIENTHOAI </w:t>
      </w:r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TRUONGBM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MAKHOA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NGAYNHANCHUC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(MABM)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 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MADT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SOTT </w:t>
      </w:r>
      <w:proofErr w:type="spell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TENCV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NGAYBD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datetime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NGAYKT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datetime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MADT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TENDT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CAPQL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KINHPHI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NGAYBD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NGAYKT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MACD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GVCNDT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MACD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TENCD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(MACD)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MAGV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HOTEN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LUONG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PHAI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NGSINH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DIACHI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GVQLCM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MABM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MAGV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TEN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NGSINH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datetime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PHAI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  <w:t>(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MAGV </w:t>
      </w:r>
      <w:proofErr w:type="spellStart"/>
      <w:proofErr w:type="gramStart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nchar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DIENTHOAI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--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/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khoá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khoá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FK_HG1_MADT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(MADT, STT)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FK_HG2_MADT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DETAI(MADT)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FK_HG3_MACD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(MACD)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CHUDE(MACD)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FK_HG4_GVCNDT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FK_HG5_MAGV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FK_HG6_GVQLCM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FK_HG7_TRUONGKHOA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(TRUONGKHOA)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FK_HG8_MAGV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FK_HG9_MABM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(MABM)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BOMON(MABM)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FK_HG10_MAKHOA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KHOA(MAKHOA)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FK_HG11_TRUONGBM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(TRUONGBM)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FK_HG12_MAGV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GIAOVIEN(MAGV)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--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/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MACD,TENCD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'NCPT'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'Nghiên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cứu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phát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triển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MACD,TENCD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'QLGD'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'Quản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giáo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dục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CHUDE(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MACD,TENCD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'UDCN'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'Ứng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dụng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công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'Nguyễn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Hoài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An'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'1973-02-15'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'25/3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Lạc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Long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Quân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, Q.10,TP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'Trần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Trà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Hương'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2500.0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'1960-06-20'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'125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Trần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Hưng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, Q.1, 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,LUONG,PHAI,NGSINH,DIACHI,GVQLCM)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'Nguyễn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Ngọc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Ánh'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2200.0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'1975-05-11'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'12/21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Võ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Văn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Ngân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Thủ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Đức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, 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'Trương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Nam Sơn'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2300.0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'1959-06-20'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'215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Thường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Kiệt,TP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Biên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Hòa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'Lý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Hoàng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Hà'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2500.0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'1954-10-23'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'22/5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Nguyễn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Xí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,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Q.Bình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Thạnh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, 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,LUONG,PHAI,NGSINH,DIACHI,GVQLCM)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'Trần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Bạch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Tuyết'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1500.0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'1980-05-20'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'127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Hùng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Vương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, TP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Mỹ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Tho'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'Nguyễn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An Trung'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2100.0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'1976-06-05'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'234 3/2, TP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Biên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Hòa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,LUONG,PHAI,NGSINH,DIACHI,GVQLCM)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'008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'Trần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Trung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Hiếu'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1800.0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'1977-08-06'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'22/11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Thường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Kiệt,TP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Mỹ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Tho'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,LUONG,PHAI,NGSINH,DIACHI,GVQLCM)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'009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'Trần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Hoàng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'1975-11-22'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'234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Trấn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Não,An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Phú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, 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MAGV,HOTEN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,LUONG,PHAI,NGSINH,DIACHI,GVQLCM)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'010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'Phạm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Nam Thanh'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1500.0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'1980-12-12'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'221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Hùng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Vương,Q.5, TP HCM'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quản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các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trường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ĐH'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'ĐHQG'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'2007-10-20'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'2008-10-20'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'QLGD'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quản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giáo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vụ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một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Khoa'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'Trường'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'2000-10-12'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'2001-10-12'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'QLGD'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'Nghiên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cứu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chế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sợi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Nanô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Platin'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'ĐHQG'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'2008-05-15'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'2010-05-15'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'NCPT'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'Tạo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vật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liệu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sinh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học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bằng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màng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ối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người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'Nhà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nước'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'2007-01-01'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'2009-12-31'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'NCPT'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'Ứng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dụng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hóa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học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xanh'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'Trường'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'2003-10-10'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'2004-12-10'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'UDCN'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'Nghiên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cứu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bào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gốc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'Nhà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nước'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4000.0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'2006-10-12'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'2009-10-12'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'NCPT'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DETAI(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MADT,TENDT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,CAPQL,KINHPHI,NGAYBD,NGAYKT,MACD,GVCNDT)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quản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thư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viện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ở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các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trường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ĐH'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'Trường'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'2009-05-10'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'2010-05-10'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'QLGD'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'Khởi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và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Lập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hoạch'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'2007-10-20'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'2008-12-20'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'Xác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định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yêu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cầu'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'2008-12-21'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'2008-03-21'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'Phân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tích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thống'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'2008-03-22'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'2008-05-22'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'Thiết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thống'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'2008-05-23'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'2008-06-23'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'Cài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đặt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thử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nghiệm'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'2008-06-24'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'2008-10-20'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'Khởi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và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lập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hoạch'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'2009-05-10'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'2009-07-10'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'Xác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định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yêu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cầu'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'2009-07-11'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'2009-10-11'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'Phân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tích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thống'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'2009-10-12'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'2009-12-20'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'Thiết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kế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thống'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'2009-12-21'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'2010-03-22'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'Cài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đặt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thử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nghiệm'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'2010-03-23'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'2010-05-10'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'Lấy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mẫu'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'2006-10-20'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'2007-02-20'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CONGVIEC(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MADT,SOTT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,TENCV,NGAYBD,NGAYKT)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'Nuôi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cấy'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'2007-02-21'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'2008-09-21'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,STT,PHUCAP,KETQUA)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1.</w:t>
      </w:r>
      <w:proofErr w:type="gramStart"/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'Đạt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'009'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THAMGIADT(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MAGV,MADT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,STT,PHUCAP)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'009'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1.5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MAKHOA,TENKHOA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,NAMTL,PHONG,DIENTHOAI,TRUONGKHOA,NGAYNHANCHUC)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'CNTT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'Công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thông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tin'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1995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'B11'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'0838123456'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'2005-02-20'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MAKHOA,TENKHOA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,NAMTL,PHONG,DIENTHOAI,TRUONGKHOA,NGAYNHANCHUC)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'HH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'Hóa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học'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1980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'B41'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'0838456456'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'2001-10-15'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MAKHOA,TENKHOA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,NAMTL,PHONG,DIENTHOAI,TRUONGKHOA,NGAYNHANCHUC)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'SH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'Sinh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học'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1980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'B31'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'0838454545'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'2000-10-11'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KHOA(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MAKHOA,TENKHOA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,NAMTL,PHONG,DIENTHOAI,TRUONGKHOA,NGAYNHANCHUC)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'Vật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lý'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1976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'B21'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'0838223223'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'2003-09-18'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'Hùng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'1990-01-14'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'Thủy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'1994-12-08'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'Hà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'1998-09-03'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'Thu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'1998-09-03'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'Mai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'2003-03-26'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'Vy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'2000-02-14'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'008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'1991-05-06'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'009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'An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'1996-08-19'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'Nam'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NGUOITHAN(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MAGV,TEN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,NGSINH,PHAI)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'010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'Nguyệt</w:t>
      </w:r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'2006-01-14'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'Nữ'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'0838912112'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'0903123123'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'0913454545'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'0838121212'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'0903656565'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'0937125125'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'0937888888'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'0653717171'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GV_DT(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MAGV,DIENTHOAI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'0913232323'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data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'CNTT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'Công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nghệ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tri thức'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'0838126126'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'CNTT'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'HHC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'Hóa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hữu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cơ'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'B44'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'0838222222'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'HL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'Hóa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Lý'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'B42'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'0838878787'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,PHONG,DIENTHOAI,TRUONGBM,MAKHOA,NGAYNHANCHUC)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'HPT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'Hóa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phân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tích'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'B43'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'0838777777'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'2007-10-15'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,PHONG,DIENTHOAI,TRUONGBM,MAKHOA,NGAYNHANCHUC)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'Hệ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thống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thông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tin'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'B13'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'0838125125'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'CNTT'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'2004-09-20'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,PHONG,DIENTHOAI,TRUONGBM,MAKHOA,NGAYNHANCHUC)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'MMT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'Mạng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máy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tính'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'B16'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'0838676767'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'CNTT'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'2005-05-15'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'SH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'Sinh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hóa'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'B33'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'0838898989'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,PHONG,DIENTHOAI,MAKHOA)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'VLĐT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'Vật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điện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tử'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'B23'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'0838234234'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,PHONG,DIENTHOAI,TRUONGBM,MAKHOA,NGAYNHANCHUC)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'VLUD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'Vật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lý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ứng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dụng'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'B24'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'0838454545'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'2006-02-18'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Insert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BOMON(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MABM,TENBM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,PHONG,DIENTHOAI,TRUONGBM,MAKHOA,NGAYNHANCHUC)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</w:t>
      </w:r>
      <w:proofErr w:type="gram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'Vi</w:t>
      </w:r>
      <w:proofErr w:type="spellEnd"/>
      <w:proofErr w:type="gram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Sinh'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'B32'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'0838909090'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'SH'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'2007-01-01'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Cập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nhật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thêm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dữ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liệu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cho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'MMT'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'001'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'002'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'HTTT'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'003'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'004'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'VLĐT'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'005'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'VS'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'006'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'HPT'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'007'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'HPT'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'008'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'MMT'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'009'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update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GIAOVIEN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'HPT'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where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(MAGV =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'010'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lastRenderedPageBreak/>
        <w:t>Cấu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trúc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truy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vấn</w:t>
      </w:r>
      <w:proofErr w:type="spellEnd"/>
    </w:p>
    <w:p w:rsidR="003955A9" w:rsidRPr="003955A9" w:rsidRDefault="003955A9" w:rsidP="003955A9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 </w:t>
      </w:r>
      <w:r w:rsidRPr="003955A9">
        <w:rPr>
          <w:rFonts w:ascii="Segoe UI" w:eastAsia="Times New Roman" w:hAnsi="Segoe UI" w:cs="Segoe UI"/>
          <w:color w:val="ED7D31"/>
          <w:sz w:val="24"/>
          <w:szCs w:val="24"/>
        </w:rPr>
        <w:t>[</w:t>
      </w:r>
      <w:proofErr w:type="spellStart"/>
      <w:r w:rsidRPr="003955A9">
        <w:rPr>
          <w:rFonts w:ascii="Segoe UI" w:eastAsia="Times New Roman" w:hAnsi="Segoe UI" w:cs="Segoe UI"/>
          <w:color w:val="ED7D31"/>
          <w:sz w:val="24"/>
          <w:szCs w:val="24"/>
        </w:rPr>
        <w:t>tính</w:t>
      </w:r>
      <w:proofErr w:type="spellEnd"/>
      <w:r w:rsidRPr="003955A9">
        <w:rPr>
          <w:rFonts w:ascii="Segoe UI" w:eastAsia="Times New Roman" w:hAnsi="Segoe UI" w:cs="Segoe UI"/>
          <w:color w:val="ED7D31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ED7D31"/>
          <w:sz w:val="24"/>
          <w:szCs w:val="24"/>
        </w:rPr>
        <w:t>chất</w:t>
      </w:r>
      <w:proofErr w:type="spellEnd"/>
      <w:r w:rsidRPr="003955A9">
        <w:rPr>
          <w:rFonts w:ascii="Segoe UI" w:eastAsia="Times New Roman" w:hAnsi="Segoe UI" w:cs="Segoe UI"/>
          <w:color w:val="ED7D31"/>
          <w:sz w:val="24"/>
          <w:szCs w:val="24"/>
        </w:rPr>
        <w:t>] </w:t>
      </w:r>
      <w:r w:rsidRPr="003955A9">
        <w:rPr>
          <w:rFonts w:ascii="Segoe UI" w:eastAsia="Times New Roman" w:hAnsi="Segoe UI" w:cs="Segoe UI"/>
          <w:color w:val="1F3864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color w:val="1F3864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color w:val="1F3864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1F3864"/>
          <w:sz w:val="24"/>
          <w:szCs w:val="24"/>
        </w:rPr>
        <w:t>sách</w:t>
      </w:r>
      <w:proofErr w:type="spellEnd"/>
      <w:r w:rsidRPr="003955A9">
        <w:rPr>
          <w:rFonts w:ascii="Segoe UI" w:eastAsia="Times New Roman" w:hAnsi="Segoe UI" w:cs="Segoe UI"/>
          <w:color w:val="1F3864"/>
          <w:sz w:val="24"/>
          <w:szCs w:val="24"/>
        </w:rPr>
        <w:t xml:space="preserve"> column&gt;</w:t>
      </w:r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 </w:t>
      </w:r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>sách</w:t>
      </w:r>
      <w:proofErr w:type="spellEnd"/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 xml:space="preserve"> Table/Query&gt;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FFFFF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b/>
          <w:bCs/>
          <w:color w:val="ED7D31"/>
          <w:sz w:val="24"/>
          <w:szCs w:val="24"/>
        </w:rPr>
        <w:t>[</w:t>
      </w:r>
      <w:proofErr w:type="spellStart"/>
      <w:r w:rsidRPr="003955A9">
        <w:rPr>
          <w:rFonts w:ascii="Segoe UI" w:eastAsia="Times New Roman" w:hAnsi="Segoe UI" w:cs="Segoe UI"/>
          <w:b/>
          <w:bCs/>
          <w:color w:val="ED7D31"/>
          <w:sz w:val="24"/>
          <w:szCs w:val="24"/>
        </w:rPr>
        <w:t>tính</w:t>
      </w:r>
      <w:proofErr w:type="spellEnd"/>
      <w:r w:rsidRPr="003955A9">
        <w:rPr>
          <w:rFonts w:ascii="Segoe UI" w:eastAsia="Times New Roman" w:hAnsi="Segoe UI" w:cs="Segoe UI"/>
          <w:b/>
          <w:bCs/>
          <w:color w:val="ED7D31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ED7D31"/>
          <w:sz w:val="24"/>
          <w:szCs w:val="24"/>
        </w:rPr>
        <w:t>chất</w:t>
      </w:r>
      <w:proofErr w:type="spellEnd"/>
      <w:r w:rsidRPr="003955A9">
        <w:rPr>
          <w:rFonts w:ascii="Segoe UI" w:eastAsia="Times New Roman" w:hAnsi="Segoe UI" w:cs="Segoe UI"/>
          <w:b/>
          <w:bCs/>
          <w:color w:val="ED7D31"/>
          <w:sz w:val="24"/>
          <w:szCs w:val="24"/>
        </w:rPr>
        <w:t>]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* (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tất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cả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)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gram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DISTINCT(</w:t>
      </w:r>
      <w:proofErr w:type="spellStart"/>
      <w:proofErr w:type="gram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không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trùng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lặp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)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, </w:t>
      </w:r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TOP&lt;n&gt; (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thứ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n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đầu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tiên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  <w:highlight w:val="yellow"/>
        </w:rPr>
        <w:t>)</w:t>
      </w:r>
    </w:p>
    <w:p w:rsidR="003955A9" w:rsidRPr="003955A9" w:rsidRDefault="003955A9" w:rsidP="003955A9">
      <w:pPr>
        <w:shd w:val="clear" w:color="auto" w:fill="FFFFFF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b/>
          <w:bCs/>
          <w:color w:val="1F3864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b/>
          <w:bCs/>
          <w:color w:val="1F3864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b/>
          <w:bCs/>
          <w:color w:val="1F3864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1F3864"/>
          <w:sz w:val="24"/>
          <w:szCs w:val="24"/>
        </w:rPr>
        <w:t>sách</w:t>
      </w:r>
      <w:proofErr w:type="spellEnd"/>
      <w:r w:rsidRPr="003955A9">
        <w:rPr>
          <w:rFonts w:ascii="Segoe UI" w:eastAsia="Times New Roman" w:hAnsi="Segoe UI" w:cs="Segoe UI"/>
          <w:b/>
          <w:bCs/>
          <w:color w:val="1F3864"/>
          <w:sz w:val="24"/>
          <w:szCs w:val="24"/>
        </w:rPr>
        <w:t xml:space="preserve"> column&gt;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bảng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hiển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thị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ở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</w:p>
    <w:p w:rsidR="003955A9" w:rsidRPr="003955A9" w:rsidRDefault="003955A9" w:rsidP="00395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bằng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phẩy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(,)</w:t>
      </w:r>
    </w:p>
    <w:p w:rsidR="003955A9" w:rsidRPr="003955A9" w:rsidRDefault="003955A9" w:rsidP="00395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cú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pháp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 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</w:t>
      </w:r>
      <w:r w:rsidRPr="003955A9">
        <w:rPr>
          <w:rFonts w:ascii="Segoe UI" w:eastAsia="Times New Roman" w:hAnsi="Segoe UI" w:cs="Segoe UI"/>
          <w:color w:val="7030A0"/>
          <w:sz w:val="24"/>
          <w:szCs w:val="24"/>
        </w:rPr>
        <w:t>&gt;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AS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'</w:t>
      </w:r>
      <w:proofErr w:type="spellStart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thay</w:t>
      </w:r>
      <w:proofErr w:type="spellEnd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thế</w:t>
      </w:r>
      <w:proofErr w:type="spellEnd"/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'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3955A9" w:rsidRPr="003955A9" w:rsidRDefault="003955A9" w:rsidP="003955A9">
      <w:pPr>
        <w:shd w:val="clear" w:color="auto" w:fill="FFFFFF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sách</w:t>
      </w:r>
      <w:proofErr w:type="spellEnd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 xml:space="preserve"> table/query&gt;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bảng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nguồn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</w:p>
    <w:p w:rsidR="003955A9" w:rsidRPr="003955A9" w:rsidRDefault="003955A9" w:rsidP="00395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bằng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dấu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phẩy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(,)</w:t>
      </w:r>
    </w:p>
    <w:p w:rsidR="003955A9" w:rsidRPr="003955A9" w:rsidRDefault="003955A9" w:rsidP="00395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Alias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bí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(hay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còn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tắt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)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quá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lần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Alias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cú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pháp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 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AS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Alias&gt;</w:t>
      </w:r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3955A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SELECT *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tất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ở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ta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 *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cú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pháp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:</w:t>
      </w:r>
      <w:proofErr w:type="gramEnd"/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*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table1&gt;, &lt;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table2</w:t>
      </w:r>
      <w:proofErr w:type="gram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&gt;,…</w:t>
      </w:r>
      <w:proofErr w:type="gram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cũng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 </w:t>
      </w:r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 xml:space="preserve"> table</w:t>
      </w:r>
      <w:proofErr w:type="gramStart"/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&gt;</w:t>
      </w:r>
      <w:r w:rsidRPr="003955A9">
        <w:rPr>
          <w:rFonts w:ascii="Segoe UI" w:eastAsia="Times New Roman" w:hAnsi="Segoe UI" w:cs="Segoe UI"/>
          <w:color w:val="FF0000"/>
          <w:sz w:val="24"/>
          <w:szCs w:val="24"/>
        </w:rPr>
        <w:t>.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*</w:t>
      </w:r>
      <w:proofErr w:type="gram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table1&gt;, &lt;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table2&gt;,…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Lưu</w:t>
      </w:r>
      <w:proofErr w:type="spellEnd"/>
      <w:r w:rsidRPr="003955A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 xml:space="preserve"> ý:</w:t>
      </w:r>
      <w:r w:rsidRPr="003955A9">
        <w:rPr>
          <w:rFonts w:ascii="Segoe UI" w:eastAsia="Times New Roman" w:hAnsi="Segoe UI" w:cs="Segoe UI"/>
          <w:color w:val="006600"/>
          <w:sz w:val="24"/>
          <w:szCs w:val="24"/>
        </w:rPr>
        <w:t>  </w:t>
      </w:r>
    </w:p>
    <w:p w:rsidR="003955A9" w:rsidRPr="003955A9" w:rsidRDefault="003955A9" w:rsidP="003955A9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tổ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hợp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sách</w:t>
      </w:r>
      <w:proofErr w:type="spell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: </w:t>
      </w:r>
    </w:p>
    <w:p w:rsidR="003955A9" w:rsidRPr="00441363" w:rsidRDefault="003955A9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lấy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hêt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các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dữ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liệu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trong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bảng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bộ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môn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ra</w:t>
      </w:r>
      <w:proofErr w:type="spellEnd"/>
    </w:p>
    <w:p w:rsidR="000C2EBF" w:rsidRPr="00441363" w:rsidRDefault="003955A9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41363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441363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 </w:t>
      </w:r>
      <w:r w:rsidRPr="00441363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="000C2EBF" w:rsidRPr="00441363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="000C2EBF" w:rsidRPr="00441363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0C2EBF" w:rsidRPr="00441363" w:rsidRDefault="000C2EBF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0C2EBF" w:rsidRPr="00441363" w:rsidRDefault="000C2EBF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</w:pPr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lấy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n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cột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trong</w:t>
      </w:r>
      <w:proofErr w:type="spellEnd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1 </w:t>
      </w:r>
      <w:proofErr w:type="spellStart"/>
      <w:r w:rsidRPr="00441363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bảng</w:t>
      </w:r>
      <w:proofErr w:type="spellEnd"/>
    </w:p>
    <w:p w:rsidR="000C2EBF" w:rsidRPr="00441363" w:rsidRDefault="000C2EBF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1363">
        <w:rPr>
          <w:rFonts w:ascii="Consolas" w:hAnsi="Consolas" w:cs="Consolas"/>
          <w:color w:val="0000FF"/>
          <w:sz w:val="20"/>
          <w:szCs w:val="19"/>
        </w:rPr>
        <w:t>SELECT</w:t>
      </w:r>
      <w:r w:rsidRPr="00441363">
        <w:rPr>
          <w:rFonts w:ascii="Consolas" w:hAnsi="Consolas" w:cs="Consolas"/>
          <w:color w:val="000000"/>
          <w:sz w:val="20"/>
          <w:szCs w:val="19"/>
        </w:rPr>
        <w:t xml:space="preserve"> MABM</w:t>
      </w:r>
      <w:r w:rsidRPr="00441363">
        <w:rPr>
          <w:rFonts w:ascii="Consolas" w:hAnsi="Consolas" w:cs="Consolas"/>
          <w:color w:val="808080"/>
          <w:sz w:val="20"/>
          <w:szCs w:val="19"/>
        </w:rPr>
        <w:t>,</w:t>
      </w:r>
      <w:r w:rsidRPr="00441363">
        <w:rPr>
          <w:rFonts w:ascii="Consolas" w:hAnsi="Consolas" w:cs="Consolas"/>
          <w:color w:val="000000"/>
          <w:sz w:val="20"/>
          <w:szCs w:val="19"/>
        </w:rPr>
        <w:t xml:space="preserve"> TENBM </w:t>
      </w:r>
      <w:r w:rsidRPr="00441363">
        <w:rPr>
          <w:rFonts w:ascii="Consolas" w:hAnsi="Consolas" w:cs="Consolas"/>
          <w:color w:val="0000FF"/>
          <w:sz w:val="20"/>
          <w:szCs w:val="19"/>
        </w:rPr>
        <w:t>FROM</w:t>
      </w:r>
      <w:r w:rsidRPr="0044136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441363">
        <w:rPr>
          <w:rFonts w:ascii="Consolas" w:hAnsi="Consolas" w:cs="Consolas"/>
          <w:color w:val="000000"/>
          <w:sz w:val="20"/>
          <w:szCs w:val="19"/>
        </w:rPr>
        <w:t>dbo</w:t>
      </w:r>
      <w:r w:rsidRPr="00441363">
        <w:rPr>
          <w:rFonts w:ascii="Consolas" w:hAnsi="Consolas" w:cs="Consolas"/>
          <w:color w:val="808080"/>
          <w:sz w:val="20"/>
          <w:szCs w:val="19"/>
        </w:rPr>
        <w:t>.</w:t>
      </w:r>
      <w:r w:rsidRPr="00441363">
        <w:rPr>
          <w:rFonts w:ascii="Consolas" w:hAnsi="Consolas" w:cs="Consolas"/>
          <w:color w:val="000000"/>
          <w:sz w:val="20"/>
          <w:szCs w:val="19"/>
        </w:rPr>
        <w:t>BOMON</w:t>
      </w:r>
      <w:proofErr w:type="spellEnd"/>
      <w:proofErr w:type="gramEnd"/>
    </w:p>
    <w:p w:rsidR="000C2EBF" w:rsidRPr="00441363" w:rsidRDefault="000C2EBF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19"/>
        </w:rPr>
      </w:pPr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lastRenderedPageBreak/>
        <w:t xml:space="preserve">--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>Đặt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>tên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>cho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20"/>
          <w:szCs w:val="19"/>
        </w:rPr>
        <w:t>bảng</w:t>
      </w:r>
      <w:proofErr w:type="spellEnd"/>
    </w:p>
    <w:p w:rsidR="000C2EBF" w:rsidRPr="00441363" w:rsidRDefault="000C2EBF" w:rsidP="004413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63">
        <w:rPr>
          <w:rFonts w:ascii="Consolas" w:hAnsi="Consolas" w:cs="Consolas"/>
          <w:color w:val="0000FF"/>
          <w:sz w:val="19"/>
          <w:szCs w:val="19"/>
        </w:rPr>
        <w:t>SELECT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MABM </w:t>
      </w:r>
      <w:r w:rsidRPr="00441363">
        <w:rPr>
          <w:rFonts w:ascii="Consolas" w:hAnsi="Consolas" w:cs="Consolas"/>
          <w:color w:val="0000FF"/>
          <w:sz w:val="19"/>
          <w:szCs w:val="19"/>
        </w:rPr>
        <w:t>as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N'Mã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môn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>'</w:t>
      </w:r>
      <w:r w:rsidRPr="00441363">
        <w:rPr>
          <w:rFonts w:ascii="Consolas" w:hAnsi="Consolas" w:cs="Consolas"/>
          <w:color w:val="808080"/>
          <w:sz w:val="19"/>
          <w:szCs w:val="19"/>
        </w:rPr>
        <w:t>,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TENBM </w:t>
      </w:r>
      <w:r w:rsidRPr="00441363">
        <w:rPr>
          <w:rFonts w:ascii="Consolas" w:hAnsi="Consolas" w:cs="Consolas"/>
          <w:color w:val="0000FF"/>
          <w:sz w:val="19"/>
          <w:szCs w:val="19"/>
        </w:rPr>
        <w:t>as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N'Tên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FF0000"/>
          <w:sz w:val="19"/>
          <w:szCs w:val="19"/>
        </w:rPr>
        <w:t>môn</w:t>
      </w:r>
      <w:proofErr w:type="spellEnd"/>
      <w:r w:rsidRPr="00441363">
        <w:rPr>
          <w:rFonts w:ascii="Consolas" w:hAnsi="Consolas" w:cs="Consolas"/>
          <w:color w:val="FF0000"/>
          <w:sz w:val="19"/>
          <w:szCs w:val="19"/>
        </w:rPr>
        <w:t>'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363">
        <w:rPr>
          <w:rFonts w:ascii="Consolas" w:hAnsi="Consolas" w:cs="Consolas"/>
          <w:color w:val="0000FF"/>
          <w:sz w:val="19"/>
          <w:szCs w:val="19"/>
        </w:rPr>
        <w:t>FROM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1363">
        <w:rPr>
          <w:rFonts w:ascii="Consolas" w:hAnsi="Consolas" w:cs="Consolas"/>
          <w:color w:val="000000"/>
          <w:sz w:val="19"/>
          <w:szCs w:val="19"/>
        </w:rPr>
        <w:t>dbo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BOMON</w:t>
      </w:r>
      <w:proofErr w:type="spellEnd"/>
      <w:proofErr w:type="gramEnd"/>
    </w:p>
    <w:p w:rsidR="00441363" w:rsidRPr="00441363" w:rsidRDefault="00441363" w:rsidP="004413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3" w:rsidRPr="00441363" w:rsidRDefault="00441363" w:rsidP="004413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--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Xuất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ra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mã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giáo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viên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+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tên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+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tên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bộ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môn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giáo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viên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đó</w:t>
      </w:r>
      <w:proofErr w:type="spellEnd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808080" w:themeColor="background1" w:themeShade="80"/>
          <w:sz w:val="19"/>
          <w:szCs w:val="19"/>
        </w:rPr>
        <w:t>dạy</w:t>
      </w:r>
      <w:proofErr w:type="spellEnd"/>
    </w:p>
    <w:p w:rsidR="00441363" w:rsidRPr="00441363" w:rsidRDefault="00441363" w:rsidP="004413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63">
        <w:rPr>
          <w:rFonts w:ascii="Consolas" w:hAnsi="Consolas" w:cs="Consolas"/>
          <w:color w:val="0000FF"/>
          <w:sz w:val="19"/>
          <w:szCs w:val="19"/>
        </w:rPr>
        <w:t>SELECT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363">
        <w:rPr>
          <w:rFonts w:ascii="Consolas" w:hAnsi="Consolas" w:cs="Consolas"/>
          <w:color w:val="000000"/>
          <w:sz w:val="19"/>
          <w:szCs w:val="19"/>
        </w:rPr>
        <w:t>GV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MAGV</w:t>
      </w:r>
      <w:proofErr w:type="gramEnd"/>
      <w:r w:rsidRPr="00441363">
        <w:rPr>
          <w:rFonts w:ascii="Consolas" w:hAnsi="Consolas" w:cs="Consolas"/>
          <w:color w:val="808080"/>
          <w:sz w:val="19"/>
          <w:szCs w:val="19"/>
        </w:rPr>
        <w:t>,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GV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HOTEN</w:t>
      </w:r>
      <w:r w:rsidRPr="00441363">
        <w:rPr>
          <w:rFonts w:ascii="Consolas" w:hAnsi="Consolas" w:cs="Consolas"/>
          <w:color w:val="808080"/>
          <w:sz w:val="19"/>
          <w:szCs w:val="19"/>
        </w:rPr>
        <w:t>,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BM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TENBM</w:t>
      </w:r>
    </w:p>
    <w:p w:rsidR="000C2EBF" w:rsidRPr="000C2EBF" w:rsidRDefault="00441363" w:rsidP="004413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Cs w:val="20"/>
          <w:shd w:val="clear" w:color="auto" w:fill="F0F0F0"/>
        </w:rPr>
      </w:pPr>
      <w:r w:rsidRPr="00441363">
        <w:rPr>
          <w:rFonts w:ascii="Consolas" w:hAnsi="Consolas" w:cs="Consolas"/>
          <w:color w:val="0000FF"/>
          <w:sz w:val="19"/>
          <w:szCs w:val="19"/>
        </w:rPr>
        <w:t>FROM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1363">
        <w:rPr>
          <w:rFonts w:ascii="Consolas" w:hAnsi="Consolas" w:cs="Consolas"/>
          <w:color w:val="000000"/>
          <w:sz w:val="19"/>
          <w:szCs w:val="19"/>
        </w:rPr>
        <w:t>dbo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GIAOVIEN</w:t>
      </w:r>
      <w:proofErr w:type="spellEnd"/>
      <w:proofErr w:type="gramEnd"/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363">
        <w:rPr>
          <w:rFonts w:ascii="Consolas" w:hAnsi="Consolas" w:cs="Consolas"/>
          <w:color w:val="0000FF"/>
          <w:sz w:val="19"/>
          <w:szCs w:val="19"/>
        </w:rPr>
        <w:t>AS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GV</w:t>
      </w:r>
      <w:r w:rsidRPr="00441363">
        <w:rPr>
          <w:rFonts w:ascii="Consolas" w:hAnsi="Consolas" w:cs="Consolas"/>
          <w:color w:val="808080"/>
          <w:sz w:val="19"/>
          <w:szCs w:val="19"/>
        </w:rPr>
        <w:t>,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363">
        <w:rPr>
          <w:rFonts w:ascii="Consolas" w:hAnsi="Consolas" w:cs="Consolas"/>
          <w:color w:val="000000"/>
          <w:sz w:val="19"/>
          <w:szCs w:val="19"/>
        </w:rPr>
        <w:t>dbo</w:t>
      </w:r>
      <w:r w:rsidRPr="00441363">
        <w:rPr>
          <w:rFonts w:ascii="Consolas" w:hAnsi="Consolas" w:cs="Consolas"/>
          <w:color w:val="808080"/>
          <w:sz w:val="19"/>
          <w:szCs w:val="19"/>
        </w:rPr>
        <w:t>.</w:t>
      </w:r>
      <w:r w:rsidRPr="00441363">
        <w:rPr>
          <w:rFonts w:ascii="Consolas" w:hAnsi="Consolas" w:cs="Consolas"/>
          <w:color w:val="000000"/>
          <w:sz w:val="19"/>
          <w:szCs w:val="19"/>
        </w:rPr>
        <w:t>BOMON</w:t>
      </w:r>
      <w:proofErr w:type="spellEnd"/>
      <w:r w:rsidRPr="00441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363">
        <w:rPr>
          <w:rFonts w:ascii="Consolas" w:hAnsi="Consolas" w:cs="Consolas"/>
          <w:color w:val="0000FF"/>
          <w:sz w:val="19"/>
          <w:szCs w:val="19"/>
        </w:rPr>
        <w:t>AS</w:t>
      </w:r>
      <w:r w:rsidRPr="00441363">
        <w:rPr>
          <w:rFonts w:ascii="Consolas" w:hAnsi="Consolas" w:cs="Consolas"/>
          <w:color w:val="000000"/>
          <w:sz w:val="19"/>
          <w:szCs w:val="19"/>
        </w:rPr>
        <w:t xml:space="preserve"> BM</w:t>
      </w:r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3955A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SELECT DISTINCT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ngoài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đều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đôi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hoàn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riêng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biệt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CD"/>
          <w:sz w:val="24"/>
          <w:szCs w:val="24"/>
        </w:rPr>
        <w:t>DISTINCT</w:t>
      </w:r>
    </w:p>
    <w:p w:rsidR="003955A9" w:rsidRPr="003955A9" w:rsidRDefault="003955A9" w:rsidP="003955A9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DISTINCT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column&gt;</w:t>
      </w:r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tất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cả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mã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khoa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từ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Table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tất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cả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mã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khoa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không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trùng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nhau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từ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DISTINCT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MAKHOA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so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sánh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4325816" cy="5181617"/>
            <wp:effectExtent l="0" t="0" r="0" b="0"/>
            <wp:docPr id="2" name="Picture 2" descr="howkteam, kteam, free education, share to be better, sql server, constraint, distinct, select, select from, select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kteam, kteam, free education, share to be better, sql server, constraint, distinct, select, select from, select 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37" cy="519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Ngoài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tận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lợi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thế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lọc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xuất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ta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đếm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cú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pháp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3955A9">
        <w:rPr>
          <w:rFonts w:ascii="Segoe UI" w:eastAsia="Times New Roman" w:hAnsi="Segoe UI" w:cs="Segoe UI"/>
          <w:color w:val="FF33CC"/>
          <w:sz w:val="24"/>
          <w:szCs w:val="24"/>
        </w:rPr>
        <w:t>COUNT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(</w:t>
      </w:r>
      <w:proofErr w:type="gramEnd"/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DISTINCT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column&gt;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)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Đếm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khoa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không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trùng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nhau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3955A9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F0F0F0"/>
        </w:rPr>
        <w:t>COUNT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DISTINCT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MAKHOA)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3955A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SELECT TOP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những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lượng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record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lên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đến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hàng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nghìn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trăm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nghìn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thì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việc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xuất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lượng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lớn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dữ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liệu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như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vậy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gây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ảnh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hưởng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đến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hiệu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suất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.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Việc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sử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dụng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lastRenderedPageBreak/>
        <w:t>mệnh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đề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CD"/>
          <w:sz w:val="24"/>
          <w:szCs w:val="24"/>
        </w:rPr>
        <w:t>SELECT TOP</w:t>
      </w:r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giúp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trả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về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lượng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record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theo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yêu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cầu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hữu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ích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hơn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cho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hệ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thống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.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xuất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n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tập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tin </w:t>
      </w:r>
      <w:proofErr w:type="spellStart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>theo</w:t>
      </w:r>
      <w:proofErr w:type="spellEnd"/>
      <w:r w:rsidRPr="003955A9">
        <w:rPr>
          <w:rFonts w:ascii="Segoe UI" w:eastAsia="Times New Roman" w:hAnsi="Segoe UI" w:cs="Segoe UI"/>
          <w:color w:val="0F2149"/>
          <w:sz w:val="24"/>
          <w:szCs w:val="24"/>
        </w:rPr>
        <w:t xml:space="preserve"> column</w:t>
      </w:r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TOP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&lt;n&gt;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 column&gt;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xuất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phần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trăm</w:t>
      </w:r>
      <w:proofErr w:type="spellEnd"/>
    </w:p>
    <w:p w:rsidR="003955A9" w:rsidRPr="003955A9" w:rsidRDefault="003955A9" w:rsidP="003955A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SELECT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TOP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&lt;m&gt;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PERCENT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proofErr w:type="spellStart"/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 column</w:t>
      </w:r>
      <w:proofErr w:type="gramStart"/>
      <w:r w:rsidRPr="003955A9">
        <w:rPr>
          <w:rFonts w:ascii="Segoe UI" w:eastAsia="Times New Roman" w:hAnsi="Segoe UI" w:cs="Segoe UI"/>
          <w:color w:val="808080"/>
          <w:sz w:val="24"/>
          <w:szCs w:val="24"/>
        </w:rPr>
        <w:t>&gt;</w:t>
      </w:r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 </w:t>
      </w:r>
      <w:r w:rsidRPr="003955A9">
        <w:rPr>
          <w:rFonts w:ascii="Segoe UI" w:eastAsia="Times New Roman" w:hAnsi="Segoe UI" w:cs="Segoe UI"/>
          <w:color w:val="0000FF"/>
          <w:sz w:val="24"/>
          <w:szCs w:val="24"/>
        </w:rPr>
        <w:t>FROM</w:t>
      </w:r>
      <w:proofErr w:type="gram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table&gt;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3955A9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n</w:t>
      </w:r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record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r w:rsidRPr="003955A9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m</w:t>
      </w:r>
      <w:r w:rsidRPr="003955A9">
        <w:rPr>
          <w:rFonts w:ascii="Segoe UI" w:eastAsia="Times New Roman" w:hAnsi="Segoe UI" w:cs="Segoe UI"/>
          <w:color w:val="B22222"/>
          <w:sz w:val="24"/>
          <w:szCs w:val="24"/>
        </w:rPr>
        <w:t> 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% record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tất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cả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dữ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liệu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trong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table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tất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cả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dữ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liệu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của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record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đầu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tiên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trong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TOP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--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tất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cả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dữ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liệu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của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%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đầu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tiên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trong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BOMON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TOP </w:t>
      </w:r>
      <w:r w:rsidRPr="003955A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PERCENT *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so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sánh</w:t>
      </w:r>
      <w:proofErr w:type="spellEnd"/>
    </w:p>
    <w:p w:rsidR="003955A9" w:rsidRPr="003955A9" w:rsidRDefault="003955A9" w:rsidP="003955A9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3955A9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3712054" cy="3880338"/>
            <wp:effectExtent l="0" t="0" r="3175" b="6350"/>
            <wp:docPr id="1" name="Picture 1" descr="howkteam, kteam, free education, share to be better, sql server, constraint, distinct, select, select from, select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kteam, kteam, free education, share to be better, sql server, constraint, distinct, select, select from, select 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04" cy="38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Một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dụ</w:t>
      </w:r>
      <w:proofErr w:type="spell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thêm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giản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Kteam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khuyến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khích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thao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1: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Lấy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Mã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đề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tại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+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đề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tài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trong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bảng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bộ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môn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MABM, TENBM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2: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Đổi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cột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hiển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thị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MABM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'HowKteam.com'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TENBM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'Giáo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dục</w:t>
      </w:r>
      <w:proofErr w:type="spellEnd"/>
      <w:r w:rsidRPr="003955A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Ví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dụ</w:t>
      </w:r>
      <w:proofErr w:type="spellEnd"/>
      <w:r w:rsidRPr="003955A9">
        <w:rPr>
          <w:rFonts w:ascii="Segoe UI" w:eastAsia="Times New Roman" w:hAnsi="Segoe UI" w:cs="Segoe UI"/>
          <w:b/>
          <w:bCs/>
          <w:color w:val="C00000"/>
          <w:sz w:val="24"/>
          <w:szCs w:val="24"/>
        </w:rPr>
        <w:t> 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Xuất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ra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mã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giáo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viên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+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+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bộ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môn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giáo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viên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đó</w:t>
      </w:r>
      <w:proofErr w:type="spellEnd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3955A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dạy</w:t>
      </w:r>
      <w:proofErr w:type="spellEnd"/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SELECT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GV.MAGV</w:t>
      </w:r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 GV.HOTEN, BM.TENBM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FROM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dbo.GIAOVIEN</w:t>
      </w:r>
      <w:proofErr w:type="spellEnd"/>
      <w:proofErr w:type="gram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GV, </w:t>
      </w:r>
      <w:proofErr w:type="spellStart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3955A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AS</w:t>
      </w:r>
      <w:r w:rsidRPr="003955A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BM</w:t>
      </w:r>
    </w:p>
    <w:p w:rsidR="003955A9" w:rsidRPr="003955A9" w:rsidRDefault="003955A9" w:rsidP="003955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</w:p>
    <w:p w:rsidR="003955A9" w:rsidRPr="003955A9" w:rsidRDefault="003955A9" w:rsidP="0039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222c37" stroked="f"/>
        </w:pict>
      </w:r>
    </w:p>
    <w:p w:rsidR="003955A9" w:rsidRPr="003955A9" w:rsidRDefault="003955A9" w:rsidP="003955A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Bài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tập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tự</w:t>
      </w:r>
      <w:proofErr w:type="spellEnd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luyện</w:t>
      </w:r>
      <w:proofErr w:type="spellEnd"/>
    </w:p>
    <w:p w:rsidR="003955A9" w:rsidRPr="003955A9" w:rsidRDefault="003955A9" w:rsidP="003955A9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đầu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thao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tập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3955A9" w:rsidRPr="003955A9" w:rsidRDefault="003955A9" w:rsidP="003955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Truy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xuất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tin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gia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tài</w:t>
      </w:r>
      <w:proofErr w:type="spellEnd"/>
    </w:p>
    <w:p w:rsidR="003955A9" w:rsidRPr="003955A9" w:rsidRDefault="003955A9" w:rsidP="003955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khoa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khoa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</w:p>
    <w:p w:rsidR="003955A9" w:rsidRPr="003955A9" w:rsidRDefault="003955A9" w:rsidP="003955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GV,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GV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họ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thân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</w:p>
    <w:p w:rsidR="003955A9" w:rsidRPr="003955A9" w:rsidRDefault="003955A9" w:rsidP="003955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Lấy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GV,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GV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khoa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giáo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viên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làm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. (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Gợi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ý: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Bộ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môn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nằm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khoa</w:t>
      </w:r>
      <w:proofErr w:type="spellEnd"/>
      <w:r w:rsidRPr="003955A9">
        <w:rPr>
          <w:rFonts w:ascii="Segoe UI" w:eastAsia="Times New Roman" w:hAnsi="Segoe UI" w:cs="Segoe UI"/>
          <w:color w:val="222C37"/>
          <w:sz w:val="24"/>
          <w:szCs w:val="24"/>
        </w:rPr>
        <w:t>)</w:t>
      </w:r>
      <w:bookmarkStart w:id="0" w:name="_GoBack"/>
      <w:bookmarkEnd w:id="0"/>
    </w:p>
    <w:sectPr w:rsidR="003955A9" w:rsidRPr="0039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A46"/>
    <w:multiLevelType w:val="multilevel"/>
    <w:tmpl w:val="5FB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903BD"/>
    <w:multiLevelType w:val="multilevel"/>
    <w:tmpl w:val="4FD4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71347"/>
    <w:multiLevelType w:val="multilevel"/>
    <w:tmpl w:val="6AF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90"/>
    <w:rsid w:val="000C2EBF"/>
    <w:rsid w:val="003332E8"/>
    <w:rsid w:val="003955A9"/>
    <w:rsid w:val="00441363"/>
    <w:rsid w:val="00882290"/>
    <w:rsid w:val="00C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3B0D"/>
  <w15:chartTrackingRefBased/>
  <w15:docId w15:val="{C2EBBF25-50D6-4C76-88DE-D6FE2E6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5A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9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5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5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5A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55A9"/>
  </w:style>
  <w:style w:type="character" w:customStyle="1" w:styleId="hljs-operator">
    <w:name w:val="hljs-operator"/>
    <w:basedOn w:val="DefaultParagraphFont"/>
    <w:rsid w:val="003955A9"/>
  </w:style>
  <w:style w:type="character" w:customStyle="1" w:styleId="hljs-keyword">
    <w:name w:val="hljs-keyword"/>
    <w:basedOn w:val="DefaultParagraphFont"/>
    <w:rsid w:val="003955A9"/>
  </w:style>
  <w:style w:type="character" w:customStyle="1" w:styleId="hljs-number">
    <w:name w:val="hljs-number"/>
    <w:basedOn w:val="DefaultParagraphFont"/>
    <w:rsid w:val="003955A9"/>
  </w:style>
  <w:style w:type="character" w:customStyle="1" w:styleId="hljs-string">
    <w:name w:val="hljs-string"/>
    <w:basedOn w:val="DefaultParagraphFont"/>
    <w:rsid w:val="003955A9"/>
  </w:style>
  <w:style w:type="character" w:customStyle="1" w:styleId="hljs-aggregate">
    <w:name w:val="hljs-aggregate"/>
    <w:basedOn w:val="DefaultParagraphFont"/>
    <w:rsid w:val="003955A9"/>
  </w:style>
  <w:style w:type="paragraph" w:styleId="ListParagraph">
    <w:name w:val="List Paragraph"/>
    <w:basedOn w:val="Normal"/>
    <w:uiPriority w:val="34"/>
    <w:qFormat/>
    <w:rsid w:val="000C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40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82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728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855502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6509876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3311815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22167490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77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001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24178021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818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31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20394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0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165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092581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35404421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7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593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4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277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43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3744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4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2022-05-20T06:15:00Z</dcterms:created>
  <dcterms:modified xsi:type="dcterms:W3CDTF">2022-05-20T07:26:00Z</dcterms:modified>
</cp:coreProperties>
</file>