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81B74" w14:textId="7C7C0F93" w:rsidR="00480540" w:rsidRPr="006C6917" w:rsidRDefault="00480540" w:rsidP="00480540">
      <w:pPr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Unit I</w:t>
      </w:r>
      <w:r w:rsidRPr="006C6917">
        <w:rPr>
          <w:rFonts w:ascii="Bookman Old Style" w:eastAsia="Bookman Old Style" w:hAnsi="Bookman Old Style" w:cs="Bookman Old Style"/>
          <w:color w:val="000000"/>
        </w:rPr>
        <w:t>V</w:t>
      </w:r>
      <w:r w:rsidRPr="006C6917">
        <w:rPr>
          <w:rFonts w:ascii="Bookman Old Style" w:eastAsia="Bookman Old Style" w:hAnsi="Bookman Old Style" w:cs="Bookman Old Style"/>
          <w:color w:val="000000"/>
        </w:rPr>
        <w:t xml:space="preserve"> </w:t>
      </w:r>
    </w:p>
    <w:p w14:paraId="4151F3C1" w14:textId="44823936" w:rsidR="00480540" w:rsidRDefault="006C6917" w:rsidP="004805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STRINGS:</w:t>
      </w:r>
    </w:p>
    <w:p w14:paraId="46832646" w14:textId="68106D8A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Collection of individual array elements.</w:t>
      </w:r>
    </w:p>
    <w:p w14:paraId="01F94B84" w14:textId="32A857C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Enclosed within double quotes.</w:t>
      </w:r>
    </w:p>
    <w:p w14:paraId="494D4F48" w14:textId="035BBB67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Always terminated by null character “\0” [imp for string length]</w:t>
      </w:r>
    </w:p>
    <w:p w14:paraId="04377C78" w14:textId="2BE586C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syntax: char str[size]</w:t>
      </w:r>
    </w:p>
    <w:p w14:paraId="03A7204B" w14:textId="52B3FEC5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char </w:t>
      </w:r>
      <w:proofErr w:type="gramStart"/>
      <w:r w:rsidRPr="006C6917">
        <w:rPr>
          <w:rFonts w:ascii="Bookman Old Style" w:eastAsia="Bookman Old Style" w:hAnsi="Bookman Old Style" w:cs="Bookman Old Style"/>
          <w:color w:val="000000"/>
        </w:rPr>
        <w:t>city[</w:t>
      </w:r>
      <w:proofErr w:type="gramEnd"/>
      <w:r w:rsidRPr="006C6917">
        <w:rPr>
          <w:rFonts w:ascii="Bookman Old Style" w:eastAsia="Bookman Old Style" w:hAnsi="Bookman Old Style" w:cs="Bookman Old Style"/>
          <w:color w:val="000000"/>
        </w:rPr>
        <w:t xml:space="preserve">] </w:t>
      </w:r>
      <w:r w:rsidRPr="006C6917">
        <w:rPr>
          <w:rFonts w:ascii="Bookman Old Style" w:eastAsia="Bookman Old Style" w:hAnsi="Bookman Old Style" w:cs="Bookman Old Style"/>
          <w:color w:val="000000"/>
        </w:rPr>
        <w:sym w:font="Wingdings" w:char="F0E0"/>
      </w:r>
      <w:r w:rsidRPr="006C6917">
        <w:rPr>
          <w:rFonts w:ascii="Bookman Old Style" w:eastAsia="Bookman Old Style" w:hAnsi="Bookman Old Style" w:cs="Bookman Old Style"/>
          <w:color w:val="000000"/>
        </w:rPr>
        <w:t xml:space="preserve"> compile time error</w:t>
      </w:r>
    </w:p>
    <w:p w14:paraId="19B7FE55" w14:textId="7DA8C13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operations on strings: #include &lt;</w:t>
      </w:r>
      <w:proofErr w:type="spellStart"/>
      <w:r w:rsidRPr="006C6917">
        <w:rPr>
          <w:rFonts w:ascii="Bookman Old Style" w:eastAsia="Bookman Old Style" w:hAnsi="Bookman Old Style" w:cs="Bookman Old Style"/>
          <w:color w:val="000000"/>
        </w:rPr>
        <w:t>string.h</w:t>
      </w:r>
      <w:proofErr w:type="spellEnd"/>
      <w:r w:rsidRPr="006C6917">
        <w:rPr>
          <w:rFonts w:ascii="Bookman Old Style" w:eastAsia="Bookman Old Style" w:hAnsi="Bookman Old Style" w:cs="Bookman Old Style"/>
          <w:color w:val="000000"/>
        </w:rPr>
        <w:t>&gt;</w:t>
      </w:r>
    </w:p>
    <w:p w14:paraId="08611C8A" w14:textId="77777777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string initializations: </w:t>
      </w:r>
    </w:p>
    <w:p w14:paraId="459A5F9A" w14:textId="378BC714" w:rsidR="006C6917" w:rsidRPr="006C6917" w:rsidRDefault="006C6917" w:rsidP="006C6917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char </w:t>
      </w:r>
      <w:proofErr w:type="gramStart"/>
      <w:r w:rsidRPr="006C6917">
        <w:rPr>
          <w:rFonts w:ascii="Bookman Old Style" w:eastAsia="Bookman Old Style" w:hAnsi="Bookman Old Style" w:cs="Bookman Old Style"/>
          <w:color w:val="000000"/>
        </w:rPr>
        <w:t>str[</w:t>
      </w:r>
      <w:proofErr w:type="gramEnd"/>
      <w:r w:rsidRPr="006C6917">
        <w:rPr>
          <w:rFonts w:ascii="Bookman Old Style" w:eastAsia="Bookman Old Style" w:hAnsi="Bookman Old Style" w:cs="Bookman Old Style"/>
          <w:color w:val="000000"/>
        </w:rPr>
        <w:t>50] = “Hello world”</w:t>
      </w:r>
    </w:p>
    <w:p w14:paraId="545481C1" w14:textId="3B333BD9" w:rsidR="006C6917" w:rsidRPr="006C6917" w:rsidRDefault="006C6917" w:rsidP="006C6917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char </w:t>
      </w:r>
      <w:proofErr w:type="gramStart"/>
      <w:r w:rsidRPr="006C6917">
        <w:rPr>
          <w:rFonts w:ascii="Bookman Old Style" w:eastAsia="Bookman Old Style" w:hAnsi="Bookman Old Style" w:cs="Bookman Old Style"/>
          <w:color w:val="000000"/>
        </w:rPr>
        <w:t>greeting[</w:t>
      </w:r>
      <w:proofErr w:type="gramEnd"/>
      <w:r w:rsidRPr="006C6917">
        <w:rPr>
          <w:rFonts w:ascii="Bookman Old Style" w:eastAsia="Bookman Old Style" w:hAnsi="Bookman Old Style" w:cs="Bookman Old Style"/>
          <w:color w:val="000000"/>
        </w:rPr>
        <w:t>] = {“</w:t>
      </w:r>
      <w:proofErr w:type="spellStart"/>
      <w:r w:rsidRPr="006C6917">
        <w:rPr>
          <w:rFonts w:ascii="Bookman Old Style" w:eastAsia="Bookman Old Style" w:hAnsi="Bookman Old Style" w:cs="Bookman Old Style"/>
          <w:color w:val="000000"/>
        </w:rPr>
        <w:t>h”,”e”,”l”,”l”,”o</w:t>
      </w:r>
      <w:proofErr w:type="spellEnd"/>
      <w:r w:rsidRPr="006C6917">
        <w:rPr>
          <w:rFonts w:ascii="Bookman Old Style" w:eastAsia="Bookman Old Style" w:hAnsi="Bookman Old Style" w:cs="Bookman Old Style"/>
          <w:color w:val="000000"/>
        </w:rPr>
        <w:t>”}</w:t>
      </w:r>
    </w:p>
    <w:p w14:paraId="0C3E9437" w14:textId="58F09CD3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proofErr w:type="spellStart"/>
      <w:proofErr w:type="gramStart"/>
      <w:r w:rsidRPr="006C6917">
        <w:rPr>
          <w:rFonts w:ascii="Bookman Old Style" w:eastAsia="Bookman Old Style" w:hAnsi="Bookman Old Style" w:cs="Bookman Old Style"/>
          <w:color w:val="000000"/>
        </w:rPr>
        <w:t>scanf</w:t>
      </w:r>
      <w:proofErr w:type="spellEnd"/>
      <w:r w:rsidRPr="006C6917">
        <w:rPr>
          <w:rFonts w:ascii="Bookman Old Style" w:eastAsia="Bookman Old Style" w:hAnsi="Bookman Old Style" w:cs="Bookman Old Style"/>
          <w:color w:val="000000"/>
        </w:rPr>
        <w:t>(</w:t>
      </w:r>
      <w:proofErr w:type="gramEnd"/>
      <w:r w:rsidRPr="006C6917">
        <w:rPr>
          <w:rFonts w:ascii="Bookman Old Style" w:eastAsia="Bookman Old Style" w:hAnsi="Bookman Old Style" w:cs="Bookman Old Style"/>
          <w:color w:val="000000"/>
        </w:rPr>
        <w:t xml:space="preserve">“%s”, str); </w:t>
      </w:r>
      <w:r w:rsidRPr="006C6917">
        <w:rPr>
          <w:rFonts w:ascii="Bookman Old Style" w:eastAsia="Bookman Old Style" w:hAnsi="Bookman Old Style" w:cs="Bookman Old Style"/>
          <w:color w:val="FF0000"/>
        </w:rPr>
        <w:t>#NO &amp; like in integers.</w:t>
      </w:r>
    </w:p>
    <w:p w14:paraId="6952C841" w14:textId="13034137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7C864AD5" wp14:editId="47120BBC">
            <wp:extent cx="2399059" cy="1298314"/>
            <wp:effectExtent l="0" t="0" r="1270" b="0"/>
            <wp:docPr id="761299599" name="Picture 1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99599" name="Picture 1" descr="A computer code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9059" cy="12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color w:val="000000"/>
        </w:rPr>
        <w:t xml:space="preserve">accepts only i/p specified. Here,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aeiou</w:t>
      </w:r>
      <w:proofErr w:type="spellEnd"/>
    </w:p>
    <w:p w14:paraId="62BCFCA5" w14:textId="228D25B9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If %[^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aeiou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>] accepts all i/p apart from specified.</w:t>
      </w:r>
    </w:p>
    <w:p w14:paraId="6D4B62D7" w14:textId="2B7E5617" w:rsidR="006C6917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ASCII for A -Z (65 to 91) and a -z (97 to 123) </w:t>
      </w:r>
    </w:p>
    <w:p w14:paraId="6CD5A16D" w14:textId="570E4EB0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Lower case to upper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case: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 xml:space="preserve"> subtracts 32 from character.</w:t>
      </w:r>
    </w:p>
    <w:p w14:paraId="34E7F0AE" w14:textId="2D12D2B5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DC767F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462A458A" wp14:editId="5EBAAC87">
            <wp:extent cx="5644845" cy="2702470"/>
            <wp:effectExtent l="0" t="0" r="0" b="3175"/>
            <wp:docPr id="9371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50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4845" cy="27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72D7" w14:textId="7D737A57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DC767F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21450226" wp14:editId="3D97A5DE">
            <wp:extent cx="3824382" cy="1107801"/>
            <wp:effectExtent l="0" t="0" r="5080" b="0"/>
            <wp:docPr id="1179377536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77536" name="Picture 1" descr="A group of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382" cy="11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color w:val="000000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strcmp</w:t>
      </w:r>
      <w:proofErr w:type="spellEnd"/>
    </w:p>
    <w:p w14:paraId="20BFE9A7" w14:textId="77777777" w:rsidR="00DC767F" w:rsidRDefault="00DC767F" w:rsidP="00DC767F">
      <w:pPr>
        <w:rPr>
          <w:rFonts w:ascii="Bookman Old Style" w:eastAsia="Bookman Old Style" w:hAnsi="Bookman Old Style" w:cs="Bookman Old Style"/>
          <w:color w:val="000000"/>
        </w:rPr>
      </w:pPr>
    </w:p>
    <w:p w14:paraId="418F4B55" w14:textId="367696CD" w:rsidR="00DC767F" w:rsidRPr="00DC767F" w:rsidRDefault="00DC767F" w:rsidP="00DC767F">
      <w:p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FUNCTIONS:</w:t>
      </w:r>
    </w:p>
    <w:p w14:paraId="40B16F03" w14:textId="4A1ED46C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It is a block of code that performs a specific task.</w:t>
      </w:r>
    </w:p>
    <w:p w14:paraId="656364CF" w14:textId="03180BBA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It has a name and is reusable in different parts of the program.</w:t>
      </w:r>
    </w:p>
    <w:p w14:paraId="5EC9489F" w14:textId="64F37506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It also optionally returns a value to the calling program.</w:t>
      </w:r>
    </w:p>
    <w:p w14:paraId="647C59DD" w14:textId="7F6B4BCC" w:rsidR="00075AB9" w:rsidRDefault="00075AB9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Types of functions:</w:t>
      </w:r>
    </w:p>
    <w:p w14:paraId="27EDDF1E" w14:textId="78DB12C3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void function(void)</w:t>
      </w:r>
    </w:p>
    <w:p w14:paraId="49ADEB32" w14:textId="2DBD4642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void function(int)</w:t>
      </w:r>
    </w:p>
    <w:p w14:paraId="2DC79C26" w14:textId="65284971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int function(void)</w:t>
      </w:r>
    </w:p>
    <w:p w14:paraId="031CEB28" w14:textId="653F0E32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int function(int)</w:t>
      </w:r>
    </w:p>
    <w:p w14:paraId="42AACEB6" w14:textId="77777777" w:rsidR="00075AB9" w:rsidRDefault="00075AB9" w:rsidP="00075AB9">
      <w:pPr>
        <w:rPr>
          <w:rFonts w:ascii="Bookman Old Style" w:eastAsia="Bookman Old Style" w:hAnsi="Bookman Old Style" w:cs="Bookman Old Style"/>
          <w:color w:val="000000"/>
        </w:rPr>
      </w:pPr>
    </w:p>
    <w:p w14:paraId="4C592F6A" w14:textId="37DAE117" w:rsidR="00075AB9" w:rsidRPr="006C6917" w:rsidRDefault="00075AB9" w:rsidP="00075AB9">
      <w:pPr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Unit V </w:t>
      </w:r>
    </w:p>
    <w:p w14:paraId="147CC22A" w14:textId="5EDF9818" w:rsidR="00075AB9" w:rsidRDefault="008967BB" w:rsidP="00075AB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STRUCTURES</w:t>
      </w:r>
      <w:r w:rsidR="00075AB9">
        <w:rPr>
          <w:rFonts w:ascii="Bookman Old Style" w:eastAsia="Bookman Old Style" w:hAnsi="Bookman Old Style" w:cs="Bookman Old Style"/>
          <w:color w:val="000000"/>
        </w:rPr>
        <w:t>:</w:t>
      </w:r>
    </w:p>
    <w:p w14:paraId="78D2DC45" w14:textId="3CBC3079" w:rsidR="00075AB9" w:rsidRDefault="00075AB9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Array: a user defined type stores data element of same datatype</w:t>
      </w:r>
    </w:p>
    <w:p w14:paraId="7CD7CEAD" w14:textId="2D692AAD" w:rsidR="00075AB9" w:rsidRDefault="00075AB9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Structure: user defined type that can hold a collection of elements of different datatypes</w:t>
      </w:r>
      <w:r w:rsidR="008967BB">
        <w:rPr>
          <w:rFonts w:ascii="Bookman Old Style" w:eastAsia="Bookman Old Style" w:hAnsi="Bookman Old Style" w:cs="Bookman Old Style"/>
          <w:color w:val="000000"/>
        </w:rPr>
        <w:t>.</w:t>
      </w:r>
    </w:p>
    <w:p w14:paraId="61336899" w14:textId="77777777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Declaring: </w:t>
      </w:r>
    </w:p>
    <w:p w14:paraId="27404C13" w14:textId="7535CA1C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struct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student{</w:t>
      </w:r>
      <w:proofErr w:type="gramEnd"/>
    </w:p>
    <w:p w14:paraId="71F2EF4F" w14:textId="4F075006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char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name[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>20];</w:t>
      </w:r>
    </w:p>
    <w:p w14:paraId="1D00D9FD" w14:textId="2B91D2E7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char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000000"/>
        </w:rPr>
        <w:t>usn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>[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>10];</w:t>
      </w:r>
    </w:p>
    <w:p w14:paraId="101EBDBC" w14:textId="4946FB25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int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courses;</w:t>
      </w:r>
      <w:proofErr w:type="gramEnd"/>
    </w:p>
    <w:p w14:paraId="5E5E9BE4" w14:textId="79FEF51C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float marks1, marks2,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marks3;</w:t>
      </w:r>
      <w:proofErr w:type="gramEnd"/>
    </w:p>
    <w:p w14:paraId="4B20CF47" w14:textId="7715F399" w:rsidR="008967BB" w:rsidRP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} S1, S2,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S3;</w:t>
      </w:r>
      <w:proofErr w:type="gramEnd"/>
    </w:p>
    <w:p w14:paraId="0E3B3F49" w14:textId="4F0FFEDB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Two ways of declaring or defining a structure:</w:t>
      </w:r>
    </w:p>
    <w:p w14:paraId="41B1728F" w14:textId="695B854E" w:rsidR="008967BB" w:rsidRDefault="008967BB" w:rsidP="008967BB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Tagged: starts with the keyword struct followed by tag name</w:t>
      </w:r>
    </w:p>
    <w:p w14:paraId="321ACD95" w14:textId="2CC13F4C" w:rsidR="008967BB" w:rsidRDefault="008967BB" w:rsidP="008967BB">
      <w:pPr>
        <w:pStyle w:val="ListParagraph"/>
        <w:ind w:left="1440"/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0CA6154A" wp14:editId="300A4C76">
            <wp:extent cx="3118777" cy="1425323"/>
            <wp:effectExtent l="0" t="0" r="5715" b="3810"/>
            <wp:docPr id="80994820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8200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777" cy="14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761" w14:textId="19E5B473" w:rsidR="008967BB" w:rsidRDefault="008967BB" w:rsidP="008967BB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Typedef: required an identifier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ar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the end of the structure block and before the semicolon.</w:t>
      </w:r>
    </w:p>
    <w:p w14:paraId="7F45B79A" w14:textId="017C0920" w:rsidR="008967BB" w:rsidRPr="008967BB" w:rsidRDefault="008967BB" w:rsidP="008967BB">
      <w:pPr>
        <w:pStyle w:val="ListParagraph"/>
        <w:ind w:left="1440"/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0E76CAEC" wp14:editId="644966D6">
            <wp:extent cx="3923167" cy="1481772"/>
            <wp:effectExtent l="0" t="0" r="1270" b="4445"/>
            <wp:docPr id="1992607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071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167" cy="14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EF9" w14:textId="01F3BA90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 variable syntax: struct &lt;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struct_name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&gt;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var_name</w:t>
      </w:r>
      <w:proofErr w:type="spellEnd"/>
    </w:p>
    <w:p w14:paraId="223A9957" w14:textId="26271071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color w:val="000000"/>
        </w:rPr>
        <w:lastRenderedPageBreak/>
        <w:drawing>
          <wp:inline distT="0" distB="0" distL="0" distR="0" wp14:anchorId="43AE8CE7" wp14:editId="7AE4BD61">
            <wp:extent cx="5292042" cy="2272050"/>
            <wp:effectExtent l="0" t="0" r="4445" b="0"/>
            <wp:docPr id="1899065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59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42" cy="22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4C2" w14:textId="6B6B287E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08FD6CE7" wp14:editId="3C5035A4">
            <wp:extent cx="3873775" cy="2236770"/>
            <wp:effectExtent l="0" t="0" r="0" b="0"/>
            <wp:docPr id="888115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510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775" cy="22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1CC" w14:textId="2FDC951A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Each structure member is allocated separate memory area.</w:t>
      </w:r>
    </w:p>
    <w:p w14:paraId="01AE50C1" w14:textId="33D1DF6D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</w:t>
      </w:r>
      <w:r w:rsidR="00A27F51">
        <w:rPr>
          <w:rFonts w:ascii="Bookman Old Style" w:eastAsia="Bookman Old Style" w:hAnsi="Bookman Old Style" w:cs="Bookman Old Style"/>
          <w:color w:val="000000"/>
        </w:rPr>
        <w:t>o access individual structure member: t</w:t>
      </w:r>
      <w:r>
        <w:rPr>
          <w:rFonts w:ascii="Bookman Old Style" w:eastAsia="Bookman Old Style" w:hAnsi="Bookman Old Style" w:cs="Bookman Old Style"/>
          <w:color w:val="000000"/>
        </w:rPr>
        <w:t>he structure member operator(.) aka direct selection operato</w:t>
      </w:r>
      <w:r w:rsidR="00A27F51">
        <w:rPr>
          <w:rFonts w:ascii="Bookman Old Style" w:eastAsia="Bookman Old Style" w:hAnsi="Bookman Old Style" w:cs="Bookman Old Style"/>
          <w:color w:val="000000"/>
        </w:rPr>
        <w:t>r</w:t>
      </w:r>
    </w:p>
    <w:p w14:paraId="65DF3AFA" w14:textId="579BEE48" w:rsidR="00A27F51" w:rsidRPr="00A27F51" w:rsidRDefault="00A27F51" w:rsidP="00A27F51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syntax: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struct_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var.member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>_name</w:t>
      </w:r>
      <w:proofErr w:type="spellEnd"/>
    </w:p>
    <w:p w14:paraId="36AD64C3" w14:textId="536AEC3D" w:rsidR="00A27F51" w:rsidRPr="00A27F51" w:rsidRDefault="00A27F51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initializing a structure:</w:t>
      </w:r>
      <w:r w:rsidRPr="00A27F51">
        <w:drawing>
          <wp:inline distT="0" distB="0" distL="0" distR="0" wp14:anchorId="64DE3521" wp14:editId="638B4294">
            <wp:extent cx="5299098" cy="2187377"/>
            <wp:effectExtent l="0" t="0" r="0" b="3810"/>
            <wp:docPr id="52271513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136" name="Picture 1" descr="A computer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098" cy="21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5E8" w14:textId="4C270B2A" w:rsidR="00A27F51" w:rsidRPr="00F94EE9" w:rsidRDefault="00F94EE9" w:rsidP="00F94EE9">
      <w:p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POINTERS</w:t>
      </w:r>
    </w:p>
    <w:p w14:paraId="48DAFAE8" w14:textId="066C47B2" w:rsidR="00A27F51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provides a way of accessing a variable without referring to the variable directly.</w:t>
      </w:r>
    </w:p>
    <w:p w14:paraId="2832F0A4" w14:textId="431B5C4A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mechanism used for this is the address of the variable</w:t>
      </w:r>
    </w:p>
    <w:p w14:paraId="44C9D8DB" w14:textId="57FD1DD1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 xml:space="preserve">The prog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stmt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can refer to a variable indirectly using the address of the variable.</w:t>
      </w:r>
    </w:p>
    <w:p w14:paraId="20914B4F" w14:textId="64BB1D24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 variable stores the memory address of the variable</w:t>
      </w:r>
    </w:p>
    <w:p w14:paraId="03BCF9BF" w14:textId="3A8CC5B3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 holds address rather than a value thus it has 2 parts:</w:t>
      </w:r>
    </w:p>
    <w:p w14:paraId="4F655513" w14:textId="77777777" w:rsidR="00F94EE9" w:rsidRDefault="00F94EE9" w:rsidP="00F94EE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pointer itself holds the address</w:t>
      </w:r>
    </w:p>
    <w:p w14:paraId="7D7DA904" w14:textId="77777777" w:rsidR="00F94EE9" w:rsidRDefault="00F94EE9" w:rsidP="00F94EE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address points to a value</w:t>
      </w:r>
    </w:p>
    <w:p w14:paraId="3A2F9B4B" w14:textId="02AB9E04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Returns more than one value from the function indirectly.</w:t>
      </w:r>
    </w:p>
    <w:p w14:paraId="16FA02E8" w14:textId="58F47348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pointer operator is * aka address operator.</w:t>
      </w:r>
    </w:p>
    <w:p w14:paraId="12800DEF" w14:textId="7A42E099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value at address operator is called indirection operator.</w:t>
      </w:r>
    </w:p>
    <w:p w14:paraId="3C5987DB" w14:textId="2D6AB8E7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F94EE9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72443E85" wp14:editId="34D44358">
            <wp:extent cx="4635829" cy="3358683"/>
            <wp:effectExtent l="0" t="0" r="0" b="0"/>
            <wp:docPr id="797101872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1872" name="Picture 1" descr="A computer screen shot of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829" cy="33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B2E" w14:textId="77777777" w:rsidR="00F94EE9" w:rsidRPr="00F94EE9" w:rsidRDefault="00F94EE9" w:rsidP="00F94EE9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</w:p>
    <w:p w14:paraId="4987F47B" w14:textId="77777777" w:rsidR="006C6917" w:rsidRPr="006C6917" w:rsidRDefault="006C6917" w:rsidP="006C6917">
      <w:pPr>
        <w:rPr>
          <w:rFonts w:ascii="Bookman Old Style" w:eastAsia="Bookman Old Style" w:hAnsi="Bookman Old Style" w:cs="Bookman Old Style"/>
          <w:color w:val="FF0000"/>
        </w:rPr>
      </w:pPr>
    </w:p>
    <w:sectPr w:rsidR="006C6917" w:rsidRPr="006C6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80D09"/>
    <w:multiLevelType w:val="hybridMultilevel"/>
    <w:tmpl w:val="FF587736"/>
    <w:lvl w:ilvl="0" w:tplc="7320EDDE">
      <w:numFmt w:val="bullet"/>
      <w:lvlText w:val="-"/>
      <w:lvlJc w:val="left"/>
      <w:pPr>
        <w:ind w:left="720" w:hanging="360"/>
      </w:pPr>
      <w:rPr>
        <w:rFonts w:ascii="Bookman Old Style" w:eastAsia="Bookman Old Style" w:hAnsi="Bookman Old Style" w:cs="Bookman Old Style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720AA"/>
    <w:multiLevelType w:val="multilevel"/>
    <w:tmpl w:val="C8026A5C"/>
    <w:lvl w:ilvl="0">
      <w:start w:val="1"/>
      <w:numFmt w:val="decimal"/>
      <w:lvlText w:val="%1."/>
      <w:lvlJc w:val="left"/>
      <w:pPr>
        <w:ind w:left="660" w:hanging="360"/>
      </w:pPr>
    </w:lvl>
    <w:lvl w:ilvl="1">
      <w:start w:val="1"/>
      <w:numFmt w:val="lowerLetter"/>
      <w:lvlText w:val="%2."/>
      <w:lvlJc w:val="left"/>
      <w:pPr>
        <w:ind w:left="1380" w:hanging="360"/>
      </w:pPr>
    </w:lvl>
    <w:lvl w:ilvl="2">
      <w:start w:val="1"/>
      <w:numFmt w:val="lowerRoman"/>
      <w:lvlText w:val="%3."/>
      <w:lvlJc w:val="right"/>
      <w:pPr>
        <w:ind w:left="2100" w:hanging="180"/>
      </w:pPr>
    </w:lvl>
    <w:lvl w:ilvl="3">
      <w:start w:val="1"/>
      <w:numFmt w:val="decimal"/>
      <w:lvlText w:val="%4."/>
      <w:lvlJc w:val="left"/>
      <w:pPr>
        <w:ind w:left="2820" w:hanging="360"/>
      </w:pPr>
    </w:lvl>
    <w:lvl w:ilvl="4">
      <w:start w:val="1"/>
      <w:numFmt w:val="lowerLetter"/>
      <w:lvlText w:val="%5."/>
      <w:lvlJc w:val="left"/>
      <w:pPr>
        <w:ind w:left="3540" w:hanging="360"/>
      </w:pPr>
    </w:lvl>
    <w:lvl w:ilvl="5">
      <w:start w:val="1"/>
      <w:numFmt w:val="lowerRoman"/>
      <w:lvlText w:val="%6."/>
      <w:lvlJc w:val="right"/>
      <w:pPr>
        <w:ind w:left="4260" w:hanging="180"/>
      </w:pPr>
    </w:lvl>
    <w:lvl w:ilvl="6">
      <w:start w:val="1"/>
      <w:numFmt w:val="decimal"/>
      <w:lvlText w:val="%7."/>
      <w:lvlJc w:val="left"/>
      <w:pPr>
        <w:ind w:left="4980" w:hanging="360"/>
      </w:pPr>
    </w:lvl>
    <w:lvl w:ilvl="7">
      <w:start w:val="1"/>
      <w:numFmt w:val="lowerLetter"/>
      <w:lvlText w:val="%8."/>
      <w:lvlJc w:val="left"/>
      <w:pPr>
        <w:ind w:left="5700" w:hanging="360"/>
      </w:pPr>
    </w:lvl>
    <w:lvl w:ilvl="8">
      <w:start w:val="1"/>
      <w:numFmt w:val="lowerRoman"/>
      <w:lvlText w:val="%9."/>
      <w:lvlJc w:val="right"/>
      <w:pPr>
        <w:ind w:left="6420" w:hanging="180"/>
      </w:pPr>
    </w:lvl>
  </w:abstractNum>
  <w:num w:numId="1" w16cid:durableId="646207885">
    <w:abstractNumId w:val="1"/>
  </w:num>
  <w:num w:numId="2" w16cid:durableId="194375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40"/>
    <w:rsid w:val="00075AB9"/>
    <w:rsid w:val="000D188D"/>
    <w:rsid w:val="00480540"/>
    <w:rsid w:val="006C6917"/>
    <w:rsid w:val="008967BB"/>
    <w:rsid w:val="009D2105"/>
    <w:rsid w:val="00A27F51"/>
    <w:rsid w:val="00DC767F"/>
    <w:rsid w:val="00F9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70F5"/>
  <w15:chartTrackingRefBased/>
  <w15:docId w15:val="{3EF11341-55E0-4C44-90C7-713C33FB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AB9"/>
    <w:pPr>
      <w:spacing w:line="259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5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RIDDHI REDDY</dc:creator>
  <cp:keywords/>
  <dc:description/>
  <cp:lastModifiedBy>S RIDDHI REDDY</cp:lastModifiedBy>
  <cp:revision>1</cp:revision>
  <dcterms:created xsi:type="dcterms:W3CDTF">2025-02-22T16:21:00Z</dcterms:created>
  <dcterms:modified xsi:type="dcterms:W3CDTF">2025-02-22T18:29:00Z</dcterms:modified>
</cp:coreProperties>
</file>