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2F" w14:textId="77777777" w:rsidR="00FA39A6" w:rsidRDefault="00FA39A6" w:rsidP="005F4BBE">
      <w:pPr>
        <w:jc w:val="both"/>
        <w:rPr>
          <w:rFonts w:ascii="Bookman Old Style" w:eastAsia="Bookman Old Style" w:hAnsi="Bookman Old Style" w:cs="Bookman Old Style"/>
          <w:b/>
        </w:rPr>
      </w:pPr>
    </w:p>
    <w:p w14:paraId="00000030" w14:textId="77777777" w:rsidR="00FA39A6" w:rsidRDefault="00020FA4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III </w:t>
      </w:r>
    </w:p>
    <w:p w14:paraId="00000031" w14:textId="4E00E215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sequence control, decision control and looping control statements. Give example.</w:t>
      </w:r>
    </w:p>
    <w:p w14:paraId="12EE0C0F" w14:textId="5AFEFD4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t>Ans: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r w:rsidR="00045A2E">
        <w:rPr>
          <w:rFonts w:ascii="Bookman Old Style" w:eastAsia="Bookman Old Style" w:hAnsi="Bookman Old Style" w:cs="Bookman Old Style"/>
          <w:color w:val="FF0000"/>
        </w:rPr>
        <w:t>control statements help to jump control from one part of the program to another.</w:t>
      </w:r>
    </w:p>
    <w:p w14:paraId="1E94EB2C" w14:textId="7B904B97" w:rsidR="00FB54F7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Sequence control: 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Normally instructions in the program are executed in the same order in which they appear in the program</w:t>
      </w:r>
    </w:p>
    <w:p w14:paraId="69B0D1E5" w14:textId="6083739A" w:rsidR="00FB54F7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  <w:lang w:val="en-GB"/>
        </w:rPr>
        <w:t>Decision control: I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n some cases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>,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 xml:space="preserve"> we need to execute a set of instructions based on certain criteria.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 xml:space="preserve"> 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This way of controlled execution of statements can be achieved by using decision statements in the program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>.</w:t>
      </w:r>
    </w:p>
    <w:p w14:paraId="37D5D710" w14:textId="21A851AA" w:rsidR="006139BE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  <w:lang w:val="en-US"/>
        </w:rPr>
      </w:pPr>
      <w:r>
        <w:rPr>
          <w:rFonts w:ascii="Bookman Old Style" w:eastAsia="Bookman Old Style" w:hAnsi="Bookman Old Style" w:cs="Bookman Old Style"/>
          <w:color w:val="FF0000"/>
        </w:rPr>
        <w:t>Looping control statements:</w:t>
      </w:r>
      <w:r w:rsidRPr="00FB54F7">
        <w:rPr>
          <w:rFonts w:ascii="Times New Roman" w:eastAsia="MS PGothic" w:hAnsi="Times New Roman" w:cs="Times New Roman"/>
          <w:b/>
          <w:color w:val="000000" w:themeColor="text1"/>
          <w:kern w:val="24"/>
          <w:sz w:val="74"/>
          <w:szCs w:val="74"/>
          <w:lang w:val="en-GB"/>
        </w:rPr>
        <w:t xml:space="preserve"> </w:t>
      </w:r>
      <w:r w:rsidR="00E35675" w:rsidRPr="00FB54F7">
        <w:rPr>
          <w:rFonts w:ascii="Bookman Old Style" w:eastAsia="Bookman Old Style" w:hAnsi="Bookman Old Style" w:cs="Bookman Old Style"/>
          <w:color w:val="FF0000"/>
          <w:lang w:val="en-GB"/>
        </w:rPr>
        <w:t xml:space="preserve">they are used </w:t>
      </w:r>
      <w:r w:rsidR="00E35675" w:rsidRPr="00FB54F7">
        <w:rPr>
          <w:rFonts w:ascii="Bookman Old Style" w:eastAsia="Bookman Old Style" w:hAnsi="Bookman Old Style" w:cs="Bookman Old Style"/>
          <w:bCs/>
          <w:color w:val="FF0000"/>
          <w:lang w:val="en-GB"/>
        </w:rPr>
        <w:t xml:space="preserve">to repeat the execution of a sequence of statements </w:t>
      </w:r>
      <w:r w:rsidR="00E35675" w:rsidRPr="00FB54F7">
        <w:rPr>
          <w:rFonts w:ascii="Bookman Old Style" w:eastAsia="Bookman Old Style" w:hAnsi="Bookman Old Style" w:cs="Bookman Old Style"/>
          <w:color w:val="FF0000"/>
          <w:lang w:val="en-GB"/>
        </w:rPr>
        <w:t>(statement block) as long specified condition remains true.</w:t>
      </w:r>
    </w:p>
    <w:p w14:paraId="04F0D794" w14:textId="7C0BB58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32" w14:textId="7FEF4DB8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Elaborate the working of If-Else statement in C with syntax and Example</w:t>
      </w:r>
    </w:p>
    <w:p w14:paraId="7A38E2B8" w14:textId="7777777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t>Ans:</w:t>
      </w:r>
    </w:p>
    <w:p w14:paraId="1A858F9C" w14:textId="4BA5FDF2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000000"/>
        </w:rPr>
      </w:pPr>
      <w:r w:rsidRPr="00FB54F7">
        <w:rPr>
          <w:rFonts w:ascii="Bookman Old Style" w:eastAsia="Bookman Old Style" w:hAnsi="Bookman Old Style" w:cs="Bookman Old Style"/>
          <w:noProof/>
          <w:color w:val="000000"/>
        </w:rPr>
        <w:drawing>
          <wp:inline distT="0" distB="0" distL="0" distR="0" wp14:anchorId="70741A0B" wp14:editId="0372A18F">
            <wp:extent cx="2542478" cy="9668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9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4F7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149BDE84" w14:textId="7777777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example: </w:t>
      </w:r>
    </w:p>
    <w:p w14:paraId="3A0C0E3F" w14:textId="0FC85CC6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noProof/>
          <w:color w:val="FF0000"/>
        </w:rPr>
        <w:drawing>
          <wp:inline distT="0" distB="0" distL="0" distR="0" wp14:anchorId="4EB7EDF8" wp14:editId="544C5792">
            <wp:extent cx="3316310" cy="18473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019" cy="18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111" w14:textId="68B38FF1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3" w14:textId="3AB4257A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the if-else ladder with an example</w:t>
      </w:r>
    </w:p>
    <w:p w14:paraId="2C0E83A7" w14:textId="244E4489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t xml:space="preserve">Ans: </w:t>
      </w:r>
    </w:p>
    <w:p w14:paraId="69A7F5E9" w14:textId="21252CE5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noProof/>
          <w:color w:val="FF0000"/>
        </w:rPr>
        <w:drawing>
          <wp:inline distT="0" distB="0" distL="0" distR="0" wp14:anchorId="67FE8411" wp14:editId="6C9166E4">
            <wp:extent cx="2987899" cy="1957064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261" cy="19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0E9B" w14:textId="7777777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34" w14:textId="640E21EF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is a ternary operator? Give example</w:t>
      </w:r>
    </w:p>
    <w:p w14:paraId="0D38C3EA" w14:textId="0E9F670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t xml:space="preserve">Ans: </w:t>
      </w:r>
    </w:p>
    <w:p w14:paraId="00000035" w14:textId="14402960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if-else and switch case</w:t>
      </w:r>
    </w:p>
    <w:p w14:paraId="7C7FF354" w14:textId="3B15C01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t xml:space="preserve">Ans: </w:t>
      </w:r>
      <w:r w:rsidRPr="00FB54F7">
        <w:rPr>
          <w:rFonts w:ascii="Bookman Old Style" w:eastAsia="Bookman Old Style" w:hAnsi="Bookman Old Style" w:cs="Bookman Old Style"/>
          <w:noProof/>
          <w:color w:val="FF0000"/>
        </w:rPr>
        <w:drawing>
          <wp:inline distT="0" distB="0" distL="0" distR="0" wp14:anchorId="583A48FC" wp14:editId="3923C9C6">
            <wp:extent cx="5402687" cy="40990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713" cy="41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AAF6" w14:textId="58F6AE7F" w:rsidR="00FB54F7" w:rsidRPr="00FB54F7" w:rsidRDefault="00FB54F7" w:rsidP="00FB54F7">
      <w:pPr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br w:type="page"/>
      </w:r>
    </w:p>
    <w:p w14:paraId="00000036" w14:textId="04F42B2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 xml:space="preserve">With relevant example give the differences between do-while and while loop </w:t>
      </w:r>
    </w:p>
    <w:p w14:paraId="26281A16" w14:textId="1E0C0D5B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t xml:space="preserve">Ans: </w:t>
      </w:r>
    </w:p>
    <w:p w14:paraId="4F6928C9" w14:textId="43274411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noProof/>
          <w:color w:val="FF0000"/>
        </w:rPr>
        <w:drawing>
          <wp:inline distT="0" distB="0" distL="0" distR="0" wp14:anchorId="0665AE33" wp14:editId="5188FB5F">
            <wp:extent cx="3026535" cy="329411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273" cy="33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182" w14:textId="730D85A8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noProof/>
          <w:color w:val="FF0000"/>
        </w:rPr>
        <w:drawing>
          <wp:inline distT="0" distB="0" distL="0" distR="0" wp14:anchorId="68CD626F" wp14:editId="271FDF5D">
            <wp:extent cx="4030697" cy="510647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964" cy="51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0F2041D5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 xml:space="preserve">Discuss the role of goto, continue and break and detail </w:t>
      </w:r>
    </w:p>
    <w:p w14:paraId="638A4572" w14:textId="6CFF6D84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441043">
        <w:rPr>
          <w:rFonts w:ascii="Bookman Old Style" w:eastAsia="Bookman Old Style" w:hAnsi="Bookman Old Style" w:cs="Bookman Old Style"/>
          <w:color w:val="FF0000"/>
        </w:rPr>
        <w:t>Ans:</w:t>
      </w:r>
      <w:r w:rsidR="00441043"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441043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2F0FEB30" w14:textId="77777777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66509D">
        <w:rPr>
          <w:rFonts w:ascii="Bookman Old Style" w:eastAsia="Bookman Old Style" w:hAnsi="Bookman Old Style" w:cs="Bookman Old Style"/>
          <w:color w:val="FF0000"/>
        </w:rPr>
        <w:t>break is used to terminate the loop prematurely in which it appears.</w:t>
      </w:r>
    </w:p>
    <w:p w14:paraId="5F1BD5E3" w14:textId="1322034C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c</w:t>
      </w:r>
      <w:r w:rsidRPr="0066509D">
        <w:rPr>
          <w:rFonts w:ascii="Bookman Old Style" w:eastAsia="Bookman Old Style" w:hAnsi="Bookman Old Style" w:cs="Bookman Old Style"/>
          <w:color w:val="FF0000"/>
        </w:rPr>
        <w:t>ontinue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is used to skip the iteration in the loop based on the condition. </w:t>
      </w:r>
    </w:p>
    <w:p w14:paraId="1E195146" w14:textId="67076C94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goto</w:t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 is used for unconditional transfer of control from goto statement to a labelled statement in the program.</w:t>
      </w:r>
    </w:p>
    <w:p w14:paraId="00000038" w14:textId="596668F4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different looping structures in C? Give examples</w:t>
      </w:r>
    </w:p>
    <w:p w14:paraId="48D550FA" w14:textId="6E9F52A5" w:rsidR="0066509D" w:rsidRPr="0066509D" w:rsidRDefault="0066509D" w:rsidP="0066509D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66509D">
        <w:rPr>
          <w:rFonts w:ascii="Bookman Old Style" w:eastAsia="Bookman Old Style" w:hAnsi="Bookman Old Style" w:cs="Bookman Old Style"/>
          <w:color w:val="FF0000"/>
        </w:rPr>
        <w:t>Ans:</w:t>
      </w:r>
      <w:r w:rsidRPr="0066509D">
        <w:rPr>
          <w:noProof/>
          <w:lang w:val="en-US"/>
        </w:rPr>
        <w:t xml:space="preserve"> </w:t>
      </w:r>
      <w:r w:rsidRPr="0066509D">
        <w:rPr>
          <w:rFonts w:ascii="Bookman Old Style" w:eastAsia="Bookman Old Style" w:hAnsi="Bookman Old Style" w:cs="Bookman Old Style"/>
          <w:noProof/>
          <w:color w:val="FF0000"/>
          <w:lang w:val="en-US"/>
        </w:rPr>
        <w:drawing>
          <wp:inline distT="0" distB="0" distL="0" distR="0" wp14:anchorId="2446C233" wp14:editId="66B29B5F">
            <wp:extent cx="3175664" cy="1596980"/>
            <wp:effectExtent l="0" t="0" r="5715" b="381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401B6D7-9234-13D1-F666-F55C00FAD6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401B6D7-9234-13D1-F666-F55C00FAD6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90" cy="16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39" w14:textId="7DA0542B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Summarize the differences between Entry controlled and Exit controlled loop</w:t>
      </w:r>
    </w:p>
    <w:p w14:paraId="0AC9E3D8" w14:textId="23E62D7B" w:rsidR="00ED76A9" w:rsidRDefault="00ED76A9" w:rsidP="00ED76A9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 xml:space="preserve">Ans: </w:t>
      </w:r>
    </w:p>
    <w:p w14:paraId="4530B167" w14:textId="77777777" w:rsid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 xml:space="preserve">Key difference between entry controlled Loop and exit controlled Loop is that </w:t>
      </w:r>
    </w:p>
    <w:p w14:paraId="4FAAA39A" w14:textId="77777777" w:rsid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>Entry loop, loop block won’t execute if test expression returns false.</w:t>
      </w:r>
    </w:p>
    <w:p w14:paraId="506B7C18" w14:textId="34B99C36" w:rsid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>Exit loop, loop block will be executed even though test expression returns false.</w:t>
      </w:r>
    </w:p>
    <w:p w14:paraId="416F43EB" w14:textId="4FA6F407" w:rsidR="00942115" w:rsidRDefault="00942115" w:rsidP="00942115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Definite loop: when no of iterations is known. Eg: for loop</w:t>
      </w:r>
    </w:p>
    <w:p w14:paraId="58ADB5F4" w14:textId="70682F3A" w:rsidR="00942115" w:rsidRDefault="00942115" w:rsidP="00942115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Indefinite loop: when no of iterations is not known. Eg: while, do while.</w:t>
      </w:r>
    </w:p>
    <w:p w14:paraId="6C79D1EC" w14:textId="77777777" w:rsidR="00942115" w:rsidRPr="00942115" w:rsidRDefault="00942115" w:rsidP="00942115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3A" w14:textId="7CF2F00D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nested for loop in detail </w:t>
      </w:r>
    </w:p>
    <w:p w14:paraId="09D18F18" w14:textId="77777777" w:rsidR="00441043" w:rsidRDefault="00441043" w:rsidP="00441043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441043">
        <w:rPr>
          <w:rFonts w:ascii="Bookman Old Style" w:eastAsia="Bookman Old Style" w:hAnsi="Bookman Old Style" w:cs="Bookman Old Style"/>
          <w:color w:val="FF0000"/>
        </w:rPr>
        <w:t xml:space="preserve">Ans: </w:t>
      </w:r>
    </w:p>
    <w:p w14:paraId="0EF02E18" w14:textId="750988C9" w:rsidR="00441043" w:rsidRPr="00441043" w:rsidRDefault="00441043" w:rsidP="00441043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441043">
        <w:rPr>
          <w:rFonts w:ascii="Bookman Old Style" w:eastAsia="Bookman Old Style" w:hAnsi="Bookman Old Style" w:cs="Bookman Old Style"/>
          <w:noProof/>
          <w:color w:val="FF0000"/>
        </w:rPr>
        <w:drawing>
          <wp:inline distT="0" distB="0" distL="0" distR="0" wp14:anchorId="43DF0551" wp14:editId="79EE67F1">
            <wp:extent cx="3605169" cy="237615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912" cy="24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Define an array? How do you declare and initialize a one-dimensional array in C?</w:t>
      </w:r>
    </w:p>
    <w:p w14:paraId="35D070EB" w14:textId="4548A3E1" w:rsidR="00040255" w:rsidRDefault="00CA6331" w:rsidP="00040255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441043">
        <w:rPr>
          <w:rFonts w:ascii="Bookman Old Style" w:eastAsia="Bookman Old Style" w:hAnsi="Bookman Old Style" w:cs="Bookman Old Style"/>
          <w:color w:val="FF0000"/>
        </w:rPr>
        <w:t>Ans</w:t>
      </w:r>
      <w:r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1888A57D" w14:textId="77777777" w:rsidR="00040255" w:rsidRPr="00040255" w:rsidRDefault="00040255" w:rsidP="0004025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040255">
        <w:rPr>
          <w:rFonts w:ascii="Bookman Old Style" w:eastAsia="Bookman Old Style" w:hAnsi="Bookman Old Style" w:cs="Bookman Old Style"/>
          <w:color w:val="FF0000"/>
        </w:rPr>
        <w:t>It is a collection of similar data elements, and all have the same data type.</w:t>
      </w:r>
    </w:p>
    <w:p w14:paraId="0EC3D47F" w14:textId="77777777" w:rsidR="00040255" w:rsidRPr="00040255" w:rsidRDefault="00040255" w:rsidP="0004025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040255">
        <w:rPr>
          <w:rFonts w:ascii="Bookman Old Style" w:eastAsia="Bookman Old Style" w:hAnsi="Bookman Old Style" w:cs="Bookman Old Style"/>
          <w:color w:val="FF0000"/>
        </w:rPr>
        <w:t>The elements of the array are stored in consecutive memory locations and are referenced by an index (subscript).</w:t>
      </w:r>
    </w:p>
    <w:p w14:paraId="2327974C" w14:textId="616D367E" w:rsidR="00CA6331" w:rsidRDefault="00CA6331" w:rsidP="00CA633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CA6331">
        <w:rPr>
          <w:rFonts w:ascii="Bookman Old Style" w:eastAsia="Bookman Old Style" w:hAnsi="Bookman Old Style" w:cs="Bookman Old Style"/>
          <w:color w:val="FF0000"/>
        </w:rPr>
        <w:t xml:space="preserve">Declaring an array: int </w:t>
      </w:r>
      <w:proofErr w:type="gramStart"/>
      <w:r w:rsidRPr="00CA6331">
        <w:rPr>
          <w:rFonts w:ascii="Bookman Old Style" w:eastAsia="Bookman Old Style" w:hAnsi="Bookman Old Style" w:cs="Bookman Old Style"/>
          <w:color w:val="FF0000"/>
        </w:rPr>
        <w:t>marks[</w:t>
      </w:r>
      <w:proofErr w:type="gramEnd"/>
      <w:r w:rsidRPr="00CA6331">
        <w:rPr>
          <w:rFonts w:ascii="Bookman Old Style" w:eastAsia="Bookman Old Style" w:hAnsi="Bookman Old Style" w:cs="Bookman Old Style"/>
          <w:color w:val="FF0000"/>
        </w:rPr>
        <w:t>10];</w:t>
      </w:r>
    </w:p>
    <w:p w14:paraId="1E052FEA" w14:textId="164211EC" w:rsidR="00CA6331" w:rsidRPr="00CA6331" w:rsidRDefault="00CA6331" w:rsidP="00CA633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lastRenderedPageBreak/>
        <w:t xml:space="preserve">Initializing array elements: int </w:t>
      </w:r>
      <w:proofErr w:type="gramStart"/>
      <w:r>
        <w:rPr>
          <w:rFonts w:ascii="Bookman Old Style" w:eastAsia="Bookman Old Style" w:hAnsi="Bookman Old Style" w:cs="Bookman Old Style"/>
          <w:color w:val="FF0000"/>
        </w:rPr>
        <w:t>marks[</w:t>
      </w:r>
      <w:proofErr w:type="gramEnd"/>
      <w:r>
        <w:rPr>
          <w:rFonts w:ascii="Bookman Old Style" w:eastAsia="Bookman Old Style" w:hAnsi="Bookman Old Style" w:cs="Bookman Old Style"/>
          <w:color w:val="FF0000"/>
        </w:rPr>
        <w:t>5] = { 25, 99, 76, 54, 88 }</w:t>
      </w:r>
    </w:p>
    <w:p w14:paraId="2E3B4394" w14:textId="77777777" w:rsidR="00CA6331" w:rsidRDefault="00CA6331" w:rsidP="00CA633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CA6331">
        <w:rPr>
          <w:rFonts w:ascii="Bookman Old Style" w:eastAsia="Bookman Old Style" w:hAnsi="Bookman Old Style" w:cs="Bookman Old Style"/>
          <w:color w:val="FF0000"/>
        </w:rPr>
        <w:t>Access the elements of an array:</w:t>
      </w:r>
    </w:p>
    <w:p w14:paraId="301EF0D0" w14:textId="39E13B91" w:rsidR="00CA6331" w:rsidRDefault="00CA6331" w:rsidP="00CA6331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i</w:t>
      </w:r>
      <w:r w:rsidRPr="00CA6331">
        <w:rPr>
          <w:rFonts w:ascii="Bookman Old Style" w:eastAsia="Bookman Old Style" w:hAnsi="Bookman Old Style" w:cs="Bookman Old Style"/>
          <w:color w:val="FF0000"/>
        </w:rPr>
        <w:t>nt</w:t>
      </w:r>
      <w:r>
        <w:rPr>
          <w:rFonts w:ascii="Bookman Old Style" w:eastAsia="Bookman Old Style" w:hAnsi="Bookman Old Style" w:cs="Bookman Old Style"/>
          <w:color w:val="FF0000"/>
        </w:rPr>
        <w:t xml:space="preserve"> i, </w:t>
      </w:r>
      <w:proofErr w:type="gramStart"/>
      <w:r>
        <w:rPr>
          <w:rFonts w:ascii="Bookman Old Style" w:eastAsia="Bookman Old Style" w:hAnsi="Bookman Old Style" w:cs="Bookman Old Style"/>
          <w:color w:val="FF0000"/>
        </w:rPr>
        <w:t>marks[</w:t>
      </w:r>
      <w:proofErr w:type="gramEnd"/>
      <w:r>
        <w:rPr>
          <w:rFonts w:ascii="Bookman Old Style" w:eastAsia="Bookman Old Style" w:hAnsi="Bookman Old Style" w:cs="Bookman Old Style"/>
          <w:color w:val="FF0000"/>
        </w:rPr>
        <w:t>10];</w:t>
      </w:r>
    </w:p>
    <w:p w14:paraId="25B48A99" w14:textId="7BFE935A" w:rsidR="00CA6331" w:rsidRDefault="00CA6331" w:rsidP="00CA6331">
      <w:pPr>
        <w:pStyle w:val="ListParagraph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for (i=</w:t>
      </w:r>
      <w:proofErr w:type="gramStart"/>
      <w:r>
        <w:rPr>
          <w:rFonts w:ascii="Bookman Old Style" w:eastAsia="Bookman Old Style" w:hAnsi="Bookman Old Style" w:cs="Bookman Old Style"/>
          <w:color w:val="FF0000"/>
        </w:rPr>
        <w:t>0;i</w:t>
      </w:r>
      <w:proofErr w:type="gramEnd"/>
      <w:r>
        <w:rPr>
          <w:rFonts w:ascii="Bookman Old Style" w:eastAsia="Bookman Old Style" w:hAnsi="Bookman Old Style" w:cs="Bookman Old Style"/>
          <w:color w:val="FF0000"/>
        </w:rPr>
        <w:t>&lt;10;i++)</w:t>
      </w:r>
    </w:p>
    <w:p w14:paraId="1204B1CE" w14:textId="7FFFC4F8" w:rsidR="00CA6331" w:rsidRPr="00CA6331" w:rsidRDefault="00CA6331" w:rsidP="00CA633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marks[i] = </w:t>
      </w:r>
      <w:proofErr w:type="gramStart"/>
      <w:r>
        <w:rPr>
          <w:rFonts w:ascii="Bookman Old Style" w:eastAsia="Bookman Old Style" w:hAnsi="Bookman Old Style" w:cs="Bookman Old Style"/>
          <w:color w:val="FF0000"/>
        </w:rPr>
        <w:t>-1;</w:t>
      </w:r>
      <w:proofErr w:type="gramEnd"/>
    </w:p>
    <w:p w14:paraId="66ABBA0F" w14:textId="77777777" w:rsidR="00CA6331" w:rsidRPr="00CA6331" w:rsidRDefault="00CA6331" w:rsidP="00CA633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7BC2560C" w14:textId="77777777" w:rsidR="00CA6331" w:rsidRDefault="00CA6331" w:rsidP="00CA6331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C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two-dimensional arrays with an example </w:t>
      </w:r>
    </w:p>
    <w:p w14:paraId="0000003D" w14:textId="77777777" w:rsidR="00FA39A6" w:rsidRDefault="00FA39A6">
      <w:pPr>
        <w:ind w:left="300"/>
        <w:jc w:val="both"/>
        <w:rPr>
          <w:rFonts w:ascii="Bookman Old Style" w:eastAsia="Bookman Old Style" w:hAnsi="Bookman Old Style" w:cs="Bookman Old Style"/>
        </w:rPr>
      </w:pPr>
    </w:p>
    <w:p w14:paraId="0000003E" w14:textId="77777777" w:rsidR="00FA39A6" w:rsidRDefault="00020FA4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# Relevant programming examples to be practised</w:t>
      </w:r>
    </w:p>
    <w:p w14:paraId="0000003F" w14:textId="77777777" w:rsidR="00FA39A6" w:rsidRDefault="00FA39A6">
      <w:pPr>
        <w:jc w:val="both"/>
        <w:rPr>
          <w:rFonts w:ascii="Bookman Old Style" w:eastAsia="Bookman Old Style" w:hAnsi="Bookman Old Style" w:cs="Bookman Old Style"/>
        </w:rPr>
      </w:pPr>
    </w:p>
    <w:p w14:paraId="00000040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41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sectPr w:rsidR="00FA39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261F"/>
    <w:multiLevelType w:val="hybridMultilevel"/>
    <w:tmpl w:val="34283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C01DC5"/>
    <w:multiLevelType w:val="hybridMultilevel"/>
    <w:tmpl w:val="AB741A6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31E3F9D"/>
    <w:multiLevelType w:val="hybridMultilevel"/>
    <w:tmpl w:val="72F81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A4E55"/>
    <w:multiLevelType w:val="hybridMultilevel"/>
    <w:tmpl w:val="CBA27FA4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36104A74"/>
    <w:multiLevelType w:val="hybridMultilevel"/>
    <w:tmpl w:val="6546CBA6"/>
    <w:lvl w:ilvl="0" w:tplc="92D692E8">
      <w:numFmt w:val="bullet"/>
      <w:lvlText w:val="-"/>
      <w:lvlJc w:val="left"/>
      <w:pPr>
        <w:ind w:left="1080" w:hanging="360"/>
      </w:pPr>
      <w:rPr>
        <w:rFonts w:ascii="Bookman Old Style" w:eastAsia="Bookman Old Style" w:hAnsi="Bookman Old Style" w:cs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7471C"/>
    <w:multiLevelType w:val="hybridMultilevel"/>
    <w:tmpl w:val="A18E4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C7176"/>
    <w:multiLevelType w:val="hybridMultilevel"/>
    <w:tmpl w:val="2E30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14A01"/>
    <w:multiLevelType w:val="hybridMultilevel"/>
    <w:tmpl w:val="B2CC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0DD7"/>
    <w:multiLevelType w:val="hybridMultilevel"/>
    <w:tmpl w:val="46885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61F63"/>
    <w:multiLevelType w:val="hybridMultilevel"/>
    <w:tmpl w:val="B1B01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0E1801"/>
    <w:multiLevelType w:val="hybridMultilevel"/>
    <w:tmpl w:val="226A991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5BED5D02"/>
    <w:multiLevelType w:val="multilevel"/>
    <w:tmpl w:val="E2AC6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A69"/>
    <w:multiLevelType w:val="hybridMultilevel"/>
    <w:tmpl w:val="C7FEC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F5CEA"/>
    <w:multiLevelType w:val="hybridMultilevel"/>
    <w:tmpl w:val="6BFAB97A"/>
    <w:lvl w:ilvl="0" w:tplc="EDDEF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8E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0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E1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AB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8F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E1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0B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0F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AF6B83"/>
    <w:multiLevelType w:val="multilevel"/>
    <w:tmpl w:val="88523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C2155"/>
    <w:multiLevelType w:val="hybridMultilevel"/>
    <w:tmpl w:val="E078EA3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98F63E5"/>
    <w:multiLevelType w:val="hybridMultilevel"/>
    <w:tmpl w:val="2F9E1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C71526"/>
    <w:multiLevelType w:val="hybridMultilevel"/>
    <w:tmpl w:val="FF00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720AA"/>
    <w:multiLevelType w:val="multilevel"/>
    <w:tmpl w:val="C8026A5C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 w16cid:durableId="646207885">
    <w:abstractNumId w:val="18"/>
  </w:num>
  <w:num w:numId="2" w16cid:durableId="908349934">
    <w:abstractNumId w:val="11"/>
  </w:num>
  <w:num w:numId="3" w16cid:durableId="618802832">
    <w:abstractNumId w:val="14"/>
  </w:num>
  <w:num w:numId="4" w16cid:durableId="2133282113">
    <w:abstractNumId w:val="4"/>
  </w:num>
  <w:num w:numId="5" w16cid:durableId="470755163">
    <w:abstractNumId w:val="16"/>
  </w:num>
  <w:num w:numId="6" w16cid:durableId="1987271737">
    <w:abstractNumId w:val="3"/>
  </w:num>
  <w:num w:numId="7" w16cid:durableId="79373287">
    <w:abstractNumId w:val="5"/>
  </w:num>
  <w:num w:numId="8" w16cid:durableId="500974890">
    <w:abstractNumId w:val="2"/>
  </w:num>
  <w:num w:numId="9" w16cid:durableId="432628459">
    <w:abstractNumId w:val="0"/>
  </w:num>
  <w:num w:numId="10" w16cid:durableId="290980950">
    <w:abstractNumId w:val="8"/>
  </w:num>
  <w:num w:numId="11" w16cid:durableId="767165718">
    <w:abstractNumId w:val="9"/>
  </w:num>
  <w:num w:numId="12" w16cid:durableId="1354838115">
    <w:abstractNumId w:val="7"/>
  </w:num>
  <w:num w:numId="13" w16cid:durableId="1074745812">
    <w:abstractNumId w:val="17"/>
  </w:num>
  <w:num w:numId="14" w16cid:durableId="1515800223">
    <w:abstractNumId w:val="6"/>
  </w:num>
  <w:num w:numId="15" w16cid:durableId="465464209">
    <w:abstractNumId w:val="12"/>
  </w:num>
  <w:num w:numId="16" w16cid:durableId="1319187930">
    <w:abstractNumId w:val="10"/>
  </w:num>
  <w:num w:numId="17" w16cid:durableId="548807517">
    <w:abstractNumId w:val="13"/>
  </w:num>
  <w:num w:numId="18" w16cid:durableId="1628198155">
    <w:abstractNumId w:val="1"/>
  </w:num>
  <w:num w:numId="19" w16cid:durableId="3118363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9A6"/>
    <w:rsid w:val="00020FA4"/>
    <w:rsid w:val="00040255"/>
    <w:rsid w:val="00045A2E"/>
    <w:rsid w:val="000B3CED"/>
    <w:rsid w:val="003E0760"/>
    <w:rsid w:val="00441043"/>
    <w:rsid w:val="005F4BBE"/>
    <w:rsid w:val="006139BE"/>
    <w:rsid w:val="0066509D"/>
    <w:rsid w:val="00685FAA"/>
    <w:rsid w:val="006B138F"/>
    <w:rsid w:val="00862A61"/>
    <w:rsid w:val="009126ED"/>
    <w:rsid w:val="00942115"/>
    <w:rsid w:val="00A2393D"/>
    <w:rsid w:val="00C90EE7"/>
    <w:rsid w:val="00CA6331"/>
    <w:rsid w:val="00D54C61"/>
    <w:rsid w:val="00E277C2"/>
    <w:rsid w:val="00E35675"/>
    <w:rsid w:val="00E54DCD"/>
    <w:rsid w:val="00ED76A9"/>
    <w:rsid w:val="00F5662C"/>
    <w:rsid w:val="00FA39A6"/>
    <w:rsid w:val="00FB54F7"/>
    <w:rsid w:val="00F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8FC6"/>
  <w15:docId w15:val="{87FE139F-8A35-4816-B622-A24D60CE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633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6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8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85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13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5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1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58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18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015">
          <w:marLeft w:val="9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012">
          <w:marLeft w:val="9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 RIDDHI REDDY</cp:lastModifiedBy>
  <cp:revision>4</cp:revision>
  <dcterms:created xsi:type="dcterms:W3CDTF">2024-12-11T16:25:00Z</dcterms:created>
  <dcterms:modified xsi:type="dcterms:W3CDTF">2025-02-22T16:20:00Z</dcterms:modified>
</cp:coreProperties>
</file>