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Member 4 – Model Architecture &amp; Experiment Design</w:t>
      </w:r>
    </w:p>
    <w:p>
      <w:pPr>
        <w:jc w:val="center"/>
      </w:pPr>
      <w:r>
        <w:t>SRS-style work specification + complete AI handoff prompt</w:t>
      </w:r>
    </w:p>
    <w:p>
      <w:pPr>
        <w:pStyle w:val="Heading1"/>
      </w:pPr>
      <w:r>
        <w:t>1. Project Context</w:t>
      </w:r>
    </w:p>
    <w:p>
      <w:r>
        <w:t>Project: Real-Time Indian Sign Language Recognition Using Spatial-Temporal Deep Learning. The system recognizes static ISL signs from a single frame and dynamic ISL signs from frame sequences. The dynamic pipeline uses CNN-based spatial feature extraction followed by LSTM/GRU temporal modelling. The final application uses a live webcam and displays the predicted sign as text.</w:t>
      </w:r>
    </w:p>
    <w:p>
      <w:pPr>
        <w:pStyle w:val="Heading1"/>
      </w:pPr>
      <w:r>
        <w:t>2. Objective</w:t>
      </w:r>
    </w:p>
    <w:p>
      <w:r>
        <w:t>Own the model-design and comparison layer: define the clean experimental architecture for spatial and temporal recognition, ensure interfaces between CNN and LSTM/GRU are correct, and select the final architecture from actual experiments rather than assumptions.</w:t>
      </w:r>
    </w:p>
    <w:p>
      <w:pPr>
        <w:pStyle w:val="Heading1"/>
      </w:pPr>
      <w:r>
        <w:t>3. Scope</w:t>
      </w:r>
    </w:p>
    <w:p>
      <w:pPr>
        <w:pStyle w:val="ListBullet"/>
      </w:pPr>
      <w:r>
        <w:t>Architecture specifications for static CNN and dynamic CNN→LSTM/GRU interfaces.</w:t>
      </w:r>
    </w:p>
    <w:p>
      <w:pPr>
        <w:pStyle w:val="ListBullet"/>
      </w:pPr>
      <w:r>
        <w:t>Tensor-shape verification and feature-dimension contracts.</w:t>
      </w:r>
    </w:p>
    <w:p>
      <w:pPr>
        <w:pStyle w:val="ListBullet"/>
      </w:pPr>
      <w:r>
        <w:t>Experiment configuration and reproducibility.</w:t>
      </w:r>
    </w:p>
    <w:p>
      <w:pPr>
        <w:pStyle w:val="ListBullet"/>
      </w:pPr>
      <w:r>
        <w:t>LSTM vs GRU comparison design.</w:t>
      </w:r>
    </w:p>
    <w:p>
      <w:pPr>
        <w:pStyle w:val="ListBullet"/>
      </w:pPr>
      <w:r>
        <w:t>Optional custom-CNN vs transfer-learning comparison if resources allow.</w:t>
      </w:r>
    </w:p>
    <w:p>
      <w:pPr>
        <w:pStyle w:val="ListBullet"/>
      </w:pPr>
      <w:r>
        <w:t>Ablation/optimization studies such as sequence length, hidden size, dropout and learning rate.</w:t>
      </w:r>
    </w:p>
    <w:p>
      <w:pPr>
        <w:pStyle w:val="ListBullet"/>
      </w:pPr>
      <w:r>
        <w:t>Final architecture selection based on held-out results.</w:t>
      </w:r>
    </w:p>
    <w:p>
      <w:pPr>
        <w:pStyle w:val="Heading1"/>
      </w:pPr>
      <w:r>
        <w:t>4. Required Interface / Contract</w:t>
      </w:r>
    </w:p>
    <w:p>
      <w:r>
        <w:t>Static model: image_tensor -&gt; class_logits | Dynamic feature encoder: frame_tensor -&gt; feature_vector; temporal model: feature_sequence -&gt; class_logits</w:t>
      </w:r>
    </w:p>
    <w:p>
      <w:pPr>
        <w:pStyle w:val="Heading1"/>
      </w:pPr>
      <w:r>
        <w:t>5.1 Review 1</w:t>
      </w:r>
    </w:p>
    <w:p>
      <w:pPr>
        <w:pStyle w:val="Heading2"/>
      </w:pPr>
      <w:r>
        <w:t>Tasks</w:t>
      </w:r>
    </w:p>
    <w:p>
      <w:pPr>
        <w:pStyle w:val="ListBullet"/>
      </w:pPr>
      <w:r>
        <w:t>Create architecture diagrams for static and dynamic branches.</w:t>
      </w:r>
    </w:p>
    <w:p>
      <w:pPr>
        <w:pStyle w:val="ListBullet"/>
      </w:pPr>
      <w:r>
        <w:t>Define model input/output and feature-sequence contracts.</w:t>
      </w:r>
    </w:p>
    <w:p>
      <w:pPr>
        <w:pStyle w:val="ListBullet"/>
      </w:pPr>
      <w:r>
        <w:t>Review dataset constraints before fixing architecture.</w:t>
      </w:r>
    </w:p>
    <w:p>
      <w:pPr>
        <w:pStyle w:val="ListBullet"/>
      </w:pPr>
      <w:r>
        <w:t>Prepare experiment plan and baseline definitions.</w:t>
      </w:r>
    </w:p>
    <w:p>
      <w:pPr>
        <w:pStyle w:val="ListBullet"/>
      </w:pPr>
      <w:r>
        <w:t>Define what results must be recorded for fair comparison.</w:t>
      </w:r>
    </w:p>
    <w:p>
      <w:pPr>
        <w:pStyle w:val="Heading2"/>
      </w:pPr>
      <w:r>
        <w:t>Acceptance Checkpoints</w:t>
      </w:r>
    </w:p>
    <w:p>
      <w:r>
        <w:t>☐ All listed Review 1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5.2 Review 2</w:t>
      </w:r>
    </w:p>
    <w:p>
      <w:pPr>
        <w:pStyle w:val="Heading2"/>
      </w:pPr>
      <w:r>
        <w:t>Tasks</w:t>
      </w:r>
    </w:p>
    <w:p>
      <w:pPr>
        <w:pStyle w:val="ListBullet"/>
      </w:pPr>
      <w:r>
        <w:t>Implement or coordinate reusable architecture modules.</w:t>
      </w:r>
    </w:p>
    <w:p>
      <w:pPr>
        <w:pStyle w:val="ListBullet"/>
      </w:pPr>
      <w:r>
        <w:t>Verify CNN feature dimension entering LSTM/GRU.</w:t>
      </w:r>
    </w:p>
    <w:p>
      <w:pPr>
        <w:pStyle w:val="ListBullet"/>
      </w:pPr>
      <w:r>
        <w:t>Run controlled experiments: LSTM vs GRU and selected sequence lengths/architectures where feasible.</w:t>
      </w:r>
    </w:p>
    <w:p>
      <w:pPr>
        <w:pStyle w:val="ListBullet"/>
      </w:pPr>
      <w:r>
        <w:t>Record hyperparameters, seed, dataset split and results.</w:t>
      </w:r>
    </w:p>
    <w:p>
      <w:pPr>
        <w:pStyle w:val="ListBullet"/>
      </w:pPr>
      <w:r>
        <w:t>Select candidates using validation and held-out evaluation rather than training accuracy.</w:t>
      </w:r>
    </w:p>
    <w:p>
      <w:pPr>
        <w:pStyle w:val="Heading2"/>
      </w:pPr>
      <w:r>
        <w:t>Acceptance Checkpoints</w:t>
      </w:r>
    </w:p>
    <w:p>
      <w:r>
        <w:t>☐ All listed Review 2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5.3 Review 3</w:t>
      </w:r>
    </w:p>
    <w:p>
      <w:pPr>
        <w:pStyle w:val="Heading2"/>
      </w:pPr>
      <w:r>
        <w:t>Tasks</w:t>
      </w:r>
    </w:p>
    <w:p>
      <w:pPr>
        <w:pStyle w:val="ListBullet"/>
      </w:pPr>
      <w:r>
        <w:t>Freeze the selected architecture.</w:t>
      </w:r>
    </w:p>
    <w:p>
      <w:pPr>
        <w:pStyle w:val="ListBullet"/>
      </w:pPr>
      <w:r>
        <w:t>Support final hybrid application with stable interfaces.</w:t>
      </w:r>
    </w:p>
    <w:p>
      <w:pPr>
        <w:pStyle w:val="ListBullet"/>
      </w:pPr>
      <w:r>
        <w:t>Perform final robustness/latency/model-size checks.</w:t>
      </w:r>
    </w:p>
    <w:p>
      <w:pPr>
        <w:pStyle w:val="ListBullet"/>
      </w:pPr>
      <w:r>
        <w:t>Prepare architecture diagram, experiment table and explanation for the review/demo.</w:t>
      </w:r>
    </w:p>
    <w:p>
      <w:pPr>
        <w:pStyle w:val="ListBullet"/>
      </w:pPr>
      <w:r>
        <w:t>Document why the final model was chosen and known limitations.</w:t>
      </w:r>
    </w:p>
    <w:p>
      <w:pPr>
        <w:pStyle w:val="Heading2"/>
      </w:pPr>
      <w:r>
        <w:t>Acceptance Checkpoints</w:t>
      </w:r>
    </w:p>
    <w:p>
      <w:r>
        <w:t>☐ All listed Review 3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6. Recommended Files</w:t>
      </w:r>
    </w:p>
    <w:p>
      <w:pPr>
        <w:pStyle w:val="ListBullet"/>
      </w:pPr>
      <w:r>
        <w:t>architecture.md</w:t>
      </w:r>
    </w:p>
    <w:p>
      <w:pPr>
        <w:pStyle w:val="ListBullet"/>
      </w:pPr>
      <w:r>
        <w:t>static_cnn.py</w:t>
      </w:r>
    </w:p>
    <w:p>
      <w:pPr>
        <w:pStyle w:val="ListBullet"/>
      </w:pPr>
      <w:r>
        <w:t>feature_encoder.py</w:t>
      </w:r>
    </w:p>
    <w:p>
      <w:pPr>
        <w:pStyle w:val="ListBullet"/>
      </w:pPr>
      <w:r>
        <w:t>cnn_lstm.py</w:t>
      </w:r>
    </w:p>
    <w:p>
      <w:pPr>
        <w:pStyle w:val="ListBullet"/>
      </w:pPr>
      <w:r>
        <w:t>cnn_gru.py</w:t>
      </w:r>
    </w:p>
    <w:p>
      <w:pPr>
        <w:pStyle w:val="ListBullet"/>
      </w:pPr>
      <w:r>
        <w:t>experiments.py</w:t>
      </w:r>
    </w:p>
    <w:p>
      <w:pPr>
        <w:pStyle w:val="ListBullet"/>
      </w:pPr>
      <w:r>
        <w:t>configs/</w:t>
      </w:r>
    </w:p>
    <w:p>
      <w:pPr>
        <w:pStyle w:val="ListBullet"/>
      </w:pPr>
      <w:r>
        <w:t>results/</w:t>
      </w:r>
    </w:p>
    <w:p>
      <w:pPr>
        <w:pStyle w:val="Heading1"/>
      </w:pPr>
      <w:r>
        <w:t>7. Critical Rules</w:t>
      </w:r>
    </w:p>
    <w:p>
      <w:pPr>
        <w:pStyle w:val="ListBullet"/>
      </w:pPr>
      <w:r>
        <w:t>Do not invent a novel architecture unless it can be implemented and evaluated within project constraints.</w:t>
      </w:r>
    </w:p>
    <w:p>
      <w:pPr>
        <w:pStyle w:val="ListBullet"/>
      </w:pPr>
      <w:r>
        <w:t>Keep experiments comparable: same split and clearly recorded settings.</w:t>
      </w:r>
    </w:p>
    <w:p>
      <w:pPr>
        <w:pStyle w:val="ListBullet"/>
      </w:pPr>
      <w:r>
        <w:t>Do not select a model from training accuracy alone.</w:t>
      </w:r>
    </w:p>
    <w:p>
      <w:pPr>
        <w:pStyle w:val="ListBullet"/>
      </w:pPr>
      <w:r>
        <w:t>Do not claim a combined automatic static/dynamic router unless it is actually implemented.</w:t>
      </w:r>
    </w:p>
    <w:p>
      <w:pPr>
        <w:pStyle w:val="Heading1"/>
      </w:pPr>
      <w:r>
        <w:t>8. Definition of Done</w:t>
      </w:r>
    </w:p>
    <w:p>
      <w:r>
        <w:t>☐ Source code is clean and modular.</w:t>
      </w:r>
    </w:p>
    <w:p>
      <w:r>
        <w:t>☐ Actual evaluation/test evidence is saved.</w:t>
      </w:r>
    </w:p>
    <w:p>
      <w:r>
        <w:t>☐ Input/output and preprocessing requirements are documented.</w:t>
      </w:r>
    </w:p>
    <w:p>
      <w:r>
        <w:t>☐ Dependencies and run instructions are provided.</w:t>
      </w:r>
    </w:p>
    <w:p>
      <w:r>
        <w:t>☐ Another team member can run a representative test.</w:t>
      </w:r>
    </w:p>
    <w:p>
      <w:r>
        <w:t>☐ Known limitations are documented.</w:t>
      </w:r>
    </w:p>
    <w:p>
      <w:r>
        <w:t>☐ Changes are committed through the agreed GitHub workflow.</w:t>
      </w:r>
    </w:p>
    <w:p>
      <w:pPr>
        <w:pStyle w:val="Heading1"/>
      </w:pPr>
      <w:r>
        <w:t>9. MASTER PROMPT – Give This to Any AI</w:t>
      </w:r>
    </w:p>
    <w:p>
      <w:pPr>
        <w:pStyle w:val="IntenseQuote"/>
      </w:pPr>
      <w:r>
        <w:t>You are the implementation engineer for Member 4 – Model Architecture &amp; Experiment Design.</w:t>
        <w:br/>
        <w:br/>
        <w:t>PROJECT CONTEXT:</w:t>
        <w:br/>
        <w:t>Project: Real-Time Indian Sign Language Recognition Using Spatial-Temporal Deep Learning. The system recognizes static ISL signs from a single frame and dynamic ISL signs from frame sequences. The dynamic pipeline uses CNN-based spatial feature extraction followed by LSTM/GRU temporal modelling. The final application uses a live webcam and displays the predicted sign as text.</w:t>
        <w:br/>
        <w:br/>
        <w:t>MY OBJECTIVE:</w:t>
        <w:br/>
        <w:t>Own the model-design and comparison layer: define the clean experimental architecture for spatial and temporal recognition, ensure interfaces between CNN and LSTM/GRU are correct, and select the final architecture from actual experiments rather than assumptions.</w:t>
        <w:br/>
        <w:br/>
        <w:t>SCOPE:</w:t>
        <w:br/>
        <w:t>- Architecture specifications for static CNN and dynamic CNN→LSTM/GRU interfaces.</w:t>
        <w:br/>
        <w:t>- Tensor-shape verification and feature-dimension contracts.</w:t>
        <w:br/>
        <w:t>- Experiment configuration and reproducibility.</w:t>
        <w:br/>
        <w:t>- LSTM vs GRU comparison design.</w:t>
        <w:br/>
        <w:t>- Optional custom-CNN vs transfer-learning comparison if resources allow.</w:t>
        <w:br/>
        <w:t>- Ablation/optimization studies such as sequence length, hidden size, dropout and learning rate.</w:t>
        <w:br/>
        <w:t>- Final architecture selection based on held-out results.</w:t>
        <w:br/>
        <w:br/>
        <w:t>REQUIRED CONTRACT:</w:t>
        <w:br/>
        <w:t>Static model: image_tensor -&gt; class_logits | Dynamic feature encoder: frame_tensor -&gt; feature_vector; temporal model: feature_sequence -&gt; class_logits</w:t>
        <w:br/>
        <w:br/>
        <w:t>CRITICAL RULES:</w:t>
        <w:br/>
        <w:t>- Do not invent a novel architecture unless it can be implemented and evaluated within project constraints.</w:t>
        <w:br/>
        <w:t>- Keep experiments comparable: same split and clearly recorded settings.</w:t>
        <w:br/>
        <w:t>- Do not select a model from training accuracy alone.</w:t>
        <w:br/>
        <w:t>- Do not claim a combined automatic static/dynamic router unless it is actually implemented.</w:t>
        <w:br/>
        <w:br/>
        <w:t>WORKING METHOD:</w:t>
        <w:br/>
        <w:t>Proceed phase by phase. Before major code:</w:t>
        <w:br/>
        <w:t>1. State the current objective.</w:t>
        <w:br/>
        <w:t>2. List missing inputs/information.</w:t>
        <w:br/>
        <w:t>3. Inspect the dataset/code/configuration I provide.</w:t>
        <w:br/>
        <w:t>4. Do not invent statistics, paths, results or licenses.</w:t>
        <w:br/>
        <w:t>5. Propose the smallest correct implementation.</w:t>
        <w:br/>
        <w:t>6. Give modular code with exact file placement.</w:t>
        <w:br/>
        <w:t>7. Explain local execution.</w:t>
        <w:br/>
        <w:t>8. Give tests and acceptance checkpoints.</w:t>
        <w:br/>
        <w:t>9. Wait for my actual output/error before assuming success.</w:t>
        <w:br/>
        <w:br/>
        <w:t>PHASES:</w:t>
        <w:br/>
        <w:t>1. A Architecture specification</w:t>
        <w:br/>
        <w:t>2. B Baselines</w:t>
        <w:br/>
        <w:t>3. C Interface verification</w:t>
        <w:br/>
        <w:t>4. D Controlled experiments</w:t>
        <w:br/>
        <w:t>5. E Optimization</w:t>
        <w:br/>
        <w:t>6. F Model selection</w:t>
        <w:br/>
        <w:t>7. G Final documentation</w:t>
        <w:br/>
        <w:br/>
        <w:t>REVIEW REQUIREMENTS:</w:t>
        <w:br/>
        <w:t>Review 1:</w:t>
        <w:br/>
        <w:t>- Create architecture diagrams for static and dynamic branches.</w:t>
        <w:br/>
        <w:t>- Define model input/output and feature-sequence contracts.</w:t>
        <w:br/>
        <w:t>- Review dataset constraints before fixing architecture.</w:t>
        <w:br/>
        <w:t>- Prepare experiment plan and baseline definitions.</w:t>
        <w:br/>
        <w:t>- Define what results must be recorded for fair comparison.</w:t>
        <w:br/>
        <w:t>Review 2:</w:t>
        <w:br/>
        <w:t>- Implement or coordinate reusable architecture modules.</w:t>
        <w:br/>
        <w:t>- Verify CNN feature dimension entering LSTM/GRU.</w:t>
        <w:br/>
        <w:t>- Run controlled experiments: LSTM vs GRU and selected sequence lengths/architectures where feasible.</w:t>
        <w:br/>
        <w:t>- Record hyperparameters, seed, dataset split and results.</w:t>
        <w:br/>
        <w:t>- Select candidates using validation and held-out evaluation rather than training accuracy.</w:t>
        <w:br/>
        <w:t>Review 3:</w:t>
        <w:br/>
        <w:t>- Freeze the selected architecture.</w:t>
        <w:br/>
        <w:t>- Support final hybrid application with stable interfaces.</w:t>
        <w:br/>
        <w:t>- Perform final robustness/latency/model-size checks.</w:t>
        <w:br/>
        <w:t>- Prepare architecture diagram, experiment table and explanation for the review/demo.</w:t>
        <w:br/>
        <w:t>- Document why the final model was chosen and known limitations.</w:t>
        <w:br/>
        <w:br/>
        <w:t>HANDOVER:</w:t>
        <w:br/>
        <w:t>Before declaring the work complete, ensure there is clean source code, documented configuration, stable input/output, actual test/evaluation evidence, dependencies, run instructions, sample test data where appropriate, and known limitations.</w:t>
        <w:br/>
        <w:br/>
        <w:t>Start with the first phase. If dataset location, repository structure, model interface, or another required input is missing, ask me for it instead of guessing.</w:t>
      </w:r>
    </w:p>
    <w:p>
      <w:pPr>
        <w:pStyle w:val="Heading1"/>
      </w:pPr>
      <w:r>
        <w:t>10. Review-Specific AI Prompts</w:t>
      </w:r>
    </w:p>
    <w:p>
      <w:pPr>
        <w:pStyle w:val="Heading2"/>
      </w:pPr>
      <w:r>
        <w:t>Review 1</w:t>
      </w:r>
    </w:p>
    <w:p>
      <w:pPr>
        <w:pStyle w:val="IntenseQuote"/>
      </w:pPr>
      <w:r>
        <w:t>I am working as Member 4 – Model Architecture &amp; Experiment Design. Using the full specification above, help me complete Review 1 only. Work step by step, inspect my actual data/code before making assumptions, and stop after each major checkpoint for my result. Tasks:</w:t>
        <w:br/>
        <w:t>- Create architecture diagrams for static and dynamic branches.</w:t>
        <w:br/>
        <w:t>- Define model input/output and feature-sequence contracts.</w:t>
        <w:br/>
        <w:t>- Review dataset constraints before fixing architecture.</w:t>
        <w:br/>
        <w:t>- Prepare experiment plan and baseline definitions.</w:t>
        <w:br/>
        <w:t>- Define what results must be recorded for fair comparison.</w:t>
      </w:r>
    </w:p>
    <w:p>
      <w:pPr>
        <w:pStyle w:val="Heading2"/>
      </w:pPr>
      <w:r>
        <w:t>Review 2</w:t>
      </w:r>
    </w:p>
    <w:p>
      <w:pPr>
        <w:pStyle w:val="IntenseQuote"/>
      </w:pPr>
      <w:r>
        <w:t>I am working as Member 4 – Model Architecture &amp; Experiment Design. Using the full specification above, help me complete Review 2 only. Work step by step, inspect my actual data/code before making assumptions, and stop after each major checkpoint for my result. Tasks:</w:t>
        <w:br/>
        <w:t>- Implement or coordinate reusable architecture modules.</w:t>
        <w:br/>
        <w:t>- Verify CNN feature dimension entering LSTM/GRU.</w:t>
        <w:br/>
        <w:t>- Run controlled experiments: LSTM vs GRU and selected sequence lengths/architectures where feasible.</w:t>
        <w:br/>
        <w:t>- Record hyperparameters, seed, dataset split and results.</w:t>
        <w:br/>
        <w:t>- Select candidates using validation and held-out evaluation rather than training accuracy.</w:t>
      </w:r>
    </w:p>
    <w:p>
      <w:pPr>
        <w:pStyle w:val="Heading2"/>
      </w:pPr>
      <w:r>
        <w:t>Review 3</w:t>
      </w:r>
    </w:p>
    <w:p>
      <w:pPr>
        <w:pStyle w:val="IntenseQuote"/>
      </w:pPr>
      <w:r>
        <w:t>I am working as Member 4 – Model Architecture &amp; Experiment Design. Using the full specification above, help me complete Review 3 only. Work step by step, inspect my actual data/code before making assumptions, and stop after each major checkpoint for my result. Tasks:</w:t>
        <w:br/>
        <w:t>- Freeze the selected architecture.</w:t>
        <w:br/>
        <w:t>- Support final hybrid application with stable interfaces.</w:t>
        <w:br/>
        <w:t>- Perform final robustness/latency/model-size checks.</w:t>
        <w:br/>
        <w:t>- Prepare architecture diagram, experiment table and explanation for the review/demo.</w:t>
        <w:br/>
        <w:t>- Document why the final model was chosen and known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