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077" w:rsidRPr="0027503A" w:rsidRDefault="002044EE" w:rsidP="00D46077">
      <w:pPr>
        <w:tabs>
          <w:tab w:val="left" w:pos="2184"/>
        </w:tabs>
        <w:suppressAutoHyphens/>
        <w:rPr>
          <w:rFonts w:ascii="Arial" w:hAnsi="Arial" w:cs="Arial"/>
          <w:b/>
          <w:bCs/>
          <w:sz w:val="20"/>
        </w:rPr>
      </w:pPr>
      <w:r>
        <w:fldChar w:fldCharType="begin"/>
      </w:r>
      <w:r>
        <w:instrText xml:space="preserve"> MERGEFIELD  TableStart:Company  \* MERGEFORMAT </w:instrText>
      </w:r>
      <w:r>
        <w:fldChar w:fldCharType="separate"/>
      </w:r>
      <w:r w:rsidR="00D46077" w:rsidRPr="0027503A">
        <w:rPr>
          <w:rFonts w:ascii="Arial" w:hAnsi="Arial" w:cs="Arial"/>
          <w:b/>
          <w:bCs/>
          <w:noProof/>
          <w:sz w:val="20"/>
        </w:rPr>
        <w:t>«</w:t>
      </w:r>
      <w:r w:rsidR="00D46077" w:rsidRPr="0027503A">
        <w:rPr>
          <w:rFonts w:ascii="Arial" w:hAnsi="Arial" w:cs="Arial"/>
          <w:bCs/>
          <w:noProof/>
          <w:sz w:val="20"/>
        </w:rPr>
        <w:t>TableStart:Company</w:t>
      </w:r>
      <w:r w:rsidR="00D46077" w:rsidRPr="0027503A">
        <w:rPr>
          <w:rFonts w:ascii="Arial" w:hAnsi="Arial" w:cs="Arial"/>
          <w:b/>
          <w:bCs/>
          <w:noProof/>
          <w:sz w:val="20"/>
        </w:rPr>
        <w:t>»</w:t>
      </w:r>
      <w:r>
        <w:rPr>
          <w:rFonts w:ascii="Arial" w:hAnsi="Arial" w:cs="Arial"/>
          <w:b/>
          <w:bCs/>
          <w:noProof/>
          <w:sz w:val="20"/>
        </w:rPr>
        <w:fldChar w:fldCharType="end"/>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Dear</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We refer to the subject matter above and attach the following documents for your attention:</w:t>
      </w:r>
    </w:p>
    <w:p w:rsidR="003A6709" w:rsidRPr="0027503A" w:rsidRDefault="003A6709" w:rsidP="00086685">
      <w:pPr>
        <w:autoSpaceDE w:val="0"/>
        <w:autoSpaceDN w:val="0"/>
        <w:adjustRightInd w:val="0"/>
        <w:spacing w:after="0" w:line="240" w:lineRule="auto"/>
        <w:rPr>
          <w:rFonts w:ascii="Arial" w:hAnsi="Arial" w:cs="Arial"/>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1) Board resolution - Approval and adoption of audited accounts for the year ended </w:t>
      </w:r>
      <w:r w:rsidR="002044EE">
        <w:fldChar w:fldCharType="begin"/>
      </w:r>
      <w:r w:rsidR="002044EE">
        <w:instrText xml:space="preserve"> MERGEFIELD  Financialyearend  \* MERGEFORMAT </w:instrText>
      </w:r>
      <w:r w:rsidR="002044EE">
        <w:fldChar w:fldCharType="separate"/>
      </w:r>
      <w:r w:rsidR="002C2A92" w:rsidRPr="0027503A">
        <w:rPr>
          <w:rFonts w:ascii="Arial" w:hAnsi="Arial" w:cs="Arial"/>
          <w:bCs/>
          <w:noProof/>
          <w:sz w:val="20"/>
        </w:rPr>
        <w:t>«Financialyearend»</w:t>
      </w:r>
      <w:r w:rsidR="002044EE">
        <w:rPr>
          <w:rFonts w:ascii="Arial" w:hAnsi="Arial" w:cs="Arial"/>
          <w:bCs/>
          <w:noProof/>
          <w:sz w:val="20"/>
        </w:rPr>
        <w:fldChar w:fldCharType="end"/>
      </w:r>
      <w:r w:rsidR="002C2A92" w:rsidRPr="0027503A">
        <w:rPr>
          <w:rFonts w:ascii="Arial" w:hAnsi="Arial" w:cs="Arial"/>
          <w:color w:val="000000"/>
          <w:sz w:val="18"/>
          <w:szCs w:val="18"/>
        </w:rPr>
        <w:t xml:space="preserve"> </w:t>
      </w:r>
      <w:r w:rsidRPr="0027503A">
        <w:rPr>
          <w:rFonts w:ascii="Arial" w:hAnsi="Arial" w:cs="Arial"/>
          <w:color w:val="000000"/>
          <w:sz w:val="18"/>
          <w:szCs w:val="18"/>
        </w:rPr>
        <w:t xml:space="preserve">(x2)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2) Board resolution - To call for AGM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3) Notice of AGM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4) Minutes of AGM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5) Certificate under S197(1)</w:t>
      </w:r>
    </w:p>
    <w:p w:rsidR="00086685" w:rsidRPr="0027503A" w:rsidRDefault="00086685" w:rsidP="00086685">
      <w:pPr>
        <w:autoSpaceDE w:val="0"/>
        <w:autoSpaceDN w:val="0"/>
        <w:adjustRightInd w:val="0"/>
        <w:spacing w:after="0" w:line="240" w:lineRule="auto"/>
        <w:rPr>
          <w:rFonts w:ascii="Arial" w:hAnsi="Arial" w:cs="Arial"/>
          <w:i/>
          <w:iCs/>
          <w:color w:val="000000"/>
          <w:sz w:val="18"/>
          <w:szCs w:val="18"/>
        </w:rPr>
      </w:pPr>
      <w:r w:rsidRPr="0027503A">
        <w:rPr>
          <w:rFonts w:ascii="Arial" w:hAnsi="Arial" w:cs="Arial"/>
          <w:color w:val="000000"/>
          <w:sz w:val="18"/>
          <w:szCs w:val="18"/>
        </w:rPr>
        <w:t xml:space="preserve">6) Business Profile - </w:t>
      </w:r>
      <w:r w:rsidRPr="0027503A">
        <w:rPr>
          <w:rFonts w:ascii="Arial" w:hAnsi="Arial" w:cs="Arial"/>
          <w:i/>
          <w:iCs/>
          <w:color w:val="000000"/>
          <w:sz w:val="18"/>
          <w:szCs w:val="18"/>
        </w:rPr>
        <w:t>any one director to sign</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7) Certificate by an EPC under S197(1)</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8) Statement of an EPC</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9) Letter of Support</w:t>
      </w:r>
    </w:p>
    <w:p w:rsidR="00086685" w:rsidRPr="0027503A" w:rsidRDefault="00086685" w:rsidP="00086685">
      <w:pPr>
        <w:autoSpaceDE w:val="0"/>
        <w:autoSpaceDN w:val="0"/>
        <w:adjustRightInd w:val="0"/>
        <w:spacing w:after="0" w:line="240" w:lineRule="auto"/>
        <w:rPr>
          <w:rFonts w:ascii="Arial" w:hAnsi="Arial" w:cs="Arial"/>
          <w:iCs/>
          <w:color w:val="000000"/>
          <w:sz w:val="18"/>
          <w:szCs w:val="18"/>
        </w:rPr>
      </w:pPr>
      <w:r w:rsidRPr="0027503A">
        <w:rPr>
          <w:rFonts w:ascii="Arial" w:hAnsi="Arial" w:cs="Arial"/>
          <w:iCs/>
          <w:color w:val="000000"/>
          <w:sz w:val="18"/>
          <w:szCs w:val="18"/>
        </w:rPr>
        <w:t>10) XBRL Confirmation Letter</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11) Proxy Form</w:t>
      </w:r>
    </w:p>
    <w:p w:rsidR="00086685" w:rsidRPr="0027503A" w:rsidRDefault="00086685" w:rsidP="00086685">
      <w:pPr>
        <w:autoSpaceDE w:val="0"/>
        <w:autoSpaceDN w:val="0"/>
        <w:adjustRightInd w:val="0"/>
        <w:spacing w:after="0" w:line="240" w:lineRule="auto"/>
        <w:rPr>
          <w:rFonts w:ascii="Arial" w:hAnsi="Arial" w:cs="Arial"/>
          <w:iCs/>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i/>
          <w:iCs/>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i/>
          <w:iCs/>
          <w:noProof/>
          <w:color w:val="000000"/>
          <w:sz w:val="18"/>
          <w:szCs w:val="18"/>
          <w:lang w:eastAsia="en-SG"/>
        </w:rPr>
      </w:pPr>
    </w:p>
    <w:p w:rsidR="00086685" w:rsidRPr="0027503A" w:rsidRDefault="00086685" w:rsidP="00086685">
      <w:pPr>
        <w:autoSpaceDE w:val="0"/>
        <w:autoSpaceDN w:val="0"/>
        <w:adjustRightInd w:val="0"/>
        <w:spacing w:after="0" w:line="240" w:lineRule="auto"/>
        <w:rPr>
          <w:rFonts w:ascii="Arial" w:hAnsi="Arial" w:cs="Arial"/>
          <w:i/>
          <w:iCs/>
          <w:noProof/>
          <w:color w:val="000000"/>
          <w:sz w:val="18"/>
          <w:szCs w:val="18"/>
          <w:lang w:eastAsia="en-SG"/>
        </w:rPr>
      </w:pPr>
      <w:r w:rsidRPr="0027503A">
        <w:rPr>
          <w:rFonts w:ascii="Arial" w:hAnsi="Arial" w:cs="Arial"/>
          <w:i/>
          <w:iCs/>
          <w:noProof/>
          <w:color w:val="000000"/>
          <w:sz w:val="18"/>
          <w:szCs w:val="18"/>
          <w:lang w:eastAsia="en-SG"/>
        </w:rPr>
        <w:t>XXXXXXXXXXXXXXXXXXXXXX</w:t>
      </w:r>
    </w:p>
    <w:p w:rsidR="00086685" w:rsidRPr="0027503A" w:rsidRDefault="00086685" w:rsidP="00086685">
      <w:pPr>
        <w:autoSpaceDE w:val="0"/>
        <w:autoSpaceDN w:val="0"/>
        <w:adjustRightInd w:val="0"/>
        <w:spacing w:after="0" w:line="240" w:lineRule="auto"/>
        <w:rPr>
          <w:rFonts w:ascii="Arial" w:hAnsi="Arial" w:cs="Arial"/>
          <w:i/>
          <w:iCs/>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i/>
          <w:iCs/>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For</w:t>
      </w:r>
      <w:r w:rsidR="00E52F08" w:rsidRPr="0027503A">
        <w:rPr>
          <w:rFonts w:ascii="Arial" w:hAnsi="Arial" w:cs="Arial"/>
          <w:color w:val="000000"/>
          <w:sz w:val="18"/>
          <w:szCs w:val="18"/>
        </w:rPr>
        <w:t xml:space="preserve"> Item 6</w:t>
      </w:r>
      <w:r w:rsidRPr="0027503A">
        <w:rPr>
          <w:rFonts w:ascii="Arial" w:hAnsi="Arial" w:cs="Arial"/>
          <w:color w:val="000000"/>
          <w:sz w:val="18"/>
          <w:szCs w:val="18"/>
        </w:rPr>
        <w:t xml:space="preserve"> – Please: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(i) check the particulars (name, residential address, nationality, and NRIC/passport number) of the directors. We wish to inform you that the Company must inform the ACRA on any changes in the particulars of the directors within one month from the date of change, failing which, a penalty will be imposed by the Registrar.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(ii) check the particulars of the shareholders and advise us if there are any changes for our updating of the Company’s Register of Members.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(iii) verify correctness of the list of charges registered with ACRA, if any.</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If the documents are in order, kindly arrange for the respective parties to sign on the parts highlighted in </w:t>
      </w:r>
      <w:r w:rsidRPr="0027503A">
        <w:rPr>
          <w:rFonts w:ascii="Arial" w:hAnsi="Arial" w:cs="Arial"/>
          <w:b/>
          <w:bCs/>
          <w:color w:val="0000FF"/>
          <w:sz w:val="18"/>
          <w:szCs w:val="18"/>
        </w:rPr>
        <w:t>blue</w:t>
      </w:r>
      <w:r w:rsidRPr="0027503A">
        <w:rPr>
          <w:rFonts w:ascii="Arial" w:hAnsi="Arial" w:cs="Arial"/>
          <w:color w:val="000000"/>
          <w:sz w:val="18"/>
          <w:szCs w:val="18"/>
        </w:rPr>
        <w:t xml:space="preserve">. Thereafter, please return us the following documents for us to proceed with the annual return lodgement by </w:t>
      </w:r>
      <w:r w:rsidR="002044EE">
        <w:fldChar w:fldCharType="begin"/>
      </w:r>
      <w:r w:rsidR="002044EE">
        <w:instrText xml:space="preserve"> MERGEFIELD  DateofAGM  \* MERGEFORMAT </w:instrText>
      </w:r>
      <w:r w:rsidR="002044EE">
        <w:fldChar w:fldCharType="separate"/>
      </w:r>
      <w:r w:rsidR="00173F8B" w:rsidRPr="0027503A">
        <w:rPr>
          <w:rFonts w:ascii="Arial" w:hAnsi="Arial" w:cs="Arial"/>
          <w:bCs/>
          <w:noProof/>
          <w:sz w:val="20"/>
        </w:rPr>
        <w:t>«DateofAGM»</w:t>
      </w:r>
      <w:r w:rsidR="002044EE">
        <w:rPr>
          <w:rFonts w:ascii="Arial" w:hAnsi="Arial" w:cs="Arial"/>
          <w:bCs/>
          <w:noProof/>
          <w:sz w:val="20"/>
        </w:rPr>
        <w:fldChar w:fldCharType="end"/>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(i) the duly signed AGM documents</w:t>
      </w:r>
    </w:p>
    <w:p w:rsidR="00E52F08" w:rsidRPr="0027503A" w:rsidRDefault="00E52F08"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(ii</w:t>
      </w:r>
      <w:r w:rsidR="00086685" w:rsidRPr="0027503A">
        <w:rPr>
          <w:rFonts w:ascii="Arial" w:hAnsi="Arial" w:cs="Arial"/>
          <w:color w:val="000000"/>
          <w:sz w:val="18"/>
          <w:szCs w:val="18"/>
        </w:rPr>
        <w:t>)</w:t>
      </w:r>
      <w:r w:rsidRPr="0027503A">
        <w:rPr>
          <w:rFonts w:ascii="Arial" w:hAnsi="Arial" w:cs="Arial"/>
          <w:color w:val="000000"/>
          <w:sz w:val="18"/>
          <w:szCs w:val="18"/>
        </w:rPr>
        <w:t xml:space="preserve"> original signed Financial Statements</w:t>
      </w:r>
    </w:p>
    <w:p w:rsidR="00E52F08" w:rsidRPr="0027503A" w:rsidRDefault="00E52F08"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(iii) XBRL File</w:t>
      </w:r>
    </w:p>
    <w:p w:rsidR="00E52F08" w:rsidRPr="0027503A" w:rsidRDefault="00E52F08" w:rsidP="00086685">
      <w:pPr>
        <w:autoSpaceDE w:val="0"/>
        <w:autoSpaceDN w:val="0"/>
        <w:adjustRightInd w:val="0"/>
        <w:spacing w:after="0" w:line="240" w:lineRule="auto"/>
        <w:rPr>
          <w:rFonts w:ascii="Arial" w:hAnsi="Arial" w:cs="Arial"/>
          <w:color w:val="000000"/>
          <w:sz w:val="18"/>
          <w:szCs w:val="18"/>
        </w:rPr>
      </w:pPr>
    </w:p>
    <w:p w:rsidR="00E52F08" w:rsidRPr="0027503A" w:rsidRDefault="00E52F08"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Please advise us the name of the audit partner who signed off on the Financial Statements.</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p>
    <w:p w:rsidR="00086685" w:rsidRPr="0027503A" w:rsidRDefault="00E52F08"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The </w:t>
      </w:r>
      <w:r w:rsidR="00086685" w:rsidRPr="0027503A">
        <w:rPr>
          <w:rFonts w:ascii="Arial" w:hAnsi="Arial" w:cs="Arial"/>
          <w:color w:val="000000"/>
          <w:sz w:val="18"/>
          <w:szCs w:val="18"/>
        </w:rPr>
        <w:t>Comp</w:t>
      </w:r>
      <w:r w:rsidR="003F4592" w:rsidRPr="0027503A">
        <w:rPr>
          <w:rFonts w:ascii="Arial" w:hAnsi="Arial" w:cs="Arial"/>
          <w:color w:val="000000"/>
          <w:sz w:val="18"/>
          <w:szCs w:val="18"/>
        </w:rPr>
        <w:t>any</w:t>
      </w:r>
      <w:r w:rsidR="00086685" w:rsidRPr="0027503A">
        <w:rPr>
          <w:rFonts w:ascii="Arial" w:hAnsi="Arial" w:cs="Arial"/>
          <w:color w:val="000000"/>
          <w:sz w:val="18"/>
          <w:szCs w:val="18"/>
        </w:rPr>
        <w:t xml:space="preserve"> is required to hold its AGM by</w:t>
      </w:r>
      <w:r w:rsidR="002044EE">
        <w:rPr>
          <w:rFonts w:ascii="Arial" w:hAnsi="Arial" w:cs="Arial"/>
          <w:color w:val="000000"/>
          <w:sz w:val="18"/>
          <w:szCs w:val="18"/>
        </w:rPr>
        <w:t xml:space="preserve"> </w:t>
      </w:r>
      <w:bookmarkStart w:id="0" w:name="_GoBack"/>
      <w:bookmarkEnd w:id="0"/>
      <w:r w:rsidR="002044EE">
        <w:fldChar w:fldCharType="begin"/>
      </w:r>
      <w:r w:rsidR="002044EE">
        <w:instrText xml:space="preserve"> MERGEFIELD  DateofAGM  \* MERGEFORMAT </w:instrText>
      </w:r>
      <w:r w:rsidR="002044EE">
        <w:fldChar w:fldCharType="separate"/>
      </w:r>
      <w:r w:rsidR="00173F8B" w:rsidRPr="0027503A">
        <w:rPr>
          <w:rFonts w:ascii="Arial" w:hAnsi="Arial" w:cs="Arial"/>
          <w:bCs/>
          <w:noProof/>
          <w:sz w:val="20"/>
        </w:rPr>
        <w:t>«DateofAGM»</w:t>
      </w:r>
      <w:r w:rsidR="002044EE">
        <w:rPr>
          <w:rFonts w:ascii="Arial" w:hAnsi="Arial" w:cs="Arial"/>
          <w:bCs/>
          <w:noProof/>
          <w:sz w:val="20"/>
        </w:rPr>
        <w:fldChar w:fldCharType="end"/>
      </w:r>
      <w:r w:rsidR="002044EE">
        <w:rPr>
          <w:rFonts w:ascii="Arial" w:hAnsi="Arial" w:cs="Arial"/>
          <w:bCs/>
          <w:noProof/>
          <w:sz w:val="20"/>
        </w:rPr>
        <w:t xml:space="preserve"> </w:t>
      </w:r>
      <w:r w:rsidR="00086685" w:rsidRPr="0027503A">
        <w:rPr>
          <w:rFonts w:ascii="Arial" w:hAnsi="Arial" w:cs="Arial"/>
          <w:color w:val="000000"/>
          <w:sz w:val="18"/>
          <w:szCs w:val="18"/>
        </w:rPr>
        <w:t xml:space="preserve">and </w:t>
      </w:r>
      <w:r w:rsidRPr="0027503A">
        <w:rPr>
          <w:rFonts w:ascii="Arial" w:hAnsi="Arial" w:cs="Arial"/>
          <w:color w:val="000000"/>
          <w:sz w:val="18"/>
          <w:szCs w:val="18"/>
        </w:rPr>
        <w:t>lodge its annual returns with</w:t>
      </w:r>
      <w:r w:rsidR="00086685" w:rsidRPr="0027503A">
        <w:rPr>
          <w:rFonts w:ascii="Arial" w:hAnsi="Arial" w:cs="Arial"/>
          <w:color w:val="000000"/>
          <w:sz w:val="18"/>
          <w:szCs w:val="18"/>
        </w:rPr>
        <w:t xml:space="preserve"> ACRA </w:t>
      </w:r>
      <w:r w:rsidR="00086685" w:rsidRPr="0027503A">
        <w:rPr>
          <w:rFonts w:ascii="Arial" w:hAnsi="Arial" w:cs="Arial"/>
          <w:color w:val="000000"/>
          <w:sz w:val="18"/>
          <w:szCs w:val="18"/>
          <w:u w:val="single"/>
        </w:rPr>
        <w:t xml:space="preserve">within </w:t>
      </w:r>
      <w:r w:rsidRPr="0027503A">
        <w:rPr>
          <w:rFonts w:ascii="Arial" w:hAnsi="Arial" w:cs="Arial"/>
          <w:color w:val="000000"/>
          <w:sz w:val="18"/>
          <w:szCs w:val="18"/>
          <w:u w:val="single"/>
        </w:rPr>
        <w:t>30 days</w:t>
      </w:r>
      <w:r w:rsidR="00086685" w:rsidRPr="0027503A">
        <w:rPr>
          <w:rFonts w:ascii="Arial" w:hAnsi="Arial" w:cs="Arial"/>
          <w:color w:val="000000"/>
          <w:sz w:val="18"/>
          <w:szCs w:val="18"/>
          <w:u w:val="single"/>
        </w:rPr>
        <w:t xml:space="preserve"> </w:t>
      </w:r>
      <w:r w:rsidR="00086685" w:rsidRPr="0027503A">
        <w:rPr>
          <w:rFonts w:ascii="Arial" w:hAnsi="Arial" w:cs="Arial"/>
          <w:color w:val="000000"/>
          <w:sz w:val="18"/>
          <w:szCs w:val="18"/>
        </w:rPr>
        <w:t>from the</w:t>
      </w:r>
      <w:r w:rsidRPr="0027503A">
        <w:rPr>
          <w:rFonts w:ascii="Arial" w:hAnsi="Arial" w:cs="Arial"/>
          <w:color w:val="000000"/>
          <w:sz w:val="18"/>
          <w:szCs w:val="18"/>
        </w:rPr>
        <w:t xml:space="preserve"> date of the AGM, f</w:t>
      </w:r>
      <w:r w:rsidR="00086685" w:rsidRPr="0027503A">
        <w:rPr>
          <w:rFonts w:ascii="Arial" w:hAnsi="Arial" w:cs="Arial"/>
          <w:color w:val="000000"/>
          <w:sz w:val="18"/>
          <w:szCs w:val="18"/>
        </w:rPr>
        <w:t>ailing which, a p</w:t>
      </w:r>
      <w:r w:rsidRPr="0027503A">
        <w:rPr>
          <w:rFonts w:ascii="Arial" w:hAnsi="Arial" w:cs="Arial"/>
          <w:color w:val="000000"/>
          <w:sz w:val="18"/>
          <w:szCs w:val="18"/>
        </w:rPr>
        <w:t>enalty will be imposed by ACRA for</w:t>
      </w:r>
      <w:r w:rsidR="00086685" w:rsidRPr="0027503A">
        <w:rPr>
          <w:rFonts w:ascii="Arial" w:hAnsi="Arial" w:cs="Arial"/>
          <w:color w:val="000000"/>
          <w:sz w:val="18"/>
          <w:szCs w:val="18"/>
        </w:rPr>
        <w:t xml:space="preserve"> the late lodgement. </w:t>
      </w: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p>
    <w:p w:rsidR="00086685" w:rsidRPr="0027503A" w:rsidRDefault="00086685" w:rsidP="00086685">
      <w:pPr>
        <w:autoSpaceDE w:val="0"/>
        <w:autoSpaceDN w:val="0"/>
        <w:adjustRightInd w:val="0"/>
        <w:spacing w:after="0" w:line="240" w:lineRule="auto"/>
        <w:rPr>
          <w:rFonts w:ascii="Arial" w:hAnsi="Arial" w:cs="Arial"/>
          <w:color w:val="000000"/>
          <w:sz w:val="18"/>
          <w:szCs w:val="18"/>
        </w:rPr>
      </w:pPr>
      <w:r w:rsidRPr="0027503A">
        <w:rPr>
          <w:rFonts w:ascii="Arial" w:hAnsi="Arial" w:cs="Arial"/>
          <w:color w:val="000000"/>
          <w:sz w:val="18"/>
          <w:szCs w:val="18"/>
        </w:rPr>
        <w:t xml:space="preserve">For any clarification, please feel free to contact us. </w:t>
      </w:r>
    </w:p>
    <w:p w:rsidR="00D46077" w:rsidRPr="0027503A" w:rsidRDefault="002044EE" w:rsidP="00D46077">
      <w:pPr>
        <w:tabs>
          <w:tab w:val="left" w:pos="2184"/>
        </w:tabs>
        <w:suppressAutoHyphens/>
        <w:rPr>
          <w:rFonts w:ascii="Arial" w:hAnsi="Arial" w:cs="Arial"/>
          <w:b/>
          <w:bCs/>
          <w:sz w:val="20"/>
        </w:rPr>
      </w:pPr>
      <w:r>
        <w:fldChar w:fldCharType="begin"/>
      </w:r>
      <w:r>
        <w:instrText xml:space="preserve"> MERGEFIELD  TableEnd:Company  \* MERGEFORMAT </w:instrText>
      </w:r>
      <w:r>
        <w:fldChar w:fldCharType="separate"/>
      </w:r>
      <w:r w:rsidR="00D46077" w:rsidRPr="0027503A">
        <w:rPr>
          <w:rFonts w:ascii="Arial" w:hAnsi="Arial" w:cs="Arial"/>
          <w:b/>
          <w:bCs/>
          <w:noProof/>
          <w:sz w:val="20"/>
        </w:rPr>
        <w:t>«TableEnd:Company»</w:t>
      </w:r>
      <w:r>
        <w:rPr>
          <w:rFonts w:ascii="Arial" w:hAnsi="Arial" w:cs="Arial"/>
          <w:b/>
          <w:bCs/>
          <w:noProof/>
          <w:sz w:val="20"/>
        </w:rPr>
        <w:fldChar w:fldCharType="end"/>
      </w:r>
    </w:p>
    <w:p w:rsidR="008B51DA" w:rsidRDefault="008B51DA"/>
    <w:sectPr w:rsidR="008B51DA" w:rsidSect="009F24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
  <w:rsids>
    <w:rsidRoot w:val="00086685"/>
    <w:rsid w:val="00045F6F"/>
    <w:rsid w:val="00086685"/>
    <w:rsid w:val="00173F8B"/>
    <w:rsid w:val="002044EE"/>
    <w:rsid w:val="0027503A"/>
    <w:rsid w:val="002C2A92"/>
    <w:rsid w:val="003A6709"/>
    <w:rsid w:val="003F4592"/>
    <w:rsid w:val="00505441"/>
    <w:rsid w:val="008B51DA"/>
    <w:rsid w:val="00AB057C"/>
    <w:rsid w:val="00D46077"/>
    <w:rsid w:val="00E52F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46C7A-084F-465E-8914-DC950AF9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laubernice</dc:creator>
  <cp:lastModifiedBy>pranay</cp:lastModifiedBy>
  <cp:revision>9</cp:revision>
  <dcterms:created xsi:type="dcterms:W3CDTF">2014-07-30T02:08:00Z</dcterms:created>
  <dcterms:modified xsi:type="dcterms:W3CDTF">2014-08-25T09:50:00Z</dcterms:modified>
</cp:coreProperties>
</file>