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TableGrid1"/>
        <w:tblW w:w="10359" w:type="dxa"/>
        <w:tblInd w:w="-612" w:type="dxa"/>
        <w:tblLook w:val="04A0" w:firstRow="1" w:lastRow="0" w:firstColumn="1" w:lastColumn="0" w:noHBand="0" w:noVBand="1"/>
      </w:tblPr>
      <w:tblGrid>
        <w:gridCol w:w="2279"/>
        <w:gridCol w:w="1843"/>
        <w:gridCol w:w="2268"/>
        <w:gridCol w:w="2126"/>
        <w:gridCol w:w="1843"/>
      </w:tblGrid>
      <w:tr w:rsidR="001C4EE3" w:rsidRPr="00421439" w14:paraId="299379FF" w14:textId="77777777" w:rsidTr="00FD1375">
        <w:tc>
          <w:tcPr>
            <w:tcW w:w="2279" w:type="dxa"/>
            <w:shd w:val="clear" w:color="auto" w:fill="EAF1DD" w:themeFill="accent3" w:themeFillTint="33"/>
          </w:tcPr>
          <w:p w14:paraId="39CA3282" w14:textId="77777777" w:rsidR="001C4EE3" w:rsidRPr="00421439" w:rsidRDefault="001C4EE3" w:rsidP="00FD1375">
            <w:pPr>
              <w:jc w:val="left"/>
              <w:rPr>
                <w:rFonts w:ascii="Arial" w:eastAsia="Times New Roman" w:hAnsi="Arial" w:cs="Arial"/>
                <w:bCs/>
                <w:sz w:val="20"/>
                <w:szCs w:val="20"/>
                <w:lang w:eastAsia="en-US"/>
              </w:rPr>
            </w:pPr>
            <w:bookmarkStart w:id="0" w:name="_Hlk32926707"/>
            <w:bookmarkStart w:id="1" w:name="_Hlk35442338"/>
            <w:r w:rsidRPr="00421439">
              <w:rPr>
                <w:rFonts w:ascii="Arial" w:eastAsia="Times New Roman" w:hAnsi="Arial" w:cs="Arial"/>
                <w:bCs/>
                <w:sz w:val="20"/>
                <w:szCs w:val="20"/>
                <w:lang w:eastAsia="en-US"/>
              </w:rPr>
              <w:t>Roles</w:t>
            </w:r>
          </w:p>
        </w:tc>
        <w:tc>
          <w:tcPr>
            <w:tcW w:w="1843" w:type="dxa"/>
            <w:shd w:val="clear" w:color="auto" w:fill="EAF1DD" w:themeFill="accent3" w:themeFillTint="33"/>
          </w:tcPr>
          <w:p w14:paraId="1D0072DB" w14:textId="77777777" w:rsidR="001C4EE3" w:rsidRPr="00421439" w:rsidRDefault="001C4EE3" w:rsidP="00FD1375">
            <w:pPr>
              <w:jc w:val="left"/>
              <w:rPr>
                <w:rFonts w:ascii="Arial" w:eastAsia="Times New Roman" w:hAnsi="Arial" w:cs="Arial"/>
                <w:bCs/>
                <w:sz w:val="20"/>
                <w:szCs w:val="20"/>
                <w:lang w:eastAsia="en-US"/>
              </w:rPr>
            </w:pPr>
            <w:r w:rsidRPr="00421439">
              <w:rPr>
                <w:rFonts w:ascii="Arial" w:eastAsia="Times New Roman" w:hAnsi="Arial" w:cs="Arial"/>
                <w:bCs/>
                <w:sz w:val="20"/>
                <w:szCs w:val="20"/>
                <w:lang w:eastAsia="en-US"/>
              </w:rPr>
              <w:t>Name</w:t>
            </w:r>
          </w:p>
          <w:p w14:paraId="3542F5EE" w14:textId="77777777" w:rsidR="001C4EE3" w:rsidRPr="00421439" w:rsidRDefault="001C4EE3" w:rsidP="00FD1375">
            <w:pPr>
              <w:jc w:val="left"/>
              <w:rPr>
                <w:rFonts w:ascii="Arial" w:eastAsia="Times New Roman" w:hAnsi="Arial" w:cs="Arial"/>
                <w:bCs/>
                <w:sz w:val="20"/>
                <w:szCs w:val="20"/>
                <w:lang w:eastAsia="en-US"/>
              </w:rPr>
            </w:pPr>
          </w:p>
        </w:tc>
        <w:tc>
          <w:tcPr>
            <w:tcW w:w="2268" w:type="dxa"/>
            <w:shd w:val="clear" w:color="auto" w:fill="EAF1DD" w:themeFill="accent3" w:themeFillTint="33"/>
          </w:tcPr>
          <w:p w14:paraId="64E1720B" w14:textId="77777777" w:rsidR="001C4EE3" w:rsidRPr="00421439" w:rsidRDefault="001C4EE3" w:rsidP="00FD1375">
            <w:pPr>
              <w:jc w:val="left"/>
              <w:rPr>
                <w:rFonts w:ascii="Arial" w:eastAsia="Times New Roman" w:hAnsi="Arial" w:cs="Arial"/>
                <w:bCs/>
                <w:sz w:val="20"/>
                <w:szCs w:val="20"/>
                <w:lang w:eastAsia="en-US"/>
              </w:rPr>
            </w:pPr>
            <w:r w:rsidRPr="00421439">
              <w:rPr>
                <w:rFonts w:ascii="Arial" w:eastAsia="Times New Roman" w:hAnsi="Arial" w:cs="Arial"/>
                <w:bCs/>
                <w:sz w:val="20"/>
                <w:szCs w:val="20"/>
                <w:lang w:eastAsia="en-US"/>
              </w:rPr>
              <w:t>Designation</w:t>
            </w:r>
          </w:p>
        </w:tc>
        <w:tc>
          <w:tcPr>
            <w:tcW w:w="2126" w:type="dxa"/>
            <w:shd w:val="clear" w:color="auto" w:fill="EAF1DD" w:themeFill="accent3" w:themeFillTint="33"/>
          </w:tcPr>
          <w:p w14:paraId="37E0EDE2" w14:textId="77777777" w:rsidR="001C4EE3" w:rsidRPr="00421439" w:rsidRDefault="001C4EE3" w:rsidP="00FD1375">
            <w:pPr>
              <w:jc w:val="left"/>
              <w:rPr>
                <w:rFonts w:ascii="Arial" w:eastAsia="Times New Roman" w:hAnsi="Arial" w:cs="Arial"/>
                <w:bCs/>
                <w:sz w:val="20"/>
                <w:szCs w:val="20"/>
                <w:lang w:eastAsia="en-US"/>
              </w:rPr>
            </w:pPr>
            <w:r w:rsidRPr="00421439">
              <w:rPr>
                <w:rFonts w:ascii="Arial" w:eastAsia="Times New Roman" w:hAnsi="Arial" w:cs="Arial"/>
                <w:bCs/>
                <w:sz w:val="20"/>
                <w:szCs w:val="20"/>
                <w:lang w:eastAsia="en-US"/>
              </w:rPr>
              <w:t>Signature</w:t>
            </w:r>
          </w:p>
        </w:tc>
        <w:tc>
          <w:tcPr>
            <w:tcW w:w="1843" w:type="dxa"/>
            <w:shd w:val="clear" w:color="auto" w:fill="EAF1DD" w:themeFill="accent3" w:themeFillTint="33"/>
          </w:tcPr>
          <w:p w14:paraId="4B12C16E" w14:textId="77777777" w:rsidR="001C4EE3" w:rsidRPr="00421439" w:rsidRDefault="001C4EE3" w:rsidP="00FD1375">
            <w:pPr>
              <w:jc w:val="left"/>
              <w:rPr>
                <w:rFonts w:ascii="Arial" w:eastAsia="Times New Roman" w:hAnsi="Arial" w:cs="Arial"/>
                <w:bCs/>
                <w:sz w:val="20"/>
                <w:szCs w:val="20"/>
                <w:lang w:eastAsia="en-US"/>
              </w:rPr>
            </w:pPr>
            <w:r w:rsidRPr="00421439">
              <w:rPr>
                <w:rFonts w:ascii="Arial" w:eastAsia="Times New Roman" w:hAnsi="Arial" w:cs="Arial"/>
                <w:bCs/>
                <w:sz w:val="20"/>
                <w:szCs w:val="20"/>
                <w:lang w:eastAsia="en-US"/>
              </w:rPr>
              <w:t>Date</w:t>
            </w:r>
          </w:p>
        </w:tc>
      </w:tr>
      <w:tr w:rsidR="001C4EE3" w:rsidRPr="00421439" w14:paraId="2742C86A" w14:textId="77777777" w:rsidTr="00FD1375">
        <w:tc>
          <w:tcPr>
            <w:tcW w:w="2279" w:type="dxa"/>
            <w:shd w:val="clear" w:color="auto" w:fill="EAF1DD" w:themeFill="accent3" w:themeFillTint="33"/>
          </w:tcPr>
          <w:p w14:paraId="19BBE7BB" w14:textId="77777777" w:rsidR="001C4EE3" w:rsidRPr="00421439" w:rsidRDefault="001C4EE3" w:rsidP="00FD1375">
            <w:pPr>
              <w:jc w:val="left"/>
              <w:rPr>
                <w:rFonts w:ascii="Arial" w:eastAsia="Times New Roman" w:hAnsi="Arial" w:cs="Arial"/>
                <w:bCs/>
                <w:sz w:val="20"/>
                <w:szCs w:val="20"/>
                <w:lang w:eastAsia="en-US"/>
              </w:rPr>
            </w:pPr>
            <w:r w:rsidRPr="00421439">
              <w:rPr>
                <w:rFonts w:ascii="Arial" w:eastAsia="Times New Roman" w:hAnsi="Arial" w:cs="Arial"/>
                <w:bCs/>
                <w:sz w:val="20"/>
                <w:szCs w:val="20"/>
                <w:lang w:eastAsia="en-US"/>
              </w:rPr>
              <w:t>Author</w:t>
            </w:r>
          </w:p>
        </w:tc>
        <w:tc>
          <w:tcPr>
            <w:tcW w:w="1843" w:type="dxa"/>
          </w:tcPr>
          <w:p w14:paraId="69229E5E" w14:textId="77777777" w:rsidR="001C4EE3" w:rsidRDefault="001C4EE3" w:rsidP="00FD1375">
            <w:pPr>
              <w:jc w:val="left"/>
              <w:rPr>
                <w:rFonts w:ascii="Arial" w:eastAsia="Times New Roman" w:hAnsi="Arial" w:cs="Arial"/>
                <w:bCs/>
                <w:color w:val="0070C0"/>
                <w:sz w:val="20"/>
                <w:szCs w:val="20"/>
                <w:lang w:eastAsia="en-US"/>
              </w:rPr>
            </w:pPr>
          </w:p>
          <w:p w14:paraId="7517E53A" w14:textId="77777777" w:rsidR="00EB0806" w:rsidRDefault="00EB0806" w:rsidP="00FD1375">
            <w:pPr>
              <w:jc w:val="left"/>
              <w:rPr>
                <w:rFonts w:ascii="Arial" w:eastAsia="Times New Roman" w:hAnsi="Arial" w:cs="Arial"/>
                <w:bCs/>
                <w:color w:val="0070C0"/>
                <w:sz w:val="20"/>
                <w:szCs w:val="20"/>
                <w:lang w:eastAsia="en-US"/>
              </w:rPr>
            </w:pPr>
          </w:p>
          <w:p w14:paraId="5DDADFCE" w14:textId="7022760E" w:rsidR="00EB0806" w:rsidRPr="00421439" w:rsidRDefault="00EB0806" w:rsidP="00FD1375">
            <w:pPr>
              <w:jc w:val="left"/>
              <w:rPr>
                <w:rFonts w:ascii="Arial" w:eastAsia="Times New Roman" w:hAnsi="Arial" w:cs="Arial"/>
                <w:bCs/>
                <w:color w:val="0070C0"/>
                <w:sz w:val="20"/>
                <w:szCs w:val="20"/>
                <w:lang w:eastAsia="en-US"/>
              </w:rPr>
            </w:pPr>
          </w:p>
        </w:tc>
        <w:tc>
          <w:tcPr>
            <w:tcW w:w="2268" w:type="dxa"/>
          </w:tcPr>
          <w:p w14:paraId="30C8DD18" w14:textId="73B756CB" w:rsidR="001C4EE3" w:rsidRPr="00421439" w:rsidRDefault="001C4EE3" w:rsidP="00FD1375">
            <w:pPr>
              <w:jc w:val="left"/>
              <w:rPr>
                <w:rFonts w:ascii="Arial" w:eastAsia="Times New Roman" w:hAnsi="Arial" w:cs="Arial"/>
                <w:bCs/>
                <w:color w:val="0070C0"/>
                <w:sz w:val="20"/>
                <w:szCs w:val="20"/>
                <w:lang w:eastAsia="en-US"/>
              </w:rPr>
            </w:pPr>
          </w:p>
        </w:tc>
        <w:tc>
          <w:tcPr>
            <w:tcW w:w="2126" w:type="dxa"/>
          </w:tcPr>
          <w:p w14:paraId="24D6B3D8" w14:textId="77777777" w:rsidR="001C4EE3" w:rsidRPr="00421439" w:rsidRDefault="001C4EE3" w:rsidP="00FD1375">
            <w:pPr>
              <w:jc w:val="left"/>
              <w:rPr>
                <w:rFonts w:ascii="Arial" w:eastAsia="Times New Roman" w:hAnsi="Arial" w:cs="Arial"/>
                <w:bCs/>
                <w:sz w:val="20"/>
                <w:szCs w:val="20"/>
                <w:lang w:eastAsia="en-US"/>
              </w:rPr>
            </w:pPr>
          </w:p>
        </w:tc>
        <w:tc>
          <w:tcPr>
            <w:tcW w:w="1843" w:type="dxa"/>
          </w:tcPr>
          <w:p w14:paraId="5BBE1BF1" w14:textId="77777777" w:rsidR="001C4EE3" w:rsidRPr="00421439" w:rsidRDefault="001C4EE3" w:rsidP="00FD1375">
            <w:pPr>
              <w:jc w:val="left"/>
              <w:rPr>
                <w:rFonts w:ascii="Arial" w:eastAsia="Times New Roman" w:hAnsi="Arial" w:cs="Arial"/>
                <w:bCs/>
                <w:sz w:val="20"/>
                <w:szCs w:val="20"/>
                <w:lang w:eastAsia="en-US"/>
              </w:rPr>
            </w:pPr>
          </w:p>
        </w:tc>
      </w:tr>
      <w:tr w:rsidR="001C4EE3" w:rsidRPr="00421439" w14:paraId="0CA74F94" w14:textId="77777777" w:rsidTr="00FD1375">
        <w:tc>
          <w:tcPr>
            <w:tcW w:w="2279" w:type="dxa"/>
            <w:shd w:val="clear" w:color="auto" w:fill="EAF1DD" w:themeFill="accent3" w:themeFillTint="33"/>
          </w:tcPr>
          <w:p w14:paraId="480F5882" w14:textId="318CDA47" w:rsidR="001C4EE3" w:rsidRPr="00421439" w:rsidRDefault="001C4EE3" w:rsidP="00FD1375">
            <w:pPr>
              <w:jc w:val="left"/>
              <w:rPr>
                <w:rFonts w:ascii="Arial" w:eastAsia="Times New Roman" w:hAnsi="Arial" w:cs="Arial"/>
                <w:bCs/>
                <w:sz w:val="20"/>
                <w:szCs w:val="20"/>
                <w:lang w:eastAsia="en-US"/>
              </w:rPr>
            </w:pPr>
            <w:r w:rsidRPr="00421439">
              <w:rPr>
                <w:rFonts w:ascii="Arial" w:eastAsia="Times New Roman" w:hAnsi="Arial" w:cs="Arial"/>
                <w:bCs/>
                <w:sz w:val="20"/>
                <w:szCs w:val="20"/>
                <w:lang w:eastAsia="en-US"/>
              </w:rPr>
              <w:t>Reviewer</w:t>
            </w:r>
          </w:p>
          <w:p w14:paraId="0FC35071" w14:textId="77777777" w:rsidR="001C4EE3" w:rsidRPr="00421439" w:rsidRDefault="001C4EE3" w:rsidP="00FD1375">
            <w:pPr>
              <w:jc w:val="left"/>
              <w:rPr>
                <w:rFonts w:ascii="Arial" w:eastAsia="Times New Roman" w:hAnsi="Arial" w:cs="Arial"/>
                <w:bCs/>
                <w:sz w:val="20"/>
                <w:szCs w:val="20"/>
                <w:lang w:eastAsia="en-US"/>
              </w:rPr>
            </w:pPr>
          </w:p>
          <w:p w14:paraId="52F1B107" w14:textId="77777777" w:rsidR="001C4EE3" w:rsidRPr="00421439" w:rsidRDefault="001C4EE3" w:rsidP="00FD1375">
            <w:pPr>
              <w:jc w:val="left"/>
              <w:rPr>
                <w:rFonts w:ascii="Arial" w:eastAsia="Times New Roman" w:hAnsi="Arial" w:cs="Arial"/>
                <w:bCs/>
                <w:sz w:val="20"/>
                <w:szCs w:val="20"/>
                <w:lang w:eastAsia="en-US"/>
              </w:rPr>
            </w:pPr>
          </w:p>
        </w:tc>
        <w:tc>
          <w:tcPr>
            <w:tcW w:w="1843" w:type="dxa"/>
          </w:tcPr>
          <w:p w14:paraId="4E4A8C88" w14:textId="77777777" w:rsidR="001C4EE3" w:rsidRPr="00421439" w:rsidRDefault="001C4EE3" w:rsidP="00FD1375">
            <w:pPr>
              <w:jc w:val="left"/>
              <w:rPr>
                <w:rFonts w:ascii="Arial" w:eastAsia="Times New Roman" w:hAnsi="Arial" w:cs="Arial"/>
                <w:bCs/>
                <w:color w:val="0070C0"/>
                <w:sz w:val="20"/>
                <w:szCs w:val="20"/>
                <w:lang w:eastAsia="en-US"/>
              </w:rPr>
            </w:pPr>
          </w:p>
        </w:tc>
        <w:tc>
          <w:tcPr>
            <w:tcW w:w="2268" w:type="dxa"/>
          </w:tcPr>
          <w:p w14:paraId="1CFE25EF" w14:textId="5B8994D1" w:rsidR="001C4EE3" w:rsidRPr="00421439" w:rsidRDefault="001C4EE3" w:rsidP="00FD1375">
            <w:pPr>
              <w:jc w:val="left"/>
              <w:rPr>
                <w:rFonts w:ascii="Arial" w:eastAsia="Times New Roman" w:hAnsi="Arial" w:cs="Arial"/>
                <w:bCs/>
                <w:color w:val="0070C0"/>
                <w:sz w:val="20"/>
                <w:szCs w:val="20"/>
                <w:lang w:eastAsia="en-US"/>
              </w:rPr>
            </w:pPr>
          </w:p>
        </w:tc>
        <w:tc>
          <w:tcPr>
            <w:tcW w:w="2126" w:type="dxa"/>
          </w:tcPr>
          <w:p w14:paraId="5D020436" w14:textId="77777777" w:rsidR="001C4EE3" w:rsidRPr="00421439" w:rsidRDefault="001C4EE3" w:rsidP="00FD1375">
            <w:pPr>
              <w:jc w:val="left"/>
              <w:rPr>
                <w:rFonts w:ascii="Arial" w:eastAsia="Times New Roman" w:hAnsi="Arial" w:cs="Arial"/>
                <w:bCs/>
                <w:sz w:val="20"/>
                <w:szCs w:val="20"/>
                <w:lang w:eastAsia="en-US"/>
              </w:rPr>
            </w:pPr>
          </w:p>
        </w:tc>
        <w:tc>
          <w:tcPr>
            <w:tcW w:w="1843" w:type="dxa"/>
          </w:tcPr>
          <w:p w14:paraId="316862E9" w14:textId="77777777" w:rsidR="001C4EE3" w:rsidRPr="00421439" w:rsidRDefault="001C4EE3" w:rsidP="00FD1375">
            <w:pPr>
              <w:jc w:val="left"/>
              <w:rPr>
                <w:rFonts w:ascii="Arial" w:eastAsia="Times New Roman" w:hAnsi="Arial" w:cs="Arial"/>
                <w:bCs/>
                <w:sz w:val="20"/>
                <w:szCs w:val="20"/>
                <w:lang w:eastAsia="en-US"/>
              </w:rPr>
            </w:pPr>
          </w:p>
        </w:tc>
      </w:tr>
      <w:tr w:rsidR="00F143BD" w:rsidRPr="00421439" w14:paraId="11D918E6" w14:textId="77777777" w:rsidTr="00FD1375">
        <w:tc>
          <w:tcPr>
            <w:tcW w:w="2279" w:type="dxa"/>
            <w:shd w:val="clear" w:color="auto" w:fill="EAF1DD" w:themeFill="accent3" w:themeFillTint="33"/>
          </w:tcPr>
          <w:p w14:paraId="3FAA1A59" w14:textId="77777777" w:rsidR="00F143BD" w:rsidRDefault="00F143BD" w:rsidP="00FD1375">
            <w:pPr>
              <w:jc w:val="left"/>
              <w:rPr>
                <w:rFonts w:ascii="Arial" w:eastAsia="Times New Roman" w:hAnsi="Arial" w:cs="Arial"/>
                <w:bCs/>
                <w:sz w:val="20"/>
                <w:szCs w:val="20"/>
                <w:lang w:eastAsia="en-US"/>
              </w:rPr>
            </w:pPr>
            <w:r>
              <w:rPr>
                <w:rFonts w:ascii="Arial" w:eastAsia="Times New Roman" w:hAnsi="Arial" w:cs="Arial"/>
                <w:bCs/>
                <w:sz w:val="20"/>
                <w:szCs w:val="20"/>
                <w:lang w:eastAsia="en-US"/>
              </w:rPr>
              <w:t>Approver</w:t>
            </w:r>
          </w:p>
          <w:p w14:paraId="4BE50145" w14:textId="77777777" w:rsidR="00F143BD" w:rsidRDefault="00F143BD" w:rsidP="00FD1375">
            <w:pPr>
              <w:jc w:val="left"/>
              <w:rPr>
                <w:rFonts w:ascii="Arial" w:eastAsia="Times New Roman" w:hAnsi="Arial" w:cs="Arial"/>
                <w:bCs/>
                <w:sz w:val="20"/>
                <w:szCs w:val="20"/>
                <w:lang w:eastAsia="en-US"/>
              </w:rPr>
            </w:pPr>
          </w:p>
          <w:p w14:paraId="526B7466" w14:textId="7BC19102" w:rsidR="00F143BD" w:rsidRPr="00421439" w:rsidRDefault="00F143BD" w:rsidP="00FD1375">
            <w:pPr>
              <w:jc w:val="left"/>
              <w:rPr>
                <w:rFonts w:ascii="Arial" w:eastAsia="Times New Roman" w:hAnsi="Arial" w:cs="Arial"/>
                <w:bCs/>
                <w:sz w:val="20"/>
                <w:szCs w:val="20"/>
                <w:lang w:eastAsia="en-US"/>
              </w:rPr>
            </w:pPr>
          </w:p>
        </w:tc>
        <w:tc>
          <w:tcPr>
            <w:tcW w:w="1843" w:type="dxa"/>
          </w:tcPr>
          <w:p w14:paraId="7F5D61B8" w14:textId="77777777" w:rsidR="00F143BD" w:rsidRPr="00421439" w:rsidRDefault="00F143BD" w:rsidP="00FD1375">
            <w:pPr>
              <w:jc w:val="left"/>
              <w:rPr>
                <w:rFonts w:ascii="Arial" w:eastAsia="Times New Roman" w:hAnsi="Arial" w:cs="Arial"/>
                <w:bCs/>
                <w:color w:val="0070C0"/>
                <w:sz w:val="20"/>
                <w:szCs w:val="20"/>
                <w:lang w:eastAsia="en-US"/>
              </w:rPr>
            </w:pPr>
          </w:p>
        </w:tc>
        <w:tc>
          <w:tcPr>
            <w:tcW w:w="2268" w:type="dxa"/>
          </w:tcPr>
          <w:p w14:paraId="3C7AB991" w14:textId="77777777" w:rsidR="00F143BD" w:rsidRPr="00421439" w:rsidRDefault="00F143BD" w:rsidP="00FD1375">
            <w:pPr>
              <w:jc w:val="left"/>
              <w:rPr>
                <w:rFonts w:ascii="Arial" w:eastAsia="Times New Roman" w:hAnsi="Arial" w:cs="Arial"/>
                <w:bCs/>
                <w:color w:val="0070C0"/>
                <w:sz w:val="20"/>
                <w:szCs w:val="20"/>
                <w:lang w:eastAsia="en-US"/>
              </w:rPr>
            </w:pPr>
          </w:p>
        </w:tc>
        <w:tc>
          <w:tcPr>
            <w:tcW w:w="2126" w:type="dxa"/>
          </w:tcPr>
          <w:p w14:paraId="4B2DD4E7" w14:textId="77777777" w:rsidR="00F143BD" w:rsidRPr="00421439" w:rsidRDefault="00F143BD" w:rsidP="00FD1375">
            <w:pPr>
              <w:jc w:val="left"/>
              <w:rPr>
                <w:rFonts w:ascii="Arial" w:eastAsia="Times New Roman" w:hAnsi="Arial" w:cs="Arial"/>
                <w:bCs/>
                <w:sz w:val="20"/>
                <w:szCs w:val="20"/>
                <w:lang w:eastAsia="en-US"/>
              </w:rPr>
            </w:pPr>
          </w:p>
        </w:tc>
        <w:tc>
          <w:tcPr>
            <w:tcW w:w="1843" w:type="dxa"/>
          </w:tcPr>
          <w:p w14:paraId="384D8AF8" w14:textId="77777777" w:rsidR="00F143BD" w:rsidRPr="00421439" w:rsidRDefault="00F143BD" w:rsidP="00FD1375">
            <w:pPr>
              <w:jc w:val="left"/>
              <w:rPr>
                <w:rFonts w:ascii="Arial" w:eastAsia="Times New Roman" w:hAnsi="Arial" w:cs="Arial"/>
                <w:bCs/>
                <w:sz w:val="20"/>
                <w:szCs w:val="20"/>
                <w:lang w:eastAsia="en-US"/>
              </w:rPr>
            </w:pPr>
          </w:p>
        </w:tc>
      </w:tr>
      <w:bookmarkEnd w:id="0"/>
    </w:tbl>
    <w:p w14:paraId="09A48675" w14:textId="77777777" w:rsidR="001C4EE3" w:rsidRDefault="001C4EE3" w:rsidP="001C4EE3">
      <w:pPr>
        <w:rPr>
          <w:rFonts w:ascii="Arial" w:hAnsi="Arial" w:cs="Arial"/>
          <w:b/>
          <w:sz w:val="20"/>
          <w:szCs w:val="20"/>
        </w:rPr>
      </w:pPr>
    </w:p>
    <w:p w14:paraId="07C6F7FF" w14:textId="77777777" w:rsidR="001C4EE3" w:rsidRDefault="001C4EE3" w:rsidP="001C4EE3">
      <w:pPr>
        <w:rPr>
          <w:rFonts w:ascii="Arial" w:hAnsi="Arial" w:cs="Arial"/>
          <w:b/>
          <w:sz w:val="20"/>
          <w:szCs w:val="20"/>
        </w:rPr>
      </w:pPr>
    </w:p>
    <w:tbl>
      <w:tblPr>
        <w:tblW w:w="5604" w:type="pct"/>
        <w:tblInd w:w="-6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705"/>
        <w:gridCol w:w="1083"/>
        <w:gridCol w:w="2973"/>
        <w:gridCol w:w="2190"/>
        <w:gridCol w:w="2407"/>
      </w:tblGrid>
      <w:tr w:rsidR="00C65F77" w:rsidRPr="00421439" w14:paraId="45F85425" w14:textId="77777777" w:rsidTr="00C65F77">
        <w:trPr>
          <w:trHeight w:val="82"/>
        </w:trPr>
        <w:tc>
          <w:tcPr>
            <w:tcW w:w="5000" w:type="pct"/>
            <w:gridSpan w:val="5"/>
            <w:tcBorders>
              <w:top w:val="single" w:sz="4" w:space="0" w:color="auto"/>
            </w:tcBorders>
            <w:shd w:val="clear" w:color="auto" w:fill="EAF1DD" w:themeFill="accent3" w:themeFillTint="33"/>
          </w:tcPr>
          <w:p w14:paraId="040B70F0" w14:textId="69440549" w:rsidR="00C65F77" w:rsidRPr="00421439" w:rsidRDefault="00C65F77" w:rsidP="00C65F77">
            <w:pPr>
              <w:tabs>
                <w:tab w:val="left" w:pos="1620"/>
              </w:tabs>
              <w:ind w:right="100"/>
              <w:jc w:val="center"/>
              <w:rPr>
                <w:rFonts w:ascii="Arial" w:eastAsia="SimSun" w:hAnsi="Arial" w:cs="Arial"/>
                <w:sz w:val="20"/>
                <w:szCs w:val="20"/>
                <w:lang w:val="en-US" w:eastAsia="en-US"/>
              </w:rPr>
            </w:pPr>
            <w:r>
              <w:rPr>
                <w:rFonts w:ascii="Arial" w:eastAsia="SimSun" w:hAnsi="Arial" w:cs="Arial"/>
                <w:sz w:val="20"/>
                <w:szCs w:val="20"/>
                <w:lang w:val="en-US" w:eastAsia="en-US"/>
              </w:rPr>
              <w:t>Revision History</w:t>
            </w:r>
          </w:p>
        </w:tc>
      </w:tr>
      <w:tr w:rsidR="001C4EE3" w:rsidRPr="00421439" w14:paraId="07EB2EA5" w14:textId="77777777" w:rsidTr="00FD1375">
        <w:trPr>
          <w:trHeight w:val="82"/>
        </w:trPr>
        <w:tc>
          <w:tcPr>
            <w:tcW w:w="823" w:type="pct"/>
            <w:tcBorders>
              <w:top w:val="single" w:sz="4" w:space="0" w:color="auto"/>
              <w:right w:val="single" w:sz="4" w:space="0" w:color="auto"/>
            </w:tcBorders>
            <w:shd w:val="clear" w:color="auto" w:fill="EAF1DD" w:themeFill="accent3" w:themeFillTint="33"/>
          </w:tcPr>
          <w:p w14:paraId="77249BAB" w14:textId="77777777" w:rsidR="001C4EE3" w:rsidRPr="00421439" w:rsidRDefault="001C4EE3" w:rsidP="00FD1375">
            <w:pPr>
              <w:tabs>
                <w:tab w:val="left" w:pos="1620"/>
              </w:tabs>
              <w:ind w:right="100"/>
              <w:jc w:val="left"/>
              <w:rPr>
                <w:rFonts w:ascii="Arial" w:eastAsia="SimSun" w:hAnsi="Arial" w:cs="Arial"/>
                <w:sz w:val="20"/>
                <w:szCs w:val="20"/>
                <w:lang w:val="en-US" w:eastAsia="en-US"/>
              </w:rPr>
            </w:pPr>
            <w:r w:rsidRPr="00421439">
              <w:rPr>
                <w:rFonts w:ascii="Arial" w:eastAsia="SimSun" w:hAnsi="Arial" w:cs="Arial"/>
                <w:sz w:val="20"/>
                <w:szCs w:val="20"/>
                <w:lang w:val="en-US" w:eastAsia="en-US"/>
              </w:rPr>
              <w:t>DCO no.</w:t>
            </w:r>
          </w:p>
        </w:tc>
        <w:tc>
          <w:tcPr>
            <w:tcW w:w="523" w:type="pct"/>
            <w:tcBorders>
              <w:top w:val="single" w:sz="4" w:space="0" w:color="auto"/>
              <w:left w:val="single" w:sz="4" w:space="0" w:color="auto"/>
              <w:right w:val="single" w:sz="4" w:space="0" w:color="auto"/>
            </w:tcBorders>
            <w:shd w:val="clear" w:color="auto" w:fill="EAF1DD" w:themeFill="accent3" w:themeFillTint="33"/>
          </w:tcPr>
          <w:p w14:paraId="5274EB80" w14:textId="77777777" w:rsidR="001C4EE3" w:rsidRPr="00421439" w:rsidRDefault="001C4EE3" w:rsidP="00FD1375">
            <w:pPr>
              <w:tabs>
                <w:tab w:val="left" w:pos="1620"/>
              </w:tabs>
              <w:ind w:right="100"/>
              <w:jc w:val="center"/>
              <w:rPr>
                <w:rFonts w:ascii="Arial" w:eastAsia="SimSun" w:hAnsi="Arial" w:cs="Arial"/>
                <w:sz w:val="20"/>
                <w:szCs w:val="20"/>
                <w:lang w:val="en-US" w:eastAsia="en-US"/>
              </w:rPr>
            </w:pPr>
            <w:r w:rsidRPr="00421439">
              <w:rPr>
                <w:rFonts w:ascii="Arial" w:eastAsia="SimSun" w:hAnsi="Arial" w:cs="Arial"/>
                <w:sz w:val="20"/>
                <w:szCs w:val="20"/>
                <w:lang w:val="en-US" w:eastAsia="en-US"/>
              </w:rPr>
              <w:t>Revision</w:t>
            </w:r>
          </w:p>
        </w:tc>
        <w:tc>
          <w:tcPr>
            <w:tcW w:w="1435" w:type="pct"/>
            <w:tcBorders>
              <w:top w:val="single" w:sz="4" w:space="0" w:color="auto"/>
              <w:left w:val="single" w:sz="4" w:space="0" w:color="auto"/>
              <w:right w:val="single" w:sz="4" w:space="0" w:color="auto"/>
            </w:tcBorders>
            <w:shd w:val="clear" w:color="auto" w:fill="EAF1DD" w:themeFill="accent3" w:themeFillTint="33"/>
          </w:tcPr>
          <w:p w14:paraId="6A7B7B6B" w14:textId="77777777" w:rsidR="001C4EE3" w:rsidRPr="00421439" w:rsidRDefault="001C4EE3" w:rsidP="00FD1375">
            <w:pPr>
              <w:tabs>
                <w:tab w:val="left" w:pos="1620"/>
              </w:tabs>
              <w:ind w:right="100"/>
              <w:jc w:val="left"/>
              <w:rPr>
                <w:rFonts w:ascii="Arial" w:eastAsia="SimSun" w:hAnsi="Arial" w:cs="Arial"/>
                <w:sz w:val="20"/>
                <w:szCs w:val="20"/>
                <w:lang w:val="en-US" w:eastAsia="en-US"/>
              </w:rPr>
            </w:pPr>
            <w:r w:rsidRPr="00421439">
              <w:rPr>
                <w:rFonts w:ascii="Arial" w:eastAsia="SimSun" w:hAnsi="Arial" w:cs="Arial"/>
                <w:sz w:val="20"/>
                <w:szCs w:val="20"/>
                <w:lang w:val="en-US" w:eastAsia="en-US"/>
              </w:rPr>
              <w:t>Change Description</w:t>
            </w:r>
          </w:p>
        </w:tc>
        <w:tc>
          <w:tcPr>
            <w:tcW w:w="1057" w:type="pct"/>
            <w:tcBorders>
              <w:top w:val="single" w:sz="4" w:space="0" w:color="auto"/>
              <w:left w:val="single" w:sz="4" w:space="0" w:color="auto"/>
            </w:tcBorders>
            <w:shd w:val="clear" w:color="auto" w:fill="EAF1DD" w:themeFill="accent3" w:themeFillTint="33"/>
          </w:tcPr>
          <w:p w14:paraId="1E3AA39F" w14:textId="77777777" w:rsidR="001C4EE3" w:rsidRPr="00421439" w:rsidRDefault="001C4EE3" w:rsidP="00FD1375">
            <w:pPr>
              <w:tabs>
                <w:tab w:val="left" w:pos="1620"/>
              </w:tabs>
              <w:ind w:right="100"/>
              <w:jc w:val="left"/>
              <w:rPr>
                <w:rFonts w:ascii="Arial" w:eastAsia="SimSun" w:hAnsi="Arial" w:cs="Arial"/>
                <w:sz w:val="20"/>
                <w:szCs w:val="20"/>
                <w:lang w:val="en-US" w:eastAsia="en-US"/>
              </w:rPr>
            </w:pPr>
            <w:r w:rsidRPr="00421439">
              <w:rPr>
                <w:rFonts w:ascii="Arial" w:eastAsia="SimSun" w:hAnsi="Arial" w:cs="Arial"/>
                <w:sz w:val="20"/>
                <w:szCs w:val="20"/>
                <w:lang w:val="en-US" w:eastAsia="en-US"/>
              </w:rPr>
              <w:t>Author</w:t>
            </w:r>
          </w:p>
        </w:tc>
        <w:tc>
          <w:tcPr>
            <w:tcW w:w="1162" w:type="pct"/>
            <w:shd w:val="clear" w:color="auto" w:fill="EAF1DD" w:themeFill="accent3" w:themeFillTint="33"/>
          </w:tcPr>
          <w:p w14:paraId="4AA3C5E1" w14:textId="77777777" w:rsidR="001C4EE3" w:rsidRPr="00421439" w:rsidRDefault="001C4EE3" w:rsidP="00FD1375">
            <w:pPr>
              <w:tabs>
                <w:tab w:val="left" w:pos="1620"/>
              </w:tabs>
              <w:ind w:right="100"/>
              <w:jc w:val="left"/>
              <w:rPr>
                <w:rFonts w:ascii="Arial" w:eastAsia="SimSun" w:hAnsi="Arial" w:cs="Arial"/>
                <w:sz w:val="20"/>
                <w:szCs w:val="20"/>
                <w:lang w:val="en-US" w:eastAsia="en-US"/>
              </w:rPr>
            </w:pPr>
            <w:r w:rsidRPr="00421439">
              <w:rPr>
                <w:rFonts w:ascii="Arial" w:eastAsia="SimSun" w:hAnsi="Arial" w:cs="Arial"/>
                <w:sz w:val="20"/>
                <w:szCs w:val="20"/>
                <w:lang w:val="en-US" w:eastAsia="en-US"/>
              </w:rPr>
              <w:t>Effective Date</w:t>
            </w:r>
          </w:p>
        </w:tc>
      </w:tr>
      <w:tr w:rsidR="001C4EE3" w:rsidRPr="00421439" w14:paraId="4CD28191" w14:textId="77777777" w:rsidTr="00FD1375">
        <w:trPr>
          <w:trHeight w:val="604"/>
        </w:trPr>
        <w:tc>
          <w:tcPr>
            <w:tcW w:w="823" w:type="pct"/>
          </w:tcPr>
          <w:p w14:paraId="6469249D" w14:textId="6E054539" w:rsidR="001C4EE3" w:rsidRPr="00421439" w:rsidRDefault="001C4EE3" w:rsidP="00FD1375">
            <w:pPr>
              <w:tabs>
                <w:tab w:val="left" w:pos="1620"/>
              </w:tabs>
              <w:ind w:right="100"/>
              <w:jc w:val="left"/>
              <w:rPr>
                <w:rFonts w:ascii="Arial" w:eastAsia="SimSun" w:hAnsi="Arial" w:cs="Arial"/>
                <w:color w:val="0070C0"/>
                <w:sz w:val="20"/>
                <w:szCs w:val="20"/>
                <w:lang w:val="en-US" w:eastAsia="en-US"/>
              </w:rPr>
            </w:pPr>
            <w:r w:rsidRPr="00421439">
              <w:rPr>
                <w:rFonts w:ascii="Arial" w:eastAsia="SimSun" w:hAnsi="Arial" w:cs="Arial"/>
                <w:color w:val="0070C0"/>
                <w:sz w:val="20"/>
                <w:szCs w:val="20"/>
                <w:lang w:val="en-US" w:eastAsia="en-US"/>
              </w:rPr>
              <w:t>DCO</w:t>
            </w:r>
            <w:r>
              <w:rPr>
                <w:rFonts w:ascii="Arial" w:eastAsia="SimSun" w:hAnsi="Arial" w:cs="Arial"/>
                <w:color w:val="0070C0"/>
                <w:sz w:val="20"/>
                <w:szCs w:val="20"/>
                <w:lang w:val="en-US" w:eastAsia="en-US"/>
              </w:rPr>
              <w:t xml:space="preserve"> </w:t>
            </w:r>
            <w:r w:rsidR="00EB0806">
              <w:rPr>
                <w:rFonts w:ascii="Arial" w:eastAsia="SimSun" w:hAnsi="Arial" w:cs="Arial"/>
                <w:color w:val="0070C0"/>
                <w:sz w:val="20"/>
                <w:szCs w:val="20"/>
                <w:lang w:val="en-US" w:eastAsia="en-US"/>
              </w:rPr>
              <w:t>XXXXX</w:t>
            </w:r>
          </w:p>
        </w:tc>
        <w:tc>
          <w:tcPr>
            <w:tcW w:w="523" w:type="pct"/>
          </w:tcPr>
          <w:p w14:paraId="30AE8F7A" w14:textId="77777777" w:rsidR="001C4EE3" w:rsidRPr="00421439" w:rsidRDefault="001C4EE3" w:rsidP="00FD1375">
            <w:pPr>
              <w:tabs>
                <w:tab w:val="left" w:pos="1620"/>
              </w:tabs>
              <w:ind w:right="100"/>
              <w:jc w:val="center"/>
              <w:rPr>
                <w:rFonts w:ascii="Arial" w:eastAsia="SimSun" w:hAnsi="Arial" w:cs="Arial"/>
                <w:color w:val="0070C0"/>
                <w:sz w:val="20"/>
                <w:szCs w:val="20"/>
                <w:lang w:val="en-US" w:eastAsia="en-US"/>
              </w:rPr>
            </w:pPr>
            <w:r w:rsidRPr="00421439">
              <w:rPr>
                <w:rFonts w:ascii="Arial" w:eastAsia="SimSun" w:hAnsi="Arial" w:cs="Arial"/>
                <w:color w:val="0070C0"/>
                <w:sz w:val="20"/>
                <w:szCs w:val="20"/>
                <w:lang w:val="en-US" w:eastAsia="en-US"/>
              </w:rPr>
              <w:t>01</w:t>
            </w:r>
          </w:p>
        </w:tc>
        <w:tc>
          <w:tcPr>
            <w:tcW w:w="1435" w:type="pct"/>
          </w:tcPr>
          <w:p w14:paraId="33C2F923" w14:textId="77777777" w:rsidR="001C4EE3" w:rsidRPr="00421439" w:rsidRDefault="001C4EE3" w:rsidP="00FD1375">
            <w:pPr>
              <w:tabs>
                <w:tab w:val="left" w:pos="1620"/>
              </w:tabs>
              <w:ind w:right="100"/>
              <w:jc w:val="left"/>
              <w:rPr>
                <w:rFonts w:ascii="Arial" w:eastAsia="SimSun" w:hAnsi="Arial" w:cs="Arial"/>
                <w:color w:val="0070C0"/>
                <w:sz w:val="20"/>
                <w:szCs w:val="20"/>
                <w:lang w:val="en-US" w:eastAsia="en-US"/>
              </w:rPr>
            </w:pPr>
            <w:r w:rsidRPr="00421439">
              <w:rPr>
                <w:rFonts w:ascii="Arial" w:eastAsia="SimSun" w:hAnsi="Arial" w:cs="Arial"/>
                <w:color w:val="0070C0"/>
                <w:sz w:val="20"/>
                <w:szCs w:val="20"/>
                <w:lang w:val="en-US" w:eastAsia="en-US"/>
              </w:rPr>
              <w:t>Initial Release</w:t>
            </w:r>
          </w:p>
        </w:tc>
        <w:tc>
          <w:tcPr>
            <w:tcW w:w="1057" w:type="pct"/>
          </w:tcPr>
          <w:p w14:paraId="59DC87EF" w14:textId="6131FDD4" w:rsidR="001C4EE3" w:rsidRPr="00421439" w:rsidRDefault="001C4EE3" w:rsidP="00FD1375">
            <w:pPr>
              <w:tabs>
                <w:tab w:val="left" w:pos="1620"/>
              </w:tabs>
              <w:ind w:right="100"/>
              <w:jc w:val="left"/>
              <w:rPr>
                <w:rFonts w:ascii="Arial" w:eastAsia="SimSun" w:hAnsi="Arial" w:cs="Arial"/>
                <w:color w:val="0070C0"/>
                <w:sz w:val="20"/>
                <w:szCs w:val="20"/>
                <w:lang w:val="en-US" w:eastAsia="en-US"/>
              </w:rPr>
            </w:pPr>
          </w:p>
        </w:tc>
        <w:tc>
          <w:tcPr>
            <w:tcW w:w="1162" w:type="pct"/>
          </w:tcPr>
          <w:p w14:paraId="7C57BBF4" w14:textId="5B3D7EB0" w:rsidR="001C4EE3" w:rsidRPr="00421439" w:rsidRDefault="001C4EE3" w:rsidP="00FD1375">
            <w:pPr>
              <w:tabs>
                <w:tab w:val="left" w:pos="1620"/>
              </w:tabs>
              <w:ind w:right="100"/>
              <w:jc w:val="left"/>
              <w:rPr>
                <w:rFonts w:ascii="Arial" w:eastAsia="SimSun" w:hAnsi="Arial" w:cs="Arial"/>
                <w:color w:val="0070C0"/>
                <w:sz w:val="20"/>
                <w:szCs w:val="20"/>
                <w:lang w:val="en-US" w:eastAsia="en-US"/>
              </w:rPr>
            </w:pPr>
          </w:p>
        </w:tc>
      </w:tr>
      <w:bookmarkEnd w:id="1"/>
    </w:tbl>
    <w:p w14:paraId="230BC0CB" w14:textId="3643F506" w:rsidR="00ED2885" w:rsidRDefault="00ED2885" w:rsidP="00C37823">
      <w:pPr>
        <w:spacing w:line="276" w:lineRule="auto"/>
        <w:rPr>
          <w:rFonts w:ascii="Arial" w:hAnsi="Arial" w:cs="Arial"/>
          <w:b/>
          <w:sz w:val="20"/>
          <w:szCs w:val="20"/>
        </w:rPr>
      </w:pPr>
    </w:p>
    <w:p w14:paraId="681BBCAC" w14:textId="0B21F5FE" w:rsidR="00F27B25" w:rsidRDefault="00F27B25" w:rsidP="00C37823">
      <w:pPr>
        <w:spacing w:line="276" w:lineRule="auto"/>
        <w:rPr>
          <w:rFonts w:ascii="Arial" w:hAnsi="Arial" w:cs="Arial"/>
          <w:b/>
          <w:sz w:val="20"/>
          <w:szCs w:val="20"/>
        </w:rPr>
      </w:pPr>
    </w:p>
    <w:p w14:paraId="30E6CD24" w14:textId="2158BCF1" w:rsidR="00F27B25" w:rsidRDefault="00F27B25" w:rsidP="00C37823">
      <w:pPr>
        <w:spacing w:line="276" w:lineRule="auto"/>
        <w:rPr>
          <w:rFonts w:ascii="Arial" w:hAnsi="Arial" w:cs="Arial"/>
          <w:b/>
          <w:sz w:val="20"/>
          <w:szCs w:val="20"/>
        </w:rPr>
      </w:pPr>
    </w:p>
    <w:p w14:paraId="64551B60" w14:textId="30082A10" w:rsidR="00F27B25" w:rsidRDefault="00F27B25" w:rsidP="00C37823">
      <w:pPr>
        <w:spacing w:line="276" w:lineRule="auto"/>
        <w:rPr>
          <w:rFonts w:ascii="Arial" w:hAnsi="Arial" w:cs="Arial"/>
          <w:b/>
          <w:sz w:val="20"/>
          <w:szCs w:val="20"/>
        </w:rPr>
      </w:pPr>
    </w:p>
    <w:p w14:paraId="444268C7" w14:textId="42BA6047" w:rsidR="00F27B25" w:rsidRDefault="00F27B25" w:rsidP="00C37823">
      <w:pPr>
        <w:spacing w:line="276" w:lineRule="auto"/>
        <w:rPr>
          <w:rFonts w:ascii="Arial" w:hAnsi="Arial" w:cs="Arial"/>
          <w:b/>
          <w:sz w:val="20"/>
          <w:szCs w:val="20"/>
        </w:rPr>
      </w:pPr>
    </w:p>
    <w:p w14:paraId="030C504C" w14:textId="0A71388C" w:rsidR="00F27B25" w:rsidRDefault="00F27B25" w:rsidP="00C37823">
      <w:pPr>
        <w:spacing w:line="276" w:lineRule="auto"/>
        <w:rPr>
          <w:rFonts w:ascii="Arial" w:hAnsi="Arial" w:cs="Arial"/>
          <w:b/>
          <w:sz w:val="20"/>
          <w:szCs w:val="20"/>
        </w:rPr>
      </w:pPr>
    </w:p>
    <w:p w14:paraId="34930A89" w14:textId="0807F2AB" w:rsidR="00F27B25" w:rsidRDefault="00F27B25" w:rsidP="00C37823">
      <w:pPr>
        <w:spacing w:line="276" w:lineRule="auto"/>
        <w:rPr>
          <w:rFonts w:ascii="Arial" w:hAnsi="Arial" w:cs="Arial"/>
          <w:b/>
          <w:sz w:val="20"/>
          <w:szCs w:val="20"/>
        </w:rPr>
      </w:pPr>
    </w:p>
    <w:p w14:paraId="33F54A99" w14:textId="643BA1D0" w:rsidR="00F27B25" w:rsidRDefault="00F27B25" w:rsidP="00C37823">
      <w:pPr>
        <w:spacing w:line="276" w:lineRule="auto"/>
        <w:rPr>
          <w:rFonts w:ascii="Arial" w:hAnsi="Arial" w:cs="Arial"/>
          <w:b/>
          <w:sz w:val="20"/>
          <w:szCs w:val="20"/>
        </w:rPr>
      </w:pPr>
    </w:p>
    <w:p w14:paraId="5EBBA308" w14:textId="5F6A52CE" w:rsidR="00F27B25" w:rsidRDefault="00F27B25" w:rsidP="00C37823">
      <w:pPr>
        <w:spacing w:line="276" w:lineRule="auto"/>
        <w:rPr>
          <w:rFonts w:ascii="Arial" w:hAnsi="Arial" w:cs="Arial"/>
          <w:b/>
          <w:sz w:val="20"/>
          <w:szCs w:val="20"/>
        </w:rPr>
      </w:pPr>
    </w:p>
    <w:p w14:paraId="0CF78E11" w14:textId="1011E4DD" w:rsidR="00F27B25" w:rsidRDefault="00F27B25" w:rsidP="00C37823">
      <w:pPr>
        <w:spacing w:line="276" w:lineRule="auto"/>
        <w:rPr>
          <w:rFonts w:ascii="Arial" w:hAnsi="Arial" w:cs="Arial"/>
          <w:b/>
          <w:sz w:val="20"/>
          <w:szCs w:val="20"/>
        </w:rPr>
      </w:pPr>
    </w:p>
    <w:p w14:paraId="1985BF17" w14:textId="3B008FCD" w:rsidR="00F27B25" w:rsidRDefault="00F27B25" w:rsidP="00C37823">
      <w:pPr>
        <w:spacing w:line="276" w:lineRule="auto"/>
        <w:rPr>
          <w:rFonts w:ascii="Arial" w:hAnsi="Arial" w:cs="Arial"/>
          <w:b/>
          <w:sz w:val="20"/>
          <w:szCs w:val="20"/>
        </w:rPr>
      </w:pPr>
    </w:p>
    <w:p w14:paraId="1F997907" w14:textId="5DC4B4F1" w:rsidR="00F27B25" w:rsidRDefault="00F27B25" w:rsidP="00C37823">
      <w:pPr>
        <w:spacing w:line="276" w:lineRule="auto"/>
        <w:rPr>
          <w:rFonts w:ascii="Arial" w:hAnsi="Arial" w:cs="Arial"/>
          <w:b/>
          <w:sz w:val="20"/>
          <w:szCs w:val="20"/>
        </w:rPr>
      </w:pPr>
    </w:p>
    <w:p w14:paraId="5E5E729E" w14:textId="685FF4E8" w:rsidR="00F27B25" w:rsidRDefault="00F27B25" w:rsidP="00C37823">
      <w:pPr>
        <w:spacing w:line="276" w:lineRule="auto"/>
        <w:rPr>
          <w:rFonts w:ascii="Arial" w:hAnsi="Arial" w:cs="Arial"/>
          <w:b/>
          <w:sz w:val="20"/>
          <w:szCs w:val="20"/>
        </w:rPr>
      </w:pPr>
    </w:p>
    <w:p w14:paraId="44435C7F" w14:textId="67404369" w:rsidR="00F27B25" w:rsidRDefault="00F27B25" w:rsidP="00C37823">
      <w:pPr>
        <w:spacing w:line="276" w:lineRule="auto"/>
        <w:rPr>
          <w:rFonts w:ascii="Arial" w:hAnsi="Arial" w:cs="Arial"/>
          <w:b/>
          <w:sz w:val="20"/>
          <w:szCs w:val="20"/>
        </w:rPr>
      </w:pPr>
    </w:p>
    <w:p w14:paraId="2766F3BB" w14:textId="33A10595" w:rsidR="00F27B25" w:rsidRDefault="00F27B25" w:rsidP="00C37823">
      <w:pPr>
        <w:spacing w:line="276" w:lineRule="auto"/>
        <w:rPr>
          <w:rFonts w:ascii="Arial" w:hAnsi="Arial" w:cs="Arial"/>
          <w:b/>
          <w:sz w:val="20"/>
          <w:szCs w:val="20"/>
        </w:rPr>
      </w:pPr>
    </w:p>
    <w:p w14:paraId="435FE4E5" w14:textId="50DCEEC5" w:rsidR="00F27B25" w:rsidRDefault="00F27B25" w:rsidP="00C37823">
      <w:pPr>
        <w:spacing w:line="276" w:lineRule="auto"/>
        <w:rPr>
          <w:rFonts w:ascii="Arial" w:hAnsi="Arial" w:cs="Arial"/>
          <w:b/>
          <w:sz w:val="20"/>
          <w:szCs w:val="20"/>
        </w:rPr>
      </w:pPr>
    </w:p>
    <w:p w14:paraId="46C0E3A4" w14:textId="70E9EFE1" w:rsidR="00F27B25" w:rsidRDefault="00F27B25" w:rsidP="00C37823">
      <w:pPr>
        <w:spacing w:line="276" w:lineRule="auto"/>
        <w:rPr>
          <w:rFonts w:ascii="Arial" w:hAnsi="Arial" w:cs="Arial"/>
          <w:b/>
          <w:sz w:val="20"/>
          <w:szCs w:val="20"/>
        </w:rPr>
      </w:pPr>
    </w:p>
    <w:p w14:paraId="59A47AC1" w14:textId="16062D3C" w:rsidR="00F27B25" w:rsidRDefault="00F27B25" w:rsidP="00C37823">
      <w:pPr>
        <w:spacing w:line="276" w:lineRule="auto"/>
        <w:rPr>
          <w:rFonts w:ascii="Arial" w:hAnsi="Arial" w:cs="Arial"/>
          <w:b/>
          <w:sz w:val="20"/>
          <w:szCs w:val="20"/>
        </w:rPr>
      </w:pPr>
    </w:p>
    <w:p w14:paraId="06021896" w14:textId="1975F867" w:rsidR="00F27B25" w:rsidRDefault="00F27B25" w:rsidP="00C37823">
      <w:pPr>
        <w:spacing w:line="276" w:lineRule="auto"/>
        <w:rPr>
          <w:rFonts w:ascii="Arial" w:hAnsi="Arial" w:cs="Arial"/>
          <w:b/>
          <w:sz w:val="20"/>
          <w:szCs w:val="20"/>
        </w:rPr>
      </w:pPr>
    </w:p>
    <w:p w14:paraId="5DC74CF3" w14:textId="41DFF5B2" w:rsidR="00F27B25" w:rsidRDefault="00F27B25" w:rsidP="00C37823">
      <w:pPr>
        <w:spacing w:line="276" w:lineRule="auto"/>
        <w:rPr>
          <w:rFonts w:ascii="Arial" w:hAnsi="Arial" w:cs="Arial"/>
          <w:b/>
          <w:sz w:val="20"/>
          <w:szCs w:val="20"/>
        </w:rPr>
      </w:pPr>
    </w:p>
    <w:p w14:paraId="47E18B53" w14:textId="32AACAF1" w:rsidR="00F27B25" w:rsidRDefault="00F27B25" w:rsidP="00C37823">
      <w:pPr>
        <w:spacing w:line="276" w:lineRule="auto"/>
        <w:rPr>
          <w:rFonts w:ascii="Arial" w:hAnsi="Arial" w:cs="Arial"/>
          <w:b/>
          <w:sz w:val="20"/>
          <w:szCs w:val="20"/>
        </w:rPr>
      </w:pPr>
    </w:p>
    <w:p w14:paraId="5D384695" w14:textId="52F8A376" w:rsidR="00F27B25" w:rsidRDefault="00F27B25" w:rsidP="00C37823">
      <w:pPr>
        <w:spacing w:line="276" w:lineRule="auto"/>
        <w:rPr>
          <w:rFonts w:ascii="Arial" w:hAnsi="Arial" w:cs="Arial"/>
          <w:b/>
          <w:sz w:val="20"/>
          <w:szCs w:val="20"/>
        </w:rPr>
      </w:pPr>
    </w:p>
    <w:p w14:paraId="27A3BDD6" w14:textId="4FB677A9" w:rsidR="00F27B25" w:rsidRDefault="00F27B25" w:rsidP="00C37823">
      <w:pPr>
        <w:spacing w:line="276" w:lineRule="auto"/>
        <w:rPr>
          <w:rFonts w:ascii="Arial" w:hAnsi="Arial" w:cs="Arial"/>
          <w:b/>
          <w:sz w:val="20"/>
          <w:szCs w:val="20"/>
        </w:rPr>
      </w:pPr>
    </w:p>
    <w:p w14:paraId="26195BB9" w14:textId="35E08D11" w:rsidR="00F27B25" w:rsidRDefault="00F27B25" w:rsidP="00C37823">
      <w:pPr>
        <w:spacing w:line="276" w:lineRule="auto"/>
        <w:rPr>
          <w:rFonts w:ascii="Arial" w:hAnsi="Arial" w:cs="Arial"/>
          <w:b/>
          <w:sz w:val="20"/>
          <w:szCs w:val="20"/>
        </w:rPr>
      </w:pPr>
    </w:p>
    <w:p w14:paraId="02909C3F" w14:textId="00C6D2EA" w:rsidR="00F27B25" w:rsidRDefault="00F27B25" w:rsidP="00C37823">
      <w:pPr>
        <w:spacing w:line="276" w:lineRule="auto"/>
        <w:rPr>
          <w:rFonts w:ascii="Arial" w:hAnsi="Arial" w:cs="Arial"/>
          <w:b/>
          <w:sz w:val="20"/>
          <w:szCs w:val="20"/>
        </w:rPr>
      </w:pPr>
    </w:p>
    <w:p w14:paraId="66960D0F" w14:textId="257FF62D" w:rsidR="00F27B25" w:rsidRDefault="00F27B25" w:rsidP="00C37823">
      <w:pPr>
        <w:spacing w:line="276" w:lineRule="auto"/>
        <w:rPr>
          <w:rFonts w:ascii="Arial" w:hAnsi="Arial" w:cs="Arial"/>
          <w:b/>
          <w:sz w:val="20"/>
          <w:szCs w:val="20"/>
        </w:rPr>
      </w:pPr>
    </w:p>
    <w:p w14:paraId="3913DB23" w14:textId="49CAAFCC" w:rsidR="00F27B25" w:rsidRDefault="00F27B25" w:rsidP="00C37823">
      <w:pPr>
        <w:spacing w:line="276" w:lineRule="auto"/>
        <w:rPr>
          <w:rFonts w:ascii="Arial" w:hAnsi="Arial" w:cs="Arial"/>
          <w:b/>
          <w:sz w:val="20"/>
          <w:szCs w:val="20"/>
        </w:rPr>
      </w:pPr>
    </w:p>
    <w:p w14:paraId="7FC6F607" w14:textId="0ED97158" w:rsidR="00F27B25" w:rsidRDefault="00F27B25" w:rsidP="00C37823">
      <w:pPr>
        <w:spacing w:line="276" w:lineRule="auto"/>
        <w:rPr>
          <w:rFonts w:ascii="Arial" w:hAnsi="Arial" w:cs="Arial"/>
          <w:b/>
          <w:sz w:val="20"/>
          <w:szCs w:val="20"/>
        </w:rPr>
      </w:pPr>
    </w:p>
    <w:p w14:paraId="46DDE7C1" w14:textId="4A10A616" w:rsidR="00F27B25" w:rsidRDefault="00F27B25" w:rsidP="00C37823">
      <w:pPr>
        <w:spacing w:line="276" w:lineRule="auto"/>
        <w:rPr>
          <w:rFonts w:ascii="Arial" w:hAnsi="Arial" w:cs="Arial"/>
          <w:b/>
          <w:sz w:val="20"/>
          <w:szCs w:val="20"/>
        </w:rPr>
      </w:pPr>
    </w:p>
    <w:p w14:paraId="7BC08510" w14:textId="719A8343" w:rsidR="00F27B25" w:rsidRDefault="00F27B25" w:rsidP="00C37823">
      <w:pPr>
        <w:spacing w:line="276" w:lineRule="auto"/>
        <w:rPr>
          <w:rFonts w:ascii="Arial" w:hAnsi="Arial" w:cs="Arial"/>
          <w:b/>
          <w:sz w:val="20"/>
          <w:szCs w:val="20"/>
        </w:rPr>
      </w:pPr>
    </w:p>
    <w:p w14:paraId="4FAA8FEF" w14:textId="77777777" w:rsidR="001C4EE3" w:rsidRDefault="001C4EE3" w:rsidP="00C37823">
      <w:pPr>
        <w:spacing w:line="276" w:lineRule="auto"/>
        <w:rPr>
          <w:rFonts w:ascii="Arial" w:hAnsi="Arial" w:cs="Arial"/>
          <w:b/>
          <w:sz w:val="20"/>
          <w:szCs w:val="20"/>
        </w:rPr>
      </w:pPr>
    </w:p>
    <w:p w14:paraId="3DA1E2F7" w14:textId="08DEFE78" w:rsidR="00F27B25" w:rsidRDefault="00F27B25" w:rsidP="00C37823">
      <w:pPr>
        <w:spacing w:line="276" w:lineRule="auto"/>
        <w:rPr>
          <w:rFonts w:ascii="Arial" w:hAnsi="Arial" w:cs="Arial"/>
          <w:b/>
          <w:sz w:val="20"/>
          <w:szCs w:val="20"/>
        </w:rPr>
      </w:pPr>
    </w:p>
    <w:p w14:paraId="39761349" w14:textId="775C2B2B" w:rsidR="00D62514" w:rsidRPr="005D7D3D" w:rsidRDefault="00ED2885" w:rsidP="005D7D3D">
      <w:pPr>
        <w:pStyle w:val="ListParagraph"/>
        <w:numPr>
          <w:ilvl w:val="0"/>
          <w:numId w:val="1"/>
        </w:numPr>
        <w:spacing w:line="276" w:lineRule="auto"/>
        <w:ind w:left="567" w:hanging="567"/>
        <w:contextualSpacing w:val="0"/>
        <w:jc w:val="left"/>
        <w:rPr>
          <w:rFonts w:ascii="Arial Black" w:hAnsi="Arial Black" w:cs="Arial"/>
          <w:b/>
          <w:sz w:val="20"/>
          <w:szCs w:val="20"/>
        </w:rPr>
      </w:pPr>
      <w:r w:rsidRPr="00A1111A">
        <w:rPr>
          <w:rFonts w:ascii="Arial Black" w:hAnsi="Arial Black" w:cs="Arial"/>
          <w:b/>
          <w:sz w:val="20"/>
          <w:szCs w:val="20"/>
        </w:rPr>
        <w:lastRenderedPageBreak/>
        <w:t>PURPOSE</w:t>
      </w:r>
    </w:p>
    <w:p w14:paraId="2A4BD07B" w14:textId="09BC6DA5" w:rsidR="00CE4990" w:rsidRPr="00CE4990" w:rsidRDefault="00CE4990" w:rsidP="00C508CC">
      <w:pPr>
        <w:pStyle w:val="BodyText"/>
        <w:numPr>
          <w:ilvl w:val="1"/>
          <w:numId w:val="8"/>
        </w:numPr>
        <w:spacing w:after="0" w:line="276" w:lineRule="auto"/>
        <w:ind w:left="990" w:right="-30" w:hanging="450"/>
        <w:jc w:val="both"/>
        <w:rPr>
          <w:rFonts w:cs="Arial"/>
          <w:sz w:val="22"/>
        </w:rPr>
      </w:pPr>
      <w:r w:rsidRPr="00CE4990">
        <w:rPr>
          <w:rFonts w:cs="Arial"/>
        </w:rPr>
        <w:t>To define the process of identifying processes that require validation, planning and executing the validation programs, and maintaining records of validation.</w:t>
      </w:r>
    </w:p>
    <w:p w14:paraId="2A75833C" w14:textId="60469EC1" w:rsidR="00845C20" w:rsidRPr="00CE4990" w:rsidRDefault="00CE4990" w:rsidP="00C508CC">
      <w:pPr>
        <w:pStyle w:val="BodyText"/>
        <w:numPr>
          <w:ilvl w:val="1"/>
          <w:numId w:val="8"/>
        </w:numPr>
        <w:spacing w:after="0" w:line="276" w:lineRule="auto"/>
        <w:ind w:left="990" w:right="-30" w:hanging="450"/>
        <w:jc w:val="both"/>
        <w:rPr>
          <w:rFonts w:ascii="Times New Roman" w:hAnsi="Times New Roman"/>
          <w:sz w:val="22"/>
        </w:rPr>
      </w:pPr>
      <w:r w:rsidRPr="00CE4990">
        <w:rPr>
          <w:rFonts w:cs="Arial"/>
        </w:rPr>
        <w:t>To ensure that process validation requirements are correctly applied and all aspects required for performing process validation are properly identified and reviewed</w:t>
      </w:r>
      <w:r>
        <w:rPr>
          <w:rFonts w:cs="Arial"/>
        </w:rPr>
        <w:t>.</w:t>
      </w:r>
      <w:r w:rsidR="00845C20" w:rsidRPr="00CE4990">
        <w:rPr>
          <w:rFonts w:cs="Arial"/>
          <w:szCs w:val="20"/>
        </w:rPr>
        <w:br/>
      </w:r>
    </w:p>
    <w:p w14:paraId="042FFDF2" w14:textId="7700845B" w:rsidR="00ED2885" w:rsidRPr="005D7D3D" w:rsidRDefault="00ED2885" w:rsidP="005D7D3D">
      <w:pPr>
        <w:pStyle w:val="ListParagraph"/>
        <w:numPr>
          <w:ilvl w:val="0"/>
          <w:numId w:val="1"/>
        </w:numPr>
        <w:spacing w:line="276" w:lineRule="auto"/>
        <w:ind w:left="567" w:hanging="567"/>
        <w:contextualSpacing w:val="0"/>
        <w:rPr>
          <w:rFonts w:ascii="Arial Black" w:hAnsi="Arial Black" w:cs="Arial"/>
          <w:b/>
          <w:sz w:val="20"/>
          <w:szCs w:val="20"/>
        </w:rPr>
      </w:pPr>
      <w:r w:rsidRPr="00A1111A">
        <w:rPr>
          <w:rFonts w:ascii="Arial Black" w:hAnsi="Arial Black" w:cs="Arial"/>
          <w:b/>
          <w:sz w:val="20"/>
          <w:szCs w:val="20"/>
        </w:rPr>
        <w:t>SCOPE</w:t>
      </w:r>
    </w:p>
    <w:p w14:paraId="4FC73932" w14:textId="1F01D650" w:rsidR="00CE4990" w:rsidRPr="003227C2" w:rsidRDefault="00CE4990" w:rsidP="003227C2">
      <w:pPr>
        <w:spacing w:line="276" w:lineRule="auto"/>
        <w:ind w:left="540"/>
        <w:jc w:val="left"/>
        <w:rPr>
          <w:rFonts w:ascii="Arial" w:hAnsi="Arial" w:cs="Arial"/>
          <w:sz w:val="20"/>
          <w:szCs w:val="20"/>
        </w:rPr>
      </w:pPr>
      <w:r w:rsidRPr="003227C2">
        <w:rPr>
          <w:rFonts w:ascii="Arial" w:hAnsi="Arial" w:cs="Arial"/>
          <w:sz w:val="20"/>
          <w:szCs w:val="20"/>
          <w:lang w:eastAsia="zh-CN"/>
        </w:rPr>
        <w:t xml:space="preserve">The scope </w:t>
      </w:r>
      <w:r w:rsidR="003227C2">
        <w:rPr>
          <w:rFonts w:ascii="Arial" w:hAnsi="Arial" w:cs="Arial"/>
          <w:sz w:val="20"/>
          <w:szCs w:val="20"/>
          <w:lang w:eastAsia="zh-CN"/>
        </w:rPr>
        <w:t>applies to th</w:t>
      </w:r>
      <w:r w:rsidRPr="003227C2">
        <w:rPr>
          <w:rFonts w:ascii="Arial" w:hAnsi="Arial" w:cs="Arial"/>
          <w:sz w:val="20"/>
          <w:szCs w:val="20"/>
          <w:lang w:eastAsia="zh-CN"/>
        </w:rPr>
        <w:t xml:space="preserve">e manufacturing processes for medical devices and specifies specific recommendations for verification of design output and design validation. This applies to any process in </w:t>
      </w:r>
      <w:r w:rsidR="003227C2">
        <w:rPr>
          <w:rFonts w:ascii="Arial" w:hAnsi="Arial" w:cs="Arial"/>
          <w:sz w:val="20"/>
          <w:szCs w:val="20"/>
          <w:lang w:eastAsia="zh-CN"/>
        </w:rPr>
        <w:t>the Company</w:t>
      </w:r>
      <w:r w:rsidRPr="003227C2">
        <w:rPr>
          <w:rFonts w:ascii="Arial" w:hAnsi="Arial" w:cs="Arial"/>
          <w:sz w:val="20"/>
          <w:szCs w:val="20"/>
          <w:lang w:eastAsia="zh-CN"/>
        </w:rPr>
        <w:t xml:space="preserve"> that cannot be fully verified by subsequent inspection and/or test.</w:t>
      </w:r>
    </w:p>
    <w:p w14:paraId="58C5AF8D" w14:textId="77777777" w:rsidR="00390D9A" w:rsidRPr="00390D9A" w:rsidRDefault="00390D9A" w:rsidP="00390D9A">
      <w:pPr>
        <w:pStyle w:val="ListParagraph"/>
        <w:spacing w:line="276" w:lineRule="auto"/>
        <w:ind w:left="567"/>
        <w:rPr>
          <w:rFonts w:ascii="Arial" w:hAnsi="Arial" w:cs="Arial"/>
          <w:sz w:val="20"/>
          <w:szCs w:val="20"/>
        </w:rPr>
      </w:pPr>
    </w:p>
    <w:p w14:paraId="1D7543BF" w14:textId="61B91879" w:rsidR="00007C64" w:rsidRPr="005D7D3D" w:rsidRDefault="005935FA" w:rsidP="005D7D3D">
      <w:pPr>
        <w:pStyle w:val="ListParagraph"/>
        <w:numPr>
          <w:ilvl w:val="0"/>
          <w:numId w:val="1"/>
        </w:numPr>
        <w:spacing w:line="276" w:lineRule="auto"/>
        <w:ind w:left="567" w:hanging="567"/>
        <w:contextualSpacing w:val="0"/>
        <w:rPr>
          <w:rFonts w:ascii="Arial Black" w:hAnsi="Arial Black" w:cs="Arial"/>
          <w:b/>
          <w:sz w:val="20"/>
          <w:szCs w:val="20"/>
        </w:rPr>
      </w:pPr>
      <w:r w:rsidRPr="00A1111A">
        <w:rPr>
          <w:rFonts w:ascii="Arial Black" w:hAnsi="Arial Black" w:cs="Arial"/>
          <w:b/>
          <w:sz w:val="20"/>
          <w:szCs w:val="20"/>
        </w:rPr>
        <w:t>REFERENCES</w:t>
      </w:r>
    </w:p>
    <w:p w14:paraId="76C34F79" w14:textId="4E5C342A" w:rsidR="00133F43" w:rsidRDefault="00133F43" w:rsidP="00133F43">
      <w:pPr>
        <w:pStyle w:val="ListParagraph"/>
        <w:numPr>
          <w:ilvl w:val="1"/>
          <w:numId w:val="1"/>
        </w:numPr>
        <w:spacing w:line="276" w:lineRule="auto"/>
        <w:rPr>
          <w:rFonts w:ascii="Arial" w:hAnsi="Arial" w:cs="Arial"/>
          <w:sz w:val="20"/>
          <w:szCs w:val="20"/>
        </w:rPr>
      </w:pPr>
      <w:r>
        <w:rPr>
          <w:rFonts w:ascii="Arial" w:hAnsi="Arial" w:cs="Arial"/>
          <w:sz w:val="20"/>
          <w:szCs w:val="20"/>
        </w:rPr>
        <w:t xml:space="preserve">External Documents </w:t>
      </w:r>
    </w:p>
    <w:p w14:paraId="092817DE" w14:textId="342EEB32" w:rsidR="00007C64" w:rsidRDefault="00133F43" w:rsidP="006D59FC">
      <w:pPr>
        <w:spacing w:line="276" w:lineRule="auto"/>
        <w:ind w:left="1056" w:firstLine="12"/>
        <w:rPr>
          <w:rFonts w:ascii="Arial" w:hAnsi="Arial" w:cs="Arial"/>
          <w:sz w:val="20"/>
          <w:szCs w:val="20"/>
        </w:rPr>
      </w:pPr>
      <w:r>
        <w:rPr>
          <w:rFonts w:ascii="Arial" w:hAnsi="Arial" w:cs="Arial"/>
          <w:sz w:val="20"/>
          <w:szCs w:val="20"/>
        </w:rPr>
        <w:t xml:space="preserve">3..1.1   </w:t>
      </w:r>
      <w:r w:rsidR="00424C3F">
        <w:rPr>
          <w:rFonts w:ascii="Arial" w:hAnsi="Arial" w:cs="Arial"/>
          <w:sz w:val="20"/>
          <w:szCs w:val="20"/>
        </w:rPr>
        <w:t xml:space="preserve"> </w:t>
      </w:r>
      <w:r w:rsidR="00007C64" w:rsidRPr="00133F43">
        <w:rPr>
          <w:rFonts w:ascii="Arial" w:hAnsi="Arial" w:cs="Arial"/>
          <w:sz w:val="20"/>
          <w:szCs w:val="20"/>
        </w:rPr>
        <w:t xml:space="preserve"> ISO 13485:2016 </w:t>
      </w:r>
    </w:p>
    <w:p w14:paraId="22AA9CA2" w14:textId="77777777" w:rsidR="006D59FC" w:rsidRPr="00007C64" w:rsidRDefault="006D59FC" w:rsidP="006D59FC">
      <w:pPr>
        <w:spacing w:line="276" w:lineRule="auto"/>
        <w:ind w:left="1056" w:firstLine="12"/>
        <w:rPr>
          <w:rFonts w:ascii="Arial" w:hAnsi="Arial" w:cs="Arial"/>
          <w:sz w:val="20"/>
          <w:szCs w:val="20"/>
        </w:rPr>
      </w:pPr>
    </w:p>
    <w:p w14:paraId="133CBB5B" w14:textId="606903B9" w:rsidR="004D7F85" w:rsidRDefault="008F2DD2" w:rsidP="005C0D99">
      <w:pPr>
        <w:pStyle w:val="ListParagraph"/>
        <w:numPr>
          <w:ilvl w:val="1"/>
          <w:numId w:val="1"/>
        </w:numPr>
        <w:spacing w:line="276" w:lineRule="auto"/>
        <w:ind w:left="990" w:hanging="281"/>
        <w:rPr>
          <w:rFonts w:ascii="Arial" w:hAnsi="Arial" w:cs="Arial"/>
          <w:sz w:val="20"/>
          <w:szCs w:val="20"/>
        </w:rPr>
      </w:pPr>
      <w:r>
        <w:rPr>
          <w:rFonts w:ascii="Arial" w:hAnsi="Arial" w:cs="Arial"/>
          <w:sz w:val="20"/>
          <w:szCs w:val="20"/>
        </w:rPr>
        <w:t xml:space="preserve">  </w:t>
      </w:r>
      <w:r w:rsidR="00F143BD">
        <w:rPr>
          <w:rFonts w:ascii="Arial" w:hAnsi="Arial" w:cs="Arial"/>
          <w:sz w:val="20"/>
          <w:szCs w:val="20"/>
        </w:rPr>
        <w:t>Related</w:t>
      </w:r>
      <w:r w:rsidR="00644F9C">
        <w:rPr>
          <w:rFonts w:ascii="Arial" w:hAnsi="Arial" w:cs="Arial"/>
          <w:sz w:val="20"/>
          <w:szCs w:val="20"/>
        </w:rPr>
        <w:t xml:space="preserve"> Documents</w:t>
      </w:r>
    </w:p>
    <w:p w14:paraId="1BEC452A" w14:textId="38A7858D" w:rsidR="00644F9C" w:rsidRDefault="00644F9C" w:rsidP="00C508CC">
      <w:pPr>
        <w:pStyle w:val="ListParagraph"/>
        <w:numPr>
          <w:ilvl w:val="2"/>
          <w:numId w:val="7"/>
        </w:numPr>
        <w:spacing w:line="276" w:lineRule="auto"/>
        <w:ind w:left="1710" w:hanging="630"/>
        <w:rPr>
          <w:rFonts w:ascii="Arial" w:hAnsi="Arial" w:cs="Arial"/>
          <w:sz w:val="20"/>
          <w:szCs w:val="20"/>
        </w:rPr>
      </w:pPr>
      <w:r w:rsidRPr="00C47283">
        <w:rPr>
          <w:rFonts w:ascii="Arial" w:hAnsi="Arial" w:cs="Arial"/>
          <w:sz w:val="20"/>
          <w:szCs w:val="20"/>
        </w:rPr>
        <w:t xml:space="preserve">Quality Manual </w:t>
      </w:r>
    </w:p>
    <w:p w14:paraId="0DBB428D" w14:textId="1A00AFE9" w:rsidR="00D62514" w:rsidRPr="00C47283" w:rsidRDefault="000E51A6" w:rsidP="00C508CC">
      <w:pPr>
        <w:pStyle w:val="ListParagraph"/>
        <w:numPr>
          <w:ilvl w:val="2"/>
          <w:numId w:val="7"/>
        </w:numPr>
        <w:spacing w:line="276" w:lineRule="auto"/>
        <w:ind w:left="1710" w:hanging="630"/>
        <w:rPr>
          <w:rFonts w:ascii="Arial" w:hAnsi="Arial" w:cs="Arial"/>
          <w:sz w:val="20"/>
          <w:szCs w:val="20"/>
        </w:rPr>
      </w:pPr>
      <w:r>
        <w:rPr>
          <w:rFonts w:ascii="Arial" w:hAnsi="Arial" w:cs="Arial"/>
          <w:sz w:val="20"/>
          <w:szCs w:val="20"/>
        </w:rPr>
        <w:t xml:space="preserve">QS-06-RD  </w:t>
      </w:r>
      <w:r w:rsidR="00D62514">
        <w:rPr>
          <w:rFonts w:ascii="Arial" w:hAnsi="Arial" w:cs="Arial"/>
          <w:sz w:val="20"/>
          <w:szCs w:val="20"/>
        </w:rPr>
        <w:t>Design Control Procedure</w:t>
      </w:r>
    </w:p>
    <w:p w14:paraId="4BF8C807" w14:textId="27E58A4A" w:rsidR="005935FA" w:rsidRPr="00D62514" w:rsidRDefault="005935FA" w:rsidP="00D62514">
      <w:pPr>
        <w:spacing w:line="276" w:lineRule="auto"/>
        <w:jc w:val="left"/>
        <w:rPr>
          <w:rFonts w:ascii="Arial" w:hAnsi="Arial" w:cs="Arial"/>
          <w:sz w:val="20"/>
          <w:szCs w:val="20"/>
        </w:rPr>
      </w:pPr>
    </w:p>
    <w:p w14:paraId="221E9A99" w14:textId="0B89CEB2" w:rsidR="005935FA" w:rsidRPr="006C6405" w:rsidRDefault="006C6405" w:rsidP="006C6405">
      <w:pPr>
        <w:pStyle w:val="ListParagraph"/>
        <w:numPr>
          <w:ilvl w:val="0"/>
          <w:numId w:val="1"/>
        </w:numPr>
        <w:spacing w:line="276" w:lineRule="auto"/>
        <w:rPr>
          <w:rFonts w:ascii="Arial Black" w:hAnsi="Arial Black" w:cs="Arial"/>
          <w:b/>
          <w:sz w:val="20"/>
          <w:szCs w:val="20"/>
        </w:rPr>
      </w:pPr>
      <w:r>
        <w:rPr>
          <w:rFonts w:ascii="Arial Black" w:hAnsi="Arial Black" w:cs="Arial"/>
          <w:b/>
          <w:sz w:val="20"/>
          <w:szCs w:val="20"/>
        </w:rPr>
        <w:t xml:space="preserve">   </w:t>
      </w:r>
      <w:r w:rsidR="005935FA" w:rsidRPr="006C6405">
        <w:rPr>
          <w:rFonts w:ascii="Arial Black" w:hAnsi="Arial Black" w:cs="Arial"/>
          <w:b/>
          <w:sz w:val="20"/>
          <w:szCs w:val="20"/>
        </w:rPr>
        <w:t>DEFINITIONS</w:t>
      </w:r>
    </w:p>
    <w:p w14:paraId="49D99659" w14:textId="35B51D56" w:rsidR="00390D9A" w:rsidRDefault="00390D9A" w:rsidP="00390D9A">
      <w:pPr>
        <w:pStyle w:val="ListParagraph"/>
        <w:spacing w:line="276" w:lineRule="auto"/>
        <w:ind w:left="567"/>
        <w:contextualSpacing w:val="0"/>
        <w:rPr>
          <w:rFonts w:ascii="Arial Black" w:hAnsi="Arial Black" w:cs="Arial"/>
          <w:b/>
          <w:sz w:val="20"/>
          <w:szCs w:val="20"/>
        </w:rPr>
      </w:pPr>
    </w:p>
    <w:tbl>
      <w:tblPr>
        <w:tblStyle w:val="TableGrid"/>
        <w:tblW w:w="0" w:type="auto"/>
        <w:tblInd w:w="250" w:type="dxa"/>
        <w:tblLook w:val="04A0" w:firstRow="1" w:lastRow="0" w:firstColumn="1" w:lastColumn="0" w:noHBand="0" w:noVBand="1"/>
      </w:tblPr>
      <w:tblGrid>
        <w:gridCol w:w="2738"/>
        <w:gridCol w:w="6254"/>
      </w:tblGrid>
      <w:tr w:rsidR="00D62514" w:rsidRPr="00EB10D8" w14:paraId="01ED8257" w14:textId="77777777" w:rsidTr="005D7D3D">
        <w:tc>
          <w:tcPr>
            <w:tcW w:w="2738" w:type="dxa"/>
          </w:tcPr>
          <w:p w14:paraId="03E57277" w14:textId="6671AF18" w:rsidR="00D62514" w:rsidRPr="00EB10D8" w:rsidRDefault="00D62514" w:rsidP="00EB10D8">
            <w:pPr>
              <w:pStyle w:val="ListParagraph"/>
              <w:spacing w:line="276" w:lineRule="auto"/>
              <w:ind w:left="0"/>
              <w:contextualSpacing w:val="0"/>
              <w:jc w:val="left"/>
              <w:rPr>
                <w:rFonts w:ascii="Arial" w:hAnsi="Arial" w:cs="Arial"/>
                <w:sz w:val="20"/>
                <w:szCs w:val="20"/>
              </w:rPr>
            </w:pPr>
            <w:r w:rsidRPr="00EB10D8">
              <w:rPr>
                <w:rFonts w:ascii="Arial" w:hAnsi="Arial" w:cs="Arial"/>
                <w:sz w:val="20"/>
                <w:szCs w:val="20"/>
                <w:lang w:val="en-SG" w:eastAsia="zh-CN"/>
              </w:rPr>
              <w:t>Installation qualification (IQ)</w:t>
            </w:r>
          </w:p>
        </w:tc>
        <w:tc>
          <w:tcPr>
            <w:tcW w:w="6254" w:type="dxa"/>
          </w:tcPr>
          <w:p w14:paraId="1465013F" w14:textId="12167947" w:rsidR="00D62514" w:rsidRPr="00EB10D8" w:rsidRDefault="00D62514" w:rsidP="00EB10D8">
            <w:pPr>
              <w:autoSpaceDE w:val="0"/>
              <w:autoSpaceDN w:val="0"/>
              <w:adjustRightInd w:val="0"/>
              <w:spacing w:line="276" w:lineRule="auto"/>
              <w:ind w:right="-30"/>
              <w:rPr>
                <w:rFonts w:ascii="Arial" w:hAnsi="Arial" w:cs="Arial"/>
                <w:sz w:val="20"/>
                <w:szCs w:val="20"/>
                <w:lang w:val="en-SG"/>
              </w:rPr>
            </w:pPr>
            <w:r w:rsidRPr="00EB10D8">
              <w:rPr>
                <w:rFonts w:ascii="Arial" w:hAnsi="Arial" w:cs="Arial"/>
                <w:sz w:val="20"/>
                <w:szCs w:val="20"/>
                <w:lang w:val="en-SG" w:eastAsia="zh-CN"/>
              </w:rPr>
              <w:t>Establishing by objective evidence that all key aspects of the process     equipment and ancillary system installation adhere to the manufacturer’s approved specification and that the recommendations of the supplier of the equipment are suitably considered.</w:t>
            </w:r>
          </w:p>
        </w:tc>
      </w:tr>
      <w:tr w:rsidR="00D62514" w:rsidRPr="00EB10D8" w14:paraId="1368940F" w14:textId="77777777" w:rsidTr="005D7D3D">
        <w:tc>
          <w:tcPr>
            <w:tcW w:w="2738" w:type="dxa"/>
          </w:tcPr>
          <w:p w14:paraId="0FADFCC7" w14:textId="348B89C8" w:rsidR="00D62514" w:rsidRPr="00EB10D8" w:rsidRDefault="00D62514" w:rsidP="00EB10D8">
            <w:pPr>
              <w:pStyle w:val="ListParagraph"/>
              <w:spacing w:line="276" w:lineRule="auto"/>
              <w:ind w:left="0"/>
              <w:contextualSpacing w:val="0"/>
              <w:jc w:val="left"/>
              <w:rPr>
                <w:rFonts w:ascii="Arial" w:hAnsi="Arial" w:cs="Arial"/>
                <w:sz w:val="20"/>
                <w:szCs w:val="20"/>
              </w:rPr>
            </w:pPr>
            <w:r w:rsidRPr="00EB10D8">
              <w:rPr>
                <w:rFonts w:ascii="Arial" w:hAnsi="Arial" w:cs="Arial"/>
                <w:sz w:val="20"/>
                <w:szCs w:val="20"/>
                <w:lang w:val="en-SG" w:eastAsia="zh-CN"/>
              </w:rPr>
              <w:t>Operational qualification (OQ)</w:t>
            </w:r>
          </w:p>
        </w:tc>
        <w:tc>
          <w:tcPr>
            <w:tcW w:w="6254" w:type="dxa"/>
          </w:tcPr>
          <w:p w14:paraId="20C7287A" w14:textId="60AECD11" w:rsidR="00D62514" w:rsidRPr="00EB10D8" w:rsidRDefault="00D62514" w:rsidP="00390D9A">
            <w:pPr>
              <w:pStyle w:val="ListParagraph"/>
              <w:spacing w:line="276" w:lineRule="auto"/>
              <w:ind w:left="0"/>
              <w:contextualSpacing w:val="0"/>
              <w:rPr>
                <w:rFonts w:ascii="Arial" w:hAnsi="Arial" w:cs="Arial"/>
                <w:sz w:val="20"/>
                <w:szCs w:val="20"/>
              </w:rPr>
            </w:pPr>
            <w:r w:rsidRPr="00EB10D8">
              <w:rPr>
                <w:rFonts w:ascii="Arial" w:hAnsi="Arial" w:cs="Arial"/>
                <w:sz w:val="20"/>
                <w:szCs w:val="20"/>
                <w:lang w:val="en-SG" w:eastAsia="zh-CN"/>
              </w:rPr>
              <w:t>Establishing by objective evidence process control limits and action levels which result in product that meets all predetermined requirements</w:t>
            </w:r>
          </w:p>
        </w:tc>
      </w:tr>
      <w:tr w:rsidR="00D62514" w:rsidRPr="00EB10D8" w14:paraId="5B032A95" w14:textId="77777777" w:rsidTr="005D7D3D">
        <w:tc>
          <w:tcPr>
            <w:tcW w:w="2738" w:type="dxa"/>
          </w:tcPr>
          <w:p w14:paraId="2E04BEB8" w14:textId="0D77A019" w:rsidR="00D62514" w:rsidRPr="00EB10D8" w:rsidRDefault="00D62514" w:rsidP="00EB10D8">
            <w:pPr>
              <w:pStyle w:val="ListParagraph"/>
              <w:spacing w:line="276" w:lineRule="auto"/>
              <w:ind w:left="0"/>
              <w:contextualSpacing w:val="0"/>
              <w:jc w:val="left"/>
              <w:rPr>
                <w:rFonts w:ascii="Arial" w:hAnsi="Arial" w:cs="Arial"/>
                <w:sz w:val="20"/>
                <w:szCs w:val="20"/>
              </w:rPr>
            </w:pPr>
            <w:r w:rsidRPr="00EB10D8">
              <w:rPr>
                <w:rFonts w:ascii="Arial" w:hAnsi="Arial" w:cs="Arial"/>
                <w:sz w:val="20"/>
                <w:szCs w:val="20"/>
                <w:lang w:val="en-SG" w:eastAsia="zh-CN"/>
              </w:rPr>
              <w:t>Performance qualification (PQ)</w:t>
            </w:r>
          </w:p>
        </w:tc>
        <w:tc>
          <w:tcPr>
            <w:tcW w:w="6254" w:type="dxa"/>
          </w:tcPr>
          <w:p w14:paraId="07156653" w14:textId="4980BB58" w:rsidR="00D62514" w:rsidRPr="00EB10D8" w:rsidRDefault="00D62514" w:rsidP="00390D9A">
            <w:pPr>
              <w:pStyle w:val="ListParagraph"/>
              <w:spacing w:line="276" w:lineRule="auto"/>
              <w:ind w:left="0"/>
              <w:contextualSpacing w:val="0"/>
              <w:rPr>
                <w:rFonts w:ascii="Arial" w:hAnsi="Arial" w:cs="Arial"/>
                <w:sz w:val="20"/>
                <w:szCs w:val="20"/>
              </w:rPr>
            </w:pPr>
            <w:r w:rsidRPr="00EB10D8">
              <w:rPr>
                <w:rFonts w:ascii="Arial" w:hAnsi="Arial" w:cs="Arial"/>
                <w:sz w:val="20"/>
                <w:szCs w:val="20"/>
                <w:lang w:val="en-SG" w:eastAsia="zh-CN"/>
              </w:rPr>
              <w:t>Establishing by objective evidence that the process, under anticipated conditions, consistently produces a product which meets all predetermined requirements</w:t>
            </w:r>
          </w:p>
        </w:tc>
      </w:tr>
      <w:tr w:rsidR="00D62514" w:rsidRPr="00EB10D8" w14:paraId="59B088AF" w14:textId="77777777" w:rsidTr="005D7D3D">
        <w:tc>
          <w:tcPr>
            <w:tcW w:w="2738" w:type="dxa"/>
          </w:tcPr>
          <w:p w14:paraId="23858B52" w14:textId="6CC0C27C" w:rsidR="00D62514" w:rsidRPr="00EB10D8" w:rsidRDefault="00D62514" w:rsidP="00EB10D8">
            <w:pPr>
              <w:pStyle w:val="ListParagraph"/>
              <w:spacing w:line="276" w:lineRule="auto"/>
              <w:ind w:left="0"/>
              <w:contextualSpacing w:val="0"/>
              <w:jc w:val="left"/>
              <w:rPr>
                <w:rFonts w:ascii="Arial" w:hAnsi="Arial" w:cs="Arial"/>
                <w:sz w:val="20"/>
                <w:szCs w:val="20"/>
              </w:rPr>
            </w:pPr>
            <w:r w:rsidRPr="00EB10D8">
              <w:rPr>
                <w:rFonts w:ascii="Arial" w:hAnsi="Arial" w:cs="Arial"/>
                <w:sz w:val="20"/>
                <w:szCs w:val="20"/>
                <w:lang w:val="en-SG" w:eastAsia="zh-CN"/>
              </w:rPr>
              <w:t>Process validation</w:t>
            </w:r>
          </w:p>
        </w:tc>
        <w:tc>
          <w:tcPr>
            <w:tcW w:w="6254" w:type="dxa"/>
          </w:tcPr>
          <w:p w14:paraId="553E7F90" w14:textId="06A16B63" w:rsidR="00D62514" w:rsidRPr="00EB10D8" w:rsidRDefault="00D62514" w:rsidP="00390D9A">
            <w:pPr>
              <w:pStyle w:val="ListParagraph"/>
              <w:spacing w:line="276" w:lineRule="auto"/>
              <w:ind w:left="0"/>
              <w:contextualSpacing w:val="0"/>
              <w:rPr>
                <w:rFonts w:ascii="Arial" w:hAnsi="Arial" w:cs="Arial"/>
                <w:sz w:val="20"/>
                <w:szCs w:val="20"/>
              </w:rPr>
            </w:pPr>
            <w:r w:rsidRPr="00EB10D8">
              <w:rPr>
                <w:rFonts w:ascii="Arial" w:hAnsi="Arial" w:cs="Arial"/>
                <w:sz w:val="20"/>
                <w:szCs w:val="20"/>
                <w:lang w:val="en-SG" w:eastAsia="zh-CN"/>
              </w:rPr>
              <w:t>Establishing by objective evidence that a process consistently produces a result or    product meeting its predetermined requirements</w:t>
            </w:r>
          </w:p>
        </w:tc>
      </w:tr>
      <w:tr w:rsidR="00D62514" w:rsidRPr="00EB10D8" w14:paraId="0A7C2274" w14:textId="77777777" w:rsidTr="005D7D3D">
        <w:trPr>
          <w:trHeight w:val="197"/>
        </w:trPr>
        <w:tc>
          <w:tcPr>
            <w:tcW w:w="2738" w:type="dxa"/>
          </w:tcPr>
          <w:p w14:paraId="64788574" w14:textId="1676A8EC" w:rsidR="00D62514" w:rsidRPr="00EB10D8" w:rsidRDefault="00EB10D8" w:rsidP="00EB10D8">
            <w:pPr>
              <w:pStyle w:val="ListParagraph"/>
              <w:spacing w:line="276" w:lineRule="auto"/>
              <w:ind w:left="0"/>
              <w:contextualSpacing w:val="0"/>
              <w:jc w:val="left"/>
              <w:rPr>
                <w:rFonts w:ascii="Arial" w:hAnsi="Arial" w:cs="Arial"/>
                <w:sz w:val="20"/>
                <w:szCs w:val="20"/>
              </w:rPr>
            </w:pPr>
            <w:r w:rsidRPr="00EB10D8">
              <w:rPr>
                <w:rFonts w:ascii="Arial" w:hAnsi="Arial" w:cs="Arial"/>
                <w:sz w:val="20"/>
                <w:szCs w:val="20"/>
                <w:lang w:val="en-SG" w:eastAsia="zh-CN"/>
              </w:rPr>
              <w:t>Process validation protocol</w:t>
            </w:r>
          </w:p>
        </w:tc>
        <w:tc>
          <w:tcPr>
            <w:tcW w:w="6254" w:type="dxa"/>
          </w:tcPr>
          <w:p w14:paraId="1689DDD9" w14:textId="77777777" w:rsidR="00D62514" w:rsidRDefault="005C0D99" w:rsidP="00390D9A">
            <w:pPr>
              <w:pStyle w:val="ListParagraph"/>
              <w:spacing w:line="276" w:lineRule="auto"/>
              <w:ind w:left="0"/>
              <w:contextualSpacing w:val="0"/>
              <w:rPr>
                <w:rFonts w:ascii="Arial" w:hAnsi="Arial" w:cs="Arial"/>
                <w:sz w:val="20"/>
                <w:szCs w:val="20"/>
                <w:lang w:val="en-SG" w:eastAsia="zh-CN"/>
              </w:rPr>
            </w:pPr>
            <w:r>
              <w:rPr>
                <w:rFonts w:ascii="Arial" w:hAnsi="Arial" w:cs="Arial"/>
                <w:sz w:val="20"/>
                <w:szCs w:val="20"/>
                <w:lang w:val="en-SG" w:eastAsia="zh-CN"/>
              </w:rPr>
              <w:t>A</w:t>
            </w:r>
            <w:r w:rsidR="00EB10D8" w:rsidRPr="00EB10D8">
              <w:rPr>
                <w:rFonts w:ascii="Arial" w:hAnsi="Arial" w:cs="Arial"/>
                <w:sz w:val="20"/>
                <w:szCs w:val="20"/>
                <w:lang w:val="en-SG" w:eastAsia="zh-CN"/>
              </w:rPr>
              <w:t xml:space="preserve"> document stating how validation will be conducted, including test    parameters, product characteristics, manufacturing equipment, and decision points on what constitutes acceptable test results</w:t>
            </w:r>
          </w:p>
          <w:p w14:paraId="7EA491D9" w14:textId="0C042847" w:rsidR="00424C3F" w:rsidRPr="00EB10D8" w:rsidRDefault="00424C3F" w:rsidP="00390D9A">
            <w:pPr>
              <w:pStyle w:val="ListParagraph"/>
              <w:spacing w:line="276" w:lineRule="auto"/>
              <w:ind w:left="0"/>
              <w:contextualSpacing w:val="0"/>
              <w:rPr>
                <w:rFonts w:ascii="Arial" w:hAnsi="Arial" w:cs="Arial"/>
                <w:sz w:val="20"/>
                <w:szCs w:val="20"/>
              </w:rPr>
            </w:pPr>
          </w:p>
        </w:tc>
      </w:tr>
      <w:tr w:rsidR="00D62514" w:rsidRPr="00EB10D8" w14:paraId="7B617D7D" w14:textId="77777777" w:rsidTr="005D7D3D">
        <w:tc>
          <w:tcPr>
            <w:tcW w:w="2738" w:type="dxa"/>
          </w:tcPr>
          <w:p w14:paraId="57426FEA" w14:textId="62AF45AF" w:rsidR="00D62514" w:rsidRPr="00EB10D8" w:rsidRDefault="00EB10D8" w:rsidP="00EB10D8">
            <w:pPr>
              <w:pStyle w:val="ListParagraph"/>
              <w:spacing w:line="276" w:lineRule="auto"/>
              <w:ind w:left="0"/>
              <w:contextualSpacing w:val="0"/>
              <w:jc w:val="left"/>
              <w:rPr>
                <w:rFonts w:ascii="Arial" w:hAnsi="Arial" w:cs="Arial"/>
                <w:sz w:val="20"/>
                <w:szCs w:val="20"/>
              </w:rPr>
            </w:pPr>
            <w:r w:rsidRPr="00EB10D8">
              <w:rPr>
                <w:rFonts w:ascii="Arial" w:hAnsi="Arial" w:cs="Arial"/>
                <w:sz w:val="20"/>
                <w:szCs w:val="20"/>
                <w:lang w:val="en-SG" w:eastAsia="zh-CN"/>
              </w:rPr>
              <w:t>Verification</w:t>
            </w:r>
          </w:p>
        </w:tc>
        <w:tc>
          <w:tcPr>
            <w:tcW w:w="6254" w:type="dxa"/>
          </w:tcPr>
          <w:p w14:paraId="64B1973F" w14:textId="77777777" w:rsidR="00D62514" w:rsidRDefault="00EB10D8" w:rsidP="00390D9A">
            <w:pPr>
              <w:pStyle w:val="ListParagraph"/>
              <w:spacing w:line="276" w:lineRule="auto"/>
              <w:ind w:left="0"/>
              <w:contextualSpacing w:val="0"/>
              <w:rPr>
                <w:rFonts w:ascii="Arial" w:hAnsi="Arial" w:cs="Arial"/>
                <w:sz w:val="20"/>
                <w:szCs w:val="20"/>
                <w:lang w:val="en-SG" w:eastAsia="zh-CN"/>
              </w:rPr>
            </w:pPr>
            <w:r w:rsidRPr="00EB10D8">
              <w:rPr>
                <w:rFonts w:ascii="Arial" w:hAnsi="Arial" w:cs="Arial"/>
                <w:sz w:val="20"/>
                <w:szCs w:val="20"/>
                <w:lang w:val="en-SG" w:eastAsia="zh-CN"/>
              </w:rPr>
              <w:t>Confirmation by examination and provision of objective evidence that the specified requirements have been fulfilled</w:t>
            </w:r>
          </w:p>
          <w:p w14:paraId="2ACC518E" w14:textId="0701A207" w:rsidR="00424C3F" w:rsidRPr="00EB10D8" w:rsidRDefault="00424C3F" w:rsidP="00390D9A">
            <w:pPr>
              <w:pStyle w:val="ListParagraph"/>
              <w:spacing w:line="276" w:lineRule="auto"/>
              <w:ind w:left="0"/>
              <w:contextualSpacing w:val="0"/>
              <w:rPr>
                <w:rFonts w:ascii="Arial" w:hAnsi="Arial" w:cs="Arial"/>
                <w:sz w:val="20"/>
                <w:szCs w:val="20"/>
              </w:rPr>
            </w:pPr>
          </w:p>
        </w:tc>
      </w:tr>
      <w:tr w:rsidR="00D62514" w:rsidRPr="00EB10D8" w14:paraId="0CD25DE8" w14:textId="77777777" w:rsidTr="005D7D3D">
        <w:tc>
          <w:tcPr>
            <w:tcW w:w="2738" w:type="dxa"/>
          </w:tcPr>
          <w:p w14:paraId="66181A7F" w14:textId="07B7DE71" w:rsidR="00D62514" w:rsidRPr="00EB10D8" w:rsidRDefault="00EB10D8" w:rsidP="00390D9A">
            <w:pPr>
              <w:pStyle w:val="ListParagraph"/>
              <w:spacing w:line="276" w:lineRule="auto"/>
              <w:ind w:left="0"/>
              <w:contextualSpacing w:val="0"/>
              <w:rPr>
                <w:rFonts w:ascii="Arial" w:hAnsi="Arial" w:cs="Arial"/>
                <w:sz w:val="20"/>
                <w:szCs w:val="20"/>
              </w:rPr>
            </w:pPr>
            <w:r>
              <w:rPr>
                <w:rFonts w:ascii="Arial" w:hAnsi="Arial" w:cs="Arial"/>
                <w:sz w:val="20"/>
                <w:szCs w:val="20"/>
              </w:rPr>
              <w:t>Attribute data</w:t>
            </w:r>
          </w:p>
        </w:tc>
        <w:tc>
          <w:tcPr>
            <w:tcW w:w="6254" w:type="dxa"/>
          </w:tcPr>
          <w:p w14:paraId="45BD5E2A" w14:textId="28CB2788" w:rsidR="00D62514" w:rsidRPr="00EB10D8" w:rsidRDefault="00EB10D8" w:rsidP="00390D9A">
            <w:pPr>
              <w:pStyle w:val="ListParagraph"/>
              <w:spacing w:line="276" w:lineRule="auto"/>
              <w:ind w:left="0"/>
              <w:contextualSpacing w:val="0"/>
              <w:rPr>
                <w:rFonts w:ascii="Arial" w:hAnsi="Arial" w:cs="Arial"/>
                <w:sz w:val="20"/>
                <w:szCs w:val="20"/>
              </w:rPr>
            </w:pPr>
            <w:r w:rsidRPr="00390D9A">
              <w:rPr>
                <w:rFonts w:ascii="Arial" w:hAnsi="Arial" w:cs="Arial"/>
                <w:sz w:val="20"/>
                <w:szCs w:val="20"/>
              </w:rPr>
              <w:t>Data collected from an inspection process that results in a go/no-go, or accept/reject decision</w:t>
            </w:r>
          </w:p>
        </w:tc>
      </w:tr>
      <w:tr w:rsidR="00D62514" w:rsidRPr="00EB10D8" w14:paraId="2E61DDFC" w14:textId="77777777" w:rsidTr="005D7D3D">
        <w:tc>
          <w:tcPr>
            <w:tcW w:w="2738" w:type="dxa"/>
          </w:tcPr>
          <w:p w14:paraId="7D694F4A" w14:textId="6B171189" w:rsidR="00D62514" w:rsidRPr="00EB10D8" w:rsidRDefault="00EB10D8" w:rsidP="00390D9A">
            <w:pPr>
              <w:pStyle w:val="ListParagraph"/>
              <w:spacing w:line="276" w:lineRule="auto"/>
              <w:ind w:left="0"/>
              <w:contextualSpacing w:val="0"/>
              <w:rPr>
                <w:rFonts w:ascii="Arial" w:hAnsi="Arial" w:cs="Arial"/>
                <w:sz w:val="20"/>
                <w:szCs w:val="20"/>
              </w:rPr>
            </w:pPr>
            <w:r>
              <w:rPr>
                <w:rFonts w:ascii="Arial" w:hAnsi="Arial" w:cs="Arial"/>
                <w:sz w:val="20"/>
                <w:szCs w:val="20"/>
              </w:rPr>
              <w:t>Variable Data</w:t>
            </w:r>
          </w:p>
        </w:tc>
        <w:tc>
          <w:tcPr>
            <w:tcW w:w="6254" w:type="dxa"/>
          </w:tcPr>
          <w:p w14:paraId="4C13CB0F" w14:textId="40B0F93C" w:rsidR="00D62514" w:rsidRPr="00EB10D8" w:rsidRDefault="00EB10D8" w:rsidP="00390D9A">
            <w:pPr>
              <w:pStyle w:val="ListParagraph"/>
              <w:spacing w:line="276" w:lineRule="auto"/>
              <w:ind w:left="0"/>
              <w:contextualSpacing w:val="0"/>
              <w:rPr>
                <w:rFonts w:ascii="Arial" w:hAnsi="Arial" w:cs="Arial"/>
                <w:sz w:val="20"/>
                <w:szCs w:val="20"/>
              </w:rPr>
            </w:pPr>
            <w:r w:rsidRPr="00390D9A">
              <w:rPr>
                <w:rFonts w:ascii="Arial" w:hAnsi="Arial" w:cs="Arial"/>
                <w:sz w:val="20"/>
                <w:szCs w:val="20"/>
              </w:rPr>
              <w:t xml:space="preserve">Data collected from measurements taken on the process output. </w:t>
            </w:r>
            <w:r w:rsidRPr="00390D9A">
              <w:rPr>
                <w:rFonts w:ascii="Arial" w:hAnsi="Arial" w:cs="Arial"/>
                <w:sz w:val="20"/>
                <w:szCs w:val="20"/>
              </w:rPr>
              <w:lastRenderedPageBreak/>
              <w:t>Variable data can be measured and expressed as a number on a continuous scale of measurement</w:t>
            </w:r>
          </w:p>
        </w:tc>
      </w:tr>
    </w:tbl>
    <w:p w14:paraId="00334CE7" w14:textId="77777777" w:rsidR="00D62514" w:rsidRDefault="00D62514" w:rsidP="00390D9A">
      <w:pPr>
        <w:pStyle w:val="ListParagraph"/>
        <w:spacing w:line="276" w:lineRule="auto"/>
        <w:ind w:left="567"/>
        <w:contextualSpacing w:val="0"/>
        <w:rPr>
          <w:rFonts w:ascii="Arial Black" w:hAnsi="Arial Black" w:cs="Arial"/>
          <w:b/>
          <w:sz w:val="20"/>
          <w:szCs w:val="20"/>
        </w:rPr>
      </w:pPr>
    </w:p>
    <w:p w14:paraId="625B4F54" w14:textId="77777777" w:rsidR="004D7F85" w:rsidRPr="006C6405" w:rsidRDefault="004D7F85" w:rsidP="000669FD">
      <w:pPr>
        <w:spacing w:line="276" w:lineRule="auto"/>
        <w:jc w:val="left"/>
        <w:rPr>
          <w:rFonts w:ascii="Arial" w:hAnsi="Arial" w:cs="Arial"/>
          <w:b/>
          <w:sz w:val="20"/>
          <w:szCs w:val="20"/>
        </w:rPr>
      </w:pPr>
    </w:p>
    <w:p w14:paraId="63FF2D78" w14:textId="77777777" w:rsidR="00ED2885" w:rsidRPr="00CE4990" w:rsidRDefault="00ED2885" w:rsidP="006C6405">
      <w:pPr>
        <w:pStyle w:val="ListParagraph"/>
        <w:numPr>
          <w:ilvl w:val="0"/>
          <w:numId w:val="1"/>
        </w:numPr>
        <w:spacing w:line="276" w:lineRule="auto"/>
        <w:ind w:left="567" w:hanging="567"/>
        <w:contextualSpacing w:val="0"/>
        <w:jc w:val="left"/>
        <w:rPr>
          <w:rFonts w:ascii="Arial Black" w:hAnsi="Arial Black" w:cs="Arial"/>
          <w:b/>
          <w:sz w:val="20"/>
          <w:szCs w:val="20"/>
        </w:rPr>
      </w:pPr>
      <w:r w:rsidRPr="00CE4990">
        <w:rPr>
          <w:rFonts w:ascii="Arial Black" w:hAnsi="Arial Black" w:cs="Arial"/>
          <w:b/>
          <w:sz w:val="20"/>
          <w:szCs w:val="20"/>
        </w:rPr>
        <w:t>RESPONSIBILITY</w:t>
      </w:r>
    </w:p>
    <w:p w14:paraId="4F803A45" w14:textId="77777777" w:rsidR="00ED2885" w:rsidRPr="006C6405" w:rsidRDefault="00ED2885" w:rsidP="000669FD">
      <w:pPr>
        <w:spacing w:line="276" w:lineRule="auto"/>
        <w:jc w:val="left"/>
        <w:rPr>
          <w:rFonts w:ascii="Arial" w:hAnsi="Arial" w:cs="Arial"/>
          <w:sz w:val="20"/>
          <w:szCs w:val="20"/>
        </w:rPr>
      </w:pPr>
    </w:p>
    <w:p w14:paraId="0CADF543" w14:textId="12429EEC" w:rsidR="000F0EF0" w:rsidRPr="006C6405" w:rsidRDefault="00390D9A" w:rsidP="006C6405">
      <w:pPr>
        <w:spacing w:after="60" w:line="276" w:lineRule="auto"/>
        <w:ind w:left="567" w:right="-18"/>
        <w:jc w:val="left"/>
        <w:rPr>
          <w:rFonts w:ascii="Arial" w:eastAsia="Times New Roman" w:hAnsi="Arial" w:cs="Arial"/>
          <w:sz w:val="20"/>
          <w:szCs w:val="20"/>
          <w:lang w:val="en-US" w:eastAsia="en-US"/>
        </w:rPr>
      </w:pPr>
      <w:r w:rsidRPr="00390D9A">
        <w:rPr>
          <w:rFonts w:ascii="Arial" w:eastAsia="Times New Roman" w:hAnsi="Arial" w:cs="Arial"/>
          <w:sz w:val="20"/>
          <w:szCs w:val="20"/>
          <w:lang w:val="en-US" w:eastAsia="en-US"/>
        </w:rPr>
        <w:t>The Quality Assurance is responsible for coordinating activities with Manufacturing and R&amp;D to plan and implement activities under this program.</w:t>
      </w:r>
      <w:r w:rsidR="00393A50">
        <w:rPr>
          <w:rFonts w:ascii="Arial" w:eastAsia="Times New Roman" w:hAnsi="Arial" w:cs="Arial"/>
          <w:sz w:val="20"/>
          <w:szCs w:val="20"/>
          <w:lang w:val="en-US" w:eastAsia="en-US"/>
        </w:rPr>
        <w:t xml:space="preserve"> All personnel involved in the validation processes shall be trained prior work commencement.</w:t>
      </w:r>
    </w:p>
    <w:p w14:paraId="5D085A33" w14:textId="77777777" w:rsidR="004D7F85" w:rsidRPr="00D40EE1" w:rsidRDefault="004D7F85" w:rsidP="004D7F85">
      <w:pPr>
        <w:pStyle w:val="ListParagraph"/>
        <w:ind w:left="1276"/>
        <w:contextualSpacing w:val="0"/>
        <w:rPr>
          <w:rFonts w:ascii="Arial" w:hAnsi="Arial" w:cs="Arial"/>
          <w:sz w:val="20"/>
          <w:szCs w:val="20"/>
        </w:rPr>
      </w:pPr>
    </w:p>
    <w:p w14:paraId="58543705" w14:textId="63339CDC" w:rsidR="000E51A6" w:rsidRPr="005D7D3D" w:rsidRDefault="006C6405" w:rsidP="005D7D3D">
      <w:pPr>
        <w:pStyle w:val="ListParagraph"/>
        <w:numPr>
          <w:ilvl w:val="0"/>
          <w:numId w:val="1"/>
        </w:numPr>
        <w:rPr>
          <w:rFonts w:ascii="Arial Black" w:hAnsi="Arial Black" w:cs="Arial"/>
          <w:b/>
          <w:sz w:val="20"/>
          <w:szCs w:val="20"/>
        </w:rPr>
      </w:pPr>
      <w:r w:rsidRPr="00CE4990">
        <w:rPr>
          <w:rFonts w:ascii="Arial Black" w:hAnsi="Arial Black" w:cs="Arial"/>
          <w:b/>
          <w:sz w:val="20"/>
          <w:szCs w:val="20"/>
        </w:rPr>
        <w:t xml:space="preserve">  </w:t>
      </w:r>
      <w:r w:rsidR="00ED2885" w:rsidRPr="00CE4990">
        <w:rPr>
          <w:rFonts w:ascii="Arial Black" w:hAnsi="Arial Black" w:cs="Arial"/>
          <w:b/>
          <w:sz w:val="20"/>
          <w:szCs w:val="20"/>
        </w:rPr>
        <w:t>PROCEDURES</w:t>
      </w:r>
    </w:p>
    <w:p w14:paraId="73D062AB" w14:textId="2A5DE393" w:rsidR="00CE4990" w:rsidRDefault="00CE4990" w:rsidP="005D7D3D">
      <w:pPr>
        <w:pStyle w:val="ListParagraph"/>
        <w:ind w:left="360" w:firstLine="66"/>
        <w:rPr>
          <w:rFonts w:ascii="Arial" w:hAnsi="Arial" w:cs="Arial"/>
          <w:b/>
          <w:sz w:val="20"/>
          <w:szCs w:val="20"/>
        </w:rPr>
      </w:pPr>
      <w:r w:rsidRPr="00CE4990">
        <w:rPr>
          <w:rFonts w:ascii="Arial" w:hAnsi="Arial" w:cs="Arial"/>
          <w:b/>
          <w:sz w:val="20"/>
          <w:szCs w:val="20"/>
        </w:rPr>
        <w:t xml:space="preserve">6.1 </w:t>
      </w:r>
      <w:r w:rsidR="003227C2">
        <w:rPr>
          <w:rFonts w:ascii="Arial" w:hAnsi="Arial" w:cs="Arial"/>
          <w:b/>
          <w:sz w:val="20"/>
          <w:szCs w:val="20"/>
        </w:rPr>
        <w:t>Process That Require Validation</w:t>
      </w:r>
    </w:p>
    <w:p w14:paraId="6EF03C97" w14:textId="77777777" w:rsidR="003227C2" w:rsidRDefault="003227C2" w:rsidP="005D7D3D">
      <w:pPr>
        <w:pStyle w:val="ListParagraph"/>
        <w:ind w:left="360" w:firstLine="66"/>
        <w:rPr>
          <w:rFonts w:ascii="Arial" w:hAnsi="Arial" w:cs="Arial"/>
          <w:b/>
          <w:sz w:val="20"/>
          <w:szCs w:val="20"/>
        </w:rPr>
      </w:pPr>
    </w:p>
    <w:p w14:paraId="27C1500F" w14:textId="5370845E" w:rsidR="003227C2" w:rsidRPr="005D7D3D" w:rsidRDefault="003227C2" w:rsidP="005D7D3D">
      <w:pPr>
        <w:spacing w:after="200" w:line="276" w:lineRule="auto"/>
        <w:rPr>
          <w:rFonts w:ascii="Arial" w:hAnsi="Arial" w:cs="Arial"/>
          <w:sz w:val="20"/>
          <w:szCs w:val="20"/>
        </w:rPr>
      </w:pPr>
      <w:r w:rsidRPr="005D7D3D">
        <w:rPr>
          <w:rFonts w:ascii="Arial" w:hAnsi="Arial" w:cs="Arial"/>
          <w:sz w:val="20"/>
          <w:szCs w:val="20"/>
        </w:rPr>
        <w:t>General guideline to determine whether a process requires validation.</w:t>
      </w:r>
    </w:p>
    <w:p w14:paraId="3E2913C9" w14:textId="77777777" w:rsidR="003227C2" w:rsidRPr="005D7D3D" w:rsidRDefault="003227C2" w:rsidP="005D7D3D">
      <w:pPr>
        <w:spacing w:after="200" w:line="276" w:lineRule="auto"/>
        <w:rPr>
          <w:rFonts w:ascii="Arial" w:hAnsi="Arial" w:cs="Arial"/>
          <w:sz w:val="20"/>
          <w:szCs w:val="20"/>
        </w:rPr>
      </w:pPr>
      <w:r w:rsidRPr="005D7D3D">
        <w:rPr>
          <w:rFonts w:ascii="Arial" w:hAnsi="Arial" w:cs="Arial"/>
          <w:sz w:val="20"/>
          <w:szCs w:val="20"/>
        </w:rPr>
        <w:t>Routine final product tests have insufficient sensitivity to verify the desired safety and efficacy</w:t>
      </w:r>
    </w:p>
    <w:p w14:paraId="7E42580E" w14:textId="10CEC8F5" w:rsidR="006D78B9" w:rsidRPr="005D7D3D" w:rsidRDefault="003227C2" w:rsidP="005D7D3D">
      <w:pPr>
        <w:spacing w:after="200" w:line="276" w:lineRule="auto"/>
        <w:rPr>
          <w:rFonts w:ascii="Arial" w:hAnsi="Arial" w:cs="Arial"/>
          <w:sz w:val="20"/>
          <w:szCs w:val="20"/>
        </w:rPr>
      </w:pPr>
      <w:r w:rsidRPr="005D7D3D">
        <w:rPr>
          <w:rFonts w:ascii="Arial" w:hAnsi="Arial" w:cs="Arial"/>
          <w:sz w:val="20"/>
          <w:szCs w:val="20"/>
        </w:rPr>
        <w:t xml:space="preserve">Clinical and/or destructive testing would be required to show that the desired results have been achieved. </w:t>
      </w:r>
      <w:proofErr w:type="spellStart"/>
      <w:r w:rsidR="000B00F3" w:rsidRPr="005D7D3D">
        <w:rPr>
          <w:rFonts w:ascii="Arial" w:hAnsi="Arial" w:cs="Arial"/>
          <w:sz w:val="20"/>
          <w:szCs w:val="20"/>
        </w:rPr>
        <w:t>Eg</w:t>
      </w:r>
      <w:proofErr w:type="spellEnd"/>
      <w:r w:rsidR="005D7D3D" w:rsidRPr="005D7D3D">
        <w:rPr>
          <w:rFonts w:ascii="Arial" w:hAnsi="Arial" w:cs="Arial"/>
          <w:sz w:val="20"/>
          <w:szCs w:val="20"/>
        </w:rPr>
        <w:t>:</w:t>
      </w:r>
      <w:r w:rsidRPr="005D7D3D">
        <w:rPr>
          <w:rFonts w:ascii="Arial" w:hAnsi="Arial" w:cs="Arial"/>
          <w:sz w:val="20"/>
          <w:szCs w:val="20"/>
        </w:rPr>
        <w:t xml:space="preserve"> in the case of sterility where absolute sterility cannot be demonstrated without the complete destruction of every finished article.</w:t>
      </w:r>
      <w:r w:rsidR="005D7D3D" w:rsidRPr="005D7D3D">
        <w:rPr>
          <w:rFonts w:ascii="Arial" w:hAnsi="Arial" w:cs="Arial"/>
          <w:sz w:val="20"/>
          <w:szCs w:val="20"/>
        </w:rPr>
        <w:t xml:space="preserve"> </w:t>
      </w:r>
      <w:r w:rsidR="006D78B9" w:rsidRPr="005D7D3D">
        <w:rPr>
          <w:rFonts w:ascii="Arial" w:hAnsi="Arial" w:cs="Arial"/>
          <w:sz w:val="20"/>
          <w:szCs w:val="20"/>
        </w:rPr>
        <w:t xml:space="preserve">Refer to </w:t>
      </w:r>
      <w:r w:rsidR="006D78B9" w:rsidRPr="005D7D3D">
        <w:rPr>
          <w:rFonts w:ascii="Arial" w:hAnsi="Arial" w:cs="Arial"/>
          <w:iCs/>
          <w:sz w:val="20"/>
          <w:szCs w:val="20"/>
        </w:rPr>
        <w:t>Appendix 1</w:t>
      </w:r>
      <w:r w:rsidR="006D78B9" w:rsidRPr="005D7D3D">
        <w:rPr>
          <w:rFonts w:ascii="Arial" w:hAnsi="Arial" w:cs="Arial"/>
          <w:i/>
          <w:sz w:val="20"/>
          <w:szCs w:val="20"/>
        </w:rPr>
        <w:t xml:space="preserve"> </w:t>
      </w:r>
      <w:r w:rsidR="006D78B9" w:rsidRPr="005D7D3D">
        <w:rPr>
          <w:rFonts w:ascii="Arial" w:hAnsi="Arial" w:cs="Arial"/>
          <w:sz w:val="20"/>
          <w:szCs w:val="20"/>
        </w:rPr>
        <w:t>for the Process Validation Decision Tree to determine which processes require validation.</w:t>
      </w:r>
    </w:p>
    <w:p w14:paraId="75268ABF" w14:textId="053E57C3" w:rsidR="003227C2" w:rsidRPr="005D7D3D" w:rsidRDefault="007B7539" w:rsidP="005D7D3D">
      <w:pPr>
        <w:rPr>
          <w:rFonts w:ascii="Arial" w:hAnsi="Arial" w:cs="Arial"/>
          <w:b/>
          <w:sz w:val="20"/>
          <w:szCs w:val="20"/>
        </w:rPr>
      </w:pPr>
      <w:r w:rsidRPr="005D7D3D">
        <w:rPr>
          <w:rFonts w:ascii="Arial" w:hAnsi="Arial" w:cs="Arial"/>
          <w:b/>
          <w:sz w:val="20"/>
          <w:szCs w:val="20"/>
        </w:rPr>
        <w:t>6.2 When to Perform Process Validation</w:t>
      </w:r>
      <w:r w:rsidR="004952AF" w:rsidRPr="005D7D3D">
        <w:rPr>
          <w:rFonts w:ascii="Arial" w:hAnsi="Arial" w:cs="Arial"/>
          <w:b/>
          <w:sz w:val="20"/>
          <w:szCs w:val="20"/>
        </w:rPr>
        <w:t xml:space="preserve"> / Revalidation</w:t>
      </w:r>
    </w:p>
    <w:p w14:paraId="504F4A88" w14:textId="6A658840" w:rsidR="007B7539" w:rsidRPr="005D7D3D" w:rsidRDefault="007B7539" w:rsidP="005D7D3D">
      <w:pPr>
        <w:pStyle w:val="ListParagraph"/>
        <w:ind w:left="360" w:hanging="76"/>
        <w:rPr>
          <w:rFonts w:ascii="Arial" w:hAnsi="Arial" w:cs="Arial"/>
          <w:b/>
          <w:sz w:val="20"/>
          <w:szCs w:val="20"/>
        </w:rPr>
      </w:pPr>
      <w:r>
        <w:rPr>
          <w:rFonts w:ascii="Arial" w:hAnsi="Arial" w:cs="Arial"/>
          <w:b/>
          <w:sz w:val="20"/>
          <w:szCs w:val="20"/>
        </w:rPr>
        <w:t xml:space="preserve"> </w:t>
      </w:r>
      <w:r w:rsidRPr="005D7D3D">
        <w:rPr>
          <w:rFonts w:ascii="Arial" w:hAnsi="Arial" w:cs="Arial"/>
          <w:bCs/>
          <w:sz w:val="20"/>
          <w:szCs w:val="20"/>
        </w:rPr>
        <w:t xml:space="preserve">6.2.1 </w:t>
      </w:r>
      <w:r w:rsidRPr="005D7D3D">
        <w:rPr>
          <w:rFonts w:ascii="Arial" w:hAnsi="Arial" w:cs="Arial"/>
          <w:sz w:val="20"/>
          <w:szCs w:val="20"/>
        </w:rPr>
        <w:t>Process validation should be performed whenever there is any new process and/</w:t>
      </w:r>
      <w:r w:rsidR="000B00F3" w:rsidRPr="005D7D3D">
        <w:rPr>
          <w:rFonts w:ascii="Arial" w:hAnsi="Arial" w:cs="Arial"/>
          <w:sz w:val="20"/>
          <w:szCs w:val="20"/>
        </w:rPr>
        <w:t>or software</w:t>
      </w:r>
      <w:r w:rsidRPr="005D7D3D">
        <w:rPr>
          <w:rFonts w:ascii="Arial" w:hAnsi="Arial" w:cs="Arial"/>
          <w:sz w:val="20"/>
          <w:szCs w:val="20"/>
        </w:rPr>
        <w:t xml:space="preserve"> set up, new equipment installed for usage in process and new product design resulting in new processes</w:t>
      </w:r>
    </w:p>
    <w:p w14:paraId="549C1B6A" w14:textId="720191A8" w:rsidR="007B7539" w:rsidRPr="005D7D3D" w:rsidRDefault="007B7539" w:rsidP="005D7D3D">
      <w:pPr>
        <w:ind w:left="142"/>
        <w:rPr>
          <w:rFonts w:ascii="Arial" w:hAnsi="Arial" w:cs="Arial"/>
          <w:sz w:val="20"/>
          <w:szCs w:val="20"/>
        </w:rPr>
      </w:pPr>
      <w:r w:rsidRPr="005D7D3D">
        <w:rPr>
          <w:rFonts w:ascii="Arial" w:hAnsi="Arial" w:cs="Arial"/>
          <w:sz w:val="20"/>
          <w:szCs w:val="20"/>
        </w:rPr>
        <w:t>6.2.2 Re-validation should be performed whenever there is any change stated below but not limited to:</w:t>
      </w:r>
    </w:p>
    <w:p w14:paraId="413DCD7F" w14:textId="77777777" w:rsidR="007B7539" w:rsidRPr="007B7539" w:rsidRDefault="007B7539" w:rsidP="007B7539">
      <w:pPr>
        <w:pStyle w:val="ListParagraph"/>
        <w:ind w:left="1350" w:hanging="450"/>
        <w:rPr>
          <w:rFonts w:ascii="Arial" w:hAnsi="Arial" w:cs="Arial"/>
          <w:b/>
          <w:sz w:val="20"/>
          <w:szCs w:val="20"/>
        </w:rPr>
      </w:pPr>
    </w:p>
    <w:tbl>
      <w:tblPr>
        <w:tblW w:w="8930" w:type="dxa"/>
        <w:tblInd w:w="8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670"/>
        <w:gridCol w:w="3260"/>
      </w:tblGrid>
      <w:tr w:rsidR="007B7539" w:rsidRPr="004B01CA" w14:paraId="457F9372" w14:textId="77777777" w:rsidTr="005D7D3D">
        <w:tc>
          <w:tcPr>
            <w:tcW w:w="5670" w:type="dxa"/>
            <w:shd w:val="clear" w:color="auto" w:fill="auto"/>
          </w:tcPr>
          <w:p w14:paraId="03D495D7" w14:textId="77777777" w:rsidR="007B7539" w:rsidRPr="004B01CA" w:rsidRDefault="007B7539" w:rsidP="004B01CA">
            <w:pPr>
              <w:spacing w:line="276" w:lineRule="auto"/>
              <w:jc w:val="left"/>
              <w:rPr>
                <w:rFonts w:ascii="Arial" w:hAnsi="Arial" w:cs="Arial"/>
                <w:b/>
                <w:bCs/>
                <w:sz w:val="20"/>
                <w:szCs w:val="20"/>
              </w:rPr>
            </w:pPr>
            <w:r w:rsidRPr="004B01CA">
              <w:rPr>
                <w:rFonts w:ascii="Arial" w:hAnsi="Arial" w:cs="Arial"/>
                <w:b/>
                <w:bCs/>
                <w:sz w:val="20"/>
                <w:szCs w:val="20"/>
              </w:rPr>
              <w:t xml:space="preserve">Type of Changes </w:t>
            </w:r>
          </w:p>
        </w:tc>
        <w:tc>
          <w:tcPr>
            <w:tcW w:w="3260" w:type="dxa"/>
            <w:shd w:val="clear" w:color="auto" w:fill="auto"/>
          </w:tcPr>
          <w:p w14:paraId="0D8514E7" w14:textId="77777777" w:rsidR="007B7539" w:rsidRPr="004B01CA" w:rsidRDefault="007B7539" w:rsidP="004B01CA">
            <w:pPr>
              <w:spacing w:line="276" w:lineRule="auto"/>
              <w:jc w:val="left"/>
              <w:rPr>
                <w:rFonts w:ascii="Arial" w:hAnsi="Arial" w:cs="Arial"/>
                <w:b/>
                <w:bCs/>
                <w:sz w:val="20"/>
                <w:szCs w:val="20"/>
              </w:rPr>
            </w:pPr>
            <w:r w:rsidRPr="004B01CA">
              <w:rPr>
                <w:rFonts w:ascii="Arial" w:hAnsi="Arial" w:cs="Arial"/>
                <w:b/>
                <w:bCs/>
                <w:sz w:val="20"/>
                <w:szCs w:val="20"/>
              </w:rPr>
              <w:t xml:space="preserve">Validation to be Conducted </w:t>
            </w:r>
          </w:p>
        </w:tc>
      </w:tr>
      <w:tr w:rsidR="007B7539" w:rsidRPr="007B7539" w14:paraId="38082B18" w14:textId="77777777" w:rsidTr="005D7D3D">
        <w:tc>
          <w:tcPr>
            <w:tcW w:w="5670" w:type="dxa"/>
            <w:shd w:val="clear" w:color="auto" w:fill="auto"/>
          </w:tcPr>
          <w:p w14:paraId="5D63098F" w14:textId="77777777" w:rsidR="007B7539" w:rsidRPr="007B7539" w:rsidRDefault="007B7539" w:rsidP="001B14A3">
            <w:pPr>
              <w:spacing w:line="276" w:lineRule="auto"/>
              <w:rPr>
                <w:rFonts w:ascii="Arial" w:hAnsi="Arial" w:cs="Arial"/>
                <w:sz w:val="20"/>
                <w:szCs w:val="20"/>
              </w:rPr>
            </w:pPr>
            <w:r w:rsidRPr="007B7539">
              <w:rPr>
                <w:rFonts w:ascii="Arial" w:hAnsi="Arial" w:cs="Arial"/>
                <w:sz w:val="20"/>
                <w:szCs w:val="20"/>
              </w:rPr>
              <w:t xml:space="preserve">Transfer of process from one place to another </w:t>
            </w:r>
          </w:p>
        </w:tc>
        <w:tc>
          <w:tcPr>
            <w:tcW w:w="3260" w:type="dxa"/>
            <w:shd w:val="clear" w:color="auto" w:fill="auto"/>
          </w:tcPr>
          <w:p w14:paraId="3B72A3F1" w14:textId="77777777" w:rsidR="007B7539" w:rsidRPr="007B7539" w:rsidRDefault="007B7539" w:rsidP="001B14A3">
            <w:pPr>
              <w:spacing w:line="276" w:lineRule="auto"/>
              <w:rPr>
                <w:rFonts w:ascii="Arial" w:hAnsi="Arial" w:cs="Arial"/>
                <w:sz w:val="20"/>
                <w:szCs w:val="20"/>
              </w:rPr>
            </w:pPr>
            <w:r w:rsidRPr="007B7539">
              <w:rPr>
                <w:rFonts w:ascii="Arial" w:hAnsi="Arial" w:cs="Arial"/>
                <w:sz w:val="20"/>
                <w:szCs w:val="20"/>
              </w:rPr>
              <w:t xml:space="preserve">IQ, OQ, PQ </w:t>
            </w:r>
          </w:p>
        </w:tc>
      </w:tr>
      <w:tr w:rsidR="00696BCE" w:rsidRPr="007B7539" w14:paraId="440E4B84" w14:textId="77777777" w:rsidTr="005D7D3D">
        <w:tc>
          <w:tcPr>
            <w:tcW w:w="5670" w:type="dxa"/>
            <w:shd w:val="clear" w:color="auto" w:fill="auto"/>
          </w:tcPr>
          <w:p w14:paraId="63B29DA2" w14:textId="0B1E5185" w:rsidR="00696BCE" w:rsidRPr="007B7539" w:rsidRDefault="00696BCE" w:rsidP="00696BCE">
            <w:pPr>
              <w:spacing w:line="276" w:lineRule="auto"/>
              <w:rPr>
                <w:rFonts w:ascii="Arial" w:hAnsi="Arial" w:cs="Arial"/>
                <w:sz w:val="20"/>
                <w:szCs w:val="20"/>
              </w:rPr>
            </w:pPr>
            <w:r>
              <w:rPr>
                <w:rFonts w:ascii="Arial" w:hAnsi="Arial" w:cs="Arial"/>
                <w:sz w:val="20"/>
                <w:szCs w:val="20"/>
              </w:rPr>
              <w:t>Major modification</w:t>
            </w:r>
            <w:r w:rsidR="00A937E6">
              <w:rPr>
                <w:rFonts w:ascii="Arial" w:hAnsi="Arial" w:cs="Arial"/>
                <w:sz w:val="20"/>
                <w:szCs w:val="20"/>
              </w:rPr>
              <w:t>/change</w:t>
            </w:r>
            <w:r>
              <w:rPr>
                <w:rFonts w:ascii="Arial" w:hAnsi="Arial" w:cs="Arial"/>
                <w:sz w:val="20"/>
                <w:szCs w:val="20"/>
              </w:rPr>
              <w:t xml:space="preserve"> </w:t>
            </w:r>
            <w:r w:rsidRPr="007B7539">
              <w:rPr>
                <w:rFonts w:ascii="Arial" w:hAnsi="Arial" w:cs="Arial"/>
                <w:sz w:val="20"/>
                <w:szCs w:val="20"/>
              </w:rPr>
              <w:t xml:space="preserve">in Hardware or Software </w:t>
            </w:r>
          </w:p>
        </w:tc>
        <w:tc>
          <w:tcPr>
            <w:tcW w:w="3260" w:type="dxa"/>
            <w:shd w:val="clear" w:color="auto" w:fill="auto"/>
          </w:tcPr>
          <w:p w14:paraId="565633CE" w14:textId="6EB9622F" w:rsidR="00696BCE" w:rsidRPr="007B7539" w:rsidRDefault="00696BCE" w:rsidP="00696BCE">
            <w:pPr>
              <w:spacing w:line="276" w:lineRule="auto"/>
              <w:rPr>
                <w:rFonts w:ascii="Arial" w:hAnsi="Arial" w:cs="Arial"/>
                <w:sz w:val="20"/>
                <w:szCs w:val="20"/>
              </w:rPr>
            </w:pPr>
            <w:r w:rsidRPr="007B7539">
              <w:rPr>
                <w:rFonts w:ascii="Arial" w:hAnsi="Arial" w:cs="Arial"/>
                <w:sz w:val="20"/>
                <w:szCs w:val="20"/>
              </w:rPr>
              <w:t xml:space="preserve">OQ, PQ </w:t>
            </w:r>
          </w:p>
        </w:tc>
      </w:tr>
      <w:tr w:rsidR="00696BCE" w:rsidRPr="007B7539" w14:paraId="2DE27AA2" w14:textId="77777777" w:rsidTr="005D7D3D">
        <w:tc>
          <w:tcPr>
            <w:tcW w:w="5670" w:type="dxa"/>
            <w:shd w:val="clear" w:color="auto" w:fill="auto"/>
          </w:tcPr>
          <w:p w14:paraId="2C6A09B1" w14:textId="77777777" w:rsidR="00696BCE" w:rsidRPr="007B7539" w:rsidRDefault="00696BCE" w:rsidP="00696BCE">
            <w:pPr>
              <w:spacing w:line="276" w:lineRule="auto"/>
              <w:rPr>
                <w:rFonts w:ascii="Arial" w:hAnsi="Arial" w:cs="Arial"/>
                <w:sz w:val="20"/>
                <w:szCs w:val="20"/>
              </w:rPr>
            </w:pPr>
            <w:r w:rsidRPr="007B7539">
              <w:rPr>
                <w:rFonts w:ascii="Arial" w:hAnsi="Arial" w:cs="Arial"/>
                <w:sz w:val="20"/>
                <w:szCs w:val="20"/>
              </w:rPr>
              <w:t xml:space="preserve">Change in manufacturing operating condition / parameters </w:t>
            </w:r>
          </w:p>
        </w:tc>
        <w:tc>
          <w:tcPr>
            <w:tcW w:w="3260" w:type="dxa"/>
            <w:shd w:val="clear" w:color="auto" w:fill="auto"/>
          </w:tcPr>
          <w:p w14:paraId="7B029A32" w14:textId="77777777" w:rsidR="00696BCE" w:rsidRPr="007B7539" w:rsidRDefault="00696BCE" w:rsidP="00696BCE">
            <w:pPr>
              <w:spacing w:line="276" w:lineRule="auto"/>
              <w:rPr>
                <w:rFonts w:ascii="Arial" w:hAnsi="Arial" w:cs="Arial"/>
                <w:sz w:val="20"/>
                <w:szCs w:val="20"/>
              </w:rPr>
            </w:pPr>
            <w:r w:rsidRPr="007B7539">
              <w:rPr>
                <w:rFonts w:ascii="Arial" w:hAnsi="Arial" w:cs="Arial"/>
                <w:sz w:val="20"/>
                <w:szCs w:val="20"/>
              </w:rPr>
              <w:t xml:space="preserve">OQ, PQ </w:t>
            </w:r>
          </w:p>
        </w:tc>
      </w:tr>
      <w:tr w:rsidR="00696BCE" w:rsidRPr="007B7539" w14:paraId="6CB3C936" w14:textId="77777777" w:rsidTr="005D7D3D">
        <w:tc>
          <w:tcPr>
            <w:tcW w:w="5670" w:type="dxa"/>
            <w:shd w:val="clear" w:color="auto" w:fill="auto"/>
          </w:tcPr>
          <w:p w14:paraId="6487661A" w14:textId="77777777" w:rsidR="00696BCE" w:rsidRPr="007B7539" w:rsidRDefault="00696BCE" w:rsidP="00696BCE">
            <w:pPr>
              <w:spacing w:line="276" w:lineRule="auto"/>
              <w:rPr>
                <w:rFonts w:ascii="Arial" w:hAnsi="Arial" w:cs="Arial"/>
                <w:sz w:val="20"/>
                <w:szCs w:val="20"/>
              </w:rPr>
            </w:pPr>
            <w:r w:rsidRPr="007B7539">
              <w:rPr>
                <w:rFonts w:ascii="Arial" w:hAnsi="Arial" w:cs="Arial"/>
                <w:sz w:val="20"/>
                <w:szCs w:val="20"/>
              </w:rPr>
              <w:t xml:space="preserve">Negative Trend (s) in quality indicators </w:t>
            </w:r>
          </w:p>
        </w:tc>
        <w:tc>
          <w:tcPr>
            <w:tcW w:w="3260" w:type="dxa"/>
            <w:shd w:val="clear" w:color="auto" w:fill="auto"/>
          </w:tcPr>
          <w:p w14:paraId="3964D7B3" w14:textId="77777777" w:rsidR="00696BCE" w:rsidRPr="007B7539" w:rsidRDefault="00696BCE" w:rsidP="00696BCE">
            <w:pPr>
              <w:spacing w:line="276" w:lineRule="auto"/>
              <w:rPr>
                <w:rFonts w:ascii="Arial" w:hAnsi="Arial" w:cs="Arial"/>
                <w:sz w:val="20"/>
                <w:szCs w:val="20"/>
              </w:rPr>
            </w:pPr>
            <w:r w:rsidRPr="007B7539">
              <w:rPr>
                <w:rFonts w:ascii="Arial" w:hAnsi="Arial" w:cs="Arial"/>
                <w:sz w:val="20"/>
                <w:szCs w:val="20"/>
              </w:rPr>
              <w:t xml:space="preserve">OQ, PQ </w:t>
            </w:r>
          </w:p>
        </w:tc>
      </w:tr>
      <w:tr w:rsidR="00696BCE" w:rsidRPr="007B7539" w14:paraId="492D3696" w14:textId="77777777" w:rsidTr="005D7D3D">
        <w:tc>
          <w:tcPr>
            <w:tcW w:w="5670" w:type="dxa"/>
            <w:shd w:val="clear" w:color="auto" w:fill="auto"/>
          </w:tcPr>
          <w:p w14:paraId="483B1EFE" w14:textId="77777777" w:rsidR="00696BCE" w:rsidRPr="007B7539" w:rsidRDefault="00696BCE" w:rsidP="00696BCE">
            <w:pPr>
              <w:spacing w:line="276" w:lineRule="auto"/>
              <w:rPr>
                <w:rFonts w:ascii="Arial" w:hAnsi="Arial" w:cs="Arial"/>
                <w:sz w:val="20"/>
                <w:szCs w:val="20"/>
              </w:rPr>
            </w:pPr>
            <w:r w:rsidRPr="007B7539">
              <w:rPr>
                <w:rFonts w:ascii="Arial" w:hAnsi="Arial" w:cs="Arial"/>
                <w:sz w:val="20"/>
                <w:szCs w:val="20"/>
              </w:rPr>
              <w:t xml:space="preserve">Sterilizer </w:t>
            </w:r>
          </w:p>
        </w:tc>
        <w:tc>
          <w:tcPr>
            <w:tcW w:w="3260" w:type="dxa"/>
            <w:shd w:val="clear" w:color="auto" w:fill="auto"/>
          </w:tcPr>
          <w:p w14:paraId="1F20D236" w14:textId="77777777" w:rsidR="00696BCE" w:rsidRPr="007B7539" w:rsidRDefault="00696BCE" w:rsidP="00696BCE">
            <w:pPr>
              <w:spacing w:line="276" w:lineRule="auto"/>
              <w:rPr>
                <w:rFonts w:ascii="Arial" w:hAnsi="Arial" w:cs="Arial"/>
                <w:sz w:val="20"/>
                <w:szCs w:val="20"/>
              </w:rPr>
            </w:pPr>
            <w:r w:rsidRPr="007B7539">
              <w:rPr>
                <w:rFonts w:ascii="Arial" w:hAnsi="Arial" w:cs="Arial"/>
                <w:sz w:val="20"/>
                <w:szCs w:val="20"/>
              </w:rPr>
              <w:t xml:space="preserve">(OQ, PQ) Annually </w:t>
            </w:r>
          </w:p>
        </w:tc>
      </w:tr>
      <w:tr w:rsidR="00696BCE" w:rsidRPr="007B7539" w14:paraId="41916FB5" w14:textId="77777777" w:rsidTr="005D7D3D">
        <w:tc>
          <w:tcPr>
            <w:tcW w:w="5670" w:type="dxa"/>
            <w:shd w:val="clear" w:color="auto" w:fill="auto"/>
          </w:tcPr>
          <w:p w14:paraId="6693F194" w14:textId="77777777" w:rsidR="00696BCE" w:rsidRPr="007B7539" w:rsidRDefault="00696BCE" w:rsidP="00696BCE">
            <w:pPr>
              <w:spacing w:line="276" w:lineRule="auto"/>
              <w:rPr>
                <w:rFonts w:ascii="Arial" w:hAnsi="Arial" w:cs="Arial"/>
                <w:sz w:val="20"/>
                <w:szCs w:val="20"/>
              </w:rPr>
            </w:pPr>
            <w:r w:rsidRPr="007B7539">
              <w:rPr>
                <w:rFonts w:ascii="Arial" w:hAnsi="Arial" w:cs="Arial"/>
                <w:sz w:val="20"/>
                <w:szCs w:val="20"/>
              </w:rPr>
              <w:t>Change in raw material that could affect machine parameters</w:t>
            </w:r>
          </w:p>
        </w:tc>
        <w:tc>
          <w:tcPr>
            <w:tcW w:w="3260" w:type="dxa"/>
            <w:shd w:val="clear" w:color="auto" w:fill="auto"/>
          </w:tcPr>
          <w:p w14:paraId="54A7B9D8" w14:textId="77777777" w:rsidR="00696BCE" w:rsidRPr="007B7539" w:rsidRDefault="00696BCE" w:rsidP="00696BCE">
            <w:pPr>
              <w:spacing w:line="276" w:lineRule="auto"/>
              <w:rPr>
                <w:rFonts w:ascii="Arial" w:hAnsi="Arial" w:cs="Arial"/>
                <w:sz w:val="20"/>
                <w:szCs w:val="20"/>
              </w:rPr>
            </w:pPr>
            <w:r w:rsidRPr="007B7539">
              <w:rPr>
                <w:rFonts w:ascii="Arial" w:hAnsi="Arial" w:cs="Arial"/>
                <w:sz w:val="20"/>
                <w:szCs w:val="20"/>
              </w:rPr>
              <w:t>OQ, PQ</w:t>
            </w:r>
          </w:p>
        </w:tc>
      </w:tr>
      <w:tr w:rsidR="00696BCE" w:rsidRPr="007B7539" w14:paraId="71111CA1" w14:textId="77777777" w:rsidTr="005D7D3D">
        <w:tc>
          <w:tcPr>
            <w:tcW w:w="5670" w:type="dxa"/>
            <w:shd w:val="clear" w:color="auto" w:fill="auto"/>
          </w:tcPr>
          <w:p w14:paraId="03773D3D" w14:textId="77777777" w:rsidR="00696BCE" w:rsidRPr="007B7539" w:rsidRDefault="00696BCE" w:rsidP="00696BCE">
            <w:pPr>
              <w:spacing w:line="276" w:lineRule="auto"/>
              <w:rPr>
                <w:rFonts w:ascii="Arial" w:hAnsi="Arial" w:cs="Arial"/>
                <w:sz w:val="20"/>
                <w:szCs w:val="20"/>
              </w:rPr>
            </w:pPr>
            <w:r w:rsidRPr="007B7539">
              <w:rPr>
                <w:rFonts w:ascii="Arial" w:hAnsi="Arial" w:cs="Arial"/>
                <w:sz w:val="20"/>
                <w:szCs w:val="20"/>
              </w:rPr>
              <w:t>Design change during product realization</w:t>
            </w:r>
          </w:p>
        </w:tc>
        <w:tc>
          <w:tcPr>
            <w:tcW w:w="3260" w:type="dxa"/>
            <w:shd w:val="clear" w:color="auto" w:fill="auto"/>
          </w:tcPr>
          <w:p w14:paraId="1074EF68" w14:textId="77777777" w:rsidR="00696BCE" w:rsidRPr="007B7539" w:rsidRDefault="00696BCE" w:rsidP="00696BCE">
            <w:pPr>
              <w:spacing w:line="276" w:lineRule="auto"/>
              <w:rPr>
                <w:rFonts w:ascii="Arial" w:hAnsi="Arial" w:cs="Arial"/>
                <w:sz w:val="20"/>
                <w:szCs w:val="20"/>
              </w:rPr>
            </w:pPr>
            <w:r w:rsidRPr="007B7539">
              <w:rPr>
                <w:rFonts w:ascii="Arial" w:hAnsi="Arial" w:cs="Arial"/>
                <w:sz w:val="20"/>
                <w:szCs w:val="20"/>
              </w:rPr>
              <w:t>OQ, PQ</w:t>
            </w:r>
          </w:p>
        </w:tc>
      </w:tr>
      <w:tr w:rsidR="00696BCE" w:rsidRPr="007B7539" w14:paraId="5C7CC9C6" w14:textId="77777777" w:rsidTr="005D7D3D">
        <w:tc>
          <w:tcPr>
            <w:tcW w:w="5670" w:type="dxa"/>
            <w:shd w:val="clear" w:color="auto" w:fill="auto"/>
          </w:tcPr>
          <w:p w14:paraId="38844101" w14:textId="77777777" w:rsidR="00696BCE" w:rsidRPr="007B7539" w:rsidRDefault="00696BCE" w:rsidP="00696BCE">
            <w:pPr>
              <w:spacing w:line="276" w:lineRule="auto"/>
              <w:rPr>
                <w:rFonts w:ascii="Arial" w:hAnsi="Arial" w:cs="Arial"/>
                <w:sz w:val="20"/>
                <w:szCs w:val="20"/>
              </w:rPr>
            </w:pPr>
            <w:r w:rsidRPr="007B7539">
              <w:rPr>
                <w:rFonts w:ascii="Arial" w:hAnsi="Arial" w:cs="Arial"/>
                <w:sz w:val="20"/>
                <w:szCs w:val="20"/>
              </w:rPr>
              <w:t xml:space="preserve">Design change due to post market surveillance </w:t>
            </w:r>
          </w:p>
        </w:tc>
        <w:tc>
          <w:tcPr>
            <w:tcW w:w="3260" w:type="dxa"/>
            <w:shd w:val="clear" w:color="auto" w:fill="auto"/>
          </w:tcPr>
          <w:p w14:paraId="44BE8839" w14:textId="77777777" w:rsidR="00696BCE" w:rsidRPr="007B7539" w:rsidRDefault="00696BCE" w:rsidP="00696BCE">
            <w:pPr>
              <w:spacing w:line="276" w:lineRule="auto"/>
              <w:rPr>
                <w:rFonts w:ascii="Arial" w:hAnsi="Arial" w:cs="Arial"/>
                <w:sz w:val="20"/>
                <w:szCs w:val="20"/>
              </w:rPr>
            </w:pPr>
            <w:r w:rsidRPr="007B7539">
              <w:rPr>
                <w:rFonts w:ascii="Arial" w:hAnsi="Arial" w:cs="Arial"/>
                <w:sz w:val="20"/>
                <w:szCs w:val="20"/>
              </w:rPr>
              <w:t>OQ, PQ</w:t>
            </w:r>
          </w:p>
        </w:tc>
      </w:tr>
    </w:tbl>
    <w:p w14:paraId="385F6C51" w14:textId="77777777" w:rsidR="004B01CA" w:rsidRDefault="004B01CA" w:rsidP="00424C3F">
      <w:pPr>
        <w:tabs>
          <w:tab w:val="num" w:pos="1560"/>
        </w:tabs>
        <w:spacing w:after="60" w:line="276" w:lineRule="auto"/>
        <w:ind w:right="-18"/>
        <w:jc w:val="left"/>
        <w:rPr>
          <w:rFonts w:ascii="Arial" w:eastAsia="Times New Roman" w:hAnsi="Arial" w:cs="Arial"/>
          <w:sz w:val="20"/>
          <w:szCs w:val="20"/>
          <w:lang w:val="en-US" w:eastAsia="en-US"/>
        </w:rPr>
      </w:pPr>
    </w:p>
    <w:p w14:paraId="093EDB92" w14:textId="4CCED69C" w:rsidR="006C6405" w:rsidRPr="004B01CA" w:rsidRDefault="00696BCE" w:rsidP="00424C3F">
      <w:pPr>
        <w:tabs>
          <w:tab w:val="num" w:pos="1560"/>
        </w:tabs>
        <w:spacing w:after="60" w:line="276" w:lineRule="auto"/>
        <w:ind w:left="709" w:right="-18" w:hanging="709"/>
        <w:jc w:val="left"/>
        <w:rPr>
          <w:rFonts w:ascii="Arial" w:eastAsia="Times New Roman" w:hAnsi="Arial" w:cs="Arial"/>
          <w:b/>
          <w:bCs/>
          <w:sz w:val="20"/>
          <w:szCs w:val="20"/>
          <w:lang w:val="en-US" w:eastAsia="en-US"/>
        </w:rPr>
      </w:pPr>
      <w:r w:rsidRPr="00696BCE">
        <w:rPr>
          <w:rFonts w:ascii="Arial" w:eastAsia="Times New Roman" w:hAnsi="Arial" w:cs="Arial"/>
          <w:b/>
          <w:bCs/>
          <w:sz w:val="20"/>
          <w:szCs w:val="20"/>
          <w:lang w:val="en-US" w:eastAsia="en-US"/>
        </w:rPr>
        <w:t>6.3 How to perform Process Validation</w:t>
      </w:r>
    </w:p>
    <w:p w14:paraId="041E5FB1" w14:textId="4ABB440B" w:rsidR="006E0735" w:rsidRDefault="00A86FF6" w:rsidP="00424C3F">
      <w:pPr>
        <w:pStyle w:val="ListParagraph"/>
        <w:spacing w:after="200" w:line="276" w:lineRule="auto"/>
        <w:ind w:left="709" w:hanging="709"/>
      </w:pPr>
      <w:r>
        <w:rPr>
          <w:rFonts w:ascii="Arial" w:eastAsia="Times New Roman" w:hAnsi="Arial" w:cs="Arial"/>
          <w:sz w:val="20"/>
          <w:szCs w:val="20"/>
          <w:lang w:val="en-US" w:eastAsia="en-US"/>
        </w:rPr>
        <w:t>6</w:t>
      </w:r>
      <w:r w:rsidR="006E0735" w:rsidRPr="006E0735">
        <w:rPr>
          <w:rFonts w:ascii="Arial" w:eastAsia="Times New Roman" w:hAnsi="Arial" w:cs="Arial"/>
          <w:sz w:val="20"/>
          <w:szCs w:val="20"/>
          <w:lang w:val="en-US" w:eastAsia="en-US"/>
        </w:rPr>
        <w:t>.</w:t>
      </w:r>
      <w:r>
        <w:rPr>
          <w:rFonts w:ascii="Arial" w:eastAsia="Times New Roman" w:hAnsi="Arial" w:cs="Arial"/>
          <w:sz w:val="20"/>
          <w:szCs w:val="20"/>
          <w:lang w:val="en-US" w:eastAsia="en-US"/>
        </w:rPr>
        <w:t>3</w:t>
      </w:r>
      <w:r w:rsidR="006E0735" w:rsidRPr="006E0735">
        <w:rPr>
          <w:rFonts w:ascii="Arial" w:eastAsia="Times New Roman" w:hAnsi="Arial" w:cs="Arial"/>
          <w:sz w:val="20"/>
          <w:szCs w:val="20"/>
          <w:lang w:val="en-US" w:eastAsia="en-US"/>
        </w:rPr>
        <w:t>.1</w:t>
      </w:r>
      <w:r w:rsidR="006E0735">
        <w:rPr>
          <w:rFonts w:ascii="Arial" w:eastAsia="Times New Roman" w:hAnsi="Arial" w:cs="Arial"/>
          <w:b/>
          <w:bCs/>
          <w:sz w:val="20"/>
          <w:szCs w:val="20"/>
          <w:lang w:val="en-US" w:eastAsia="en-US"/>
        </w:rPr>
        <w:t xml:space="preserve"> </w:t>
      </w:r>
      <w:r w:rsidR="006E0735" w:rsidRPr="006E0735">
        <w:rPr>
          <w:rFonts w:ascii="Arial" w:hAnsi="Arial" w:cs="Arial"/>
          <w:sz w:val="20"/>
          <w:szCs w:val="20"/>
        </w:rPr>
        <w:t>Prospective validation</w:t>
      </w:r>
      <w:r w:rsidR="006E0735">
        <w:t xml:space="preserve"> </w:t>
      </w:r>
    </w:p>
    <w:p w14:paraId="6C0DD33E" w14:textId="0073AFAF" w:rsidR="006E0735" w:rsidRPr="006E0735" w:rsidRDefault="006E0735" w:rsidP="00424C3F">
      <w:pPr>
        <w:pStyle w:val="ListParagraph"/>
        <w:spacing w:after="200" w:line="276" w:lineRule="auto"/>
        <w:ind w:left="709" w:hanging="709"/>
        <w:rPr>
          <w:rFonts w:ascii="Arial" w:hAnsi="Arial" w:cs="Arial"/>
          <w:sz w:val="20"/>
          <w:szCs w:val="20"/>
        </w:rPr>
      </w:pPr>
      <w:r w:rsidRPr="006E0735">
        <w:rPr>
          <w:rFonts w:ascii="Arial" w:hAnsi="Arial" w:cs="Arial"/>
          <w:sz w:val="20"/>
          <w:szCs w:val="20"/>
        </w:rPr>
        <w:t xml:space="preserve">Prospective validation is performed after completion of process design verification. All the requirements on quality, productivity, safety, etc. aspects are expected to be met and process conditions, including process control range are proposed. </w:t>
      </w:r>
    </w:p>
    <w:p w14:paraId="696DD2C7" w14:textId="77777777" w:rsidR="006E0735" w:rsidRPr="005D7D3D" w:rsidRDefault="006E0735" w:rsidP="005D7D3D">
      <w:pPr>
        <w:spacing w:after="200" w:line="276" w:lineRule="auto"/>
        <w:rPr>
          <w:rFonts w:ascii="Arial" w:hAnsi="Arial" w:cs="Arial"/>
          <w:sz w:val="20"/>
          <w:szCs w:val="20"/>
        </w:rPr>
      </w:pPr>
    </w:p>
    <w:p w14:paraId="353C13CE" w14:textId="3314EF7D" w:rsidR="006E0735" w:rsidRPr="006E0735" w:rsidRDefault="006E0735" w:rsidP="00424C3F">
      <w:pPr>
        <w:pStyle w:val="ListParagraph"/>
        <w:numPr>
          <w:ilvl w:val="0"/>
          <w:numId w:val="10"/>
        </w:numPr>
        <w:spacing w:after="200" w:line="276" w:lineRule="auto"/>
        <w:ind w:left="709" w:hanging="709"/>
        <w:rPr>
          <w:rFonts w:ascii="Arial" w:hAnsi="Arial" w:cs="Arial"/>
          <w:sz w:val="20"/>
          <w:szCs w:val="20"/>
        </w:rPr>
      </w:pPr>
      <w:r w:rsidRPr="006E0735">
        <w:rPr>
          <w:rFonts w:ascii="Arial" w:hAnsi="Arial" w:cs="Arial"/>
          <w:sz w:val="20"/>
          <w:szCs w:val="20"/>
        </w:rPr>
        <w:lastRenderedPageBreak/>
        <w:t>Validations are normally performed in 3 phases (Installation Qualification, Operational Qualification and Performance Qualification).</w:t>
      </w:r>
    </w:p>
    <w:p w14:paraId="5CD094CF" w14:textId="77777777" w:rsidR="006E0735" w:rsidRPr="006E0735" w:rsidRDefault="006E0735" w:rsidP="00424C3F">
      <w:pPr>
        <w:pStyle w:val="ListParagraph"/>
        <w:numPr>
          <w:ilvl w:val="0"/>
          <w:numId w:val="10"/>
        </w:numPr>
        <w:spacing w:after="200" w:line="276" w:lineRule="auto"/>
        <w:ind w:left="709" w:hanging="709"/>
        <w:rPr>
          <w:rFonts w:ascii="Arial" w:hAnsi="Arial" w:cs="Arial"/>
          <w:sz w:val="20"/>
          <w:szCs w:val="20"/>
        </w:rPr>
      </w:pPr>
      <w:r w:rsidRPr="006E0735">
        <w:rPr>
          <w:rFonts w:ascii="Arial" w:hAnsi="Arial" w:cs="Arial"/>
          <w:sz w:val="20"/>
          <w:szCs w:val="20"/>
        </w:rPr>
        <w:t xml:space="preserve">Validation includes not only normal operation conditions but also testing upper and lower limits of control condition. In other words, the ‘worst condition’ is considered in the validation to the fullest extent. </w:t>
      </w:r>
    </w:p>
    <w:p w14:paraId="48E9B446" w14:textId="1428E61F" w:rsidR="006E0735" w:rsidRPr="006E0735" w:rsidRDefault="006E0735" w:rsidP="00424C3F">
      <w:pPr>
        <w:pStyle w:val="ListParagraph"/>
        <w:numPr>
          <w:ilvl w:val="0"/>
          <w:numId w:val="10"/>
        </w:numPr>
        <w:spacing w:after="200" w:line="276" w:lineRule="auto"/>
        <w:ind w:left="709" w:hanging="709"/>
        <w:rPr>
          <w:rFonts w:ascii="Arial" w:hAnsi="Arial" w:cs="Arial"/>
          <w:sz w:val="20"/>
          <w:szCs w:val="20"/>
        </w:rPr>
      </w:pPr>
      <w:r w:rsidRPr="006E0735">
        <w:rPr>
          <w:rFonts w:ascii="Arial" w:hAnsi="Arial" w:cs="Arial"/>
          <w:sz w:val="20"/>
          <w:szCs w:val="20"/>
        </w:rPr>
        <w:t xml:space="preserve">In order to demonstrate process stability and consistency at least 3 runs are required for each process conditions. </w:t>
      </w:r>
    </w:p>
    <w:p w14:paraId="48B5AA8F" w14:textId="77777777" w:rsidR="006E0735" w:rsidRPr="006E0735" w:rsidRDefault="006E0735" w:rsidP="00424C3F">
      <w:pPr>
        <w:pStyle w:val="ListParagraph"/>
        <w:numPr>
          <w:ilvl w:val="0"/>
          <w:numId w:val="10"/>
        </w:numPr>
        <w:spacing w:after="200" w:line="276" w:lineRule="auto"/>
        <w:ind w:left="709" w:hanging="709"/>
        <w:rPr>
          <w:rFonts w:ascii="Arial" w:hAnsi="Arial" w:cs="Arial"/>
          <w:sz w:val="20"/>
          <w:szCs w:val="20"/>
        </w:rPr>
      </w:pPr>
      <w:r w:rsidRPr="006E0735">
        <w:rPr>
          <w:rFonts w:ascii="Arial" w:hAnsi="Arial" w:cs="Arial"/>
          <w:sz w:val="20"/>
          <w:szCs w:val="20"/>
        </w:rPr>
        <w:t xml:space="preserve">Actual products are used in this type of validation. However, for a non-proven process, similar products or dummy lots can also be used. </w:t>
      </w:r>
    </w:p>
    <w:p w14:paraId="7C5D1493" w14:textId="218268AB" w:rsidR="006E0735" w:rsidRDefault="006E0735" w:rsidP="00424C3F">
      <w:pPr>
        <w:pStyle w:val="ListParagraph"/>
        <w:numPr>
          <w:ilvl w:val="0"/>
          <w:numId w:val="10"/>
        </w:numPr>
        <w:spacing w:after="200" w:line="276" w:lineRule="auto"/>
        <w:ind w:left="709" w:hanging="709"/>
        <w:rPr>
          <w:rFonts w:ascii="Arial" w:hAnsi="Arial" w:cs="Arial"/>
          <w:sz w:val="20"/>
          <w:szCs w:val="20"/>
        </w:rPr>
      </w:pPr>
      <w:r w:rsidRPr="006E0735">
        <w:rPr>
          <w:rFonts w:ascii="Arial" w:hAnsi="Arial" w:cs="Arial"/>
          <w:sz w:val="20"/>
          <w:szCs w:val="20"/>
        </w:rPr>
        <w:t xml:space="preserve"> If actual products are used for validation, when validation criteria is achieved and the products comply with all the acceptance requirements, they can be released to the next process or market. </w:t>
      </w:r>
    </w:p>
    <w:p w14:paraId="5E79CC60" w14:textId="116ECFD6" w:rsidR="006E0735" w:rsidRPr="00FA46D6" w:rsidRDefault="006E0735" w:rsidP="00424C3F">
      <w:pPr>
        <w:pStyle w:val="ListParagraph"/>
        <w:numPr>
          <w:ilvl w:val="0"/>
          <w:numId w:val="10"/>
        </w:numPr>
        <w:spacing w:after="200" w:line="276" w:lineRule="auto"/>
        <w:ind w:left="709" w:hanging="709"/>
        <w:rPr>
          <w:rFonts w:ascii="Arial" w:hAnsi="Arial" w:cs="Arial"/>
          <w:sz w:val="20"/>
          <w:szCs w:val="20"/>
        </w:rPr>
      </w:pPr>
      <w:r w:rsidRPr="00FA46D6">
        <w:rPr>
          <w:rFonts w:ascii="Arial" w:hAnsi="Arial" w:cs="Arial"/>
          <w:sz w:val="20"/>
          <w:szCs w:val="20"/>
        </w:rPr>
        <w:t>A validation result is judged according to pre-determined criteria in the approved protocol</w:t>
      </w:r>
      <w:r w:rsidR="00FA46D6">
        <w:rPr>
          <w:rFonts w:ascii="Arial" w:hAnsi="Arial" w:cs="Arial"/>
          <w:sz w:val="20"/>
          <w:szCs w:val="20"/>
        </w:rPr>
        <w:t>.</w:t>
      </w:r>
      <w:r w:rsidRPr="00FA46D6">
        <w:rPr>
          <w:rFonts w:ascii="Arial" w:hAnsi="Arial" w:cs="Arial"/>
          <w:sz w:val="20"/>
          <w:szCs w:val="20"/>
        </w:rPr>
        <w:t xml:space="preserve"> After approval of the validation, necessary action for formal implementation of the validated process is taken</w:t>
      </w:r>
    </w:p>
    <w:p w14:paraId="340D3386" w14:textId="0DE4AB37" w:rsidR="004E71A5" w:rsidRDefault="00F90748" w:rsidP="00424C3F">
      <w:pPr>
        <w:spacing w:before="60" w:after="60"/>
        <w:ind w:left="993" w:hanging="185"/>
        <w:rPr>
          <w:rFonts w:ascii="Arial" w:eastAsia="Times New Roman" w:hAnsi="Arial" w:cs="Arial"/>
          <w:sz w:val="20"/>
          <w:szCs w:val="20"/>
          <w:lang w:val="en-US" w:eastAsia="en-US"/>
        </w:rPr>
      </w:pPr>
      <w:r>
        <w:rPr>
          <w:rFonts w:ascii="Arial" w:eastAsia="Times New Roman" w:hAnsi="Arial" w:cs="Arial"/>
          <w:sz w:val="20"/>
          <w:szCs w:val="20"/>
          <w:lang w:val="en-US" w:eastAsia="en-US"/>
        </w:rPr>
        <w:t xml:space="preserve">The following are the steps </w:t>
      </w:r>
      <w:r w:rsidR="004E71A5">
        <w:rPr>
          <w:rFonts w:ascii="Arial" w:eastAsia="Times New Roman" w:hAnsi="Arial" w:cs="Arial"/>
          <w:sz w:val="20"/>
          <w:szCs w:val="20"/>
          <w:lang w:val="en-US" w:eastAsia="en-US"/>
        </w:rPr>
        <w:t xml:space="preserve">for conducting </w:t>
      </w:r>
      <w:r w:rsidR="000B00F3">
        <w:rPr>
          <w:rFonts w:ascii="Arial" w:eastAsia="Times New Roman" w:hAnsi="Arial" w:cs="Arial"/>
          <w:sz w:val="20"/>
          <w:szCs w:val="20"/>
          <w:lang w:val="en-US" w:eastAsia="en-US"/>
        </w:rPr>
        <w:t>validation:</w:t>
      </w:r>
    </w:p>
    <w:p w14:paraId="508BFC46" w14:textId="3E39A6ED" w:rsidR="002C7706" w:rsidRDefault="002C7706" w:rsidP="00424C3F">
      <w:pPr>
        <w:numPr>
          <w:ilvl w:val="0"/>
          <w:numId w:val="9"/>
        </w:numPr>
        <w:autoSpaceDE w:val="0"/>
        <w:autoSpaceDN w:val="0"/>
        <w:adjustRightInd w:val="0"/>
        <w:ind w:left="993" w:hanging="180"/>
        <w:rPr>
          <w:rFonts w:ascii="Arial" w:hAnsi="Arial" w:cs="Arial"/>
          <w:sz w:val="20"/>
          <w:szCs w:val="20"/>
          <w:lang w:eastAsia="zh-CN"/>
        </w:rPr>
      </w:pPr>
      <w:r>
        <w:rPr>
          <w:rFonts w:ascii="Arial" w:hAnsi="Arial" w:cs="Arial"/>
          <w:sz w:val="20"/>
          <w:szCs w:val="20"/>
          <w:lang w:eastAsia="zh-CN"/>
        </w:rPr>
        <w:t xml:space="preserve">Form a validation team, </w:t>
      </w:r>
      <w:r w:rsidR="00FA46D6">
        <w:rPr>
          <w:rFonts w:ascii="Arial" w:hAnsi="Arial" w:cs="Arial"/>
          <w:sz w:val="20"/>
          <w:szCs w:val="20"/>
          <w:lang w:eastAsia="zh-CN"/>
        </w:rPr>
        <w:t>where</w:t>
      </w:r>
      <w:r>
        <w:rPr>
          <w:rFonts w:ascii="Arial" w:hAnsi="Arial" w:cs="Arial"/>
          <w:sz w:val="20"/>
          <w:szCs w:val="20"/>
          <w:lang w:eastAsia="zh-CN"/>
        </w:rPr>
        <w:t xml:space="preserve"> applicable</w:t>
      </w:r>
      <w:r w:rsidR="00FA46D6">
        <w:rPr>
          <w:rFonts w:ascii="Arial" w:hAnsi="Arial" w:cs="Arial"/>
          <w:sz w:val="20"/>
          <w:szCs w:val="20"/>
          <w:lang w:eastAsia="zh-CN"/>
        </w:rPr>
        <w:t>.</w:t>
      </w:r>
    </w:p>
    <w:p w14:paraId="61F233BA" w14:textId="546F72F2" w:rsidR="002C7706" w:rsidRPr="002C7706" w:rsidRDefault="002C7706" w:rsidP="00424C3F">
      <w:pPr>
        <w:numPr>
          <w:ilvl w:val="0"/>
          <w:numId w:val="9"/>
        </w:numPr>
        <w:autoSpaceDE w:val="0"/>
        <w:autoSpaceDN w:val="0"/>
        <w:adjustRightInd w:val="0"/>
        <w:ind w:left="993" w:hanging="180"/>
        <w:rPr>
          <w:rFonts w:ascii="Arial" w:hAnsi="Arial" w:cs="Arial"/>
          <w:sz w:val="20"/>
          <w:szCs w:val="20"/>
          <w:lang w:eastAsia="zh-CN"/>
        </w:rPr>
      </w:pPr>
      <w:r w:rsidRPr="002C7706">
        <w:rPr>
          <w:rFonts w:ascii="Arial" w:hAnsi="Arial" w:cs="Arial"/>
          <w:sz w:val="20"/>
          <w:szCs w:val="20"/>
          <w:lang w:eastAsia="zh-CN"/>
        </w:rPr>
        <w:t>Plan the approach and define the requirements</w:t>
      </w:r>
    </w:p>
    <w:p w14:paraId="0A6746AC" w14:textId="1078929C" w:rsidR="004E71A5" w:rsidRPr="004E71A5" w:rsidRDefault="004E71A5" w:rsidP="00424C3F">
      <w:pPr>
        <w:numPr>
          <w:ilvl w:val="0"/>
          <w:numId w:val="9"/>
        </w:numPr>
        <w:autoSpaceDE w:val="0"/>
        <w:autoSpaceDN w:val="0"/>
        <w:adjustRightInd w:val="0"/>
        <w:ind w:left="993" w:hanging="180"/>
        <w:rPr>
          <w:rFonts w:ascii="Arial" w:hAnsi="Arial" w:cs="Arial"/>
          <w:sz w:val="20"/>
          <w:szCs w:val="20"/>
          <w:lang w:eastAsia="zh-CN"/>
        </w:rPr>
      </w:pPr>
      <w:r w:rsidRPr="004E71A5">
        <w:rPr>
          <w:rFonts w:ascii="Arial" w:hAnsi="Arial" w:cs="Arial"/>
          <w:sz w:val="20"/>
          <w:szCs w:val="20"/>
          <w:lang w:eastAsia="zh-CN"/>
        </w:rPr>
        <w:t>Identify and describe the processes</w:t>
      </w:r>
    </w:p>
    <w:p w14:paraId="370EEAE2" w14:textId="18C36667" w:rsidR="004E71A5" w:rsidRPr="004E71A5" w:rsidRDefault="004E71A5" w:rsidP="00424C3F">
      <w:pPr>
        <w:numPr>
          <w:ilvl w:val="0"/>
          <w:numId w:val="9"/>
        </w:numPr>
        <w:autoSpaceDE w:val="0"/>
        <w:autoSpaceDN w:val="0"/>
        <w:adjustRightInd w:val="0"/>
        <w:ind w:left="993" w:hanging="180"/>
        <w:rPr>
          <w:rFonts w:ascii="Arial" w:hAnsi="Arial" w:cs="Arial"/>
          <w:sz w:val="20"/>
          <w:szCs w:val="20"/>
          <w:lang w:eastAsia="zh-CN"/>
        </w:rPr>
      </w:pPr>
      <w:r w:rsidRPr="004E71A5">
        <w:rPr>
          <w:rFonts w:ascii="Arial" w:hAnsi="Arial" w:cs="Arial"/>
          <w:sz w:val="20"/>
          <w:szCs w:val="20"/>
          <w:lang w:eastAsia="zh-CN"/>
        </w:rPr>
        <w:t>Specify process parameters and desired output</w:t>
      </w:r>
      <w:r>
        <w:rPr>
          <w:rFonts w:ascii="Arial" w:hAnsi="Arial" w:cs="Arial"/>
          <w:sz w:val="20"/>
          <w:szCs w:val="20"/>
          <w:lang w:eastAsia="zh-CN"/>
        </w:rPr>
        <w:t xml:space="preserve"> (acceptance criteria)</w:t>
      </w:r>
    </w:p>
    <w:p w14:paraId="5255B4FF" w14:textId="65A2D442" w:rsidR="004E71A5" w:rsidRPr="004E71A5" w:rsidRDefault="004E71A5" w:rsidP="00424C3F">
      <w:pPr>
        <w:numPr>
          <w:ilvl w:val="0"/>
          <w:numId w:val="9"/>
        </w:numPr>
        <w:autoSpaceDE w:val="0"/>
        <w:autoSpaceDN w:val="0"/>
        <w:adjustRightInd w:val="0"/>
        <w:ind w:left="993" w:hanging="180"/>
        <w:rPr>
          <w:rFonts w:ascii="Arial" w:hAnsi="Arial" w:cs="Arial"/>
          <w:sz w:val="20"/>
          <w:szCs w:val="20"/>
          <w:lang w:eastAsia="zh-CN"/>
        </w:rPr>
      </w:pPr>
      <w:r w:rsidRPr="004E71A5">
        <w:rPr>
          <w:rFonts w:ascii="Arial" w:hAnsi="Arial" w:cs="Arial"/>
          <w:sz w:val="20"/>
          <w:szCs w:val="20"/>
          <w:lang w:eastAsia="zh-CN"/>
        </w:rPr>
        <w:t>Decide on verification and/or validation</w:t>
      </w:r>
    </w:p>
    <w:p w14:paraId="47122B50" w14:textId="5F4A41E7" w:rsidR="004E71A5" w:rsidRPr="004E71A5" w:rsidRDefault="004E71A5" w:rsidP="00424C3F">
      <w:pPr>
        <w:numPr>
          <w:ilvl w:val="0"/>
          <w:numId w:val="9"/>
        </w:numPr>
        <w:autoSpaceDE w:val="0"/>
        <w:autoSpaceDN w:val="0"/>
        <w:adjustRightInd w:val="0"/>
        <w:ind w:left="993" w:hanging="180"/>
        <w:rPr>
          <w:rFonts w:ascii="Arial" w:hAnsi="Arial" w:cs="Arial"/>
          <w:sz w:val="20"/>
          <w:szCs w:val="20"/>
          <w:lang w:eastAsia="zh-CN"/>
        </w:rPr>
      </w:pPr>
      <w:r w:rsidRPr="004E71A5">
        <w:rPr>
          <w:rFonts w:ascii="Arial" w:hAnsi="Arial" w:cs="Arial"/>
          <w:sz w:val="20"/>
          <w:szCs w:val="20"/>
          <w:lang w:eastAsia="zh-CN"/>
        </w:rPr>
        <w:t>Select methods and tools for validation</w:t>
      </w:r>
    </w:p>
    <w:p w14:paraId="1F1477ED" w14:textId="245F29BE" w:rsidR="004E71A5" w:rsidRPr="004E71A5" w:rsidRDefault="004E71A5" w:rsidP="00424C3F">
      <w:pPr>
        <w:numPr>
          <w:ilvl w:val="0"/>
          <w:numId w:val="9"/>
        </w:numPr>
        <w:autoSpaceDE w:val="0"/>
        <w:autoSpaceDN w:val="0"/>
        <w:adjustRightInd w:val="0"/>
        <w:ind w:left="993" w:hanging="180"/>
        <w:rPr>
          <w:rFonts w:ascii="Arial" w:hAnsi="Arial" w:cs="Arial"/>
          <w:sz w:val="20"/>
          <w:szCs w:val="20"/>
          <w:lang w:eastAsia="zh-CN"/>
        </w:rPr>
      </w:pPr>
      <w:r w:rsidRPr="004E71A5">
        <w:rPr>
          <w:rFonts w:ascii="Arial" w:hAnsi="Arial" w:cs="Arial"/>
          <w:sz w:val="20"/>
          <w:szCs w:val="20"/>
          <w:lang w:eastAsia="zh-CN"/>
        </w:rPr>
        <w:t xml:space="preserve">Create validation protocol </w:t>
      </w:r>
    </w:p>
    <w:p w14:paraId="6F498D18" w14:textId="78D582D0" w:rsidR="004E71A5" w:rsidRPr="004E71A5" w:rsidRDefault="004E71A5" w:rsidP="00424C3F">
      <w:pPr>
        <w:numPr>
          <w:ilvl w:val="0"/>
          <w:numId w:val="9"/>
        </w:numPr>
        <w:autoSpaceDE w:val="0"/>
        <w:autoSpaceDN w:val="0"/>
        <w:adjustRightInd w:val="0"/>
        <w:ind w:left="993" w:hanging="180"/>
        <w:rPr>
          <w:rFonts w:ascii="Arial" w:hAnsi="Arial" w:cs="Arial"/>
          <w:sz w:val="20"/>
          <w:szCs w:val="20"/>
          <w:lang w:eastAsia="zh-CN"/>
        </w:rPr>
      </w:pPr>
      <w:r w:rsidRPr="004E71A5">
        <w:rPr>
          <w:rFonts w:ascii="Arial" w:hAnsi="Arial" w:cs="Arial"/>
          <w:sz w:val="20"/>
          <w:szCs w:val="20"/>
          <w:lang w:eastAsia="zh-CN"/>
        </w:rPr>
        <w:t xml:space="preserve">Perform IQ, OQ, PQ and document </w:t>
      </w:r>
      <w:r>
        <w:rPr>
          <w:rFonts w:ascii="Arial" w:hAnsi="Arial" w:cs="Arial"/>
          <w:sz w:val="20"/>
          <w:szCs w:val="20"/>
          <w:lang w:eastAsia="zh-CN"/>
        </w:rPr>
        <w:t>reports</w:t>
      </w:r>
    </w:p>
    <w:p w14:paraId="73B6D54A" w14:textId="73C8C7FB" w:rsidR="004E71A5" w:rsidRPr="004E71A5" w:rsidRDefault="004E71A5" w:rsidP="00424C3F">
      <w:pPr>
        <w:numPr>
          <w:ilvl w:val="0"/>
          <w:numId w:val="9"/>
        </w:numPr>
        <w:autoSpaceDE w:val="0"/>
        <w:autoSpaceDN w:val="0"/>
        <w:adjustRightInd w:val="0"/>
        <w:ind w:left="993" w:hanging="180"/>
        <w:rPr>
          <w:rFonts w:ascii="Arial" w:hAnsi="Arial" w:cs="Arial"/>
          <w:sz w:val="20"/>
          <w:szCs w:val="20"/>
          <w:lang w:eastAsia="zh-CN"/>
        </w:rPr>
      </w:pPr>
      <w:r w:rsidRPr="004E71A5">
        <w:rPr>
          <w:rFonts w:ascii="Arial" w:hAnsi="Arial" w:cs="Arial"/>
          <w:sz w:val="20"/>
          <w:szCs w:val="20"/>
          <w:lang w:eastAsia="zh-CN"/>
        </w:rPr>
        <w:t>Determine continuous process controls</w:t>
      </w:r>
    </w:p>
    <w:p w14:paraId="48217696" w14:textId="0067111D" w:rsidR="004E71A5" w:rsidRPr="004E71A5" w:rsidRDefault="004E71A5" w:rsidP="00424C3F">
      <w:pPr>
        <w:numPr>
          <w:ilvl w:val="0"/>
          <w:numId w:val="9"/>
        </w:numPr>
        <w:autoSpaceDE w:val="0"/>
        <w:autoSpaceDN w:val="0"/>
        <w:adjustRightInd w:val="0"/>
        <w:ind w:left="993" w:hanging="180"/>
        <w:rPr>
          <w:rFonts w:ascii="Arial" w:hAnsi="Arial" w:cs="Arial"/>
          <w:sz w:val="20"/>
          <w:szCs w:val="20"/>
          <w:lang w:eastAsia="zh-CN"/>
        </w:rPr>
      </w:pPr>
      <w:r w:rsidRPr="004E71A5">
        <w:rPr>
          <w:rFonts w:ascii="Arial" w:hAnsi="Arial" w:cs="Arial"/>
          <w:sz w:val="20"/>
          <w:szCs w:val="20"/>
          <w:lang w:eastAsia="zh-CN"/>
        </w:rPr>
        <w:t>Review and update Process FMEA</w:t>
      </w:r>
      <w:r w:rsidR="00B03D18">
        <w:rPr>
          <w:rFonts w:ascii="Arial" w:hAnsi="Arial" w:cs="Arial"/>
          <w:sz w:val="20"/>
          <w:szCs w:val="20"/>
          <w:lang w:eastAsia="zh-CN"/>
        </w:rPr>
        <w:t>,</w:t>
      </w:r>
      <w:r w:rsidRPr="004E71A5">
        <w:rPr>
          <w:rFonts w:ascii="Arial" w:hAnsi="Arial" w:cs="Arial"/>
          <w:sz w:val="20"/>
          <w:szCs w:val="20"/>
          <w:lang w:eastAsia="zh-CN"/>
        </w:rPr>
        <w:t xml:space="preserve"> if necessary </w:t>
      </w:r>
    </w:p>
    <w:p w14:paraId="46CF3853" w14:textId="1B3C3338" w:rsidR="004E71A5" w:rsidRDefault="004E71A5" w:rsidP="00424C3F">
      <w:pPr>
        <w:numPr>
          <w:ilvl w:val="0"/>
          <w:numId w:val="9"/>
        </w:numPr>
        <w:autoSpaceDE w:val="0"/>
        <w:autoSpaceDN w:val="0"/>
        <w:adjustRightInd w:val="0"/>
        <w:ind w:left="993" w:hanging="180"/>
        <w:rPr>
          <w:rFonts w:ascii="Arial" w:hAnsi="Arial" w:cs="Arial"/>
          <w:sz w:val="20"/>
          <w:szCs w:val="20"/>
          <w:lang w:eastAsia="zh-CN"/>
        </w:rPr>
      </w:pPr>
      <w:r w:rsidRPr="004E71A5">
        <w:rPr>
          <w:rFonts w:ascii="Arial" w:hAnsi="Arial" w:cs="Arial"/>
          <w:sz w:val="20"/>
          <w:szCs w:val="20"/>
          <w:lang w:eastAsia="zh-CN"/>
        </w:rPr>
        <w:t>Control the process continuously</w:t>
      </w:r>
    </w:p>
    <w:p w14:paraId="6F85AEDA" w14:textId="5B7784ED" w:rsidR="004E71A5" w:rsidRDefault="004E71A5" w:rsidP="004E71A5">
      <w:pPr>
        <w:autoSpaceDE w:val="0"/>
        <w:autoSpaceDN w:val="0"/>
        <w:adjustRightInd w:val="0"/>
        <w:ind w:left="1980"/>
        <w:rPr>
          <w:rFonts w:ascii="Arial" w:hAnsi="Arial" w:cs="Arial"/>
          <w:sz w:val="20"/>
          <w:szCs w:val="20"/>
          <w:lang w:eastAsia="zh-CN"/>
        </w:rPr>
      </w:pPr>
    </w:p>
    <w:p w14:paraId="0840EACF" w14:textId="020256A1" w:rsidR="00A86FF6" w:rsidRDefault="00A86FF6" w:rsidP="005D7D3D">
      <w:pPr>
        <w:autoSpaceDE w:val="0"/>
        <w:autoSpaceDN w:val="0"/>
        <w:adjustRightInd w:val="0"/>
        <w:ind w:left="426" w:hanging="284"/>
        <w:rPr>
          <w:rFonts w:ascii="Arial" w:hAnsi="Arial" w:cs="Arial"/>
          <w:sz w:val="20"/>
          <w:szCs w:val="20"/>
          <w:lang w:eastAsia="zh-CN"/>
        </w:rPr>
      </w:pPr>
      <w:r>
        <w:rPr>
          <w:rFonts w:ascii="Arial" w:hAnsi="Arial" w:cs="Arial"/>
          <w:sz w:val="20"/>
          <w:szCs w:val="20"/>
          <w:lang w:eastAsia="zh-CN"/>
        </w:rPr>
        <w:t>6.3.2 Retrospective Validation</w:t>
      </w:r>
    </w:p>
    <w:p w14:paraId="0AC27316" w14:textId="623FBA69" w:rsidR="00A86FF6" w:rsidRPr="00A86FF6" w:rsidRDefault="00A86FF6" w:rsidP="00424C3F">
      <w:pPr>
        <w:pStyle w:val="ListParagraph"/>
        <w:spacing w:after="200" w:line="276" w:lineRule="auto"/>
        <w:ind w:left="426" w:hanging="284"/>
        <w:rPr>
          <w:rFonts w:ascii="Arial" w:hAnsi="Arial" w:cs="Arial"/>
          <w:sz w:val="20"/>
          <w:szCs w:val="20"/>
        </w:rPr>
      </w:pPr>
      <w:r w:rsidRPr="00A86FF6">
        <w:rPr>
          <w:rFonts w:ascii="Arial" w:hAnsi="Arial" w:cs="Arial"/>
          <w:sz w:val="20"/>
          <w:szCs w:val="20"/>
        </w:rPr>
        <w:t>If prospective validation has not been performed in the past and when proof of process adequacy is necessary, retrospective validation can be performed.</w:t>
      </w:r>
    </w:p>
    <w:p w14:paraId="358C4DCA" w14:textId="60C5CAAA" w:rsidR="00A86FF6" w:rsidRPr="00A86FF6" w:rsidRDefault="00A86FF6" w:rsidP="00424C3F">
      <w:pPr>
        <w:autoSpaceDE w:val="0"/>
        <w:autoSpaceDN w:val="0"/>
        <w:adjustRightInd w:val="0"/>
        <w:ind w:left="426" w:hanging="284"/>
        <w:rPr>
          <w:rFonts w:ascii="Arial" w:hAnsi="Arial" w:cs="Arial"/>
          <w:sz w:val="20"/>
          <w:szCs w:val="20"/>
          <w:lang w:eastAsia="zh-CN"/>
        </w:rPr>
      </w:pPr>
      <w:r w:rsidRPr="00A86FF6">
        <w:rPr>
          <w:rFonts w:ascii="Arial" w:hAnsi="Arial" w:cs="Arial"/>
          <w:sz w:val="20"/>
          <w:szCs w:val="20"/>
        </w:rPr>
        <w:t>To prove the adequacy of a process, inspection and test records and other necessary records shall be collected and analyzed using statistical techniques for its adequacy</w:t>
      </w:r>
    </w:p>
    <w:p w14:paraId="775C3B97" w14:textId="2867148E" w:rsidR="00A86FF6" w:rsidRDefault="00A86FF6" w:rsidP="00424C3F">
      <w:pPr>
        <w:spacing w:before="60" w:after="60"/>
        <w:ind w:left="426" w:hanging="284"/>
        <w:rPr>
          <w:rFonts w:ascii="Arial" w:eastAsia="Times New Roman" w:hAnsi="Arial" w:cs="Arial"/>
          <w:sz w:val="20"/>
          <w:szCs w:val="20"/>
          <w:lang w:val="en-US" w:eastAsia="en-US"/>
        </w:rPr>
      </w:pPr>
    </w:p>
    <w:p w14:paraId="158C5970" w14:textId="47041DDD" w:rsidR="00A86FF6" w:rsidRDefault="000A289D" w:rsidP="00424C3F">
      <w:pPr>
        <w:spacing w:before="60" w:after="60"/>
        <w:ind w:left="426" w:hanging="284"/>
        <w:rPr>
          <w:rFonts w:ascii="Arial" w:eastAsia="Times New Roman" w:hAnsi="Arial" w:cs="Arial"/>
          <w:sz w:val="20"/>
          <w:szCs w:val="20"/>
          <w:lang w:val="en-US" w:eastAsia="en-US"/>
        </w:rPr>
      </w:pPr>
      <w:r>
        <w:rPr>
          <w:rFonts w:ascii="Arial" w:eastAsia="Times New Roman" w:hAnsi="Arial" w:cs="Arial"/>
          <w:sz w:val="20"/>
          <w:szCs w:val="20"/>
          <w:lang w:val="en-US" w:eastAsia="en-US"/>
        </w:rPr>
        <w:t>6.3.3 Installation Qualification (IQ) Phase</w:t>
      </w:r>
    </w:p>
    <w:p w14:paraId="5A10235E" w14:textId="6D2EAD50" w:rsidR="000A289D" w:rsidRPr="005D7D3D" w:rsidRDefault="000A289D" w:rsidP="005D7D3D">
      <w:pPr>
        <w:pStyle w:val="ListParagraph"/>
        <w:numPr>
          <w:ilvl w:val="3"/>
          <w:numId w:val="12"/>
        </w:numPr>
        <w:spacing w:after="200" w:line="276" w:lineRule="auto"/>
        <w:ind w:left="426" w:hanging="284"/>
        <w:rPr>
          <w:rFonts w:ascii="Arial" w:hAnsi="Arial" w:cs="Arial"/>
          <w:sz w:val="20"/>
          <w:szCs w:val="20"/>
        </w:rPr>
      </w:pPr>
      <w:r w:rsidRPr="000A289D">
        <w:rPr>
          <w:rFonts w:ascii="Arial" w:hAnsi="Arial" w:cs="Arial"/>
          <w:sz w:val="20"/>
          <w:szCs w:val="20"/>
        </w:rPr>
        <w:t>Process equipment and ancillary system should be installed, reviewed and calibrated in accordance to manufacturer/supplier approved specification.</w:t>
      </w:r>
    </w:p>
    <w:p w14:paraId="3530D8F5" w14:textId="36F4BEF1" w:rsidR="000A289D" w:rsidRPr="006B25D2" w:rsidRDefault="000A289D" w:rsidP="00424C3F">
      <w:pPr>
        <w:pStyle w:val="ListParagraph"/>
        <w:numPr>
          <w:ilvl w:val="3"/>
          <w:numId w:val="12"/>
        </w:numPr>
        <w:tabs>
          <w:tab w:val="num" w:pos="1701"/>
        </w:tabs>
        <w:spacing w:after="200" w:line="276" w:lineRule="auto"/>
        <w:ind w:left="426" w:hanging="426"/>
        <w:rPr>
          <w:rFonts w:ascii="Arial" w:hAnsi="Arial" w:cs="Arial"/>
          <w:sz w:val="20"/>
          <w:szCs w:val="20"/>
        </w:rPr>
      </w:pPr>
      <w:r w:rsidRPr="006B25D2">
        <w:rPr>
          <w:rFonts w:ascii="Arial" w:hAnsi="Arial" w:cs="Arial"/>
          <w:sz w:val="20"/>
          <w:szCs w:val="20"/>
        </w:rPr>
        <w:t>Process equipment and ancillary system should be evaluated to ensure that it is capable of operating within established limits and tolerances throughout all anticipated operating ranges.</w:t>
      </w:r>
    </w:p>
    <w:p w14:paraId="2DFFF969" w14:textId="77777777" w:rsidR="000A289D" w:rsidRPr="000A289D" w:rsidRDefault="000A289D" w:rsidP="00424C3F">
      <w:pPr>
        <w:pStyle w:val="ListParagraph"/>
        <w:numPr>
          <w:ilvl w:val="3"/>
          <w:numId w:val="12"/>
        </w:numPr>
        <w:tabs>
          <w:tab w:val="num" w:pos="1701"/>
        </w:tabs>
        <w:spacing w:after="200" w:line="276" w:lineRule="auto"/>
        <w:ind w:left="426" w:hanging="426"/>
        <w:rPr>
          <w:rFonts w:ascii="Arial" w:hAnsi="Arial" w:cs="Arial"/>
          <w:sz w:val="20"/>
          <w:szCs w:val="20"/>
        </w:rPr>
      </w:pPr>
      <w:r w:rsidRPr="000A289D">
        <w:rPr>
          <w:rFonts w:ascii="Arial" w:hAnsi="Arial" w:cs="Arial"/>
          <w:sz w:val="20"/>
          <w:szCs w:val="20"/>
        </w:rPr>
        <w:t>Although in most cases, equipment is tested by the suppliers’ prior to delivery, it is usually insufficient to reply entirely on such validation data from suppliers. We must still evaluate and validate that the equipment purchased is suitable for our own usage for the production of out end-product.</w:t>
      </w:r>
    </w:p>
    <w:p w14:paraId="500FF2C8" w14:textId="77777777" w:rsidR="000A289D" w:rsidRPr="000A289D" w:rsidRDefault="000A289D" w:rsidP="00424C3F">
      <w:pPr>
        <w:pStyle w:val="ListParagraph"/>
        <w:numPr>
          <w:ilvl w:val="3"/>
          <w:numId w:val="12"/>
        </w:numPr>
        <w:tabs>
          <w:tab w:val="num" w:pos="1701"/>
        </w:tabs>
        <w:spacing w:after="200" w:line="276" w:lineRule="auto"/>
        <w:ind w:left="426" w:hanging="426"/>
        <w:rPr>
          <w:rFonts w:ascii="Arial" w:hAnsi="Arial" w:cs="Arial"/>
          <w:sz w:val="20"/>
          <w:szCs w:val="20"/>
        </w:rPr>
      </w:pPr>
      <w:r w:rsidRPr="000A289D">
        <w:rPr>
          <w:rFonts w:ascii="Arial" w:hAnsi="Arial" w:cs="Arial"/>
          <w:sz w:val="20"/>
          <w:szCs w:val="20"/>
        </w:rPr>
        <w:t>IQ Documentation</w:t>
      </w:r>
    </w:p>
    <w:p w14:paraId="4F70B7F5" w14:textId="77777777" w:rsidR="00424C3F" w:rsidRDefault="00424C3F" w:rsidP="00424C3F">
      <w:pPr>
        <w:pStyle w:val="ListParagraph"/>
        <w:tabs>
          <w:tab w:val="num" w:pos="2127"/>
        </w:tabs>
        <w:spacing w:after="200" w:line="276" w:lineRule="auto"/>
        <w:ind w:left="426" w:hanging="426"/>
        <w:rPr>
          <w:rFonts w:ascii="Arial" w:hAnsi="Arial" w:cs="Arial"/>
          <w:sz w:val="20"/>
          <w:szCs w:val="20"/>
        </w:rPr>
      </w:pPr>
    </w:p>
    <w:p w14:paraId="0EE1C0FF" w14:textId="1F95C344" w:rsidR="000A289D" w:rsidRPr="000A289D" w:rsidRDefault="000A289D" w:rsidP="00424C3F">
      <w:pPr>
        <w:pStyle w:val="ListParagraph"/>
        <w:tabs>
          <w:tab w:val="num" w:pos="2127"/>
        </w:tabs>
        <w:spacing w:after="200" w:line="276" w:lineRule="auto"/>
        <w:ind w:left="426" w:hanging="426"/>
        <w:rPr>
          <w:rFonts w:ascii="Arial" w:hAnsi="Arial" w:cs="Arial"/>
          <w:sz w:val="20"/>
          <w:szCs w:val="20"/>
        </w:rPr>
      </w:pPr>
      <w:r w:rsidRPr="000A289D">
        <w:rPr>
          <w:rFonts w:ascii="Arial" w:hAnsi="Arial" w:cs="Arial"/>
          <w:sz w:val="20"/>
          <w:szCs w:val="20"/>
        </w:rPr>
        <w:t>Requirement / documentation for IQ (not limited to):</w:t>
      </w:r>
    </w:p>
    <w:p w14:paraId="05B59E0E" w14:textId="77777777" w:rsidR="000A289D" w:rsidRPr="000A289D" w:rsidRDefault="000A289D" w:rsidP="00424C3F">
      <w:pPr>
        <w:pStyle w:val="ListParagraph"/>
        <w:numPr>
          <w:ilvl w:val="4"/>
          <w:numId w:val="12"/>
        </w:numPr>
        <w:spacing w:after="200" w:line="276" w:lineRule="auto"/>
        <w:ind w:left="426" w:hanging="426"/>
        <w:rPr>
          <w:rFonts w:ascii="Arial" w:hAnsi="Arial" w:cs="Arial"/>
          <w:sz w:val="20"/>
          <w:szCs w:val="20"/>
        </w:rPr>
      </w:pPr>
      <w:r w:rsidRPr="000A289D">
        <w:rPr>
          <w:rFonts w:ascii="Arial" w:hAnsi="Arial" w:cs="Arial"/>
          <w:sz w:val="20"/>
          <w:szCs w:val="20"/>
        </w:rPr>
        <w:t>Equipment design</w:t>
      </w:r>
    </w:p>
    <w:p w14:paraId="237D2108" w14:textId="77777777" w:rsidR="000A289D" w:rsidRPr="000A289D" w:rsidRDefault="000A289D" w:rsidP="00424C3F">
      <w:pPr>
        <w:pStyle w:val="ListParagraph"/>
        <w:numPr>
          <w:ilvl w:val="4"/>
          <w:numId w:val="12"/>
        </w:numPr>
        <w:spacing w:after="200" w:line="276" w:lineRule="auto"/>
        <w:ind w:left="426" w:hanging="426"/>
        <w:rPr>
          <w:rFonts w:ascii="Arial" w:hAnsi="Arial" w:cs="Arial"/>
          <w:sz w:val="20"/>
          <w:szCs w:val="20"/>
        </w:rPr>
      </w:pPr>
      <w:r w:rsidRPr="000A289D">
        <w:rPr>
          <w:rFonts w:ascii="Arial" w:hAnsi="Arial" w:cs="Arial"/>
          <w:sz w:val="20"/>
          <w:szCs w:val="20"/>
        </w:rPr>
        <w:lastRenderedPageBreak/>
        <w:t>Supplier documentation (technical drawings/instruction manuals)</w:t>
      </w:r>
    </w:p>
    <w:p w14:paraId="1268EE40" w14:textId="77777777" w:rsidR="000A289D" w:rsidRPr="000A289D" w:rsidRDefault="000A289D" w:rsidP="00424C3F">
      <w:pPr>
        <w:pStyle w:val="ListParagraph"/>
        <w:numPr>
          <w:ilvl w:val="4"/>
          <w:numId w:val="12"/>
        </w:numPr>
        <w:spacing w:after="200" w:line="276" w:lineRule="auto"/>
        <w:ind w:left="426" w:hanging="426"/>
        <w:rPr>
          <w:rFonts w:ascii="Arial" w:hAnsi="Arial" w:cs="Arial"/>
          <w:sz w:val="20"/>
          <w:szCs w:val="20"/>
        </w:rPr>
      </w:pPr>
      <w:r w:rsidRPr="000A289D">
        <w:rPr>
          <w:rFonts w:ascii="Arial" w:hAnsi="Arial" w:cs="Arial"/>
          <w:sz w:val="20"/>
          <w:szCs w:val="20"/>
        </w:rPr>
        <w:t>Supplier qualification study report (if qualification is done by the supplier prior delivery)</w:t>
      </w:r>
    </w:p>
    <w:p w14:paraId="5E88C585" w14:textId="77777777" w:rsidR="000A289D" w:rsidRPr="000A289D" w:rsidRDefault="000A289D" w:rsidP="00424C3F">
      <w:pPr>
        <w:pStyle w:val="ListParagraph"/>
        <w:numPr>
          <w:ilvl w:val="4"/>
          <w:numId w:val="12"/>
        </w:numPr>
        <w:spacing w:after="200" w:line="276" w:lineRule="auto"/>
        <w:ind w:left="426" w:hanging="426"/>
        <w:rPr>
          <w:rFonts w:ascii="Arial" w:hAnsi="Arial" w:cs="Arial"/>
          <w:sz w:val="20"/>
          <w:szCs w:val="20"/>
        </w:rPr>
      </w:pPr>
      <w:r w:rsidRPr="000A289D">
        <w:rPr>
          <w:rFonts w:ascii="Arial" w:hAnsi="Arial" w:cs="Arial"/>
          <w:sz w:val="20"/>
          <w:szCs w:val="20"/>
        </w:rPr>
        <w:t>Installation requirements (wiring, utilities, etc)</w:t>
      </w:r>
    </w:p>
    <w:p w14:paraId="400E68F7" w14:textId="77777777" w:rsidR="000A289D" w:rsidRPr="000A289D" w:rsidRDefault="000A289D" w:rsidP="00424C3F">
      <w:pPr>
        <w:pStyle w:val="ListParagraph"/>
        <w:numPr>
          <w:ilvl w:val="4"/>
          <w:numId w:val="12"/>
        </w:numPr>
        <w:spacing w:after="200" w:line="276" w:lineRule="auto"/>
        <w:ind w:left="426" w:hanging="426"/>
        <w:rPr>
          <w:rFonts w:ascii="Arial" w:hAnsi="Arial" w:cs="Arial"/>
          <w:sz w:val="20"/>
          <w:szCs w:val="20"/>
        </w:rPr>
      </w:pPr>
      <w:r w:rsidRPr="000A289D">
        <w:rPr>
          <w:rFonts w:ascii="Arial" w:hAnsi="Arial" w:cs="Arial"/>
          <w:sz w:val="20"/>
          <w:szCs w:val="20"/>
        </w:rPr>
        <w:t>Identify important elements of the equipment that could affect output or finished device</w:t>
      </w:r>
    </w:p>
    <w:p w14:paraId="03DDA9EB" w14:textId="77777777" w:rsidR="000A289D" w:rsidRPr="000A289D" w:rsidRDefault="000A289D" w:rsidP="00424C3F">
      <w:pPr>
        <w:pStyle w:val="ListParagraph"/>
        <w:numPr>
          <w:ilvl w:val="4"/>
          <w:numId w:val="12"/>
        </w:numPr>
        <w:spacing w:after="200" w:line="276" w:lineRule="auto"/>
        <w:ind w:left="426" w:hanging="426"/>
        <w:rPr>
          <w:rFonts w:ascii="Arial" w:hAnsi="Arial" w:cs="Arial"/>
          <w:sz w:val="20"/>
          <w:szCs w:val="20"/>
        </w:rPr>
      </w:pPr>
      <w:r w:rsidRPr="000A289D">
        <w:rPr>
          <w:rFonts w:ascii="Arial" w:hAnsi="Arial" w:cs="Arial"/>
          <w:sz w:val="20"/>
          <w:szCs w:val="20"/>
        </w:rPr>
        <w:t>Safety risk assessment</w:t>
      </w:r>
    </w:p>
    <w:p w14:paraId="214319CA" w14:textId="3423C1DB" w:rsidR="006B25D2" w:rsidRPr="00424C3F" w:rsidRDefault="000A289D" w:rsidP="00424C3F">
      <w:pPr>
        <w:pStyle w:val="ListParagraph"/>
        <w:numPr>
          <w:ilvl w:val="4"/>
          <w:numId w:val="12"/>
        </w:numPr>
        <w:spacing w:after="200" w:line="276" w:lineRule="auto"/>
        <w:ind w:left="426" w:hanging="426"/>
        <w:rPr>
          <w:rFonts w:ascii="Arial" w:hAnsi="Arial" w:cs="Arial"/>
          <w:sz w:val="20"/>
          <w:szCs w:val="20"/>
        </w:rPr>
      </w:pPr>
      <w:r w:rsidRPr="000A289D">
        <w:rPr>
          <w:rFonts w:ascii="Arial" w:hAnsi="Arial" w:cs="Arial"/>
          <w:sz w:val="20"/>
          <w:szCs w:val="20"/>
        </w:rPr>
        <w:t>Acceptance criteria</w:t>
      </w:r>
    </w:p>
    <w:p w14:paraId="1DC74566" w14:textId="77777777" w:rsidR="006B25D2" w:rsidRPr="006B25D2" w:rsidRDefault="006B25D2" w:rsidP="00424C3F">
      <w:pPr>
        <w:spacing w:after="200" w:line="276" w:lineRule="auto"/>
        <w:rPr>
          <w:b/>
        </w:rPr>
      </w:pPr>
      <w:r w:rsidRPr="006B25D2">
        <w:rPr>
          <w:rFonts w:ascii="Arial" w:hAnsi="Arial" w:cs="Arial"/>
          <w:sz w:val="20"/>
          <w:szCs w:val="20"/>
        </w:rPr>
        <w:t>6.3.4 Operational Qualification (OQ) Phase</w:t>
      </w:r>
      <w:r>
        <w:t xml:space="preserve"> </w:t>
      </w:r>
    </w:p>
    <w:p w14:paraId="2518E4F6" w14:textId="77777777" w:rsidR="006B25D2" w:rsidRPr="006B25D2" w:rsidRDefault="006B25D2" w:rsidP="00424C3F">
      <w:pPr>
        <w:pStyle w:val="ListParagraph"/>
        <w:spacing w:after="200" w:line="276" w:lineRule="auto"/>
        <w:ind w:left="426"/>
        <w:rPr>
          <w:rFonts w:ascii="Arial" w:hAnsi="Arial" w:cs="Arial"/>
          <w:sz w:val="20"/>
          <w:szCs w:val="20"/>
        </w:rPr>
      </w:pPr>
      <w:r w:rsidRPr="006B25D2">
        <w:rPr>
          <w:rFonts w:ascii="Arial" w:hAnsi="Arial" w:cs="Arial"/>
          <w:sz w:val="20"/>
          <w:szCs w:val="20"/>
        </w:rPr>
        <w:t>a) The process parameters are challenged to assure that the end-product meets all the pre-determined specifications and requirements under all anticipated manufacturing conditions – worst case testing.</w:t>
      </w:r>
    </w:p>
    <w:p w14:paraId="0DE39025" w14:textId="77777777" w:rsidR="005D7D3D" w:rsidRDefault="006B25D2" w:rsidP="005D7D3D">
      <w:pPr>
        <w:pStyle w:val="ListParagraph"/>
        <w:spacing w:after="200" w:line="276" w:lineRule="auto"/>
        <w:ind w:left="426"/>
        <w:rPr>
          <w:rFonts w:ascii="Arial" w:hAnsi="Arial" w:cs="Arial"/>
          <w:sz w:val="20"/>
          <w:szCs w:val="20"/>
        </w:rPr>
      </w:pPr>
      <w:r w:rsidRPr="006B25D2">
        <w:rPr>
          <w:rFonts w:ascii="Arial" w:hAnsi="Arial" w:cs="Arial"/>
          <w:sz w:val="20"/>
          <w:szCs w:val="20"/>
        </w:rPr>
        <w:t>b) OQ Documentation</w:t>
      </w:r>
    </w:p>
    <w:p w14:paraId="1052CE01" w14:textId="66CAD1E8" w:rsidR="006B25D2" w:rsidRPr="00424C3F" w:rsidRDefault="006B25D2" w:rsidP="005D7D3D">
      <w:pPr>
        <w:pStyle w:val="ListParagraph"/>
        <w:spacing w:after="200" w:line="276" w:lineRule="auto"/>
        <w:ind w:left="426"/>
        <w:rPr>
          <w:rFonts w:ascii="Arial" w:hAnsi="Arial" w:cs="Arial"/>
          <w:sz w:val="20"/>
          <w:szCs w:val="20"/>
        </w:rPr>
      </w:pPr>
      <w:r w:rsidRPr="00424C3F">
        <w:rPr>
          <w:rFonts w:ascii="Arial" w:hAnsi="Arial" w:cs="Arial"/>
          <w:sz w:val="20"/>
          <w:szCs w:val="20"/>
        </w:rPr>
        <w:t>Requirement / documentation for OQ (not limited to):</w:t>
      </w:r>
    </w:p>
    <w:p w14:paraId="53B5C4BE" w14:textId="77777777" w:rsidR="006B25D2" w:rsidRPr="006B25D2" w:rsidRDefault="006B25D2" w:rsidP="00424C3F">
      <w:pPr>
        <w:pStyle w:val="ListParagraph"/>
        <w:numPr>
          <w:ilvl w:val="4"/>
          <w:numId w:val="8"/>
        </w:numPr>
        <w:spacing w:after="200" w:line="276" w:lineRule="auto"/>
        <w:ind w:left="851" w:hanging="247"/>
        <w:rPr>
          <w:rFonts w:ascii="Arial" w:hAnsi="Arial" w:cs="Arial"/>
          <w:sz w:val="20"/>
          <w:szCs w:val="20"/>
        </w:rPr>
      </w:pPr>
      <w:r w:rsidRPr="006B25D2">
        <w:rPr>
          <w:rFonts w:ascii="Arial" w:hAnsi="Arial" w:cs="Arial"/>
          <w:sz w:val="20"/>
          <w:szCs w:val="20"/>
        </w:rPr>
        <w:t>Process control limits and operating specification (time, temperature, pressure, speed, etc)</w:t>
      </w:r>
    </w:p>
    <w:p w14:paraId="7F4998B1" w14:textId="77777777" w:rsidR="006B25D2" w:rsidRPr="006B25D2" w:rsidRDefault="006B25D2" w:rsidP="00424C3F">
      <w:pPr>
        <w:pStyle w:val="ListParagraph"/>
        <w:numPr>
          <w:ilvl w:val="4"/>
          <w:numId w:val="8"/>
        </w:numPr>
        <w:spacing w:after="200" w:line="276" w:lineRule="auto"/>
        <w:ind w:left="851" w:hanging="247"/>
        <w:rPr>
          <w:rFonts w:ascii="Arial" w:hAnsi="Arial" w:cs="Arial"/>
          <w:sz w:val="20"/>
          <w:szCs w:val="20"/>
        </w:rPr>
      </w:pPr>
      <w:r w:rsidRPr="006B25D2">
        <w:rPr>
          <w:rFonts w:ascii="Arial" w:hAnsi="Arial" w:cs="Arial"/>
          <w:sz w:val="20"/>
          <w:szCs w:val="20"/>
        </w:rPr>
        <w:t>Process change control</w:t>
      </w:r>
    </w:p>
    <w:p w14:paraId="4573BF2D" w14:textId="77777777" w:rsidR="006B25D2" w:rsidRPr="006B25D2" w:rsidRDefault="006B25D2" w:rsidP="00424C3F">
      <w:pPr>
        <w:pStyle w:val="ListParagraph"/>
        <w:numPr>
          <w:ilvl w:val="4"/>
          <w:numId w:val="8"/>
        </w:numPr>
        <w:spacing w:after="200" w:line="276" w:lineRule="auto"/>
        <w:ind w:left="851" w:hanging="247"/>
        <w:rPr>
          <w:rFonts w:ascii="Arial" w:hAnsi="Arial" w:cs="Arial"/>
          <w:sz w:val="20"/>
          <w:szCs w:val="20"/>
        </w:rPr>
      </w:pPr>
      <w:r w:rsidRPr="006B25D2">
        <w:rPr>
          <w:rFonts w:ascii="Arial" w:hAnsi="Arial" w:cs="Arial"/>
          <w:sz w:val="20"/>
          <w:szCs w:val="20"/>
        </w:rPr>
        <w:t>Test items and methods</w:t>
      </w:r>
    </w:p>
    <w:p w14:paraId="047A0B60" w14:textId="77777777" w:rsidR="006B25D2" w:rsidRPr="006B25D2" w:rsidRDefault="006B25D2" w:rsidP="00424C3F">
      <w:pPr>
        <w:pStyle w:val="ListParagraph"/>
        <w:numPr>
          <w:ilvl w:val="4"/>
          <w:numId w:val="8"/>
        </w:numPr>
        <w:spacing w:after="200" w:line="276" w:lineRule="auto"/>
        <w:ind w:left="851" w:hanging="247"/>
        <w:rPr>
          <w:rFonts w:ascii="Arial" w:hAnsi="Arial" w:cs="Arial"/>
          <w:sz w:val="20"/>
          <w:szCs w:val="20"/>
        </w:rPr>
      </w:pPr>
      <w:r w:rsidRPr="006B25D2">
        <w:rPr>
          <w:rFonts w:ascii="Arial" w:hAnsi="Arial" w:cs="Arial"/>
          <w:sz w:val="20"/>
          <w:szCs w:val="20"/>
        </w:rPr>
        <w:t>Justification for sample size</w:t>
      </w:r>
    </w:p>
    <w:p w14:paraId="4C468DF2" w14:textId="6EDD536A" w:rsidR="006B25D2" w:rsidRPr="00B03D18" w:rsidRDefault="006B25D2" w:rsidP="00424C3F">
      <w:pPr>
        <w:pStyle w:val="ListParagraph"/>
        <w:numPr>
          <w:ilvl w:val="4"/>
          <w:numId w:val="8"/>
        </w:numPr>
        <w:spacing w:after="200" w:line="276" w:lineRule="auto"/>
        <w:ind w:left="851" w:hanging="247"/>
        <w:rPr>
          <w:rFonts w:ascii="Arial" w:hAnsi="Arial" w:cs="Arial"/>
          <w:sz w:val="20"/>
          <w:szCs w:val="20"/>
        </w:rPr>
      </w:pPr>
      <w:r w:rsidRPr="00B03D18">
        <w:rPr>
          <w:rFonts w:ascii="Arial" w:hAnsi="Arial" w:cs="Arial"/>
          <w:sz w:val="20"/>
          <w:szCs w:val="20"/>
        </w:rPr>
        <w:t>Acceptance Criteria</w:t>
      </w:r>
    </w:p>
    <w:p w14:paraId="28311872" w14:textId="5AD80287" w:rsidR="00BB1E4A" w:rsidRPr="00424C3F" w:rsidRDefault="00B03D18" w:rsidP="00424C3F">
      <w:pPr>
        <w:spacing w:after="200" w:line="276" w:lineRule="auto"/>
        <w:rPr>
          <w:rFonts w:ascii="Arial" w:hAnsi="Arial" w:cs="Arial"/>
          <w:sz w:val="20"/>
          <w:szCs w:val="20"/>
        </w:rPr>
      </w:pPr>
      <w:r w:rsidRPr="00424C3F">
        <w:rPr>
          <w:rFonts w:ascii="Arial" w:hAnsi="Arial" w:cs="Arial"/>
          <w:sz w:val="20"/>
          <w:szCs w:val="20"/>
        </w:rPr>
        <w:t>c</w:t>
      </w:r>
      <w:r w:rsidR="006B25D2" w:rsidRPr="00424C3F">
        <w:rPr>
          <w:rFonts w:ascii="Arial" w:hAnsi="Arial" w:cs="Arial"/>
          <w:sz w:val="20"/>
          <w:szCs w:val="20"/>
        </w:rPr>
        <w:t>) Justification has to be stated in the validation if worst case conditions are not</w:t>
      </w:r>
      <w:r w:rsidRPr="00424C3F">
        <w:rPr>
          <w:rFonts w:ascii="Arial" w:hAnsi="Arial" w:cs="Arial"/>
          <w:sz w:val="20"/>
          <w:szCs w:val="20"/>
        </w:rPr>
        <w:t xml:space="preserve"> </w:t>
      </w:r>
      <w:r w:rsidR="006B25D2" w:rsidRPr="00424C3F">
        <w:rPr>
          <w:rFonts w:ascii="Arial" w:hAnsi="Arial" w:cs="Arial"/>
          <w:sz w:val="20"/>
          <w:szCs w:val="20"/>
        </w:rPr>
        <w:t>considered and/or carried out</w:t>
      </w:r>
      <w:r w:rsidR="00BB1E4A" w:rsidRPr="00424C3F">
        <w:rPr>
          <w:rFonts w:ascii="Arial" w:hAnsi="Arial" w:cs="Arial"/>
          <w:sz w:val="20"/>
          <w:szCs w:val="20"/>
        </w:rPr>
        <w:t>.</w:t>
      </w:r>
    </w:p>
    <w:p w14:paraId="5AF15186" w14:textId="5FAECC14" w:rsidR="00BB1E4A" w:rsidRPr="00424C3F" w:rsidRDefault="00BB1E4A" w:rsidP="00424C3F">
      <w:pPr>
        <w:spacing w:after="200" w:line="276" w:lineRule="auto"/>
        <w:rPr>
          <w:rFonts w:ascii="Arial" w:hAnsi="Arial" w:cs="Arial"/>
          <w:sz w:val="20"/>
          <w:szCs w:val="20"/>
        </w:rPr>
      </w:pPr>
      <w:r w:rsidRPr="00424C3F">
        <w:rPr>
          <w:rFonts w:ascii="Arial" w:hAnsi="Arial" w:cs="Arial"/>
          <w:sz w:val="20"/>
          <w:szCs w:val="20"/>
        </w:rPr>
        <w:t xml:space="preserve">6.3.5 Performance Qualification (PQ) Phase </w:t>
      </w:r>
    </w:p>
    <w:p w14:paraId="2374277E" w14:textId="2BE5E523" w:rsidR="00BB1E4A" w:rsidRDefault="00BB1E4A" w:rsidP="00424C3F">
      <w:pPr>
        <w:pStyle w:val="ListParagraph"/>
        <w:spacing w:after="200" w:line="276" w:lineRule="auto"/>
        <w:ind w:left="426"/>
        <w:rPr>
          <w:rFonts w:ascii="Arial" w:hAnsi="Arial" w:cs="Arial"/>
          <w:sz w:val="20"/>
          <w:szCs w:val="20"/>
        </w:rPr>
      </w:pPr>
      <w:r w:rsidRPr="00BB1E4A">
        <w:rPr>
          <w:rFonts w:ascii="Arial" w:hAnsi="Arial" w:cs="Arial"/>
          <w:sz w:val="20"/>
          <w:szCs w:val="20"/>
        </w:rPr>
        <w:t xml:space="preserve">a) To determine that the process consistently produces acceptable end-product under established operating conditions, at least 3 consecutive production lots or 3 consecutive work shifts should be used for PQ to ensure that all external influences can be covered. These influences which can have an impact on the process should also be documented in the protocol. </w:t>
      </w:r>
    </w:p>
    <w:p w14:paraId="4475D082" w14:textId="5D8BF787" w:rsidR="00B03D18" w:rsidRDefault="00BB1E4A" w:rsidP="00424C3F">
      <w:pPr>
        <w:ind w:left="426" w:firstLine="360"/>
        <w:rPr>
          <w:rFonts w:ascii="Arial" w:hAnsi="Arial" w:cs="Arial"/>
          <w:sz w:val="20"/>
          <w:szCs w:val="20"/>
        </w:rPr>
      </w:pPr>
      <w:r w:rsidRPr="00BB1E4A">
        <w:rPr>
          <w:rFonts w:ascii="Arial" w:hAnsi="Arial" w:cs="Arial"/>
          <w:sz w:val="20"/>
          <w:szCs w:val="20"/>
        </w:rPr>
        <w:t xml:space="preserve">b) Run Size of each PQ </w:t>
      </w:r>
    </w:p>
    <w:p w14:paraId="771BFAE8" w14:textId="4D03D984" w:rsidR="00BB1E4A" w:rsidRPr="00BB1E4A" w:rsidRDefault="00BB1E4A" w:rsidP="00424C3F">
      <w:pPr>
        <w:ind w:left="426"/>
        <w:rPr>
          <w:rFonts w:ascii="Arial" w:hAnsi="Arial" w:cs="Arial"/>
          <w:sz w:val="20"/>
          <w:szCs w:val="20"/>
        </w:rPr>
      </w:pPr>
      <w:r w:rsidRPr="00BB1E4A">
        <w:rPr>
          <w:rFonts w:ascii="Arial" w:hAnsi="Arial" w:cs="Arial"/>
          <w:sz w:val="20"/>
          <w:szCs w:val="20"/>
        </w:rPr>
        <w:t xml:space="preserve">The run size of each PQ batch should represent the batch size of routine production. </w:t>
      </w:r>
    </w:p>
    <w:p w14:paraId="0775936A" w14:textId="0B1E537B" w:rsidR="00BB1E4A" w:rsidRDefault="00BB1E4A" w:rsidP="00424C3F">
      <w:pPr>
        <w:pStyle w:val="ListParagraph"/>
        <w:numPr>
          <w:ilvl w:val="0"/>
          <w:numId w:val="14"/>
        </w:numPr>
        <w:spacing w:after="200" w:line="276" w:lineRule="auto"/>
        <w:ind w:left="426" w:hanging="270"/>
        <w:rPr>
          <w:rFonts w:ascii="Arial" w:hAnsi="Arial" w:cs="Arial"/>
          <w:sz w:val="20"/>
          <w:szCs w:val="20"/>
        </w:rPr>
      </w:pPr>
      <w:r w:rsidRPr="00BB1E4A">
        <w:rPr>
          <w:rFonts w:ascii="Arial" w:hAnsi="Arial" w:cs="Arial"/>
          <w:sz w:val="20"/>
          <w:szCs w:val="20"/>
        </w:rPr>
        <w:t xml:space="preserve">For process that involve heat distribution (e.g. oven), both minimum and maximum batch size will be validated as amount of load within the process could possibly affect the heat distribution.  </w:t>
      </w:r>
    </w:p>
    <w:p w14:paraId="0A840A76" w14:textId="75DE43DD" w:rsidR="00BB1E4A" w:rsidRPr="008A3575" w:rsidRDefault="00BB1E4A" w:rsidP="00424C3F">
      <w:pPr>
        <w:pStyle w:val="ListParagraph"/>
        <w:numPr>
          <w:ilvl w:val="0"/>
          <w:numId w:val="14"/>
        </w:numPr>
        <w:spacing w:after="200" w:line="276" w:lineRule="auto"/>
        <w:ind w:left="426" w:hanging="270"/>
        <w:rPr>
          <w:rFonts w:ascii="Arial" w:hAnsi="Arial" w:cs="Arial"/>
          <w:sz w:val="20"/>
          <w:szCs w:val="20"/>
        </w:rPr>
      </w:pPr>
      <w:r w:rsidRPr="008A3575">
        <w:rPr>
          <w:rFonts w:ascii="Arial" w:hAnsi="Arial" w:cs="Arial"/>
          <w:sz w:val="20"/>
          <w:szCs w:val="20"/>
        </w:rPr>
        <w:t xml:space="preserve">For other processes, maximum batch size should be validated. In the event that there are difficulties to schedule a single lot to meet maximum batch size, multiple batches within a work shift can be used as one PQ run, as long as the process parameters remain unchanged, sampling point are spread and cover every single batch within the PQ run.  </w:t>
      </w:r>
    </w:p>
    <w:p w14:paraId="2B2C697E" w14:textId="49F52B53" w:rsidR="00B03D18" w:rsidRPr="00B03D18" w:rsidRDefault="00BB1E4A" w:rsidP="00424C3F">
      <w:pPr>
        <w:pStyle w:val="ListParagraph"/>
        <w:numPr>
          <w:ilvl w:val="3"/>
          <w:numId w:val="8"/>
        </w:numPr>
        <w:ind w:left="284" w:hanging="270"/>
        <w:rPr>
          <w:rFonts w:ascii="Arial" w:hAnsi="Arial" w:cs="Arial"/>
          <w:sz w:val="20"/>
          <w:szCs w:val="20"/>
        </w:rPr>
      </w:pPr>
      <w:r w:rsidRPr="00B03D18">
        <w:rPr>
          <w:rFonts w:ascii="Arial" w:hAnsi="Arial" w:cs="Arial"/>
          <w:sz w:val="20"/>
          <w:szCs w:val="20"/>
        </w:rPr>
        <w:t xml:space="preserve"> PQ Documentation</w:t>
      </w:r>
    </w:p>
    <w:p w14:paraId="2B363036" w14:textId="77777777" w:rsidR="00BB1E4A" w:rsidRPr="00BB1E4A" w:rsidRDefault="00BB1E4A" w:rsidP="00424C3F">
      <w:pPr>
        <w:pStyle w:val="ListParagraph"/>
        <w:ind w:left="284" w:firstLine="434"/>
        <w:rPr>
          <w:rFonts w:ascii="Arial" w:hAnsi="Arial" w:cs="Arial"/>
          <w:sz w:val="20"/>
          <w:szCs w:val="20"/>
        </w:rPr>
      </w:pPr>
      <w:r w:rsidRPr="00BB1E4A">
        <w:rPr>
          <w:rFonts w:ascii="Arial" w:hAnsi="Arial" w:cs="Arial"/>
          <w:sz w:val="20"/>
          <w:szCs w:val="20"/>
        </w:rPr>
        <w:t>Requirement / documentation for PQ (not limited to):</w:t>
      </w:r>
    </w:p>
    <w:p w14:paraId="58E44D60" w14:textId="77777777" w:rsidR="00BB1E4A" w:rsidRPr="00BB1E4A" w:rsidRDefault="00BB1E4A" w:rsidP="00424C3F">
      <w:pPr>
        <w:pStyle w:val="ListParagraph"/>
        <w:numPr>
          <w:ilvl w:val="4"/>
          <w:numId w:val="13"/>
        </w:numPr>
        <w:ind w:left="284" w:hanging="189"/>
        <w:rPr>
          <w:rFonts w:ascii="Arial" w:hAnsi="Arial" w:cs="Arial"/>
          <w:sz w:val="20"/>
          <w:szCs w:val="20"/>
        </w:rPr>
      </w:pPr>
      <w:r w:rsidRPr="00BB1E4A">
        <w:rPr>
          <w:rFonts w:ascii="Arial" w:hAnsi="Arial" w:cs="Arial"/>
          <w:sz w:val="20"/>
          <w:szCs w:val="20"/>
        </w:rPr>
        <w:t>Measurement and monitoring program.</w:t>
      </w:r>
    </w:p>
    <w:p w14:paraId="497939D6" w14:textId="77777777" w:rsidR="00BB1E4A" w:rsidRPr="00BB1E4A" w:rsidRDefault="00BB1E4A" w:rsidP="00424C3F">
      <w:pPr>
        <w:pStyle w:val="ListParagraph"/>
        <w:numPr>
          <w:ilvl w:val="4"/>
          <w:numId w:val="13"/>
        </w:numPr>
        <w:ind w:left="284" w:hanging="189"/>
        <w:rPr>
          <w:rFonts w:ascii="Arial" w:hAnsi="Arial" w:cs="Arial"/>
          <w:sz w:val="20"/>
          <w:szCs w:val="20"/>
        </w:rPr>
      </w:pPr>
      <w:r w:rsidRPr="00BB1E4A">
        <w:rPr>
          <w:rFonts w:ascii="Arial" w:hAnsi="Arial" w:cs="Arial"/>
          <w:sz w:val="20"/>
          <w:szCs w:val="20"/>
        </w:rPr>
        <w:t>Test items and methods</w:t>
      </w:r>
    </w:p>
    <w:p w14:paraId="4AAC980A" w14:textId="77777777" w:rsidR="00BB1E4A" w:rsidRPr="00BB1E4A" w:rsidRDefault="00BB1E4A" w:rsidP="00424C3F">
      <w:pPr>
        <w:pStyle w:val="ListParagraph"/>
        <w:numPr>
          <w:ilvl w:val="4"/>
          <w:numId w:val="13"/>
        </w:numPr>
        <w:ind w:left="284" w:hanging="189"/>
        <w:rPr>
          <w:rFonts w:ascii="Arial" w:hAnsi="Arial" w:cs="Arial"/>
          <w:sz w:val="20"/>
          <w:szCs w:val="20"/>
        </w:rPr>
      </w:pPr>
      <w:r w:rsidRPr="00BB1E4A">
        <w:rPr>
          <w:rFonts w:ascii="Arial" w:hAnsi="Arial" w:cs="Arial"/>
          <w:sz w:val="20"/>
          <w:szCs w:val="20"/>
        </w:rPr>
        <w:t>Justification for sample size</w:t>
      </w:r>
    </w:p>
    <w:p w14:paraId="5A51948B" w14:textId="77777777" w:rsidR="00BB1E4A" w:rsidRPr="00BB1E4A" w:rsidRDefault="00BB1E4A" w:rsidP="00424C3F">
      <w:pPr>
        <w:pStyle w:val="ListParagraph"/>
        <w:numPr>
          <w:ilvl w:val="4"/>
          <w:numId w:val="13"/>
        </w:numPr>
        <w:ind w:left="284" w:hanging="189"/>
        <w:rPr>
          <w:rFonts w:ascii="Arial" w:hAnsi="Arial" w:cs="Arial"/>
          <w:sz w:val="20"/>
          <w:szCs w:val="20"/>
        </w:rPr>
      </w:pPr>
      <w:r w:rsidRPr="00BB1E4A">
        <w:rPr>
          <w:rFonts w:ascii="Arial" w:hAnsi="Arial" w:cs="Arial"/>
          <w:sz w:val="20"/>
          <w:szCs w:val="20"/>
        </w:rPr>
        <w:t>Acceptance Criteria</w:t>
      </w:r>
    </w:p>
    <w:p w14:paraId="494279F3" w14:textId="7788541D" w:rsidR="00A86FF6" w:rsidRPr="00BB1E4A" w:rsidRDefault="00BB1E4A" w:rsidP="00424C3F">
      <w:pPr>
        <w:ind w:left="284" w:hanging="180"/>
        <w:rPr>
          <w:rFonts w:ascii="Arial" w:eastAsia="Times New Roman" w:hAnsi="Arial" w:cs="Arial"/>
          <w:sz w:val="20"/>
          <w:szCs w:val="20"/>
          <w:lang w:val="en-US" w:eastAsia="en-US"/>
        </w:rPr>
      </w:pPr>
      <w:r>
        <w:rPr>
          <w:rFonts w:ascii="Arial" w:hAnsi="Arial" w:cs="Arial"/>
          <w:sz w:val="20"/>
          <w:szCs w:val="20"/>
        </w:rPr>
        <w:t xml:space="preserve">d) </w:t>
      </w:r>
      <w:r w:rsidRPr="00BB1E4A">
        <w:rPr>
          <w:rFonts w:ascii="Arial" w:hAnsi="Arial" w:cs="Arial"/>
          <w:sz w:val="20"/>
          <w:szCs w:val="20"/>
        </w:rPr>
        <w:t>If defect samples were found during the PQ stage, justification has to be provided. This justification has to include that the found defects can also be found during the routine production</w:t>
      </w:r>
      <w:r>
        <w:rPr>
          <w:rFonts w:ascii="Arial" w:hAnsi="Arial" w:cs="Arial"/>
          <w:sz w:val="20"/>
          <w:szCs w:val="20"/>
        </w:rPr>
        <w:t>.</w:t>
      </w:r>
    </w:p>
    <w:p w14:paraId="2C5B5CA6" w14:textId="6E1D8D44" w:rsidR="00A86FF6" w:rsidRDefault="00A86FF6" w:rsidP="00FA46D6">
      <w:pPr>
        <w:spacing w:before="60" w:after="60"/>
        <w:ind w:left="1980" w:hanging="720"/>
        <w:rPr>
          <w:rFonts w:ascii="Arial" w:eastAsia="Times New Roman" w:hAnsi="Arial" w:cs="Arial"/>
          <w:sz w:val="20"/>
          <w:szCs w:val="20"/>
          <w:lang w:val="en-US" w:eastAsia="en-US"/>
        </w:rPr>
      </w:pPr>
    </w:p>
    <w:p w14:paraId="7EC161E2" w14:textId="5BD528CA" w:rsidR="005D7D3D" w:rsidRDefault="005D7D3D" w:rsidP="00FA46D6">
      <w:pPr>
        <w:spacing w:before="60" w:after="60"/>
        <w:ind w:left="1980" w:hanging="720"/>
        <w:rPr>
          <w:rFonts w:ascii="Arial" w:eastAsia="Times New Roman" w:hAnsi="Arial" w:cs="Arial"/>
          <w:sz w:val="20"/>
          <w:szCs w:val="20"/>
          <w:lang w:val="en-US" w:eastAsia="en-US"/>
        </w:rPr>
      </w:pPr>
    </w:p>
    <w:p w14:paraId="1B8AB9CE" w14:textId="77777777" w:rsidR="005D7D3D" w:rsidRDefault="005D7D3D" w:rsidP="00FA46D6">
      <w:pPr>
        <w:spacing w:before="60" w:after="60"/>
        <w:ind w:left="1980" w:hanging="720"/>
        <w:rPr>
          <w:rFonts w:ascii="Arial" w:eastAsia="Times New Roman" w:hAnsi="Arial" w:cs="Arial"/>
          <w:sz w:val="20"/>
          <w:szCs w:val="20"/>
          <w:lang w:val="en-US" w:eastAsia="en-US"/>
        </w:rPr>
      </w:pPr>
    </w:p>
    <w:p w14:paraId="32EE4F9B" w14:textId="4AE4C356" w:rsidR="00104478" w:rsidRPr="00100370" w:rsidRDefault="00A86FF6" w:rsidP="00100370">
      <w:pPr>
        <w:spacing w:before="60" w:after="60"/>
        <w:ind w:left="284" w:hanging="284"/>
        <w:rPr>
          <w:rFonts w:ascii="Arial" w:eastAsia="Times New Roman" w:hAnsi="Arial" w:cs="Arial"/>
          <w:b/>
          <w:bCs/>
          <w:sz w:val="20"/>
          <w:szCs w:val="20"/>
          <w:lang w:val="en-US" w:eastAsia="en-US"/>
        </w:rPr>
      </w:pPr>
      <w:r w:rsidRPr="00A86FF6">
        <w:rPr>
          <w:rFonts w:ascii="Arial" w:eastAsia="Times New Roman" w:hAnsi="Arial" w:cs="Arial"/>
          <w:b/>
          <w:bCs/>
          <w:sz w:val="20"/>
          <w:szCs w:val="20"/>
          <w:lang w:val="en-US" w:eastAsia="en-US"/>
        </w:rPr>
        <w:lastRenderedPageBreak/>
        <w:t>6.4 Validation Protocol</w:t>
      </w:r>
      <w:r w:rsidR="00CC1750">
        <w:rPr>
          <w:rFonts w:ascii="Arial" w:eastAsia="Times New Roman" w:hAnsi="Arial" w:cs="Arial"/>
          <w:b/>
          <w:bCs/>
          <w:sz w:val="20"/>
          <w:szCs w:val="20"/>
          <w:lang w:val="en-US" w:eastAsia="en-US"/>
        </w:rPr>
        <w:t xml:space="preserve"> and Report</w:t>
      </w:r>
    </w:p>
    <w:p w14:paraId="07238882" w14:textId="4FBB4972" w:rsidR="00A86FF6" w:rsidRPr="00294F67" w:rsidRDefault="00294F67" w:rsidP="00424C3F">
      <w:pPr>
        <w:spacing w:after="200" w:line="276" w:lineRule="auto"/>
        <w:ind w:left="284" w:hanging="284"/>
        <w:rPr>
          <w:rFonts w:ascii="Arial" w:hAnsi="Arial" w:cs="Arial"/>
          <w:sz w:val="20"/>
          <w:szCs w:val="20"/>
        </w:rPr>
      </w:pPr>
      <w:r w:rsidRPr="00294F67">
        <w:rPr>
          <w:rFonts w:ascii="Arial" w:hAnsi="Arial" w:cs="Arial"/>
          <w:sz w:val="20"/>
          <w:szCs w:val="20"/>
        </w:rPr>
        <w:t xml:space="preserve">6.4.1 </w:t>
      </w:r>
      <w:r w:rsidR="00A86FF6" w:rsidRPr="00294F67">
        <w:rPr>
          <w:rFonts w:ascii="Arial" w:hAnsi="Arial" w:cs="Arial"/>
          <w:sz w:val="20"/>
          <w:szCs w:val="20"/>
        </w:rPr>
        <w:t>The</w:t>
      </w:r>
      <w:r w:rsidR="00B03D18">
        <w:rPr>
          <w:rFonts w:ascii="Arial" w:hAnsi="Arial" w:cs="Arial"/>
          <w:sz w:val="20"/>
          <w:szCs w:val="20"/>
        </w:rPr>
        <w:t xml:space="preserve"> </w:t>
      </w:r>
      <w:r w:rsidR="00DC4DA3">
        <w:rPr>
          <w:rFonts w:ascii="Arial" w:hAnsi="Arial" w:cs="Arial"/>
          <w:sz w:val="20"/>
          <w:szCs w:val="20"/>
        </w:rPr>
        <w:t xml:space="preserve">validation </w:t>
      </w:r>
      <w:r w:rsidR="00B03D18">
        <w:rPr>
          <w:rFonts w:ascii="Arial" w:hAnsi="Arial" w:cs="Arial"/>
          <w:sz w:val="20"/>
          <w:szCs w:val="20"/>
        </w:rPr>
        <w:t xml:space="preserve">test </w:t>
      </w:r>
      <w:r w:rsidR="00A86FF6" w:rsidRPr="00294F67">
        <w:rPr>
          <w:rFonts w:ascii="Arial" w:hAnsi="Arial" w:cs="Arial"/>
          <w:sz w:val="20"/>
          <w:szCs w:val="20"/>
        </w:rPr>
        <w:t>protocol</w:t>
      </w:r>
      <w:r w:rsidR="00B03D18">
        <w:rPr>
          <w:rFonts w:ascii="Arial" w:hAnsi="Arial" w:cs="Arial"/>
          <w:sz w:val="20"/>
          <w:szCs w:val="20"/>
        </w:rPr>
        <w:t xml:space="preserve"> (FM-07001) </w:t>
      </w:r>
      <w:r w:rsidR="00A86FF6" w:rsidRPr="00294F67">
        <w:rPr>
          <w:rFonts w:ascii="Arial" w:hAnsi="Arial" w:cs="Arial"/>
          <w:sz w:val="20"/>
          <w:szCs w:val="20"/>
        </w:rPr>
        <w:t>enables that the study/program is carefully planned and documented so that at the end of the execution, the process is adequately validated.</w:t>
      </w:r>
    </w:p>
    <w:p w14:paraId="0AD1AEE5" w14:textId="77777777" w:rsidR="00A86FF6" w:rsidRPr="00294F67" w:rsidRDefault="00A86FF6" w:rsidP="00424C3F">
      <w:pPr>
        <w:pStyle w:val="ListParagraph"/>
        <w:tabs>
          <w:tab w:val="num" w:pos="2127"/>
        </w:tabs>
        <w:spacing w:after="200" w:line="276" w:lineRule="auto"/>
        <w:ind w:left="284" w:hanging="284"/>
        <w:rPr>
          <w:rFonts w:ascii="Arial" w:hAnsi="Arial" w:cs="Arial"/>
          <w:sz w:val="20"/>
          <w:szCs w:val="20"/>
        </w:rPr>
      </w:pPr>
      <w:r w:rsidRPr="00294F67">
        <w:rPr>
          <w:rFonts w:ascii="Arial" w:hAnsi="Arial" w:cs="Arial"/>
          <w:sz w:val="20"/>
          <w:szCs w:val="20"/>
        </w:rPr>
        <w:t>The reference number assigned for each validation protocol shall be as followed:</w:t>
      </w:r>
    </w:p>
    <w:p w14:paraId="292F2C95" w14:textId="77777777" w:rsidR="00A86FF6" w:rsidRDefault="00A86FF6" w:rsidP="00A86FF6">
      <w:pPr>
        <w:pStyle w:val="ListParagraph"/>
        <w:tabs>
          <w:tab w:val="num" w:pos="2127"/>
        </w:tabs>
        <w:spacing w:after="200" w:line="276" w:lineRule="auto"/>
        <w:ind w:left="2552" w:hanging="1276"/>
      </w:pPr>
    </w:p>
    <w:tbl>
      <w:tblPr>
        <w:tblW w:w="8647" w:type="dxa"/>
        <w:tblInd w:w="2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418"/>
        <w:gridCol w:w="1701"/>
        <w:gridCol w:w="2693"/>
        <w:gridCol w:w="2835"/>
      </w:tblGrid>
      <w:tr w:rsidR="00A86FF6" w:rsidRPr="00100370" w14:paraId="4D4BB6FA" w14:textId="77777777" w:rsidTr="00424C3F">
        <w:tc>
          <w:tcPr>
            <w:tcW w:w="1418" w:type="dxa"/>
            <w:shd w:val="clear" w:color="auto" w:fill="auto"/>
          </w:tcPr>
          <w:p w14:paraId="11CE1C1C" w14:textId="77777777" w:rsidR="00A86FF6" w:rsidRPr="00100370" w:rsidRDefault="00A86FF6" w:rsidP="001B14A3">
            <w:pPr>
              <w:pStyle w:val="ListParagraph"/>
              <w:tabs>
                <w:tab w:val="num" w:pos="2127"/>
              </w:tabs>
              <w:spacing w:after="200" w:line="276" w:lineRule="auto"/>
              <w:ind w:left="0"/>
              <w:rPr>
                <w:rFonts w:ascii="Arial" w:hAnsi="Arial" w:cs="Arial"/>
                <w:b/>
                <w:bCs/>
                <w:sz w:val="20"/>
                <w:szCs w:val="20"/>
              </w:rPr>
            </w:pPr>
            <w:r w:rsidRPr="00100370">
              <w:rPr>
                <w:rFonts w:ascii="Arial" w:hAnsi="Arial" w:cs="Arial"/>
                <w:b/>
                <w:bCs/>
                <w:sz w:val="20"/>
                <w:szCs w:val="20"/>
              </w:rPr>
              <w:t>TP/</w:t>
            </w:r>
          </w:p>
        </w:tc>
        <w:tc>
          <w:tcPr>
            <w:tcW w:w="1701" w:type="dxa"/>
            <w:shd w:val="clear" w:color="auto" w:fill="auto"/>
          </w:tcPr>
          <w:p w14:paraId="2B1918B1" w14:textId="59FD7294" w:rsidR="00A86FF6" w:rsidRPr="00100370" w:rsidRDefault="00A86FF6" w:rsidP="001B14A3">
            <w:pPr>
              <w:pStyle w:val="ListParagraph"/>
              <w:tabs>
                <w:tab w:val="num" w:pos="2127"/>
              </w:tabs>
              <w:spacing w:after="200" w:line="276" w:lineRule="auto"/>
              <w:ind w:left="0"/>
              <w:rPr>
                <w:rFonts w:ascii="Arial" w:hAnsi="Arial" w:cs="Arial"/>
                <w:b/>
                <w:bCs/>
                <w:sz w:val="20"/>
                <w:szCs w:val="20"/>
              </w:rPr>
            </w:pPr>
            <w:r w:rsidRPr="00100370">
              <w:rPr>
                <w:rFonts w:ascii="Arial" w:hAnsi="Arial" w:cs="Arial"/>
                <w:b/>
                <w:bCs/>
                <w:sz w:val="20"/>
                <w:szCs w:val="20"/>
                <w:lang w:eastAsia="zh-CN"/>
              </w:rPr>
              <w:t>DD/</w:t>
            </w:r>
          </w:p>
        </w:tc>
        <w:tc>
          <w:tcPr>
            <w:tcW w:w="2693" w:type="dxa"/>
            <w:shd w:val="clear" w:color="auto" w:fill="auto"/>
          </w:tcPr>
          <w:p w14:paraId="7CD512D1" w14:textId="2289B6C4" w:rsidR="00A86FF6" w:rsidRPr="00100370" w:rsidRDefault="00A86FF6" w:rsidP="001B14A3">
            <w:pPr>
              <w:pStyle w:val="ListParagraph"/>
              <w:tabs>
                <w:tab w:val="num" w:pos="2127"/>
              </w:tabs>
              <w:spacing w:after="200" w:line="276" w:lineRule="auto"/>
              <w:ind w:left="0"/>
              <w:rPr>
                <w:rFonts w:ascii="Arial" w:hAnsi="Arial" w:cs="Arial"/>
                <w:b/>
                <w:bCs/>
                <w:sz w:val="20"/>
                <w:szCs w:val="20"/>
              </w:rPr>
            </w:pPr>
            <w:r w:rsidRPr="00100370">
              <w:rPr>
                <w:rFonts w:ascii="Arial" w:hAnsi="Arial" w:cs="Arial"/>
                <w:b/>
                <w:bCs/>
                <w:sz w:val="20"/>
                <w:szCs w:val="20"/>
              </w:rPr>
              <w:t>XX/</w:t>
            </w:r>
          </w:p>
        </w:tc>
        <w:tc>
          <w:tcPr>
            <w:tcW w:w="2835" w:type="dxa"/>
            <w:shd w:val="clear" w:color="auto" w:fill="auto"/>
          </w:tcPr>
          <w:p w14:paraId="153FD7EF" w14:textId="77777777" w:rsidR="00A86FF6" w:rsidRPr="00100370" w:rsidRDefault="00A86FF6" w:rsidP="001B14A3">
            <w:pPr>
              <w:pStyle w:val="ListParagraph"/>
              <w:tabs>
                <w:tab w:val="num" w:pos="2127"/>
              </w:tabs>
              <w:spacing w:after="200" w:line="276" w:lineRule="auto"/>
              <w:ind w:left="0"/>
              <w:rPr>
                <w:rFonts w:ascii="Arial" w:hAnsi="Arial" w:cs="Arial"/>
                <w:b/>
                <w:bCs/>
                <w:sz w:val="20"/>
                <w:szCs w:val="20"/>
              </w:rPr>
            </w:pPr>
            <w:r w:rsidRPr="00100370">
              <w:rPr>
                <w:rFonts w:ascii="Arial" w:hAnsi="Arial" w:cs="Arial"/>
                <w:b/>
                <w:bCs/>
                <w:sz w:val="20"/>
                <w:szCs w:val="20"/>
              </w:rPr>
              <w:t>XXXX</w:t>
            </w:r>
          </w:p>
        </w:tc>
      </w:tr>
      <w:tr w:rsidR="00A86FF6" w:rsidRPr="00294F67" w14:paraId="1531FB9E" w14:textId="77777777" w:rsidTr="00424C3F">
        <w:tc>
          <w:tcPr>
            <w:tcW w:w="1418" w:type="dxa"/>
            <w:shd w:val="clear" w:color="auto" w:fill="auto"/>
          </w:tcPr>
          <w:p w14:paraId="6CB775C6" w14:textId="77777777" w:rsidR="00A86FF6" w:rsidRPr="00294F67" w:rsidRDefault="00A86FF6" w:rsidP="001B14A3">
            <w:pPr>
              <w:pStyle w:val="ListParagraph"/>
              <w:tabs>
                <w:tab w:val="num" w:pos="2127"/>
              </w:tabs>
              <w:spacing w:after="200" w:line="276" w:lineRule="auto"/>
              <w:ind w:left="0"/>
              <w:rPr>
                <w:rFonts w:ascii="Arial" w:hAnsi="Arial" w:cs="Arial"/>
                <w:sz w:val="20"/>
                <w:szCs w:val="20"/>
              </w:rPr>
            </w:pPr>
            <w:r w:rsidRPr="00294F67">
              <w:rPr>
                <w:rFonts w:ascii="Arial" w:hAnsi="Arial" w:cs="Arial"/>
                <w:sz w:val="20"/>
                <w:szCs w:val="20"/>
              </w:rPr>
              <w:t>Test Protocol</w:t>
            </w:r>
          </w:p>
        </w:tc>
        <w:tc>
          <w:tcPr>
            <w:tcW w:w="1701" w:type="dxa"/>
            <w:shd w:val="clear" w:color="auto" w:fill="auto"/>
          </w:tcPr>
          <w:p w14:paraId="552E2EC8" w14:textId="6B217B1E" w:rsidR="00A86FF6" w:rsidRPr="00294F67" w:rsidRDefault="00A86FF6" w:rsidP="001B14A3">
            <w:pPr>
              <w:pStyle w:val="ListParagraph"/>
              <w:tabs>
                <w:tab w:val="num" w:pos="2127"/>
              </w:tabs>
              <w:spacing w:after="200" w:line="276" w:lineRule="auto"/>
              <w:ind w:left="0"/>
              <w:rPr>
                <w:rFonts w:ascii="Arial" w:hAnsi="Arial" w:cs="Arial"/>
                <w:sz w:val="20"/>
                <w:szCs w:val="20"/>
              </w:rPr>
            </w:pPr>
            <w:r w:rsidRPr="00294F67">
              <w:rPr>
                <w:rFonts w:ascii="Arial" w:hAnsi="Arial" w:cs="Arial"/>
                <w:bCs/>
                <w:sz w:val="20"/>
                <w:szCs w:val="20"/>
                <w:lang w:eastAsia="zh-CN"/>
              </w:rPr>
              <w:t>Department code</w:t>
            </w:r>
          </w:p>
        </w:tc>
        <w:tc>
          <w:tcPr>
            <w:tcW w:w="2693" w:type="dxa"/>
            <w:shd w:val="clear" w:color="auto" w:fill="auto"/>
          </w:tcPr>
          <w:p w14:paraId="67C58040" w14:textId="71248B91" w:rsidR="00A86FF6" w:rsidRPr="00294F67" w:rsidRDefault="00A86FF6" w:rsidP="001B14A3">
            <w:pPr>
              <w:pStyle w:val="ListParagraph"/>
              <w:tabs>
                <w:tab w:val="num" w:pos="2127"/>
              </w:tabs>
              <w:spacing w:after="200" w:line="276" w:lineRule="auto"/>
              <w:ind w:left="0"/>
              <w:rPr>
                <w:rFonts w:ascii="Arial" w:hAnsi="Arial" w:cs="Arial"/>
                <w:sz w:val="20"/>
                <w:szCs w:val="20"/>
              </w:rPr>
            </w:pPr>
            <w:r w:rsidRPr="00294F67">
              <w:rPr>
                <w:rFonts w:ascii="Arial" w:hAnsi="Arial" w:cs="Arial"/>
                <w:bCs/>
                <w:sz w:val="20"/>
                <w:szCs w:val="20"/>
                <w:lang w:eastAsia="zh-CN"/>
              </w:rPr>
              <w:t xml:space="preserve">Where XX is a </w:t>
            </w:r>
            <w:r w:rsidR="00294F67">
              <w:rPr>
                <w:rFonts w:ascii="Arial" w:hAnsi="Arial" w:cs="Arial"/>
                <w:bCs/>
                <w:sz w:val="20"/>
                <w:szCs w:val="20"/>
                <w:lang w:eastAsia="zh-CN"/>
              </w:rPr>
              <w:t>2</w:t>
            </w:r>
            <w:r w:rsidRPr="00294F67">
              <w:rPr>
                <w:rFonts w:ascii="Arial" w:hAnsi="Arial" w:cs="Arial"/>
                <w:bCs/>
                <w:sz w:val="20"/>
                <w:szCs w:val="20"/>
                <w:lang w:eastAsia="zh-CN"/>
              </w:rPr>
              <w:t xml:space="preserve"> digit running number from 01 to 99</w:t>
            </w:r>
          </w:p>
        </w:tc>
        <w:tc>
          <w:tcPr>
            <w:tcW w:w="2835" w:type="dxa"/>
            <w:shd w:val="clear" w:color="auto" w:fill="auto"/>
          </w:tcPr>
          <w:p w14:paraId="1ED61009" w14:textId="77777777" w:rsidR="00A86FF6" w:rsidRPr="00294F67" w:rsidRDefault="00A86FF6" w:rsidP="001B14A3">
            <w:pPr>
              <w:pStyle w:val="ListParagraph"/>
              <w:tabs>
                <w:tab w:val="num" w:pos="2127"/>
              </w:tabs>
              <w:spacing w:after="200" w:line="276" w:lineRule="auto"/>
              <w:ind w:left="0"/>
              <w:rPr>
                <w:rFonts w:ascii="Arial" w:hAnsi="Arial" w:cs="Arial"/>
                <w:sz w:val="20"/>
                <w:szCs w:val="20"/>
              </w:rPr>
            </w:pPr>
            <w:r w:rsidRPr="00294F67">
              <w:rPr>
                <w:rFonts w:ascii="Arial" w:hAnsi="Arial" w:cs="Arial"/>
                <w:bCs/>
                <w:sz w:val="20"/>
                <w:szCs w:val="20"/>
                <w:lang w:eastAsia="zh-CN"/>
              </w:rPr>
              <w:t>Where XXXX is a 4 digit running number to indicate the year.</w:t>
            </w:r>
          </w:p>
        </w:tc>
      </w:tr>
    </w:tbl>
    <w:p w14:paraId="398EA7C7" w14:textId="77777777" w:rsidR="00A86FF6" w:rsidRPr="00290CDA" w:rsidRDefault="00A86FF6" w:rsidP="00A86FF6">
      <w:pPr>
        <w:pStyle w:val="ListParagraph"/>
        <w:tabs>
          <w:tab w:val="num" w:pos="2127"/>
        </w:tabs>
        <w:spacing w:after="200" w:line="276" w:lineRule="auto"/>
        <w:ind w:left="2552" w:hanging="1276"/>
      </w:pPr>
    </w:p>
    <w:p w14:paraId="68D9D6DE" w14:textId="1266767B" w:rsidR="00A86FF6" w:rsidRPr="004B01CA" w:rsidRDefault="00A86FF6" w:rsidP="00424C3F">
      <w:pPr>
        <w:pStyle w:val="ListParagraph"/>
        <w:spacing w:after="200" w:line="276" w:lineRule="auto"/>
        <w:ind w:left="567" w:hanging="455"/>
        <w:rPr>
          <w:rFonts w:ascii="Arial" w:hAnsi="Arial" w:cs="Arial"/>
          <w:sz w:val="20"/>
          <w:szCs w:val="20"/>
        </w:rPr>
      </w:pPr>
      <w:r w:rsidRPr="00294F67">
        <w:rPr>
          <w:rFonts w:ascii="Arial" w:hAnsi="Arial" w:cs="Arial"/>
          <w:sz w:val="20"/>
          <w:szCs w:val="20"/>
        </w:rPr>
        <w:t>Elements to be included in the protocol (if necessary):</w:t>
      </w:r>
    </w:p>
    <w:p w14:paraId="0814FBA9" w14:textId="77777777" w:rsidR="00A86FF6" w:rsidRPr="00294F67" w:rsidRDefault="00A86FF6" w:rsidP="00424C3F">
      <w:pPr>
        <w:pStyle w:val="ListParagraph"/>
        <w:numPr>
          <w:ilvl w:val="4"/>
          <w:numId w:val="11"/>
        </w:numPr>
        <w:tabs>
          <w:tab w:val="num" w:pos="2127"/>
        </w:tabs>
        <w:spacing w:after="200" w:line="276" w:lineRule="auto"/>
        <w:ind w:left="567" w:hanging="455"/>
        <w:rPr>
          <w:rFonts w:ascii="Arial" w:hAnsi="Arial" w:cs="Arial"/>
          <w:sz w:val="20"/>
          <w:szCs w:val="20"/>
        </w:rPr>
      </w:pPr>
      <w:r w:rsidRPr="00294F67">
        <w:rPr>
          <w:rFonts w:ascii="Arial" w:hAnsi="Arial" w:cs="Arial"/>
          <w:sz w:val="20"/>
          <w:szCs w:val="20"/>
        </w:rPr>
        <w:t>Objective</w:t>
      </w:r>
    </w:p>
    <w:p w14:paraId="28074349" w14:textId="77777777" w:rsidR="00A86FF6" w:rsidRPr="00294F67" w:rsidRDefault="00A86FF6" w:rsidP="00424C3F">
      <w:pPr>
        <w:pStyle w:val="ListParagraph"/>
        <w:numPr>
          <w:ilvl w:val="4"/>
          <w:numId w:val="11"/>
        </w:numPr>
        <w:tabs>
          <w:tab w:val="num" w:pos="2127"/>
        </w:tabs>
        <w:spacing w:after="200" w:line="276" w:lineRule="auto"/>
        <w:ind w:left="567" w:hanging="455"/>
        <w:rPr>
          <w:rFonts w:ascii="Arial" w:hAnsi="Arial" w:cs="Arial"/>
          <w:sz w:val="20"/>
          <w:szCs w:val="20"/>
        </w:rPr>
      </w:pPr>
      <w:r w:rsidRPr="00294F67">
        <w:rPr>
          <w:rFonts w:ascii="Arial" w:hAnsi="Arial" w:cs="Arial"/>
          <w:sz w:val="20"/>
          <w:szCs w:val="20"/>
        </w:rPr>
        <w:t>Scope</w:t>
      </w:r>
    </w:p>
    <w:p w14:paraId="39AD0689" w14:textId="77777777" w:rsidR="00A86FF6" w:rsidRPr="00294F67" w:rsidRDefault="00A86FF6" w:rsidP="00424C3F">
      <w:pPr>
        <w:pStyle w:val="ListParagraph"/>
        <w:numPr>
          <w:ilvl w:val="4"/>
          <w:numId w:val="11"/>
        </w:numPr>
        <w:tabs>
          <w:tab w:val="num" w:pos="2127"/>
        </w:tabs>
        <w:spacing w:after="200" w:line="276" w:lineRule="auto"/>
        <w:ind w:left="567" w:hanging="455"/>
        <w:rPr>
          <w:rFonts w:ascii="Arial" w:hAnsi="Arial" w:cs="Arial"/>
          <w:sz w:val="20"/>
          <w:szCs w:val="20"/>
        </w:rPr>
      </w:pPr>
      <w:r w:rsidRPr="00294F67">
        <w:rPr>
          <w:rFonts w:ascii="Arial" w:hAnsi="Arial" w:cs="Arial"/>
          <w:sz w:val="20"/>
          <w:szCs w:val="20"/>
        </w:rPr>
        <w:t>Background</w:t>
      </w:r>
    </w:p>
    <w:p w14:paraId="3DE08665" w14:textId="105EBB39" w:rsidR="00A86FF6" w:rsidRDefault="00A86FF6" w:rsidP="00424C3F">
      <w:pPr>
        <w:pStyle w:val="ListParagraph"/>
        <w:numPr>
          <w:ilvl w:val="4"/>
          <w:numId w:val="11"/>
        </w:numPr>
        <w:tabs>
          <w:tab w:val="num" w:pos="2127"/>
        </w:tabs>
        <w:spacing w:after="200" w:line="276" w:lineRule="auto"/>
        <w:ind w:left="567" w:hanging="455"/>
        <w:rPr>
          <w:rFonts w:ascii="Arial" w:hAnsi="Arial" w:cs="Arial"/>
          <w:sz w:val="20"/>
          <w:szCs w:val="20"/>
        </w:rPr>
      </w:pPr>
      <w:r w:rsidRPr="00294F67">
        <w:rPr>
          <w:rFonts w:ascii="Arial" w:hAnsi="Arial" w:cs="Arial"/>
          <w:sz w:val="20"/>
          <w:szCs w:val="20"/>
        </w:rPr>
        <w:t>Responsibilities</w:t>
      </w:r>
    </w:p>
    <w:p w14:paraId="1D413BB9" w14:textId="2EE4FBC3" w:rsidR="006B7B05" w:rsidRPr="00294F67" w:rsidRDefault="006B7B05" w:rsidP="00424C3F">
      <w:pPr>
        <w:pStyle w:val="ListParagraph"/>
        <w:numPr>
          <w:ilvl w:val="4"/>
          <w:numId w:val="11"/>
        </w:numPr>
        <w:tabs>
          <w:tab w:val="num" w:pos="2127"/>
        </w:tabs>
        <w:spacing w:after="200" w:line="276" w:lineRule="auto"/>
        <w:ind w:left="567" w:hanging="455"/>
        <w:rPr>
          <w:rFonts w:ascii="Arial" w:hAnsi="Arial" w:cs="Arial"/>
          <w:sz w:val="20"/>
          <w:szCs w:val="20"/>
        </w:rPr>
      </w:pPr>
      <w:r>
        <w:rPr>
          <w:rFonts w:ascii="Arial" w:hAnsi="Arial" w:cs="Arial"/>
          <w:sz w:val="20"/>
          <w:szCs w:val="20"/>
        </w:rPr>
        <w:t>Location</w:t>
      </w:r>
    </w:p>
    <w:p w14:paraId="69909540" w14:textId="77777777" w:rsidR="00A86FF6" w:rsidRPr="00294F67" w:rsidRDefault="00A86FF6" w:rsidP="00424C3F">
      <w:pPr>
        <w:pStyle w:val="ListParagraph"/>
        <w:numPr>
          <w:ilvl w:val="4"/>
          <w:numId w:val="11"/>
        </w:numPr>
        <w:tabs>
          <w:tab w:val="num" w:pos="2127"/>
        </w:tabs>
        <w:spacing w:after="200" w:line="276" w:lineRule="auto"/>
        <w:ind w:left="567" w:hanging="455"/>
        <w:rPr>
          <w:rFonts w:ascii="Arial" w:hAnsi="Arial" w:cs="Arial"/>
          <w:sz w:val="20"/>
          <w:szCs w:val="20"/>
        </w:rPr>
      </w:pPr>
      <w:r w:rsidRPr="00294F67">
        <w:rPr>
          <w:rFonts w:ascii="Arial" w:hAnsi="Arial" w:cs="Arial"/>
          <w:sz w:val="20"/>
          <w:szCs w:val="20"/>
        </w:rPr>
        <w:t>Reference documents</w:t>
      </w:r>
    </w:p>
    <w:p w14:paraId="6ABA99CE" w14:textId="77777777" w:rsidR="00A86FF6" w:rsidRPr="00294F67" w:rsidRDefault="00A86FF6" w:rsidP="00424C3F">
      <w:pPr>
        <w:pStyle w:val="ListParagraph"/>
        <w:numPr>
          <w:ilvl w:val="4"/>
          <w:numId w:val="11"/>
        </w:numPr>
        <w:tabs>
          <w:tab w:val="num" w:pos="2127"/>
        </w:tabs>
        <w:spacing w:after="200" w:line="276" w:lineRule="auto"/>
        <w:ind w:left="567" w:hanging="455"/>
        <w:rPr>
          <w:rFonts w:ascii="Arial" w:hAnsi="Arial" w:cs="Arial"/>
          <w:sz w:val="20"/>
          <w:szCs w:val="20"/>
        </w:rPr>
      </w:pPr>
      <w:r w:rsidRPr="00294F67">
        <w:rPr>
          <w:rFonts w:ascii="Arial" w:hAnsi="Arial" w:cs="Arial"/>
          <w:sz w:val="20"/>
          <w:szCs w:val="20"/>
        </w:rPr>
        <w:t>Procedure</w:t>
      </w:r>
    </w:p>
    <w:p w14:paraId="13AB60B6" w14:textId="77777777" w:rsidR="00A86FF6" w:rsidRPr="00294F67" w:rsidRDefault="00A86FF6" w:rsidP="00424C3F">
      <w:pPr>
        <w:pStyle w:val="ListParagraph"/>
        <w:numPr>
          <w:ilvl w:val="4"/>
          <w:numId w:val="11"/>
        </w:numPr>
        <w:tabs>
          <w:tab w:val="num" w:pos="2127"/>
        </w:tabs>
        <w:spacing w:after="200" w:line="276" w:lineRule="auto"/>
        <w:ind w:left="567" w:hanging="455"/>
        <w:rPr>
          <w:rFonts w:ascii="Arial" w:hAnsi="Arial" w:cs="Arial"/>
          <w:sz w:val="20"/>
          <w:szCs w:val="20"/>
        </w:rPr>
      </w:pPr>
      <w:r w:rsidRPr="00294F67">
        <w:rPr>
          <w:rFonts w:ascii="Arial" w:hAnsi="Arial" w:cs="Arial"/>
          <w:sz w:val="20"/>
          <w:szCs w:val="20"/>
        </w:rPr>
        <w:t>Acceptance criteria</w:t>
      </w:r>
    </w:p>
    <w:p w14:paraId="30A9D6AC" w14:textId="77777777" w:rsidR="00A86FF6" w:rsidRPr="00294F67" w:rsidRDefault="00A86FF6" w:rsidP="00424C3F">
      <w:pPr>
        <w:pStyle w:val="ListParagraph"/>
        <w:numPr>
          <w:ilvl w:val="4"/>
          <w:numId w:val="11"/>
        </w:numPr>
        <w:tabs>
          <w:tab w:val="num" w:pos="2127"/>
        </w:tabs>
        <w:spacing w:after="200" w:line="276" w:lineRule="auto"/>
        <w:ind w:left="567" w:hanging="455"/>
        <w:rPr>
          <w:rFonts w:ascii="Arial" w:hAnsi="Arial" w:cs="Arial"/>
          <w:sz w:val="20"/>
          <w:szCs w:val="20"/>
        </w:rPr>
      </w:pPr>
      <w:r w:rsidRPr="00294F67">
        <w:rPr>
          <w:rFonts w:ascii="Arial" w:hAnsi="Arial" w:cs="Arial"/>
          <w:sz w:val="20"/>
          <w:szCs w:val="20"/>
        </w:rPr>
        <w:t>Statistic techniques and sampling sizes</w:t>
      </w:r>
    </w:p>
    <w:p w14:paraId="7E9D52EE" w14:textId="4E66752E" w:rsidR="00A86FF6" w:rsidRDefault="00A86FF6" w:rsidP="00424C3F">
      <w:pPr>
        <w:pStyle w:val="ListParagraph"/>
        <w:numPr>
          <w:ilvl w:val="4"/>
          <w:numId w:val="11"/>
        </w:numPr>
        <w:tabs>
          <w:tab w:val="num" w:pos="2127"/>
        </w:tabs>
        <w:spacing w:after="200" w:line="276" w:lineRule="auto"/>
        <w:ind w:left="567" w:hanging="455"/>
        <w:rPr>
          <w:rFonts w:ascii="Arial" w:hAnsi="Arial" w:cs="Arial"/>
          <w:sz w:val="20"/>
          <w:szCs w:val="20"/>
        </w:rPr>
      </w:pPr>
      <w:r w:rsidRPr="00294F67">
        <w:rPr>
          <w:rFonts w:ascii="Arial" w:hAnsi="Arial" w:cs="Arial"/>
          <w:sz w:val="20"/>
          <w:szCs w:val="20"/>
        </w:rPr>
        <w:t xml:space="preserve">Risk assessment </w:t>
      </w:r>
    </w:p>
    <w:p w14:paraId="4BAA5115" w14:textId="5B718E1B" w:rsidR="006B7B05" w:rsidRPr="00294F67" w:rsidRDefault="006B7B05" w:rsidP="00424C3F">
      <w:pPr>
        <w:pStyle w:val="ListParagraph"/>
        <w:numPr>
          <w:ilvl w:val="4"/>
          <w:numId w:val="11"/>
        </w:numPr>
        <w:tabs>
          <w:tab w:val="num" w:pos="2127"/>
        </w:tabs>
        <w:spacing w:after="200" w:line="276" w:lineRule="auto"/>
        <w:ind w:left="567" w:hanging="455"/>
        <w:rPr>
          <w:rFonts w:ascii="Arial" w:hAnsi="Arial" w:cs="Arial"/>
          <w:sz w:val="20"/>
          <w:szCs w:val="20"/>
        </w:rPr>
      </w:pPr>
      <w:r>
        <w:rPr>
          <w:rFonts w:ascii="Arial" w:hAnsi="Arial" w:cs="Arial"/>
          <w:sz w:val="20"/>
          <w:szCs w:val="20"/>
        </w:rPr>
        <w:t>Conclusion</w:t>
      </w:r>
    </w:p>
    <w:p w14:paraId="74837B7B" w14:textId="77777777" w:rsidR="00A86FF6" w:rsidRPr="00294F67" w:rsidRDefault="00A86FF6" w:rsidP="00424C3F">
      <w:pPr>
        <w:pStyle w:val="ListParagraph"/>
        <w:numPr>
          <w:ilvl w:val="4"/>
          <w:numId w:val="11"/>
        </w:numPr>
        <w:tabs>
          <w:tab w:val="num" w:pos="2127"/>
        </w:tabs>
        <w:spacing w:after="200" w:line="276" w:lineRule="auto"/>
        <w:ind w:left="567" w:hanging="455"/>
        <w:rPr>
          <w:rFonts w:ascii="Arial" w:hAnsi="Arial" w:cs="Arial"/>
          <w:sz w:val="20"/>
          <w:szCs w:val="20"/>
        </w:rPr>
      </w:pPr>
      <w:r w:rsidRPr="00294F67">
        <w:rPr>
          <w:rFonts w:ascii="Arial" w:hAnsi="Arial" w:cs="Arial"/>
          <w:sz w:val="20"/>
          <w:szCs w:val="20"/>
        </w:rPr>
        <w:t>Re-qualification criteria</w:t>
      </w:r>
    </w:p>
    <w:p w14:paraId="732503CF" w14:textId="219B40DB" w:rsidR="00A86FF6" w:rsidRDefault="00A86FF6" w:rsidP="00424C3F">
      <w:pPr>
        <w:pStyle w:val="ListParagraph"/>
        <w:numPr>
          <w:ilvl w:val="4"/>
          <w:numId w:val="11"/>
        </w:numPr>
        <w:tabs>
          <w:tab w:val="num" w:pos="2127"/>
        </w:tabs>
        <w:spacing w:after="200" w:line="276" w:lineRule="auto"/>
        <w:ind w:left="567" w:hanging="455"/>
        <w:rPr>
          <w:rFonts w:ascii="Arial" w:hAnsi="Arial" w:cs="Arial"/>
          <w:sz w:val="20"/>
          <w:szCs w:val="20"/>
        </w:rPr>
      </w:pPr>
      <w:r w:rsidRPr="00294F67">
        <w:rPr>
          <w:rFonts w:ascii="Arial" w:hAnsi="Arial" w:cs="Arial"/>
          <w:sz w:val="20"/>
          <w:szCs w:val="20"/>
        </w:rPr>
        <w:t>List of attachment</w:t>
      </w:r>
    </w:p>
    <w:p w14:paraId="5C13E34E" w14:textId="1B2B9113" w:rsidR="006B7B05" w:rsidRPr="00294F67" w:rsidRDefault="006B7B05" w:rsidP="00424C3F">
      <w:pPr>
        <w:pStyle w:val="ListParagraph"/>
        <w:numPr>
          <w:ilvl w:val="4"/>
          <w:numId w:val="11"/>
        </w:numPr>
        <w:tabs>
          <w:tab w:val="num" w:pos="2127"/>
        </w:tabs>
        <w:spacing w:after="200" w:line="276" w:lineRule="auto"/>
        <w:ind w:left="567" w:hanging="455"/>
        <w:rPr>
          <w:rFonts w:ascii="Arial" w:hAnsi="Arial" w:cs="Arial"/>
          <w:sz w:val="20"/>
          <w:szCs w:val="20"/>
        </w:rPr>
      </w:pPr>
      <w:r>
        <w:rPr>
          <w:rFonts w:ascii="Arial" w:hAnsi="Arial" w:cs="Arial"/>
          <w:sz w:val="20"/>
          <w:szCs w:val="20"/>
        </w:rPr>
        <w:t>Deviation log and summary</w:t>
      </w:r>
    </w:p>
    <w:p w14:paraId="6E100C37" w14:textId="77777777" w:rsidR="00A86FF6" w:rsidRPr="00294F67" w:rsidRDefault="00A86FF6" w:rsidP="00424C3F">
      <w:pPr>
        <w:pStyle w:val="ListParagraph"/>
        <w:numPr>
          <w:ilvl w:val="4"/>
          <w:numId w:val="11"/>
        </w:numPr>
        <w:tabs>
          <w:tab w:val="num" w:pos="2127"/>
        </w:tabs>
        <w:spacing w:after="200" w:line="276" w:lineRule="auto"/>
        <w:ind w:left="567" w:hanging="455"/>
        <w:rPr>
          <w:rFonts w:ascii="Arial" w:hAnsi="Arial" w:cs="Arial"/>
          <w:sz w:val="20"/>
          <w:szCs w:val="20"/>
        </w:rPr>
      </w:pPr>
      <w:r w:rsidRPr="00294F67">
        <w:rPr>
          <w:rFonts w:ascii="Arial" w:hAnsi="Arial" w:cs="Arial"/>
          <w:sz w:val="20"/>
          <w:szCs w:val="20"/>
        </w:rPr>
        <w:t>Engineering change control and approval</w:t>
      </w:r>
    </w:p>
    <w:p w14:paraId="78B18919" w14:textId="77777777" w:rsidR="00A86FF6" w:rsidRPr="00294F67" w:rsidRDefault="00A86FF6" w:rsidP="00A86FF6">
      <w:pPr>
        <w:pStyle w:val="ListParagraph"/>
        <w:spacing w:after="200" w:line="276" w:lineRule="auto"/>
        <w:ind w:left="2977"/>
        <w:rPr>
          <w:rFonts w:ascii="Arial" w:hAnsi="Arial" w:cs="Arial"/>
          <w:sz w:val="20"/>
          <w:szCs w:val="20"/>
        </w:rPr>
      </w:pPr>
    </w:p>
    <w:p w14:paraId="0D67D88A" w14:textId="75AF686B" w:rsidR="00CC1750" w:rsidRDefault="00CC1750" w:rsidP="00424C3F">
      <w:pPr>
        <w:pStyle w:val="ListParagraph"/>
        <w:spacing w:after="200" w:line="276" w:lineRule="auto"/>
        <w:ind w:left="567" w:hanging="540"/>
        <w:rPr>
          <w:rFonts w:ascii="Arial" w:hAnsi="Arial" w:cs="Arial"/>
          <w:sz w:val="20"/>
          <w:szCs w:val="20"/>
        </w:rPr>
      </w:pPr>
      <w:r>
        <w:rPr>
          <w:rFonts w:ascii="Arial" w:hAnsi="Arial" w:cs="Arial"/>
          <w:sz w:val="20"/>
          <w:szCs w:val="20"/>
        </w:rPr>
        <w:t>6.4.</w:t>
      </w:r>
      <w:r w:rsidR="00100370">
        <w:rPr>
          <w:rFonts w:ascii="Arial" w:hAnsi="Arial" w:cs="Arial"/>
          <w:sz w:val="20"/>
          <w:szCs w:val="20"/>
        </w:rPr>
        <w:t>2</w:t>
      </w:r>
      <w:r>
        <w:rPr>
          <w:rFonts w:ascii="Arial" w:hAnsi="Arial" w:cs="Arial"/>
          <w:sz w:val="20"/>
          <w:szCs w:val="20"/>
        </w:rPr>
        <w:t xml:space="preserve"> Validation Report</w:t>
      </w:r>
    </w:p>
    <w:p w14:paraId="0D4297DB" w14:textId="32A422C9" w:rsidR="00CC1750" w:rsidRPr="00424C3F" w:rsidRDefault="00CC1750" w:rsidP="00424C3F">
      <w:pPr>
        <w:tabs>
          <w:tab w:val="num" w:pos="2127"/>
        </w:tabs>
        <w:spacing w:after="200" w:line="276" w:lineRule="auto"/>
        <w:rPr>
          <w:rFonts w:ascii="Arial" w:hAnsi="Arial" w:cs="Arial"/>
          <w:sz w:val="20"/>
          <w:szCs w:val="20"/>
        </w:rPr>
      </w:pPr>
      <w:r w:rsidRPr="00424C3F">
        <w:rPr>
          <w:rFonts w:ascii="Arial" w:hAnsi="Arial" w:cs="Arial"/>
          <w:sz w:val="20"/>
          <w:szCs w:val="20"/>
        </w:rPr>
        <w:t xml:space="preserve">Reference to the </w:t>
      </w:r>
      <w:r w:rsidR="00DC4DA3" w:rsidRPr="00424C3F">
        <w:rPr>
          <w:rFonts w:ascii="Arial" w:hAnsi="Arial" w:cs="Arial"/>
          <w:sz w:val="20"/>
          <w:szCs w:val="20"/>
        </w:rPr>
        <w:t>p</w:t>
      </w:r>
      <w:r w:rsidRPr="00424C3F">
        <w:rPr>
          <w:rFonts w:ascii="Arial" w:hAnsi="Arial" w:cs="Arial"/>
          <w:sz w:val="20"/>
          <w:szCs w:val="20"/>
        </w:rPr>
        <w:t>rotocol number assigned for each validation protocol shall be in accordance with the test protocol</w:t>
      </w:r>
      <w:r w:rsidR="00DD05BA" w:rsidRPr="00424C3F">
        <w:rPr>
          <w:rFonts w:ascii="Arial" w:hAnsi="Arial" w:cs="Arial"/>
          <w:sz w:val="20"/>
          <w:szCs w:val="20"/>
        </w:rPr>
        <w:t xml:space="preserve"> as followed;</w:t>
      </w:r>
    </w:p>
    <w:p w14:paraId="4EC85B2A" w14:textId="77777777" w:rsidR="00CC1750" w:rsidRDefault="00CC1750" w:rsidP="00CC1750">
      <w:pPr>
        <w:pStyle w:val="ListParagraph"/>
        <w:tabs>
          <w:tab w:val="num" w:pos="2127"/>
        </w:tabs>
        <w:spacing w:after="200" w:line="276" w:lineRule="auto"/>
        <w:ind w:left="2552" w:hanging="1276"/>
      </w:pPr>
    </w:p>
    <w:tbl>
      <w:tblPr>
        <w:tblW w:w="9392"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32"/>
        <w:gridCol w:w="1654"/>
        <w:gridCol w:w="2791"/>
        <w:gridCol w:w="3415"/>
      </w:tblGrid>
      <w:tr w:rsidR="00CC1750" w:rsidRPr="00424C3F" w14:paraId="208D5C4A" w14:textId="77777777" w:rsidTr="00424C3F">
        <w:trPr>
          <w:trHeight w:val="309"/>
        </w:trPr>
        <w:tc>
          <w:tcPr>
            <w:tcW w:w="1532" w:type="dxa"/>
            <w:shd w:val="clear" w:color="auto" w:fill="auto"/>
          </w:tcPr>
          <w:p w14:paraId="775E3358" w14:textId="01CEBE77" w:rsidR="00CC1750" w:rsidRPr="00424C3F" w:rsidRDefault="00CC1750" w:rsidP="001B14A3">
            <w:pPr>
              <w:pStyle w:val="ListParagraph"/>
              <w:tabs>
                <w:tab w:val="num" w:pos="2127"/>
              </w:tabs>
              <w:spacing w:after="200" w:line="276" w:lineRule="auto"/>
              <w:ind w:left="0"/>
              <w:rPr>
                <w:rFonts w:ascii="Arial" w:hAnsi="Arial" w:cs="Arial"/>
                <w:b/>
                <w:bCs/>
                <w:sz w:val="20"/>
                <w:szCs w:val="20"/>
              </w:rPr>
            </w:pPr>
            <w:r w:rsidRPr="00424C3F">
              <w:rPr>
                <w:rFonts w:ascii="Arial" w:hAnsi="Arial" w:cs="Arial"/>
                <w:b/>
                <w:bCs/>
                <w:sz w:val="20"/>
                <w:szCs w:val="20"/>
              </w:rPr>
              <w:t>TR/</w:t>
            </w:r>
          </w:p>
        </w:tc>
        <w:tc>
          <w:tcPr>
            <w:tcW w:w="1654" w:type="dxa"/>
            <w:shd w:val="clear" w:color="auto" w:fill="auto"/>
          </w:tcPr>
          <w:p w14:paraId="73E4B60B" w14:textId="77777777" w:rsidR="00CC1750" w:rsidRPr="00424C3F" w:rsidRDefault="00CC1750" w:rsidP="001B14A3">
            <w:pPr>
              <w:pStyle w:val="ListParagraph"/>
              <w:tabs>
                <w:tab w:val="num" w:pos="2127"/>
              </w:tabs>
              <w:spacing w:after="200" w:line="276" w:lineRule="auto"/>
              <w:ind w:left="0"/>
              <w:rPr>
                <w:rFonts w:ascii="Arial" w:hAnsi="Arial" w:cs="Arial"/>
                <w:b/>
                <w:bCs/>
                <w:sz w:val="20"/>
                <w:szCs w:val="20"/>
              </w:rPr>
            </w:pPr>
            <w:r w:rsidRPr="00424C3F">
              <w:rPr>
                <w:rFonts w:ascii="Arial" w:hAnsi="Arial" w:cs="Arial"/>
                <w:b/>
                <w:bCs/>
                <w:sz w:val="20"/>
                <w:szCs w:val="20"/>
                <w:lang w:eastAsia="zh-CN"/>
              </w:rPr>
              <w:t>DD/</w:t>
            </w:r>
          </w:p>
        </w:tc>
        <w:tc>
          <w:tcPr>
            <w:tcW w:w="2791" w:type="dxa"/>
            <w:shd w:val="clear" w:color="auto" w:fill="auto"/>
          </w:tcPr>
          <w:p w14:paraId="2828C699" w14:textId="77777777" w:rsidR="00CC1750" w:rsidRPr="00424C3F" w:rsidRDefault="00CC1750" w:rsidP="001B14A3">
            <w:pPr>
              <w:pStyle w:val="ListParagraph"/>
              <w:tabs>
                <w:tab w:val="num" w:pos="2127"/>
              </w:tabs>
              <w:spacing w:after="200" w:line="276" w:lineRule="auto"/>
              <w:ind w:left="0"/>
              <w:rPr>
                <w:rFonts w:ascii="Arial" w:hAnsi="Arial" w:cs="Arial"/>
                <w:b/>
                <w:bCs/>
                <w:sz w:val="20"/>
                <w:szCs w:val="20"/>
              </w:rPr>
            </w:pPr>
            <w:r w:rsidRPr="00424C3F">
              <w:rPr>
                <w:rFonts w:ascii="Arial" w:hAnsi="Arial" w:cs="Arial"/>
                <w:b/>
                <w:bCs/>
                <w:sz w:val="20"/>
                <w:szCs w:val="20"/>
              </w:rPr>
              <w:t>XX/</w:t>
            </w:r>
          </w:p>
        </w:tc>
        <w:tc>
          <w:tcPr>
            <w:tcW w:w="3415" w:type="dxa"/>
            <w:shd w:val="clear" w:color="auto" w:fill="auto"/>
          </w:tcPr>
          <w:p w14:paraId="3F57A623" w14:textId="77777777" w:rsidR="00CC1750" w:rsidRPr="00424C3F" w:rsidRDefault="00CC1750" w:rsidP="001B14A3">
            <w:pPr>
              <w:pStyle w:val="ListParagraph"/>
              <w:tabs>
                <w:tab w:val="num" w:pos="2127"/>
              </w:tabs>
              <w:spacing w:after="200" w:line="276" w:lineRule="auto"/>
              <w:ind w:left="0"/>
              <w:rPr>
                <w:rFonts w:ascii="Arial" w:hAnsi="Arial" w:cs="Arial"/>
                <w:b/>
                <w:bCs/>
                <w:sz w:val="20"/>
                <w:szCs w:val="20"/>
              </w:rPr>
            </w:pPr>
            <w:r w:rsidRPr="00424C3F">
              <w:rPr>
                <w:rFonts w:ascii="Arial" w:hAnsi="Arial" w:cs="Arial"/>
                <w:b/>
                <w:bCs/>
                <w:sz w:val="20"/>
                <w:szCs w:val="20"/>
              </w:rPr>
              <w:t>XXXX</w:t>
            </w:r>
          </w:p>
        </w:tc>
      </w:tr>
      <w:tr w:rsidR="00CC1750" w:rsidRPr="00294F67" w14:paraId="5B5E6048" w14:textId="77777777" w:rsidTr="00424C3F">
        <w:trPr>
          <w:trHeight w:val="663"/>
        </w:trPr>
        <w:tc>
          <w:tcPr>
            <w:tcW w:w="1532" w:type="dxa"/>
            <w:shd w:val="clear" w:color="auto" w:fill="auto"/>
          </w:tcPr>
          <w:p w14:paraId="6A1A58F9" w14:textId="196C28EB" w:rsidR="00CC1750" w:rsidRPr="00294F67" w:rsidRDefault="00CC1750" w:rsidP="001B14A3">
            <w:pPr>
              <w:pStyle w:val="ListParagraph"/>
              <w:tabs>
                <w:tab w:val="num" w:pos="2127"/>
              </w:tabs>
              <w:spacing w:after="200" w:line="276" w:lineRule="auto"/>
              <w:ind w:left="0"/>
              <w:rPr>
                <w:rFonts w:ascii="Arial" w:hAnsi="Arial" w:cs="Arial"/>
                <w:sz w:val="20"/>
                <w:szCs w:val="20"/>
              </w:rPr>
            </w:pPr>
            <w:r w:rsidRPr="00294F67">
              <w:rPr>
                <w:rFonts w:ascii="Arial" w:hAnsi="Arial" w:cs="Arial"/>
                <w:sz w:val="20"/>
                <w:szCs w:val="20"/>
              </w:rPr>
              <w:t xml:space="preserve">Test </w:t>
            </w:r>
            <w:r w:rsidR="00DD05BA">
              <w:rPr>
                <w:rFonts w:ascii="Arial" w:hAnsi="Arial" w:cs="Arial"/>
                <w:sz w:val="20"/>
                <w:szCs w:val="20"/>
              </w:rPr>
              <w:t>Report</w:t>
            </w:r>
          </w:p>
        </w:tc>
        <w:tc>
          <w:tcPr>
            <w:tcW w:w="1654" w:type="dxa"/>
            <w:shd w:val="clear" w:color="auto" w:fill="auto"/>
          </w:tcPr>
          <w:p w14:paraId="0FD43D59" w14:textId="77777777" w:rsidR="00CC1750" w:rsidRPr="00294F67" w:rsidRDefault="00CC1750" w:rsidP="001B14A3">
            <w:pPr>
              <w:pStyle w:val="ListParagraph"/>
              <w:tabs>
                <w:tab w:val="num" w:pos="2127"/>
              </w:tabs>
              <w:spacing w:after="200" w:line="276" w:lineRule="auto"/>
              <w:ind w:left="0"/>
              <w:rPr>
                <w:rFonts w:ascii="Arial" w:hAnsi="Arial" w:cs="Arial"/>
                <w:sz w:val="20"/>
                <w:szCs w:val="20"/>
              </w:rPr>
            </w:pPr>
            <w:r w:rsidRPr="00294F67">
              <w:rPr>
                <w:rFonts w:ascii="Arial" w:hAnsi="Arial" w:cs="Arial"/>
                <w:bCs/>
                <w:sz w:val="20"/>
                <w:szCs w:val="20"/>
                <w:lang w:eastAsia="zh-CN"/>
              </w:rPr>
              <w:t>Department code</w:t>
            </w:r>
          </w:p>
        </w:tc>
        <w:tc>
          <w:tcPr>
            <w:tcW w:w="2791" w:type="dxa"/>
            <w:shd w:val="clear" w:color="auto" w:fill="auto"/>
          </w:tcPr>
          <w:p w14:paraId="5C424098" w14:textId="77777777" w:rsidR="00CC1750" w:rsidRPr="00294F67" w:rsidRDefault="00CC1750" w:rsidP="001B14A3">
            <w:pPr>
              <w:pStyle w:val="ListParagraph"/>
              <w:tabs>
                <w:tab w:val="num" w:pos="2127"/>
              </w:tabs>
              <w:spacing w:after="200" w:line="276" w:lineRule="auto"/>
              <w:ind w:left="0"/>
              <w:rPr>
                <w:rFonts w:ascii="Arial" w:hAnsi="Arial" w:cs="Arial"/>
                <w:sz w:val="20"/>
                <w:szCs w:val="20"/>
              </w:rPr>
            </w:pPr>
            <w:r w:rsidRPr="00294F67">
              <w:rPr>
                <w:rFonts w:ascii="Arial" w:hAnsi="Arial" w:cs="Arial"/>
                <w:bCs/>
                <w:sz w:val="20"/>
                <w:szCs w:val="20"/>
                <w:lang w:eastAsia="zh-CN"/>
              </w:rPr>
              <w:t xml:space="preserve">Where XX is a </w:t>
            </w:r>
            <w:r>
              <w:rPr>
                <w:rFonts w:ascii="Arial" w:hAnsi="Arial" w:cs="Arial"/>
                <w:bCs/>
                <w:sz w:val="20"/>
                <w:szCs w:val="20"/>
                <w:lang w:eastAsia="zh-CN"/>
              </w:rPr>
              <w:t>2</w:t>
            </w:r>
            <w:r w:rsidRPr="00294F67">
              <w:rPr>
                <w:rFonts w:ascii="Arial" w:hAnsi="Arial" w:cs="Arial"/>
                <w:bCs/>
                <w:sz w:val="20"/>
                <w:szCs w:val="20"/>
                <w:lang w:eastAsia="zh-CN"/>
              </w:rPr>
              <w:t xml:space="preserve"> digit running number from 01 to 99</w:t>
            </w:r>
          </w:p>
        </w:tc>
        <w:tc>
          <w:tcPr>
            <w:tcW w:w="3415" w:type="dxa"/>
            <w:shd w:val="clear" w:color="auto" w:fill="auto"/>
          </w:tcPr>
          <w:p w14:paraId="74B4E912" w14:textId="77777777" w:rsidR="00CC1750" w:rsidRPr="00294F67" w:rsidRDefault="00CC1750" w:rsidP="001B14A3">
            <w:pPr>
              <w:pStyle w:val="ListParagraph"/>
              <w:tabs>
                <w:tab w:val="num" w:pos="2127"/>
              </w:tabs>
              <w:spacing w:after="200" w:line="276" w:lineRule="auto"/>
              <w:ind w:left="0"/>
              <w:rPr>
                <w:rFonts w:ascii="Arial" w:hAnsi="Arial" w:cs="Arial"/>
                <w:sz w:val="20"/>
                <w:szCs w:val="20"/>
              </w:rPr>
            </w:pPr>
            <w:r w:rsidRPr="00294F67">
              <w:rPr>
                <w:rFonts w:ascii="Arial" w:hAnsi="Arial" w:cs="Arial"/>
                <w:bCs/>
                <w:sz w:val="20"/>
                <w:szCs w:val="20"/>
                <w:lang w:eastAsia="zh-CN"/>
              </w:rPr>
              <w:t>Where XXXX is a 4 digit running number to indicate the year.</w:t>
            </w:r>
          </w:p>
        </w:tc>
      </w:tr>
    </w:tbl>
    <w:p w14:paraId="51EF0C3D" w14:textId="7FA7A68F" w:rsidR="00DC4DA3" w:rsidRPr="00424C3F" w:rsidRDefault="00DC4DA3" w:rsidP="00424C3F">
      <w:pPr>
        <w:spacing w:after="200" w:line="276" w:lineRule="auto"/>
        <w:rPr>
          <w:rFonts w:ascii="Arial" w:hAnsi="Arial" w:cs="Arial"/>
          <w:sz w:val="20"/>
          <w:szCs w:val="20"/>
        </w:rPr>
      </w:pPr>
      <w:r w:rsidRPr="00424C3F">
        <w:rPr>
          <w:rFonts w:ascii="Arial" w:hAnsi="Arial" w:cs="Arial"/>
          <w:sz w:val="20"/>
          <w:szCs w:val="20"/>
        </w:rPr>
        <w:t>The validation test report (FM-07002) should provide results to all the elements / factors stated in the validation protocol.</w:t>
      </w:r>
    </w:p>
    <w:p w14:paraId="2C32B7DE" w14:textId="0DA57A01" w:rsidR="006C6405" w:rsidRPr="003D6ABB" w:rsidRDefault="006C6405" w:rsidP="00424C3F">
      <w:pPr>
        <w:keepNext/>
        <w:numPr>
          <w:ilvl w:val="1"/>
          <w:numId w:val="3"/>
        </w:numPr>
        <w:tabs>
          <w:tab w:val="clear" w:pos="0"/>
          <w:tab w:val="num" w:pos="360"/>
          <w:tab w:val="num" w:pos="792"/>
        </w:tabs>
        <w:spacing w:before="120" w:after="120" w:line="276" w:lineRule="auto"/>
        <w:ind w:left="284" w:right="-46" w:hanging="283"/>
        <w:jc w:val="left"/>
        <w:outlineLvl w:val="1"/>
        <w:rPr>
          <w:rFonts w:ascii="Arial" w:eastAsia="Times New Roman" w:hAnsi="Arial" w:cs="Arial"/>
          <w:b/>
          <w:bCs/>
          <w:sz w:val="20"/>
          <w:szCs w:val="20"/>
          <w:lang w:val="en-US" w:eastAsia="en-US"/>
        </w:rPr>
      </w:pPr>
      <w:r w:rsidRPr="003D6ABB">
        <w:rPr>
          <w:rFonts w:ascii="Arial" w:eastAsia="Times New Roman" w:hAnsi="Arial" w:cs="Arial"/>
          <w:b/>
          <w:bCs/>
          <w:sz w:val="20"/>
          <w:szCs w:val="20"/>
          <w:lang w:val="en-US" w:eastAsia="en-US"/>
        </w:rPr>
        <w:lastRenderedPageBreak/>
        <w:t>6.</w:t>
      </w:r>
      <w:r w:rsidR="008A3575">
        <w:rPr>
          <w:rFonts w:ascii="Arial" w:eastAsia="Times New Roman" w:hAnsi="Arial" w:cs="Arial"/>
          <w:b/>
          <w:bCs/>
          <w:sz w:val="20"/>
          <w:szCs w:val="20"/>
          <w:lang w:val="en-US" w:eastAsia="en-US"/>
        </w:rPr>
        <w:t>5</w:t>
      </w:r>
      <w:r w:rsidRPr="003D6ABB">
        <w:rPr>
          <w:rFonts w:ascii="Arial" w:eastAsia="Times New Roman" w:hAnsi="Arial" w:cs="Arial"/>
          <w:b/>
          <w:bCs/>
          <w:sz w:val="20"/>
          <w:szCs w:val="20"/>
          <w:lang w:val="en-US" w:eastAsia="en-US"/>
        </w:rPr>
        <w:t xml:space="preserve">  </w:t>
      </w:r>
      <w:r w:rsidR="000A2A10" w:rsidRPr="003D6ABB">
        <w:rPr>
          <w:rFonts w:ascii="Arial" w:eastAsia="Times New Roman" w:hAnsi="Arial" w:cs="Arial"/>
          <w:b/>
          <w:bCs/>
          <w:sz w:val="20"/>
          <w:szCs w:val="20"/>
          <w:lang w:val="en-US" w:eastAsia="en-US"/>
        </w:rPr>
        <w:t xml:space="preserve"> </w:t>
      </w:r>
      <w:r w:rsidRPr="003D6ABB">
        <w:rPr>
          <w:rFonts w:ascii="Arial" w:eastAsia="Times New Roman" w:hAnsi="Arial" w:cs="Arial"/>
          <w:b/>
          <w:bCs/>
          <w:sz w:val="20"/>
          <w:szCs w:val="20"/>
          <w:lang w:val="en-US" w:eastAsia="en-US"/>
        </w:rPr>
        <w:t>Key and Special Processes</w:t>
      </w:r>
    </w:p>
    <w:p w14:paraId="30C49C43" w14:textId="77777777" w:rsidR="006C6405" w:rsidRPr="00C52660" w:rsidRDefault="006C6405" w:rsidP="00424C3F">
      <w:pPr>
        <w:tabs>
          <w:tab w:val="num" w:pos="709"/>
        </w:tabs>
        <w:spacing w:before="120" w:after="60" w:line="276" w:lineRule="auto"/>
        <w:ind w:left="709" w:right="-46" w:hanging="709"/>
        <w:jc w:val="left"/>
        <w:rPr>
          <w:rFonts w:ascii="Arial" w:eastAsia="Times New Roman" w:hAnsi="Arial" w:cs="Arial"/>
          <w:sz w:val="20"/>
          <w:szCs w:val="20"/>
          <w:lang w:val="en-US" w:eastAsia="en-US"/>
        </w:rPr>
      </w:pPr>
      <w:r w:rsidRPr="00C52660">
        <w:rPr>
          <w:rFonts w:ascii="Arial" w:eastAsia="Times New Roman" w:hAnsi="Arial" w:cs="Arial"/>
          <w:sz w:val="20"/>
          <w:szCs w:val="20"/>
          <w:lang w:val="en-US" w:eastAsia="en-US"/>
        </w:rPr>
        <w:t>Key and Special processes require increased process monitoring or monitoring of operator performance, as required in order to provide highest confidence in the process performance.</w:t>
      </w:r>
      <w:r w:rsidRPr="00C52660">
        <w:rPr>
          <w:rFonts w:ascii="Arial" w:eastAsia="Times New Roman" w:hAnsi="Arial" w:cs="Arial"/>
          <w:sz w:val="20"/>
          <w:szCs w:val="20"/>
          <w:lang w:val="en-US" w:eastAsia="en-US"/>
        </w:rPr>
        <w:br/>
        <w:t>Process monitoring can be accomplished by:</w:t>
      </w:r>
    </w:p>
    <w:p w14:paraId="68B102A6" w14:textId="77777777" w:rsidR="00100370" w:rsidRDefault="00424C3F" w:rsidP="00100370">
      <w:pPr>
        <w:pStyle w:val="ListParagraph"/>
        <w:numPr>
          <w:ilvl w:val="2"/>
          <w:numId w:val="15"/>
        </w:numPr>
        <w:tabs>
          <w:tab w:val="num" w:pos="709"/>
          <w:tab w:val="left" w:pos="9144"/>
        </w:tabs>
        <w:spacing w:after="60" w:line="276" w:lineRule="auto"/>
        <w:ind w:right="-46"/>
        <w:jc w:val="left"/>
        <w:rPr>
          <w:rFonts w:ascii="Arial" w:eastAsia="Times New Roman" w:hAnsi="Arial" w:cs="Arial"/>
          <w:sz w:val="20"/>
          <w:szCs w:val="20"/>
          <w:lang w:val="en-US" w:eastAsia="en-US"/>
        </w:rPr>
      </w:pPr>
      <w:r w:rsidRPr="00100370">
        <w:rPr>
          <w:rFonts w:ascii="Arial" w:eastAsia="Times New Roman" w:hAnsi="Arial" w:cs="Arial"/>
          <w:sz w:val="20"/>
          <w:szCs w:val="20"/>
          <w:lang w:val="en-US" w:eastAsia="en-US"/>
        </w:rPr>
        <w:t xml:space="preserve"> </w:t>
      </w:r>
      <w:r w:rsidR="006C6405" w:rsidRPr="00100370">
        <w:rPr>
          <w:rFonts w:ascii="Arial" w:eastAsia="Times New Roman" w:hAnsi="Arial" w:cs="Arial"/>
          <w:sz w:val="20"/>
          <w:szCs w:val="20"/>
          <w:lang w:val="en-US" w:eastAsia="en-US"/>
        </w:rPr>
        <w:t>Equipment and process parameter monitoring (e.g., setup verification, parameter record) or control (e.g., fixed or limited setting adjustment).</w:t>
      </w:r>
    </w:p>
    <w:p w14:paraId="674DE531" w14:textId="77777777" w:rsidR="00100370" w:rsidRDefault="00424C3F" w:rsidP="00100370">
      <w:pPr>
        <w:pStyle w:val="ListParagraph"/>
        <w:numPr>
          <w:ilvl w:val="2"/>
          <w:numId w:val="15"/>
        </w:numPr>
        <w:tabs>
          <w:tab w:val="num" w:pos="709"/>
          <w:tab w:val="left" w:pos="9144"/>
        </w:tabs>
        <w:spacing w:after="60" w:line="276" w:lineRule="auto"/>
        <w:ind w:right="-46"/>
        <w:jc w:val="left"/>
        <w:rPr>
          <w:rFonts w:ascii="Arial" w:eastAsia="Times New Roman" w:hAnsi="Arial" w:cs="Arial"/>
          <w:sz w:val="20"/>
          <w:szCs w:val="20"/>
          <w:lang w:val="en-US" w:eastAsia="en-US"/>
        </w:rPr>
      </w:pPr>
      <w:r w:rsidRPr="00100370">
        <w:rPr>
          <w:rFonts w:ascii="Arial" w:eastAsia="Times New Roman" w:hAnsi="Arial" w:cs="Arial"/>
          <w:sz w:val="20"/>
          <w:szCs w:val="20"/>
          <w:lang w:val="en-US" w:eastAsia="en-US"/>
        </w:rPr>
        <w:t xml:space="preserve"> </w:t>
      </w:r>
      <w:r w:rsidR="006C6405" w:rsidRPr="00100370">
        <w:rPr>
          <w:rFonts w:ascii="Arial" w:eastAsia="Times New Roman" w:hAnsi="Arial" w:cs="Arial"/>
          <w:sz w:val="20"/>
          <w:szCs w:val="20"/>
          <w:lang w:val="en-US" w:eastAsia="en-US"/>
        </w:rPr>
        <w:t>Inspection, test and audit methods to verify that the output from the validated process meets specified requirements.  For instance, destructive sampling, using worst-case conditions when possible.</w:t>
      </w:r>
    </w:p>
    <w:p w14:paraId="6F807096" w14:textId="325E75AC" w:rsidR="008A3575" w:rsidRPr="00100370" w:rsidRDefault="006C6405" w:rsidP="00100370">
      <w:pPr>
        <w:pStyle w:val="ListParagraph"/>
        <w:numPr>
          <w:ilvl w:val="2"/>
          <w:numId w:val="15"/>
        </w:numPr>
        <w:tabs>
          <w:tab w:val="num" w:pos="709"/>
          <w:tab w:val="left" w:pos="9144"/>
        </w:tabs>
        <w:spacing w:after="60" w:line="276" w:lineRule="auto"/>
        <w:ind w:right="-46"/>
        <w:jc w:val="left"/>
        <w:rPr>
          <w:rFonts w:ascii="Arial" w:eastAsia="Times New Roman" w:hAnsi="Arial" w:cs="Arial"/>
          <w:sz w:val="20"/>
          <w:szCs w:val="20"/>
          <w:lang w:val="en-US" w:eastAsia="en-US"/>
        </w:rPr>
      </w:pPr>
      <w:r w:rsidRPr="00100370">
        <w:rPr>
          <w:rFonts w:ascii="Arial" w:eastAsia="Times New Roman" w:hAnsi="Arial" w:cs="Arial"/>
          <w:sz w:val="20"/>
          <w:szCs w:val="20"/>
          <w:lang w:val="en-US" w:eastAsia="en-US"/>
        </w:rPr>
        <w:t xml:space="preserve">For sterilization processes, </w:t>
      </w:r>
      <w:r w:rsidR="008A3575" w:rsidRPr="00100370">
        <w:rPr>
          <w:rFonts w:ascii="Arial" w:eastAsia="Times New Roman" w:hAnsi="Arial" w:cs="Arial"/>
          <w:sz w:val="20"/>
          <w:szCs w:val="20"/>
          <w:lang w:val="en-US" w:eastAsia="en-US"/>
        </w:rPr>
        <w:t xml:space="preserve">Company shall follow external standards (if applicable). The validation report shall generate in accordance to the requirements stated in the external standards.  </w:t>
      </w:r>
    </w:p>
    <w:p w14:paraId="2A75176A" w14:textId="77777777" w:rsidR="008A3575" w:rsidRDefault="008A3575" w:rsidP="008A3575">
      <w:pPr>
        <w:pStyle w:val="ListParagraph"/>
        <w:tabs>
          <w:tab w:val="left" w:pos="9144"/>
        </w:tabs>
        <w:spacing w:after="60" w:line="276" w:lineRule="auto"/>
        <w:ind w:left="1800" w:right="-396"/>
        <w:jc w:val="left"/>
        <w:rPr>
          <w:rFonts w:ascii="Arial" w:eastAsia="Times New Roman" w:hAnsi="Arial" w:cs="Arial"/>
          <w:sz w:val="20"/>
          <w:szCs w:val="20"/>
          <w:lang w:val="en-US" w:eastAsia="en-US"/>
        </w:rPr>
      </w:pPr>
    </w:p>
    <w:p w14:paraId="7DC51693" w14:textId="2EFEA60B" w:rsidR="008A3575" w:rsidRPr="00100370" w:rsidRDefault="008A3575" w:rsidP="00100370">
      <w:pPr>
        <w:tabs>
          <w:tab w:val="left" w:pos="9144"/>
        </w:tabs>
        <w:spacing w:after="60" w:line="276" w:lineRule="auto"/>
        <w:ind w:right="-396"/>
        <w:jc w:val="left"/>
        <w:rPr>
          <w:rFonts w:ascii="Arial" w:eastAsia="Times New Roman" w:hAnsi="Arial" w:cs="Arial"/>
          <w:b/>
          <w:bCs/>
          <w:sz w:val="20"/>
          <w:szCs w:val="20"/>
          <w:lang w:val="en-US" w:eastAsia="en-US"/>
        </w:rPr>
      </w:pPr>
      <w:r w:rsidRPr="00100370">
        <w:rPr>
          <w:rFonts w:ascii="Arial" w:eastAsia="Times New Roman" w:hAnsi="Arial" w:cs="Arial"/>
          <w:b/>
          <w:bCs/>
          <w:sz w:val="20"/>
          <w:szCs w:val="20"/>
          <w:lang w:val="en-US" w:eastAsia="en-US"/>
        </w:rPr>
        <w:t>6.6 Sampling Plan</w:t>
      </w:r>
    </w:p>
    <w:p w14:paraId="1B5E3C17" w14:textId="16E41D4E" w:rsidR="00B93DBD" w:rsidRPr="00100370" w:rsidRDefault="008A3575" w:rsidP="00100370">
      <w:pPr>
        <w:tabs>
          <w:tab w:val="left" w:pos="9144"/>
        </w:tabs>
        <w:spacing w:after="60" w:line="276" w:lineRule="auto"/>
        <w:ind w:right="-396"/>
        <w:jc w:val="left"/>
        <w:rPr>
          <w:rFonts w:ascii="Arial" w:eastAsia="Times New Roman" w:hAnsi="Arial" w:cs="Arial"/>
          <w:sz w:val="20"/>
          <w:szCs w:val="20"/>
          <w:lang w:val="en-US" w:eastAsia="en-US"/>
        </w:rPr>
      </w:pPr>
      <w:r w:rsidRPr="00100370">
        <w:rPr>
          <w:rFonts w:ascii="Arial" w:eastAsia="Times New Roman" w:hAnsi="Arial" w:cs="Arial"/>
          <w:sz w:val="20"/>
          <w:szCs w:val="20"/>
          <w:lang w:val="en-US" w:eastAsia="en-US"/>
        </w:rPr>
        <w:t xml:space="preserve">6.6.1 Determine </w:t>
      </w:r>
      <w:r w:rsidR="004B01CA" w:rsidRPr="00100370">
        <w:rPr>
          <w:rFonts w:ascii="Arial" w:eastAsia="Times New Roman" w:hAnsi="Arial" w:cs="Arial"/>
          <w:sz w:val="20"/>
          <w:szCs w:val="20"/>
          <w:lang w:val="en-US" w:eastAsia="en-US"/>
        </w:rPr>
        <w:t>t</w:t>
      </w:r>
      <w:r w:rsidRPr="00100370">
        <w:rPr>
          <w:rFonts w:ascii="Arial" w:eastAsia="Times New Roman" w:hAnsi="Arial" w:cs="Arial"/>
          <w:sz w:val="20"/>
          <w:szCs w:val="20"/>
          <w:lang w:val="en-US" w:eastAsia="en-US"/>
        </w:rPr>
        <w:t>he Crit</w:t>
      </w:r>
      <w:r w:rsidR="00B93DBD" w:rsidRPr="00100370">
        <w:rPr>
          <w:rFonts w:ascii="Arial" w:eastAsia="Times New Roman" w:hAnsi="Arial" w:cs="Arial"/>
          <w:sz w:val="20"/>
          <w:szCs w:val="20"/>
          <w:lang w:val="en-US" w:eastAsia="en-US"/>
        </w:rPr>
        <w:t>icality</w:t>
      </w:r>
    </w:p>
    <w:p w14:paraId="5D8522AA" w14:textId="77777777" w:rsidR="00424C3F" w:rsidRDefault="00B93DBD" w:rsidP="00424C3F">
      <w:pPr>
        <w:pStyle w:val="ListParagraph"/>
        <w:spacing w:after="200" w:line="276" w:lineRule="auto"/>
        <w:ind w:left="426"/>
        <w:rPr>
          <w:rFonts w:ascii="Arial" w:hAnsi="Arial" w:cs="Arial"/>
          <w:sz w:val="20"/>
          <w:szCs w:val="20"/>
        </w:rPr>
      </w:pPr>
      <w:r w:rsidRPr="001B642C">
        <w:rPr>
          <w:rFonts w:ascii="Arial" w:hAnsi="Arial" w:cs="Arial"/>
          <w:sz w:val="20"/>
          <w:szCs w:val="20"/>
        </w:rPr>
        <w:t xml:space="preserve">a) Determine the criticality of each product characteristics that will be challenged as acceptance criteria for the validation. The criticality of the product characteristics are determined by the severity of the effect of the failure modes associated with the characteristics being out of specification. The criticality should be defined as one of the three categories: Critical, Major, Minor. </w:t>
      </w:r>
    </w:p>
    <w:p w14:paraId="28F9CC1D" w14:textId="578FB1CB" w:rsidR="00B93DBD" w:rsidRDefault="00B93DBD" w:rsidP="00424C3F">
      <w:pPr>
        <w:pStyle w:val="ListParagraph"/>
        <w:spacing w:after="200" w:line="276" w:lineRule="auto"/>
        <w:ind w:left="426"/>
        <w:rPr>
          <w:rFonts w:ascii="Arial" w:hAnsi="Arial" w:cs="Arial"/>
          <w:sz w:val="20"/>
          <w:szCs w:val="20"/>
        </w:rPr>
      </w:pPr>
      <w:r w:rsidRPr="00424C3F">
        <w:rPr>
          <w:rFonts w:ascii="Arial" w:hAnsi="Arial" w:cs="Arial"/>
          <w:sz w:val="20"/>
          <w:szCs w:val="20"/>
        </w:rPr>
        <w:t>b) Severity of effects from product characteristics failure modes can be found on the relevant “Design Failure Mode</w:t>
      </w:r>
      <w:r w:rsidR="007F082A" w:rsidRPr="00424C3F">
        <w:rPr>
          <w:rFonts w:ascii="Arial" w:hAnsi="Arial" w:cs="Arial"/>
          <w:sz w:val="20"/>
          <w:szCs w:val="20"/>
        </w:rPr>
        <w:t xml:space="preserve"> Effect Analysis</w:t>
      </w:r>
      <w:r w:rsidRPr="00424C3F">
        <w:rPr>
          <w:rFonts w:ascii="Arial" w:hAnsi="Arial" w:cs="Arial"/>
          <w:sz w:val="20"/>
          <w:szCs w:val="20"/>
        </w:rPr>
        <w:t>” and “Process Failure Mode Effect Analysis”. Below table maps the 3 criticality categories with the severity table in the “</w:t>
      </w:r>
      <w:r w:rsidR="007F082A" w:rsidRPr="00424C3F">
        <w:rPr>
          <w:rFonts w:ascii="Arial" w:hAnsi="Arial" w:cs="Arial"/>
          <w:sz w:val="20"/>
          <w:szCs w:val="20"/>
        </w:rPr>
        <w:t>Design</w:t>
      </w:r>
      <w:r w:rsidRPr="00424C3F">
        <w:rPr>
          <w:rFonts w:ascii="Arial" w:hAnsi="Arial" w:cs="Arial"/>
          <w:sz w:val="20"/>
          <w:szCs w:val="20"/>
        </w:rPr>
        <w:t xml:space="preserve"> Risk Assessment” and “Process Failure Mode Effect Analysis” with reference to </w:t>
      </w:r>
      <w:r w:rsidR="001B642C" w:rsidRPr="00424C3F">
        <w:rPr>
          <w:rFonts w:ascii="Arial" w:hAnsi="Arial" w:cs="Arial"/>
          <w:sz w:val="20"/>
          <w:szCs w:val="20"/>
        </w:rPr>
        <w:t>QS-06-QA</w:t>
      </w:r>
      <w:r w:rsidRPr="00424C3F">
        <w:rPr>
          <w:rFonts w:ascii="Arial" w:hAnsi="Arial" w:cs="Arial"/>
          <w:sz w:val="20"/>
          <w:szCs w:val="20"/>
        </w:rPr>
        <w:t xml:space="preserve"> (Risk Management Procedure). </w:t>
      </w:r>
    </w:p>
    <w:p w14:paraId="3EA49103" w14:textId="77777777" w:rsidR="00424C3F" w:rsidRPr="00424C3F" w:rsidRDefault="00424C3F" w:rsidP="00424C3F">
      <w:pPr>
        <w:pStyle w:val="ListParagraph"/>
        <w:spacing w:after="200" w:line="276" w:lineRule="auto"/>
        <w:ind w:left="426"/>
        <w:rPr>
          <w:rFonts w:ascii="Arial" w:hAnsi="Arial" w:cs="Arial"/>
          <w:sz w:val="20"/>
          <w:szCs w:val="20"/>
        </w:rPr>
      </w:pPr>
    </w:p>
    <w:tbl>
      <w:tblPr>
        <w:tblW w:w="8647" w:type="dxa"/>
        <w:tblInd w:w="67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790"/>
        <w:gridCol w:w="2677"/>
        <w:gridCol w:w="3180"/>
      </w:tblGrid>
      <w:tr w:rsidR="001B642C" w:rsidRPr="001B642C" w14:paraId="7A12317E" w14:textId="77777777" w:rsidTr="00424C3F">
        <w:trPr>
          <w:trHeight w:val="773"/>
        </w:trPr>
        <w:tc>
          <w:tcPr>
            <w:tcW w:w="2790" w:type="dxa"/>
            <w:shd w:val="clear" w:color="auto" w:fill="auto"/>
          </w:tcPr>
          <w:p w14:paraId="24A34A88" w14:textId="77777777" w:rsidR="001B642C" w:rsidRPr="0002010A" w:rsidRDefault="001B642C" w:rsidP="0002010A">
            <w:pPr>
              <w:pStyle w:val="ListParagraph"/>
              <w:spacing w:after="200" w:line="276" w:lineRule="auto"/>
              <w:ind w:left="0"/>
              <w:jc w:val="left"/>
              <w:rPr>
                <w:rFonts w:ascii="Arial" w:hAnsi="Arial" w:cs="Arial"/>
                <w:b/>
                <w:bCs/>
                <w:sz w:val="20"/>
                <w:szCs w:val="20"/>
              </w:rPr>
            </w:pPr>
            <w:r w:rsidRPr="0002010A">
              <w:rPr>
                <w:rFonts w:ascii="Arial" w:hAnsi="Arial" w:cs="Arial"/>
                <w:b/>
                <w:bCs/>
                <w:sz w:val="20"/>
                <w:szCs w:val="20"/>
              </w:rPr>
              <w:t xml:space="preserve">Criticality of Product Characteristics </w:t>
            </w:r>
          </w:p>
        </w:tc>
        <w:tc>
          <w:tcPr>
            <w:tcW w:w="2677" w:type="dxa"/>
            <w:shd w:val="clear" w:color="auto" w:fill="auto"/>
          </w:tcPr>
          <w:p w14:paraId="276EFE4D" w14:textId="12C56EDF" w:rsidR="001B642C" w:rsidRPr="0002010A" w:rsidRDefault="001B642C" w:rsidP="0002010A">
            <w:pPr>
              <w:pStyle w:val="ListParagraph"/>
              <w:spacing w:after="200" w:line="276" w:lineRule="auto"/>
              <w:ind w:left="0"/>
              <w:jc w:val="left"/>
              <w:rPr>
                <w:rFonts w:ascii="Arial" w:hAnsi="Arial" w:cs="Arial"/>
                <w:b/>
                <w:bCs/>
                <w:sz w:val="20"/>
                <w:szCs w:val="20"/>
              </w:rPr>
            </w:pPr>
            <w:r w:rsidRPr="0002010A">
              <w:rPr>
                <w:rFonts w:ascii="Arial" w:hAnsi="Arial" w:cs="Arial"/>
                <w:b/>
                <w:bCs/>
                <w:sz w:val="20"/>
                <w:szCs w:val="20"/>
              </w:rPr>
              <w:t xml:space="preserve">Ranking in Design </w:t>
            </w:r>
            <w:r w:rsidR="000C75F8" w:rsidRPr="0002010A">
              <w:rPr>
                <w:rFonts w:ascii="Arial" w:hAnsi="Arial" w:cs="Arial"/>
                <w:b/>
                <w:bCs/>
                <w:sz w:val="20"/>
                <w:szCs w:val="20"/>
              </w:rPr>
              <w:t>Failure Mode Effect Analysis</w:t>
            </w:r>
          </w:p>
        </w:tc>
        <w:tc>
          <w:tcPr>
            <w:tcW w:w="3180" w:type="dxa"/>
            <w:shd w:val="clear" w:color="auto" w:fill="auto"/>
          </w:tcPr>
          <w:p w14:paraId="681EA0F8" w14:textId="77777777" w:rsidR="001B642C" w:rsidRPr="0002010A" w:rsidRDefault="001B642C" w:rsidP="0002010A">
            <w:pPr>
              <w:pStyle w:val="ListParagraph"/>
              <w:spacing w:after="200" w:line="276" w:lineRule="auto"/>
              <w:ind w:left="0"/>
              <w:jc w:val="left"/>
              <w:rPr>
                <w:rFonts w:ascii="Arial" w:hAnsi="Arial" w:cs="Arial"/>
                <w:b/>
                <w:bCs/>
                <w:sz w:val="20"/>
                <w:szCs w:val="20"/>
              </w:rPr>
            </w:pPr>
            <w:r w:rsidRPr="0002010A">
              <w:rPr>
                <w:rFonts w:ascii="Arial" w:hAnsi="Arial" w:cs="Arial"/>
                <w:b/>
                <w:bCs/>
                <w:sz w:val="20"/>
                <w:szCs w:val="20"/>
              </w:rPr>
              <w:t>Ranking in Process Failure Mode Effect Analysis</w:t>
            </w:r>
          </w:p>
        </w:tc>
      </w:tr>
      <w:tr w:rsidR="001B642C" w:rsidRPr="001B642C" w14:paraId="10F77D80" w14:textId="77777777" w:rsidTr="00424C3F">
        <w:tc>
          <w:tcPr>
            <w:tcW w:w="2790" w:type="dxa"/>
            <w:shd w:val="clear" w:color="auto" w:fill="auto"/>
          </w:tcPr>
          <w:p w14:paraId="2701A217" w14:textId="77777777" w:rsidR="001B642C" w:rsidRPr="001B642C" w:rsidRDefault="001B642C" w:rsidP="001B642C">
            <w:pPr>
              <w:pStyle w:val="ListParagraph"/>
              <w:spacing w:after="200" w:line="276" w:lineRule="auto"/>
              <w:ind w:left="0"/>
              <w:rPr>
                <w:rFonts w:ascii="Arial" w:hAnsi="Arial" w:cs="Arial"/>
                <w:sz w:val="20"/>
                <w:szCs w:val="20"/>
              </w:rPr>
            </w:pPr>
            <w:r w:rsidRPr="001B642C">
              <w:rPr>
                <w:rFonts w:ascii="Arial" w:hAnsi="Arial" w:cs="Arial"/>
                <w:sz w:val="20"/>
                <w:szCs w:val="20"/>
              </w:rPr>
              <w:t xml:space="preserve">Critical </w:t>
            </w:r>
          </w:p>
        </w:tc>
        <w:tc>
          <w:tcPr>
            <w:tcW w:w="2677" w:type="dxa"/>
            <w:shd w:val="clear" w:color="auto" w:fill="auto"/>
          </w:tcPr>
          <w:p w14:paraId="04B414D1" w14:textId="77777777" w:rsidR="001B642C" w:rsidRPr="001B642C" w:rsidRDefault="001B642C" w:rsidP="001B642C">
            <w:pPr>
              <w:pStyle w:val="ListParagraph"/>
              <w:spacing w:after="200" w:line="276" w:lineRule="auto"/>
              <w:ind w:left="0"/>
              <w:rPr>
                <w:rFonts w:ascii="Arial" w:hAnsi="Arial" w:cs="Arial"/>
                <w:sz w:val="20"/>
                <w:szCs w:val="20"/>
              </w:rPr>
            </w:pPr>
            <w:r w:rsidRPr="001B642C">
              <w:rPr>
                <w:rFonts w:ascii="Arial" w:hAnsi="Arial" w:cs="Arial"/>
                <w:sz w:val="20"/>
                <w:szCs w:val="20"/>
              </w:rPr>
              <w:t xml:space="preserve">4 – 5 </w:t>
            </w:r>
          </w:p>
        </w:tc>
        <w:tc>
          <w:tcPr>
            <w:tcW w:w="3180" w:type="dxa"/>
            <w:shd w:val="clear" w:color="auto" w:fill="auto"/>
          </w:tcPr>
          <w:p w14:paraId="0B8F3BD8" w14:textId="46FDAF53" w:rsidR="001B642C" w:rsidRPr="001B642C" w:rsidRDefault="001B642C" w:rsidP="001B642C">
            <w:pPr>
              <w:pStyle w:val="ListParagraph"/>
              <w:spacing w:after="200" w:line="276" w:lineRule="auto"/>
              <w:ind w:left="0"/>
              <w:rPr>
                <w:rFonts w:ascii="Arial" w:hAnsi="Arial" w:cs="Arial"/>
                <w:sz w:val="20"/>
                <w:szCs w:val="20"/>
              </w:rPr>
            </w:pPr>
            <w:r w:rsidRPr="001B642C">
              <w:rPr>
                <w:rFonts w:ascii="Arial" w:hAnsi="Arial" w:cs="Arial"/>
                <w:sz w:val="20"/>
                <w:szCs w:val="20"/>
              </w:rPr>
              <w:t xml:space="preserve">4 – 5 </w:t>
            </w:r>
          </w:p>
        </w:tc>
      </w:tr>
      <w:tr w:rsidR="001B642C" w:rsidRPr="001B642C" w14:paraId="259F4ACC" w14:textId="77777777" w:rsidTr="00424C3F">
        <w:tc>
          <w:tcPr>
            <w:tcW w:w="2790" w:type="dxa"/>
            <w:shd w:val="clear" w:color="auto" w:fill="auto"/>
          </w:tcPr>
          <w:p w14:paraId="01965B8A" w14:textId="77777777" w:rsidR="001B642C" w:rsidRPr="001B642C" w:rsidRDefault="001B642C" w:rsidP="001B642C">
            <w:pPr>
              <w:pStyle w:val="ListParagraph"/>
              <w:spacing w:after="200" w:line="276" w:lineRule="auto"/>
              <w:ind w:left="0"/>
              <w:rPr>
                <w:rFonts w:ascii="Arial" w:hAnsi="Arial" w:cs="Arial"/>
                <w:sz w:val="20"/>
                <w:szCs w:val="20"/>
              </w:rPr>
            </w:pPr>
            <w:r w:rsidRPr="001B642C">
              <w:rPr>
                <w:rFonts w:ascii="Arial" w:hAnsi="Arial" w:cs="Arial"/>
                <w:sz w:val="20"/>
                <w:szCs w:val="20"/>
              </w:rPr>
              <w:t xml:space="preserve">Major </w:t>
            </w:r>
          </w:p>
        </w:tc>
        <w:tc>
          <w:tcPr>
            <w:tcW w:w="2677" w:type="dxa"/>
            <w:shd w:val="clear" w:color="auto" w:fill="auto"/>
          </w:tcPr>
          <w:p w14:paraId="00426DEA" w14:textId="77777777" w:rsidR="001B642C" w:rsidRPr="001B642C" w:rsidRDefault="001B642C" w:rsidP="001B642C">
            <w:pPr>
              <w:pStyle w:val="ListParagraph"/>
              <w:spacing w:after="200" w:line="276" w:lineRule="auto"/>
              <w:ind w:left="0"/>
              <w:rPr>
                <w:rFonts w:ascii="Arial" w:hAnsi="Arial" w:cs="Arial"/>
                <w:sz w:val="20"/>
                <w:szCs w:val="20"/>
              </w:rPr>
            </w:pPr>
            <w:r w:rsidRPr="001B642C">
              <w:rPr>
                <w:rFonts w:ascii="Arial" w:hAnsi="Arial" w:cs="Arial"/>
                <w:sz w:val="20"/>
                <w:szCs w:val="20"/>
              </w:rPr>
              <w:t>2-3</w:t>
            </w:r>
          </w:p>
        </w:tc>
        <w:tc>
          <w:tcPr>
            <w:tcW w:w="3180" w:type="dxa"/>
            <w:shd w:val="clear" w:color="auto" w:fill="auto"/>
          </w:tcPr>
          <w:p w14:paraId="0F7F6701" w14:textId="0D3BD86D" w:rsidR="001B642C" w:rsidRPr="001B642C" w:rsidRDefault="001B642C" w:rsidP="001B642C">
            <w:pPr>
              <w:pStyle w:val="ListParagraph"/>
              <w:spacing w:after="200" w:line="276" w:lineRule="auto"/>
              <w:ind w:left="0"/>
              <w:rPr>
                <w:rFonts w:ascii="Arial" w:hAnsi="Arial" w:cs="Arial"/>
                <w:sz w:val="20"/>
                <w:szCs w:val="20"/>
              </w:rPr>
            </w:pPr>
            <w:r w:rsidRPr="001B642C">
              <w:rPr>
                <w:rFonts w:ascii="Arial" w:hAnsi="Arial" w:cs="Arial"/>
                <w:sz w:val="20"/>
                <w:szCs w:val="20"/>
              </w:rPr>
              <w:t>2-3</w:t>
            </w:r>
          </w:p>
        </w:tc>
      </w:tr>
      <w:tr w:rsidR="001B642C" w:rsidRPr="001B642C" w14:paraId="73DC865B" w14:textId="77777777" w:rsidTr="00424C3F">
        <w:tc>
          <w:tcPr>
            <w:tcW w:w="2790" w:type="dxa"/>
            <w:shd w:val="clear" w:color="auto" w:fill="auto"/>
          </w:tcPr>
          <w:p w14:paraId="6B052F60" w14:textId="77777777" w:rsidR="001B642C" w:rsidRPr="001B642C" w:rsidRDefault="001B642C" w:rsidP="001B642C">
            <w:pPr>
              <w:pStyle w:val="ListParagraph"/>
              <w:spacing w:after="200" w:line="276" w:lineRule="auto"/>
              <w:ind w:left="0"/>
              <w:rPr>
                <w:rFonts w:ascii="Arial" w:hAnsi="Arial" w:cs="Arial"/>
                <w:sz w:val="20"/>
                <w:szCs w:val="20"/>
              </w:rPr>
            </w:pPr>
            <w:r w:rsidRPr="001B642C">
              <w:rPr>
                <w:rFonts w:ascii="Arial" w:hAnsi="Arial" w:cs="Arial"/>
                <w:sz w:val="20"/>
                <w:szCs w:val="20"/>
              </w:rPr>
              <w:t xml:space="preserve">Minor </w:t>
            </w:r>
          </w:p>
        </w:tc>
        <w:tc>
          <w:tcPr>
            <w:tcW w:w="2677" w:type="dxa"/>
            <w:shd w:val="clear" w:color="auto" w:fill="auto"/>
          </w:tcPr>
          <w:p w14:paraId="40F769B7" w14:textId="77777777" w:rsidR="001B642C" w:rsidRPr="001B642C" w:rsidRDefault="001B642C" w:rsidP="001B642C">
            <w:pPr>
              <w:pStyle w:val="ListParagraph"/>
              <w:spacing w:after="200" w:line="276" w:lineRule="auto"/>
              <w:ind w:left="0"/>
              <w:rPr>
                <w:rFonts w:ascii="Arial" w:hAnsi="Arial" w:cs="Arial"/>
                <w:sz w:val="20"/>
                <w:szCs w:val="20"/>
              </w:rPr>
            </w:pPr>
            <w:r w:rsidRPr="001B642C">
              <w:rPr>
                <w:rFonts w:ascii="Arial" w:hAnsi="Arial" w:cs="Arial"/>
                <w:sz w:val="20"/>
                <w:szCs w:val="20"/>
              </w:rPr>
              <w:t xml:space="preserve">1 </w:t>
            </w:r>
          </w:p>
        </w:tc>
        <w:tc>
          <w:tcPr>
            <w:tcW w:w="3180" w:type="dxa"/>
            <w:shd w:val="clear" w:color="auto" w:fill="auto"/>
          </w:tcPr>
          <w:p w14:paraId="6E9F646C" w14:textId="4BEA75D5" w:rsidR="001B642C" w:rsidRPr="001B642C" w:rsidRDefault="001B642C" w:rsidP="001B642C">
            <w:pPr>
              <w:pStyle w:val="ListParagraph"/>
              <w:spacing w:after="200" w:line="276" w:lineRule="auto"/>
              <w:ind w:left="0"/>
              <w:rPr>
                <w:rFonts w:ascii="Arial" w:hAnsi="Arial" w:cs="Arial"/>
                <w:sz w:val="20"/>
                <w:szCs w:val="20"/>
              </w:rPr>
            </w:pPr>
            <w:r w:rsidRPr="001B642C">
              <w:rPr>
                <w:rFonts w:ascii="Arial" w:hAnsi="Arial" w:cs="Arial"/>
                <w:sz w:val="20"/>
                <w:szCs w:val="20"/>
              </w:rPr>
              <w:t xml:space="preserve">1 </w:t>
            </w:r>
          </w:p>
        </w:tc>
      </w:tr>
    </w:tbl>
    <w:p w14:paraId="4567B2F1" w14:textId="3406E74F" w:rsidR="00424C3F" w:rsidRPr="000C75F8" w:rsidRDefault="000C75F8" w:rsidP="00424C3F">
      <w:pPr>
        <w:spacing w:after="200" w:line="276" w:lineRule="auto"/>
        <w:rPr>
          <w:rFonts w:ascii="Arial" w:hAnsi="Arial" w:cs="Arial"/>
          <w:sz w:val="20"/>
          <w:szCs w:val="20"/>
        </w:rPr>
      </w:pPr>
      <w:r w:rsidRPr="000C75F8">
        <w:rPr>
          <w:rFonts w:ascii="Arial" w:eastAsia="Times New Roman" w:hAnsi="Arial" w:cs="Arial"/>
          <w:sz w:val="20"/>
          <w:szCs w:val="20"/>
          <w:lang w:val="en-US" w:eastAsia="en-US"/>
        </w:rPr>
        <w:t xml:space="preserve">c) </w:t>
      </w:r>
      <w:r w:rsidRPr="000C75F8">
        <w:rPr>
          <w:rFonts w:ascii="Arial" w:hAnsi="Arial" w:cs="Arial"/>
          <w:sz w:val="20"/>
          <w:szCs w:val="20"/>
        </w:rPr>
        <w:t xml:space="preserve">In the event where it is unsure to determine the correct criticality of Product Characteristics, “Critical” should be used. </w:t>
      </w:r>
    </w:p>
    <w:p w14:paraId="2C6D982B" w14:textId="2294A1F8" w:rsidR="00B93DBD" w:rsidRPr="00753644" w:rsidRDefault="0002010A" w:rsidP="00424C3F">
      <w:pPr>
        <w:spacing w:after="200" w:line="276" w:lineRule="auto"/>
      </w:pPr>
      <w:r w:rsidRPr="00424C3F">
        <w:rPr>
          <w:rFonts w:ascii="Arial" w:eastAsia="Times New Roman" w:hAnsi="Arial" w:cs="Arial"/>
          <w:sz w:val="20"/>
          <w:szCs w:val="20"/>
          <w:lang w:val="en-US" w:eastAsia="en-US"/>
        </w:rPr>
        <w:t>6.6.2 Determine</w:t>
      </w:r>
      <w:r w:rsidR="00B93DBD" w:rsidRPr="00424C3F">
        <w:rPr>
          <w:rFonts w:ascii="Arial" w:hAnsi="Arial" w:cs="Arial"/>
          <w:sz w:val="20"/>
          <w:szCs w:val="20"/>
        </w:rPr>
        <w:t xml:space="preserve"> the Quality Level</w:t>
      </w:r>
      <w:r w:rsidR="00B93DBD" w:rsidRPr="00424C3F">
        <w:rPr>
          <w:sz w:val="20"/>
          <w:szCs w:val="20"/>
        </w:rPr>
        <w:t xml:space="preserve"> </w:t>
      </w:r>
    </w:p>
    <w:p w14:paraId="4A0810E4" w14:textId="07E48284" w:rsidR="000C75F8" w:rsidRDefault="00B93DBD" w:rsidP="00424C3F">
      <w:pPr>
        <w:spacing w:after="200" w:line="276" w:lineRule="auto"/>
        <w:rPr>
          <w:rFonts w:ascii="Arial" w:hAnsi="Arial" w:cs="Arial"/>
          <w:sz w:val="20"/>
          <w:szCs w:val="20"/>
        </w:rPr>
      </w:pPr>
      <w:r w:rsidRPr="00424C3F">
        <w:rPr>
          <w:rFonts w:ascii="Arial" w:hAnsi="Arial" w:cs="Arial"/>
          <w:sz w:val="20"/>
          <w:szCs w:val="20"/>
        </w:rPr>
        <w:t xml:space="preserve">For each parameter under study, use the defined Criticality Level (Critical, Major or Minor) associated with each parameter and the type of qualification activity (OQ or PQ), select an appropriate minimum acceptable quality level of Lot Tolerance Percent Defect (LTPD) from below table. </w:t>
      </w:r>
    </w:p>
    <w:p w14:paraId="646FB9FF" w14:textId="77777777" w:rsidR="005D7D3D" w:rsidRPr="00424C3F" w:rsidRDefault="005D7D3D" w:rsidP="00424C3F">
      <w:pPr>
        <w:spacing w:after="200" w:line="276" w:lineRule="auto"/>
        <w:rPr>
          <w:rFonts w:ascii="Arial" w:hAnsi="Arial" w:cs="Arial"/>
          <w:sz w:val="20"/>
          <w:szCs w:val="20"/>
        </w:rPr>
      </w:pPr>
    </w:p>
    <w:tbl>
      <w:tblPr>
        <w:tblW w:w="8823" w:type="dxa"/>
        <w:tblInd w:w="2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85"/>
        <w:gridCol w:w="2348"/>
        <w:gridCol w:w="2583"/>
        <w:gridCol w:w="1907"/>
      </w:tblGrid>
      <w:tr w:rsidR="00B93DBD" w:rsidRPr="000C75F8" w14:paraId="122A834D" w14:textId="77777777" w:rsidTr="005D7D3D">
        <w:trPr>
          <w:trHeight w:val="563"/>
        </w:trPr>
        <w:tc>
          <w:tcPr>
            <w:tcW w:w="1985" w:type="dxa"/>
            <w:shd w:val="clear" w:color="auto" w:fill="auto"/>
          </w:tcPr>
          <w:p w14:paraId="7F0054A2" w14:textId="77777777" w:rsidR="00B93DBD" w:rsidRPr="0002010A" w:rsidRDefault="00B93DBD" w:rsidP="0002010A">
            <w:pPr>
              <w:pStyle w:val="ListParagraph"/>
              <w:spacing w:after="200" w:line="276" w:lineRule="auto"/>
              <w:ind w:left="0"/>
              <w:jc w:val="left"/>
              <w:rPr>
                <w:rFonts w:ascii="Arial" w:hAnsi="Arial" w:cs="Arial"/>
                <w:b/>
                <w:bCs/>
                <w:sz w:val="20"/>
                <w:szCs w:val="20"/>
              </w:rPr>
            </w:pPr>
            <w:r w:rsidRPr="0002010A">
              <w:rPr>
                <w:rFonts w:ascii="Arial" w:hAnsi="Arial" w:cs="Arial"/>
                <w:b/>
                <w:bCs/>
                <w:sz w:val="20"/>
                <w:szCs w:val="20"/>
              </w:rPr>
              <w:lastRenderedPageBreak/>
              <w:t xml:space="preserve">Qualification Type </w:t>
            </w:r>
          </w:p>
        </w:tc>
        <w:tc>
          <w:tcPr>
            <w:tcW w:w="2348" w:type="dxa"/>
            <w:shd w:val="clear" w:color="auto" w:fill="auto"/>
          </w:tcPr>
          <w:p w14:paraId="4ABBD11F" w14:textId="77777777" w:rsidR="00B93DBD" w:rsidRPr="0002010A" w:rsidRDefault="00B93DBD" w:rsidP="0002010A">
            <w:pPr>
              <w:pStyle w:val="ListParagraph"/>
              <w:spacing w:after="200" w:line="276" w:lineRule="auto"/>
              <w:ind w:left="0"/>
              <w:jc w:val="left"/>
              <w:rPr>
                <w:rFonts w:ascii="Arial" w:hAnsi="Arial" w:cs="Arial"/>
                <w:b/>
                <w:bCs/>
                <w:sz w:val="20"/>
                <w:szCs w:val="20"/>
              </w:rPr>
            </w:pPr>
            <w:r w:rsidRPr="0002010A">
              <w:rPr>
                <w:rFonts w:ascii="Arial" w:hAnsi="Arial" w:cs="Arial"/>
                <w:b/>
                <w:bCs/>
                <w:sz w:val="20"/>
                <w:szCs w:val="20"/>
              </w:rPr>
              <w:t>Confidence Level (CL)</w:t>
            </w:r>
          </w:p>
        </w:tc>
        <w:tc>
          <w:tcPr>
            <w:tcW w:w="2583" w:type="dxa"/>
            <w:shd w:val="clear" w:color="auto" w:fill="auto"/>
          </w:tcPr>
          <w:p w14:paraId="22527F49" w14:textId="77777777" w:rsidR="00B93DBD" w:rsidRPr="0002010A" w:rsidRDefault="00B93DBD" w:rsidP="0002010A">
            <w:pPr>
              <w:pStyle w:val="ListParagraph"/>
              <w:spacing w:after="200" w:line="276" w:lineRule="auto"/>
              <w:ind w:left="0"/>
              <w:jc w:val="left"/>
              <w:rPr>
                <w:rFonts w:ascii="Arial" w:hAnsi="Arial" w:cs="Arial"/>
                <w:b/>
                <w:bCs/>
                <w:sz w:val="20"/>
                <w:szCs w:val="20"/>
              </w:rPr>
            </w:pPr>
            <w:r w:rsidRPr="0002010A">
              <w:rPr>
                <w:rFonts w:ascii="Arial" w:hAnsi="Arial" w:cs="Arial"/>
                <w:b/>
                <w:bCs/>
                <w:sz w:val="20"/>
                <w:szCs w:val="20"/>
              </w:rPr>
              <w:t xml:space="preserve">Criticality Level </w:t>
            </w:r>
          </w:p>
        </w:tc>
        <w:tc>
          <w:tcPr>
            <w:tcW w:w="1907" w:type="dxa"/>
            <w:shd w:val="clear" w:color="auto" w:fill="auto"/>
          </w:tcPr>
          <w:p w14:paraId="51E9D202" w14:textId="77777777" w:rsidR="00B93DBD" w:rsidRPr="0002010A" w:rsidRDefault="00B93DBD" w:rsidP="0002010A">
            <w:pPr>
              <w:pStyle w:val="ListParagraph"/>
              <w:spacing w:after="200" w:line="276" w:lineRule="auto"/>
              <w:ind w:left="0"/>
              <w:jc w:val="left"/>
              <w:rPr>
                <w:rFonts w:ascii="Arial" w:hAnsi="Arial" w:cs="Arial"/>
                <w:b/>
                <w:bCs/>
                <w:sz w:val="20"/>
                <w:szCs w:val="20"/>
              </w:rPr>
            </w:pPr>
            <w:r w:rsidRPr="0002010A">
              <w:rPr>
                <w:rFonts w:ascii="Arial" w:hAnsi="Arial" w:cs="Arial"/>
                <w:b/>
                <w:bCs/>
                <w:sz w:val="20"/>
                <w:szCs w:val="20"/>
              </w:rPr>
              <w:t>LTPD</w:t>
            </w:r>
          </w:p>
        </w:tc>
      </w:tr>
      <w:tr w:rsidR="00B93DBD" w:rsidRPr="000C75F8" w14:paraId="60C1BD98" w14:textId="77777777" w:rsidTr="005D7D3D">
        <w:trPr>
          <w:trHeight w:val="563"/>
        </w:trPr>
        <w:tc>
          <w:tcPr>
            <w:tcW w:w="1985" w:type="dxa"/>
            <w:shd w:val="clear" w:color="auto" w:fill="auto"/>
          </w:tcPr>
          <w:p w14:paraId="03FBDC05" w14:textId="77777777" w:rsidR="00B93DBD" w:rsidRPr="000C75F8" w:rsidRDefault="00B93DBD" w:rsidP="001B14A3">
            <w:pPr>
              <w:pStyle w:val="ListParagraph"/>
              <w:spacing w:after="200" w:line="276" w:lineRule="auto"/>
              <w:ind w:left="0"/>
              <w:rPr>
                <w:rFonts w:ascii="Arial" w:hAnsi="Arial" w:cs="Arial"/>
                <w:sz w:val="20"/>
                <w:szCs w:val="20"/>
              </w:rPr>
            </w:pPr>
            <w:r w:rsidRPr="000C75F8">
              <w:rPr>
                <w:rFonts w:ascii="Arial" w:hAnsi="Arial" w:cs="Arial"/>
                <w:sz w:val="20"/>
                <w:szCs w:val="20"/>
              </w:rPr>
              <w:t xml:space="preserve">OQ </w:t>
            </w:r>
          </w:p>
        </w:tc>
        <w:tc>
          <w:tcPr>
            <w:tcW w:w="2348" w:type="dxa"/>
            <w:shd w:val="clear" w:color="auto" w:fill="auto"/>
          </w:tcPr>
          <w:p w14:paraId="70346462" w14:textId="77777777" w:rsidR="00B93DBD" w:rsidRPr="000C75F8" w:rsidRDefault="00B93DBD" w:rsidP="001B14A3">
            <w:pPr>
              <w:pStyle w:val="ListParagraph"/>
              <w:spacing w:after="200" w:line="276" w:lineRule="auto"/>
              <w:ind w:left="0"/>
              <w:rPr>
                <w:rFonts w:ascii="Arial" w:hAnsi="Arial" w:cs="Arial"/>
                <w:sz w:val="20"/>
                <w:szCs w:val="20"/>
              </w:rPr>
            </w:pPr>
            <w:r w:rsidRPr="000C75F8">
              <w:rPr>
                <w:rFonts w:ascii="Arial" w:hAnsi="Arial" w:cs="Arial"/>
                <w:sz w:val="20"/>
                <w:szCs w:val="20"/>
              </w:rPr>
              <w:t>90%</w:t>
            </w:r>
          </w:p>
        </w:tc>
        <w:tc>
          <w:tcPr>
            <w:tcW w:w="2583" w:type="dxa"/>
            <w:shd w:val="clear" w:color="auto" w:fill="auto"/>
          </w:tcPr>
          <w:p w14:paraId="24FC0920" w14:textId="77777777" w:rsidR="00B93DBD" w:rsidRPr="000C75F8" w:rsidRDefault="00B93DBD" w:rsidP="001B14A3">
            <w:pPr>
              <w:pStyle w:val="ListParagraph"/>
              <w:spacing w:after="200" w:line="276" w:lineRule="auto"/>
              <w:ind w:left="0"/>
              <w:rPr>
                <w:rFonts w:ascii="Arial" w:hAnsi="Arial" w:cs="Arial"/>
                <w:sz w:val="20"/>
                <w:szCs w:val="20"/>
              </w:rPr>
            </w:pPr>
            <w:r w:rsidRPr="000C75F8">
              <w:rPr>
                <w:rFonts w:ascii="Arial" w:hAnsi="Arial" w:cs="Arial"/>
                <w:sz w:val="20"/>
                <w:szCs w:val="20"/>
              </w:rPr>
              <w:t xml:space="preserve">Critical, Major, Minor </w:t>
            </w:r>
          </w:p>
        </w:tc>
        <w:tc>
          <w:tcPr>
            <w:tcW w:w="1907" w:type="dxa"/>
            <w:shd w:val="clear" w:color="auto" w:fill="auto"/>
          </w:tcPr>
          <w:p w14:paraId="73F6DE79" w14:textId="77777777" w:rsidR="00B93DBD" w:rsidRPr="000C75F8" w:rsidRDefault="00B93DBD" w:rsidP="001B14A3">
            <w:pPr>
              <w:pStyle w:val="ListParagraph"/>
              <w:spacing w:after="200" w:line="276" w:lineRule="auto"/>
              <w:ind w:left="0"/>
              <w:rPr>
                <w:rFonts w:ascii="Arial" w:hAnsi="Arial" w:cs="Arial"/>
                <w:sz w:val="20"/>
                <w:szCs w:val="20"/>
              </w:rPr>
            </w:pPr>
            <w:r w:rsidRPr="000C75F8">
              <w:rPr>
                <w:rFonts w:ascii="Arial" w:hAnsi="Arial" w:cs="Arial"/>
                <w:sz w:val="20"/>
                <w:szCs w:val="20"/>
              </w:rPr>
              <w:t xml:space="preserve">10% </w:t>
            </w:r>
          </w:p>
        </w:tc>
      </w:tr>
      <w:tr w:rsidR="00B93DBD" w:rsidRPr="000C75F8" w14:paraId="618D33E4" w14:textId="77777777" w:rsidTr="005D7D3D">
        <w:trPr>
          <w:trHeight w:val="363"/>
        </w:trPr>
        <w:tc>
          <w:tcPr>
            <w:tcW w:w="1985" w:type="dxa"/>
            <w:vMerge w:val="restart"/>
            <w:shd w:val="clear" w:color="auto" w:fill="auto"/>
          </w:tcPr>
          <w:p w14:paraId="039350F5" w14:textId="77777777" w:rsidR="00B93DBD" w:rsidRPr="000C75F8" w:rsidRDefault="00B93DBD" w:rsidP="001B14A3">
            <w:pPr>
              <w:pStyle w:val="ListParagraph"/>
              <w:spacing w:after="200" w:line="276" w:lineRule="auto"/>
              <w:ind w:left="0"/>
              <w:rPr>
                <w:rFonts w:ascii="Arial" w:hAnsi="Arial" w:cs="Arial"/>
                <w:sz w:val="20"/>
                <w:szCs w:val="20"/>
              </w:rPr>
            </w:pPr>
            <w:r w:rsidRPr="000C75F8">
              <w:rPr>
                <w:rFonts w:ascii="Arial" w:hAnsi="Arial" w:cs="Arial"/>
                <w:sz w:val="20"/>
                <w:szCs w:val="20"/>
              </w:rPr>
              <w:t xml:space="preserve">PQ </w:t>
            </w:r>
          </w:p>
        </w:tc>
        <w:tc>
          <w:tcPr>
            <w:tcW w:w="2348" w:type="dxa"/>
            <w:vMerge w:val="restart"/>
            <w:shd w:val="clear" w:color="auto" w:fill="auto"/>
          </w:tcPr>
          <w:p w14:paraId="45956739" w14:textId="77777777" w:rsidR="00B93DBD" w:rsidRPr="000C75F8" w:rsidRDefault="00B93DBD" w:rsidP="001B14A3">
            <w:pPr>
              <w:pStyle w:val="ListParagraph"/>
              <w:spacing w:after="200" w:line="276" w:lineRule="auto"/>
              <w:ind w:left="0"/>
              <w:rPr>
                <w:rFonts w:ascii="Arial" w:hAnsi="Arial" w:cs="Arial"/>
                <w:sz w:val="20"/>
                <w:szCs w:val="20"/>
              </w:rPr>
            </w:pPr>
            <w:r w:rsidRPr="000C75F8">
              <w:rPr>
                <w:rFonts w:ascii="Arial" w:hAnsi="Arial" w:cs="Arial"/>
                <w:sz w:val="20"/>
                <w:szCs w:val="20"/>
              </w:rPr>
              <w:t xml:space="preserve">90% </w:t>
            </w:r>
          </w:p>
        </w:tc>
        <w:tc>
          <w:tcPr>
            <w:tcW w:w="2583" w:type="dxa"/>
            <w:shd w:val="clear" w:color="auto" w:fill="auto"/>
          </w:tcPr>
          <w:p w14:paraId="0FA5D398" w14:textId="77777777" w:rsidR="00B93DBD" w:rsidRPr="000C75F8" w:rsidRDefault="00B93DBD" w:rsidP="001B14A3">
            <w:pPr>
              <w:pStyle w:val="ListParagraph"/>
              <w:spacing w:after="200" w:line="276" w:lineRule="auto"/>
              <w:ind w:left="0"/>
              <w:rPr>
                <w:rFonts w:ascii="Arial" w:hAnsi="Arial" w:cs="Arial"/>
                <w:sz w:val="20"/>
                <w:szCs w:val="20"/>
              </w:rPr>
            </w:pPr>
            <w:r w:rsidRPr="000C75F8">
              <w:rPr>
                <w:rFonts w:ascii="Arial" w:hAnsi="Arial" w:cs="Arial"/>
                <w:sz w:val="20"/>
                <w:szCs w:val="20"/>
              </w:rPr>
              <w:t xml:space="preserve">Minor </w:t>
            </w:r>
          </w:p>
        </w:tc>
        <w:tc>
          <w:tcPr>
            <w:tcW w:w="1907" w:type="dxa"/>
            <w:shd w:val="clear" w:color="auto" w:fill="auto"/>
          </w:tcPr>
          <w:p w14:paraId="67B3388C" w14:textId="77777777" w:rsidR="00B93DBD" w:rsidRPr="000C75F8" w:rsidRDefault="00B93DBD" w:rsidP="001B14A3">
            <w:pPr>
              <w:pStyle w:val="ListParagraph"/>
              <w:spacing w:after="200" w:line="276" w:lineRule="auto"/>
              <w:ind w:left="0"/>
              <w:rPr>
                <w:rFonts w:ascii="Arial" w:hAnsi="Arial" w:cs="Arial"/>
                <w:sz w:val="20"/>
                <w:szCs w:val="20"/>
              </w:rPr>
            </w:pPr>
            <w:r w:rsidRPr="000C75F8">
              <w:rPr>
                <w:rFonts w:ascii="Arial" w:hAnsi="Arial" w:cs="Arial"/>
                <w:sz w:val="20"/>
                <w:szCs w:val="20"/>
              </w:rPr>
              <w:t>10%</w:t>
            </w:r>
          </w:p>
        </w:tc>
      </w:tr>
      <w:tr w:rsidR="00B93DBD" w:rsidRPr="000C75F8" w14:paraId="569CADF3" w14:textId="77777777" w:rsidTr="005D7D3D">
        <w:trPr>
          <w:trHeight w:val="363"/>
        </w:trPr>
        <w:tc>
          <w:tcPr>
            <w:tcW w:w="1985" w:type="dxa"/>
            <w:vMerge/>
            <w:shd w:val="clear" w:color="auto" w:fill="auto"/>
          </w:tcPr>
          <w:p w14:paraId="010C944A" w14:textId="77777777" w:rsidR="00B93DBD" w:rsidRPr="000C75F8" w:rsidRDefault="00B93DBD" w:rsidP="001B14A3">
            <w:pPr>
              <w:pStyle w:val="ListParagraph"/>
              <w:spacing w:after="200" w:line="276" w:lineRule="auto"/>
              <w:ind w:left="0"/>
              <w:rPr>
                <w:rFonts w:ascii="Arial" w:hAnsi="Arial" w:cs="Arial"/>
                <w:sz w:val="20"/>
                <w:szCs w:val="20"/>
              </w:rPr>
            </w:pPr>
          </w:p>
        </w:tc>
        <w:tc>
          <w:tcPr>
            <w:tcW w:w="2348" w:type="dxa"/>
            <w:vMerge/>
            <w:shd w:val="clear" w:color="auto" w:fill="auto"/>
          </w:tcPr>
          <w:p w14:paraId="5AA181EB" w14:textId="77777777" w:rsidR="00B93DBD" w:rsidRPr="000C75F8" w:rsidRDefault="00B93DBD" w:rsidP="001B14A3">
            <w:pPr>
              <w:pStyle w:val="ListParagraph"/>
              <w:spacing w:after="200" w:line="276" w:lineRule="auto"/>
              <w:ind w:left="0"/>
              <w:rPr>
                <w:rFonts w:ascii="Arial" w:hAnsi="Arial" w:cs="Arial"/>
                <w:sz w:val="20"/>
                <w:szCs w:val="20"/>
              </w:rPr>
            </w:pPr>
          </w:p>
        </w:tc>
        <w:tc>
          <w:tcPr>
            <w:tcW w:w="2583" w:type="dxa"/>
            <w:shd w:val="clear" w:color="auto" w:fill="auto"/>
          </w:tcPr>
          <w:p w14:paraId="01020691" w14:textId="77777777" w:rsidR="00B93DBD" w:rsidRPr="000C75F8" w:rsidRDefault="00B93DBD" w:rsidP="001B14A3">
            <w:pPr>
              <w:pStyle w:val="ListParagraph"/>
              <w:spacing w:after="200" w:line="276" w:lineRule="auto"/>
              <w:ind w:left="0"/>
              <w:rPr>
                <w:rFonts w:ascii="Arial" w:hAnsi="Arial" w:cs="Arial"/>
                <w:sz w:val="20"/>
                <w:szCs w:val="20"/>
              </w:rPr>
            </w:pPr>
            <w:r w:rsidRPr="000C75F8">
              <w:rPr>
                <w:rFonts w:ascii="Arial" w:hAnsi="Arial" w:cs="Arial"/>
                <w:sz w:val="20"/>
                <w:szCs w:val="20"/>
              </w:rPr>
              <w:t xml:space="preserve">Major </w:t>
            </w:r>
          </w:p>
        </w:tc>
        <w:tc>
          <w:tcPr>
            <w:tcW w:w="1907" w:type="dxa"/>
            <w:shd w:val="clear" w:color="auto" w:fill="auto"/>
          </w:tcPr>
          <w:p w14:paraId="45C2A0B9" w14:textId="77777777" w:rsidR="00B93DBD" w:rsidRPr="000C75F8" w:rsidRDefault="00B93DBD" w:rsidP="001B14A3">
            <w:pPr>
              <w:pStyle w:val="ListParagraph"/>
              <w:spacing w:after="200" w:line="276" w:lineRule="auto"/>
              <w:ind w:left="0"/>
              <w:rPr>
                <w:rFonts w:ascii="Arial" w:hAnsi="Arial" w:cs="Arial"/>
                <w:sz w:val="20"/>
                <w:szCs w:val="20"/>
              </w:rPr>
            </w:pPr>
            <w:r w:rsidRPr="000C75F8">
              <w:rPr>
                <w:rFonts w:ascii="Arial" w:hAnsi="Arial" w:cs="Arial"/>
                <w:sz w:val="20"/>
                <w:szCs w:val="20"/>
              </w:rPr>
              <w:t>5%</w:t>
            </w:r>
          </w:p>
        </w:tc>
      </w:tr>
      <w:tr w:rsidR="00B93DBD" w:rsidRPr="000C75F8" w14:paraId="190978EF" w14:textId="77777777" w:rsidTr="005D7D3D">
        <w:trPr>
          <w:trHeight w:val="387"/>
        </w:trPr>
        <w:tc>
          <w:tcPr>
            <w:tcW w:w="1985" w:type="dxa"/>
            <w:vMerge/>
            <w:shd w:val="clear" w:color="auto" w:fill="auto"/>
          </w:tcPr>
          <w:p w14:paraId="53CA394A" w14:textId="77777777" w:rsidR="00B93DBD" w:rsidRPr="000C75F8" w:rsidRDefault="00B93DBD" w:rsidP="001B14A3">
            <w:pPr>
              <w:pStyle w:val="ListParagraph"/>
              <w:spacing w:after="200" w:line="276" w:lineRule="auto"/>
              <w:ind w:left="0"/>
              <w:rPr>
                <w:rFonts w:ascii="Arial" w:hAnsi="Arial" w:cs="Arial"/>
                <w:sz w:val="20"/>
                <w:szCs w:val="20"/>
              </w:rPr>
            </w:pPr>
          </w:p>
        </w:tc>
        <w:tc>
          <w:tcPr>
            <w:tcW w:w="2348" w:type="dxa"/>
            <w:vMerge/>
            <w:shd w:val="clear" w:color="auto" w:fill="auto"/>
          </w:tcPr>
          <w:p w14:paraId="1004A8F2" w14:textId="77777777" w:rsidR="00B93DBD" w:rsidRPr="000C75F8" w:rsidRDefault="00B93DBD" w:rsidP="001B14A3">
            <w:pPr>
              <w:pStyle w:val="ListParagraph"/>
              <w:spacing w:after="200" w:line="276" w:lineRule="auto"/>
              <w:ind w:left="0"/>
              <w:rPr>
                <w:rFonts w:ascii="Arial" w:hAnsi="Arial" w:cs="Arial"/>
                <w:sz w:val="20"/>
                <w:szCs w:val="20"/>
              </w:rPr>
            </w:pPr>
          </w:p>
        </w:tc>
        <w:tc>
          <w:tcPr>
            <w:tcW w:w="2583" w:type="dxa"/>
            <w:shd w:val="clear" w:color="auto" w:fill="auto"/>
          </w:tcPr>
          <w:p w14:paraId="1DD21652" w14:textId="77777777" w:rsidR="00B93DBD" w:rsidRPr="000C75F8" w:rsidRDefault="00B93DBD" w:rsidP="001B14A3">
            <w:pPr>
              <w:pStyle w:val="ListParagraph"/>
              <w:spacing w:after="200" w:line="276" w:lineRule="auto"/>
              <w:ind w:left="0"/>
              <w:rPr>
                <w:rFonts w:ascii="Arial" w:hAnsi="Arial" w:cs="Arial"/>
                <w:sz w:val="20"/>
                <w:szCs w:val="20"/>
              </w:rPr>
            </w:pPr>
            <w:r w:rsidRPr="000C75F8">
              <w:rPr>
                <w:rFonts w:ascii="Arial" w:hAnsi="Arial" w:cs="Arial"/>
                <w:sz w:val="20"/>
                <w:szCs w:val="20"/>
              </w:rPr>
              <w:t xml:space="preserve">Critical </w:t>
            </w:r>
          </w:p>
        </w:tc>
        <w:tc>
          <w:tcPr>
            <w:tcW w:w="1907" w:type="dxa"/>
            <w:shd w:val="clear" w:color="auto" w:fill="auto"/>
          </w:tcPr>
          <w:p w14:paraId="1FAF096E" w14:textId="77777777" w:rsidR="00B93DBD" w:rsidRPr="000C75F8" w:rsidRDefault="00B93DBD" w:rsidP="001B14A3">
            <w:pPr>
              <w:pStyle w:val="ListParagraph"/>
              <w:spacing w:after="200" w:line="276" w:lineRule="auto"/>
              <w:ind w:left="0"/>
              <w:rPr>
                <w:rFonts w:ascii="Arial" w:hAnsi="Arial" w:cs="Arial"/>
                <w:sz w:val="20"/>
                <w:szCs w:val="20"/>
              </w:rPr>
            </w:pPr>
            <w:r w:rsidRPr="000C75F8">
              <w:rPr>
                <w:rFonts w:ascii="Arial" w:hAnsi="Arial" w:cs="Arial"/>
                <w:sz w:val="20"/>
                <w:szCs w:val="20"/>
              </w:rPr>
              <w:t xml:space="preserve">3% </w:t>
            </w:r>
          </w:p>
        </w:tc>
      </w:tr>
    </w:tbl>
    <w:p w14:paraId="3F2AB967" w14:textId="65176F92" w:rsidR="000C75F8" w:rsidRPr="00424C3F" w:rsidRDefault="000C75F8" w:rsidP="00424C3F">
      <w:pPr>
        <w:tabs>
          <w:tab w:val="left" w:pos="9144"/>
        </w:tabs>
        <w:spacing w:after="60" w:line="276" w:lineRule="auto"/>
        <w:ind w:right="-396"/>
        <w:jc w:val="left"/>
        <w:rPr>
          <w:rFonts w:ascii="Arial" w:eastAsia="Times New Roman" w:hAnsi="Arial" w:cs="Arial"/>
          <w:sz w:val="20"/>
          <w:szCs w:val="20"/>
          <w:lang w:val="en-US" w:eastAsia="en-US"/>
        </w:rPr>
      </w:pPr>
    </w:p>
    <w:p w14:paraId="4F2014FF" w14:textId="6391E53A" w:rsidR="000C75F8" w:rsidRPr="00424C3F" w:rsidRDefault="000C75F8" w:rsidP="00424C3F">
      <w:pPr>
        <w:tabs>
          <w:tab w:val="left" w:pos="9144"/>
        </w:tabs>
        <w:spacing w:after="60" w:line="276" w:lineRule="auto"/>
        <w:ind w:right="-396"/>
        <w:jc w:val="left"/>
        <w:rPr>
          <w:rFonts w:ascii="Arial" w:eastAsia="Times New Roman" w:hAnsi="Arial" w:cs="Arial"/>
          <w:sz w:val="20"/>
          <w:szCs w:val="20"/>
          <w:lang w:val="en-US" w:eastAsia="en-US"/>
        </w:rPr>
      </w:pPr>
      <w:r w:rsidRPr="00424C3F">
        <w:rPr>
          <w:rFonts w:ascii="Arial" w:eastAsia="Times New Roman" w:hAnsi="Arial" w:cs="Arial"/>
          <w:sz w:val="20"/>
          <w:szCs w:val="20"/>
          <w:lang w:val="en-US" w:eastAsia="en-US"/>
        </w:rPr>
        <w:t xml:space="preserve">6.6.3 Determine </w:t>
      </w:r>
      <w:r w:rsidR="0002010A" w:rsidRPr="00424C3F">
        <w:rPr>
          <w:rFonts w:ascii="Arial" w:eastAsia="Times New Roman" w:hAnsi="Arial" w:cs="Arial"/>
          <w:sz w:val="20"/>
          <w:szCs w:val="20"/>
          <w:lang w:val="en-US" w:eastAsia="en-US"/>
        </w:rPr>
        <w:t>t</w:t>
      </w:r>
      <w:r w:rsidRPr="00424C3F">
        <w:rPr>
          <w:rFonts w:ascii="Arial" w:eastAsia="Times New Roman" w:hAnsi="Arial" w:cs="Arial"/>
          <w:sz w:val="20"/>
          <w:szCs w:val="20"/>
          <w:lang w:val="en-US" w:eastAsia="en-US"/>
        </w:rPr>
        <w:t>he Sampling Size</w:t>
      </w:r>
    </w:p>
    <w:p w14:paraId="5433B462" w14:textId="77777777" w:rsidR="000C75F8" w:rsidRPr="00DC4DA3" w:rsidRDefault="000C75F8" w:rsidP="00424C3F">
      <w:pPr>
        <w:pStyle w:val="Heading4"/>
        <w:numPr>
          <w:ilvl w:val="0"/>
          <w:numId w:val="0"/>
        </w:numPr>
        <w:rPr>
          <w:rFonts w:ascii="Arial" w:hAnsi="Arial"/>
          <w:b w:val="0"/>
          <w:bCs w:val="0"/>
          <w:i w:val="0"/>
          <w:iCs/>
          <w:color w:val="auto"/>
          <w:szCs w:val="20"/>
        </w:rPr>
      </w:pPr>
      <w:r w:rsidRPr="00DC4DA3">
        <w:rPr>
          <w:rFonts w:ascii="Arial" w:hAnsi="Arial"/>
          <w:b w:val="0"/>
          <w:i w:val="0"/>
          <w:iCs/>
          <w:color w:val="auto"/>
          <w:szCs w:val="20"/>
        </w:rPr>
        <w:t xml:space="preserve">The number of samples is derived using below binomial probability formula with the assumption that the qualification runs simulate continuous stream of production with random sampling: </w:t>
      </w:r>
    </w:p>
    <w:p w14:paraId="20D6A3DE" w14:textId="44A9F197" w:rsidR="000C75F8" w:rsidRDefault="000C75F8" w:rsidP="00100370">
      <w:pPr>
        <w:pStyle w:val="ListParagraph"/>
        <w:spacing w:after="200" w:line="276" w:lineRule="auto"/>
        <w:ind w:left="2448"/>
      </w:pPr>
      <w:r w:rsidRPr="00753644">
        <w:rPr>
          <w:rFonts w:ascii="Tahoma" w:eastAsia="Times New Roman" w:hAnsi="Tahoma" w:cs="Tahoma"/>
        </w:rPr>
        <w:tab/>
      </w:r>
      <w:r w:rsidR="005032FE">
        <w:rPr>
          <w:rFonts w:ascii="Tahoma" w:eastAsia="Times New Roman" w:hAnsi="Tahoma" w:cs="Tahoma"/>
          <w:noProof/>
          <w:position w:val="-30"/>
        </w:rPr>
        <w:pict w14:anchorId="118FC98C">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 style="width:115.05pt;height:37.25pt;mso-width-percent:0;mso-height-percent:0;mso-width-percent:0;mso-height-percent:0">
            <v:imagedata r:id="rId11" o:title=""/>
          </v:shape>
        </w:pict>
      </w:r>
    </w:p>
    <w:p w14:paraId="2E3D1913" w14:textId="3B2FE8A5" w:rsidR="000C75F8" w:rsidRPr="00100370" w:rsidRDefault="000C75F8" w:rsidP="00100370">
      <w:pPr>
        <w:spacing w:after="200" w:line="276" w:lineRule="auto"/>
        <w:rPr>
          <w:rFonts w:ascii="Arial" w:hAnsi="Arial" w:cs="Arial"/>
          <w:sz w:val="20"/>
          <w:szCs w:val="20"/>
        </w:rPr>
      </w:pPr>
      <w:r w:rsidRPr="00100370">
        <w:rPr>
          <w:rFonts w:ascii="Arial" w:hAnsi="Arial" w:cs="Arial"/>
          <w:sz w:val="20"/>
          <w:szCs w:val="20"/>
        </w:rPr>
        <w:t xml:space="preserve">Below table lists the number of samples based on this equation. </w:t>
      </w:r>
    </w:p>
    <w:tbl>
      <w:tblPr>
        <w:tblW w:w="9072" w:type="dxa"/>
        <w:tblInd w:w="39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62"/>
        <w:gridCol w:w="2214"/>
        <w:gridCol w:w="4696"/>
      </w:tblGrid>
      <w:tr w:rsidR="000C75F8" w:rsidRPr="00C91263" w14:paraId="19DC8E8E" w14:textId="77777777" w:rsidTr="00100370">
        <w:tc>
          <w:tcPr>
            <w:tcW w:w="2162" w:type="dxa"/>
            <w:shd w:val="clear" w:color="auto" w:fill="auto"/>
          </w:tcPr>
          <w:p w14:paraId="78F7CC4F" w14:textId="77777777" w:rsidR="000C75F8" w:rsidRPr="0002010A" w:rsidRDefault="000C75F8" w:rsidP="001B14A3">
            <w:pPr>
              <w:pStyle w:val="ListParagraph"/>
              <w:spacing w:after="200" w:line="276" w:lineRule="auto"/>
              <w:ind w:left="0"/>
              <w:rPr>
                <w:rFonts w:ascii="Arial" w:hAnsi="Arial" w:cs="Arial"/>
                <w:b/>
                <w:bCs/>
                <w:sz w:val="20"/>
                <w:szCs w:val="20"/>
              </w:rPr>
            </w:pPr>
            <w:r w:rsidRPr="0002010A">
              <w:rPr>
                <w:rFonts w:ascii="Arial" w:hAnsi="Arial" w:cs="Arial"/>
                <w:b/>
                <w:bCs/>
                <w:sz w:val="20"/>
                <w:szCs w:val="20"/>
              </w:rPr>
              <w:t xml:space="preserve">CL </w:t>
            </w:r>
          </w:p>
        </w:tc>
        <w:tc>
          <w:tcPr>
            <w:tcW w:w="2214" w:type="dxa"/>
            <w:shd w:val="clear" w:color="auto" w:fill="auto"/>
          </w:tcPr>
          <w:p w14:paraId="5565EDCE" w14:textId="77777777" w:rsidR="000C75F8" w:rsidRPr="0002010A" w:rsidRDefault="000C75F8" w:rsidP="001B14A3">
            <w:pPr>
              <w:pStyle w:val="ListParagraph"/>
              <w:spacing w:after="200" w:line="276" w:lineRule="auto"/>
              <w:ind w:left="0"/>
              <w:rPr>
                <w:rFonts w:ascii="Arial" w:hAnsi="Arial" w:cs="Arial"/>
                <w:b/>
                <w:bCs/>
                <w:sz w:val="20"/>
                <w:szCs w:val="20"/>
              </w:rPr>
            </w:pPr>
            <w:r w:rsidRPr="0002010A">
              <w:rPr>
                <w:rFonts w:ascii="Arial" w:hAnsi="Arial" w:cs="Arial"/>
                <w:b/>
                <w:bCs/>
                <w:sz w:val="20"/>
                <w:szCs w:val="20"/>
              </w:rPr>
              <w:t xml:space="preserve">LTPD </w:t>
            </w:r>
          </w:p>
        </w:tc>
        <w:tc>
          <w:tcPr>
            <w:tcW w:w="4696" w:type="dxa"/>
            <w:shd w:val="clear" w:color="auto" w:fill="auto"/>
          </w:tcPr>
          <w:p w14:paraId="4260E276" w14:textId="77777777" w:rsidR="000C75F8" w:rsidRPr="0002010A" w:rsidRDefault="000C75F8" w:rsidP="001B14A3">
            <w:pPr>
              <w:pStyle w:val="ListParagraph"/>
              <w:spacing w:after="200" w:line="276" w:lineRule="auto"/>
              <w:ind w:left="0"/>
              <w:rPr>
                <w:rFonts w:ascii="Arial" w:hAnsi="Arial" w:cs="Arial"/>
                <w:b/>
                <w:bCs/>
                <w:sz w:val="20"/>
                <w:szCs w:val="20"/>
              </w:rPr>
            </w:pPr>
            <w:r w:rsidRPr="0002010A">
              <w:rPr>
                <w:rFonts w:ascii="Arial" w:hAnsi="Arial" w:cs="Arial"/>
                <w:b/>
                <w:bCs/>
                <w:sz w:val="20"/>
                <w:szCs w:val="20"/>
              </w:rPr>
              <w:t>Sample Size (n) and Acceptable Defect Rate (a)</w:t>
            </w:r>
          </w:p>
        </w:tc>
      </w:tr>
      <w:tr w:rsidR="000C75F8" w:rsidRPr="00C91263" w14:paraId="3509A935" w14:textId="77777777" w:rsidTr="00100370">
        <w:tc>
          <w:tcPr>
            <w:tcW w:w="2162" w:type="dxa"/>
            <w:vMerge w:val="restart"/>
            <w:shd w:val="clear" w:color="auto" w:fill="auto"/>
          </w:tcPr>
          <w:p w14:paraId="3D558E37" w14:textId="77777777" w:rsidR="000C75F8" w:rsidRPr="00C91263" w:rsidRDefault="000C75F8" w:rsidP="001B14A3">
            <w:pPr>
              <w:pStyle w:val="ListParagraph"/>
              <w:spacing w:after="200" w:line="276" w:lineRule="auto"/>
              <w:ind w:left="0"/>
              <w:rPr>
                <w:rFonts w:ascii="Arial" w:hAnsi="Arial" w:cs="Arial"/>
                <w:sz w:val="20"/>
                <w:szCs w:val="20"/>
              </w:rPr>
            </w:pPr>
            <w:r w:rsidRPr="00C91263">
              <w:rPr>
                <w:rFonts w:ascii="Arial" w:hAnsi="Arial" w:cs="Arial"/>
                <w:sz w:val="20"/>
                <w:szCs w:val="20"/>
              </w:rPr>
              <w:t xml:space="preserve">90% </w:t>
            </w:r>
          </w:p>
        </w:tc>
        <w:tc>
          <w:tcPr>
            <w:tcW w:w="2214" w:type="dxa"/>
            <w:shd w:val="clear" w:color="auto" w:fill="auto"/>
          </w:tcPr>
          <w:p w14:paraId="163DA967" w14:textId="77777777" w:rsidR="000C75F8" w:rsidRPr="00C91263" w:rsidRDefault="000C75F8" w:rsidP="001B14A3">
            <w:pPr>
              <w:pStyle w:val="ListParagraph"/>
              <w:spacing w:after="200" w:line="276" w:lineRule="auto"/>
              <w:ind w:left="0"/>
              <w:rPr>
                <w:rFonts w:ascii="Arial" w:hAnsi="Arial" w:cs="Arial"/>
                <w:sz w:val="20"/>
                <w:szCs w:val="20"/>
              </w:rPr>
            </w:pPr>
            <w:r w:rsidRPr="00C91263">
              <w:rPr>
                <w:rFonts w:ascii="Arial" w:hAnsi="Arial" w:cs="Arial"/>
                <w:sz w:val="20"/>
                <w:szCs w:val="20"/>
              </w:rPr>
              <w:t>10%</w:t>
            </w:r>
          </w:p>
        </w:tc>
        <w:tc>
          <w:tcPr>
            <w:tcW w:w="4696" w:type="dxa"/>
            <w:shd w:val="clear" w:color="auto" w:fill="auto"/>
          </w:tcPr>
          <w:p w14:paraId="56988A97" w14:textId="77777777" w:rsidR="000C75F8" w:rsidRPr="00C91263" w:rsidRDefault="000C75F8" w:rsidP="001B14A3">
            <w:pPr>
              <w:pStyle w:val="ListParagraph"/>
              <w:spacing w:after="200" w:line="276" w:lineRule="auto"/>
              <w:ind w:left="0"/>
              <w:rPr>
                <w:rFonts w:ascii="Arial" w:hAnsi="Arial" w:cs="Arial"/>
                <w:sz w:val="20"/>
                <w:szCs w:val="20"/>
              </w:rPr>
            </w:pPr>
            <w:r w:rsidRPr="00C91263">
              <w:rPr>
                <w:rFonts w:ascii="Arial" w:hAnsi="Arial" w:cs="Arial"/>
                <w:sz w:val="20"/>
                <w:szCs w:val="20"/>
              </w:rPr>
              <w:t>n=22, a=0</w:t>
            </w:r>
          </w:p>
        </w:tc>
      </w:tr>
      <w:tr w:rsidR="000C75F8" w:rsidRPr="00C91263" w14:paraId="3D6558A4" w14:textId="77777777" w:rsidTr="00100370">
        <w:tc>
          <w:tcPr>
            <w:tcW w:w="2162" w:type="dxa"/>
            <w:vMerge/>
            <w:shd w:val="clear" w:color="auto" w:fill="auto"/>
          </w:tcPr>
          <w:p w14:paraId="4EAD34BD" w14:textId="77777777" w:rsidR="000C75F8" w:rsidRPr="00C91263" w:rsidRDefault="000C75F8" w:rsidP="001B14A3">
            <w:pPr>
              <w:pStyle w:val="ListParagraph"/>
              <w:spacing w:after="200" w:line="276" w:lineRule="auto"/>
              <w:ind w:left="0"/>
              <w:rPr>
                <w:rFonts w:ascii="Arial" w:hAnsi="Arial" w:cs="Arial"/>
                <w:sz w:val="20"/>
                <w:szCs w:val="20"/>
              </w:rPr>
            </w:pPr>
          </w:p>
        </w:tc>
        <w:tc>
          <w:tcPr>
            <w:tcW w:w="2214" w:type="dxa"/>
            <w:shd w:val="clear" w:color="auto" w:fill="auto"/>
          </w:tcPr>
          <w:p w14:paraId="65CD125F" w14:textId="77777777" w:rsidR="000C75F8" w:rsidRPr="00C91263" w:rsidRDefault="000C75F8" w:rsidP="001B14A3">
            <w:pPr>
              <w:pStyle w:val="ListParagraph"/>
              <w:spacing w:after="200" w:line="276" w:lineRule="auto"/>
              <w:ind w:left="0"/>
              <w:rPr>
                <w:rFonts w:ascii="Arial" w:hAnsi="Arial" w:cs="Arial"/>
                <w:sz w:val="20"/>
                <w:szCs w:val="20"/>
              </w:rPr>
            </w:pPr>
            <w:r w:rsidRPr="00C91263">
              <w:rPr>
                <w:rFonts w:ascii="Arial" w:hAnsi="Arial" w:cs="Arial"/>
                <w:sz w:val="20"/>
                <w:szCs w:val="20"/>
              </w:rPr>
              <w:t xml:space="preserve">5% </w:t>
            </w:r>
          </w:p>
        </w:tc>
        <w:tc>
          <w:tcPr>
            <w:tcW w:w="4696" w:type="dxa"/>
            <w:shd w:val="clear" w:color="auto" w:fill="auto"/>
          </w:tcPr>
          <w:p w14:paraId="0746ACF1" w14:textId="77777777" w:rsidR="000C75F8" w:rsidRPr="00C91263" w:rsidRDefault="000C75F8" w:rsidP="001B14A3">
            <w:pPr>
              <w:pStyle w:val="ListParagraph"/>
              <w:spacing w:after="200" w:line="276" w:lineRule="auto"/>
              <w:ind w:left="0"/>
              <w:rPr>
                <w:rFonts w:ascii="Arial" w:hAnsi="Arial" w:cs="Arial"/>
                <w:sz w:val="20"/>
                <w:szCs w:val="20"/>
              </w:rPr>
            </w:pPr>
            <w:r w:rsidRPr="00C91263">
              <w:rPr>
                <w:rFonts w:ascii="Arial" w:hAnsi="Arial" w:cs="Arial"/>
                <w:sz w:val="20"/>
                <w:szCs w:val="20"/>
              </w:rPr>
              <w:t>n=45, a=0</w:t>
            </w:r>
          </w:p>
        </w:tc>
      </w:tr>
      <w:tr w:rsidR="000C75F8" w:rsidRPr="00C91263" w14:paraId="51C8689B" w14:textId="77777777" w:rsidTr="00100370">
        <w:tc>
          <w:tcPr>
            <w:tcW w:w="2162" w:type="dxa"/>
            <w:vMerge/>
            <w:shd w:val="clear" w:color="auto" w:fill="auto"/>
          </w:tcPr>
          <w:p w14:paraId="7406632B" w14:textId="77777777" w:rsidR="000C75F8" w:rsidRPr="00C91263" w:rsidRDefault="000C75F8" w:rsidP="001B14A3">
            <w:pPr>
              <w:pStyle w:val="ListParagraph"/>
              <w:spacing w:after="200" w:line="276" w:lineRule="auto"/>
              <w:ind w:left="0"/>
              <w:rPr>
                <w:rFonts w:ascii="Arial" w:hAnsi="Arial" w:cs="Arial"/>
                <w:sz w:val="20"/>
                <w:szCs w:val="20"/>
              </w:rPr>
            </w:pPr>
          </w:p>
        </w:tc>
        <w:tc>
          <w:tcPr>
            <w:tcW w:w="2214" w:type="dxa"/>
            <w:shd w:val="clear" w:color="auto" w:fill="auto"/>
          </w:tcPr>
          <w:p w14:paraId="34174F6C" w14:textId="77777777" w:rsidR="000C75F8" w:rsidRPr="00C91263" w:rsidRDefault="000C75F8" w:rsidP="001B14A3">
            <w:pPr>
              <w:pStyle w:val="ListParagraph"/>
              <w:spacing w:after="200" w:line="276" w:lineRule="auto"/>
              <w:ind w:left="0"/>
              <w:rPr>
                <w:rFonts w:ascii="Arial" w:hAnsi="Arial" w:cs="Arial"/>
                <w:sz w:val="20"/>
                <w:szCs w:val="20"/>
              </w:rPr>
            </w:pPr>
            <w:r w:rsidRPr="00C91263">
              <w:rPr>
                <w:rFonts w:ascii="Arial" w:hAnsi="Arial" w:cs="Arial"/>
                <w:sz w:val="20"/>
                <w:szCs w:val="20"/>
              </w:rPr>
              <w:t xml:space="preserve">3% </w:t>
            </w:r>
          </w:p>
        </w:tc>
        <w:tc>
          <w:tcPr>
            <w:tcW w:w="4696" w:type="dxa"/>
            <w:shd w:val="clear" w:color="auto" w:fill="auto"/>
          </w:tcPr>
          <w:p w14:paraId="7D4EC42A" w14:textId="77777777" w:rsidR="000C75F8" w:rsidRPr="00C91263" w:rsidRDefault="000C75F8" w:rsidP="001B14A3">
            <w:pPr>
              <w:pStyle w:val="ListParagraph"/>
              <w:spacing w:after="200" w:line="276" w:lineRule="auto"/>
              <w:ind w:left="0"/>
              <w:rPr>
                <w:rFonts w:ascii="Arial" w:hAnsi="Arial" w:cs="Arial"/>
                <w:sz w:val="20"/>
                <w:szCs w:val="20"/>
              </w:rPr>
            </w:pPr>
            <w:r w:rsidRPr="00C91263">
              <w:rPr>
                <w:rFonts w:ascii="Arial" w:hAnsi="Arial" w:cs="Arial"/>
                <w:sz w:val="20"/>
                <w:szCs w:val="20"/>
              </w:rPr>
              <w:t>n=76, a=0</w:t>
            </w:r>
          </w:p>
        </w:tc>
      </w:tr>
    </w:tbl>
    <w:p w14:paraId="2A8DA51C" w14:textId="1703EAF5" w:rsidR="000C75F8" w:rsidRDefault="000C75F8" w:rsidP="000C75F8">
      <w:pPr>
        <w:pStyle w:val="ListParagraph"/>
        <w:tabs>
          <w:tab w:val="left" w:pos="9144"/>
        </w:tabs>
        <w:spacing w:after="60" w:line="276" w:lineRule="auto"/>
        <w:ind w:left="1800" w:right="-396" w:hanging="90"/>
        <w:jc w:val="left"/>
        <w:rPr>
          <w:rFonts w:ascii="Arial" w:eastAsia="Times New Roman" w:hAnsi="Arial" w:cs="Arial"/>
          <w:sz w:val="20"/>
          <w:szCs w:val="20"/>
          <w:lang w:val="en-US" w:eastAsia="en-US"/>
        </w:rPr>
      </w:pPr>
    </w:p>
    <w:p w14:paraId="5E97392A" w14:textId="12FC5F7E" w:rsidR="00734D2D" w:rsidRPr="00D842D5" w:rsidRDefault="00734D2D" w:rsidP="00100370">
      <w:pPr>
        <w:pStyle w:val="ListParagraph"/>
        <w:spacing w:after="200" w:line="276" w:lineRule="auto"/>
        <w:ind w:left="426" w:hanging="414"/>
        <w:rPr>
          <w:rFonts w:ascii="Arial" w:hAnsi="Arial" w:cs="Arial"/>
          <w:b/>
          <w:bCs/>
          <w:sz w:val="20"/>
          <w:szCs w:val="20"/>
        </w:rPr>
      </w:pPr>
      <w:r w:rsidRPr="00D842D5">
        <w:rPr>
          <w:rFonts w:ascii="Arial" w:eastAsia="Times New Roman" w:hAnsi="Arial" w:cs="Arial"/>
          <w:b/>
          <w:bCs/>
          <w:sz w:val="20"/>
          <w:szCs w:val="20"/>
          <w:lang w:val="en-US" w:eastAsia="en-US"/>
        </w:rPr>
        <w:t>6.</w:t>
      </w:r>
      <w:r w:rsidR="00DC4DA3">
        <w:rPr>
          <w:rFonts w:ascii="Arial" w:eastAsia="Times New Roman" w:hAnsi="Arial" w:cs="Arial"/>
          <w:b/>
          <w:bCs/>
          <w:sz w:val="20"/>
          <w:szCs w:val="20"/>
          <w:lang w:val="en-US" w:eastAsia="en-US"/>
        </w:rPr>
        <w:t>7</w:t>
      </w:r>
      <w:r w:rsidRPr="00D842D5">
        <w:rPr>
          <w:rFonts w:ascii="Arial" w:eastAsia="Times New Roman" w:hAnsi="Arial" w:cs="Arial"/>
          <w:b/>
          <w:bCs/>
          <w:sz w:val="20"/>
          <w:szCs w:val="20"/>
          <w:lang w:val="en-US" w:eastAsia="en-US"/>
        </w:rPr>
        <w:t xml:space="preserve"> </w:t>
      </w:r>
      <w:r w:rsidRPr="00D842D5">
        <w:rPr>
          <w:rFonts w:ascii="Arial" w:hAnsi="Arial" w:cs="Arial"/>
          <w:b/>
          <w:bCs/>
          <w:sz w:val="20"/>
          <w:szCs w:val="20"/>
        </w:rPr>
        <w:t xml:space="preserve">Risk Assessment </w:t>
      </w:r>
    </w:p>
    <w:p w14:paraId="3AD917B0" w14:textId="77777777" w:rsidR="00D842D5" w:rsidRDefault="00734D2D" w:rsidP="00100370">
      <w:pPr>
        <w:spacing w:after="200" w:line="276" w:lineRule="auto"/>
        <w:ind w:left="426"/>
        <w:jc w:val="left"/>
        <w:rPr>
          <w:rFonts w:ascii="Arial" w:hAnsi="Arial" w:cs="Arial"/>
          <w:sz w:val="20"/>
          <w:szCs w:val="20"/>
        </w:rPr>
      </w:pPr>
      <w:r w:rsidRPr="00D842D5">
        <w:rPr>
          <w:rFonts w:ascii="Arial" w:hAnsi="Arial" w:cs="Arial"/>
          <w:sz w:val="20"/>
          <w:szCs w:val="20"/>
        </w:rPr>
        <w:t>Hazards associated with the process being validated should be identified during the course of process</w:t>
      </w:r>
      <w:r w:rsidR="00D842D5">
        <w:rPr>
          <w:rFonts w:ascii="Arial" w:hAnsi="Arial" w:cs="Arial"/>
          <w:sz w:val="20"/>
          <w:szCs w:val="20"/>
        </w:rPr>
        <w:t xml:space="preserve"> </w:t>
      </w:r>
      <w:r w:rsidRPr="00D842D5">
        <w:rPr>
          <w:rFonts w:ascii="Arial" w:hAnsi="Arial" w:cs="Arial"/>
          <w:sz w:val="20"/>
          <w:szCs w:val="20"/>
        </w:rPr>
        <w:t>validation. Method of risk assessment will be referenced to Risk Management Procedure</w:t>
      </w:r>
      <w:r w:rsidR="00D842D5">
        <w:rPr>
          <w:rFonts w:ascii="Arial" w:hAnsi="Arial" w:cs="Arial"/>
          <w:sz w:val="20"/>
          <w:szCs w:val="20"/>
        </w:rPr>
        <w:t xml:space="preserve"> (QS-06-QA), </w:t>
      </w:r>
      <w:r w:rsidRPr="00D842D5">
        <w:rPr>
          <w:rFonts w:ascii="Arial" w:hAnsi="Arial" w:cs="Arial"/>
          <w:sz w:val="20"/>
          <w:szCs w:val="20"/>
        </w:rPr>
        <w:t>Process Failure Method Effect Analysis (Process FMEA).</w:t>
      </w:r>
    </w:p>
    <w:p w14:paraId="777126A7" w14:textId="77777777" w:rsidR="00100370" w:rsidRDefault="00734D2D" w:rsidP="00100370">
      <w:pPr>
        <w:spacing w:after="200" w:line="276" w:lineRule="auto"/>
        <w:ind w:left="426"/>
        <w:jc w:val="left"/>
        <w:rPr>
          <w:rFonts w:ascii="Arial" w:eastAsia="Times New Roman" w:hAnsi="Arial" w:cs="Arial"/>
          <w:sz w:val="20"/>
          <w:szCs w:val="20"/>
          <w:lang w:val="en-US" w:eastAsia="en-US"/>
        </w:rPr>
      </w:pPr>
      <w:r w:rsidRPr="00D842D5">
        <w:rPr>
          <w:rFonts w:ascii="Arial" w:hAnsi="Arial" w:cs="Arial"/>
          <w:sz w:val="20"/>
          <w:szCs w:val="20"/>
        </w:rPr>
        <w:t>Where process is new or new risk is identified during process validation, the Process FMEA shall be reviewed and updated accordingly.</w:t>
      </w:r>
    </w:p>
    <w:p w14:paraId="3FCA8308" w14:textId="7A5A5B65" w:rsidR="006C6405" w:rsidRPr="00100370" w:rsidRDefault="00054028" w:rsidP="00100370">
      <w:pPr>
        <w:spacing w:after="200" w:line="276" w:lineRule="auto"/>
        <w:ind w:left="426"/>
        <w:jc w:val="left"/>
        <w:rPr>
          <w:rFonts w:ascii="Arial" w:eastAsia="Times New Roman" w:hAnsi="Arial" w:cs="Arial"/>
          <w:sz w:val="20"/>
          <w:szCs w:val="20"/>
          <w:lang w:val="en-US" w:eastAsia="en-US"/>
        </w:rPr>
      </w:pPr>
      <w:r w:rsidRPr="008A3575">
        <w:rPr>
          <w:rFonts w:ascii="Arial" w:eastAsia="Times New Roman" w:hAnsi="Arial" w:cs="Arial"/>
          <w:b/>
          <w:bCs/>
          <w:sz w:val="20"/>
          <w:szCs w:val="20"/>
          <w:lang w:val="en-US" w:eastAsia="en-US"/>
        </w:rPr>
        <w:t>6.</w:t>
      </w:r>
      <w:r w:rsidR="00DC4DA3">
        <w:rPr>
          <w:rFonts w:ascii="Arial" w:eastAsia="Times New Roman" w:hAnsi="Arial" w:cs="Arial"/>
          <w:b/>
          <w:bCs/>
          <w:sz w:val="20"/>
          <w:szCs w:val="20"/>
          <w:lang w:val="en-US" w:eastAsia="en-US"/>
        </w:rPr>
        <w:t>8</w:t>
      </w:r>
      <w:r w:rsidR="000A2A10" w:rsidRPr="008A3575">
        <w:rPr>
          <w:rFonts w:ascii="Arial" w:eastAsia="Times New Roman" w:hAnsi="Arial" w:cs="Arial"/>
          <w:b/>
          <w:bCs/>
          <w:sz w:val="20"/>
          <w:szCs w:val="20"/>
          <w:lang w:val="en-US" w:eastAsia="en-US"/>
        </w:rPr>
        <w:t xml:space="preserve"> </w:t>
      </w:r>
      <w:r w:rsidR="006C6405" w:rsidRPr="008A3575">
        <w:rPr>
          <w:rFonts w:ascii="Arial" w:eastAsia="Times New Roman" w:hAnsi="Arial" w:cs="Arial"/>
          <w:b/>
          <w:bCs/>
          <w:sz w:val="20"/>
          <w:szCs w:val="20"/>
          <w:lang w:val="en-US" w:eastAsia="en-US"/>
        </w:rPr>
        <w:t>Site Validation Master Plan</w:t>
      </w:r>
    </w:p>
    <w:p w14:paraId="571190CA" w14:textId="38865462" w:rsidR="006C6405" w:rsidRPr="00D35A2C" w:rsidRDefault="006C6405" w:rsidP="00100370">
      <w:pPr>
        <w:pStyle w:val="ListParagraph"/>
        <w:tabs>
          <w:tab w:val="left" w:pos="9144"/>
        </w:tabs>
        <w:spacing w:after="60" w:line="276" w:lineRule="auto"/>
        <w:ind w:left="426" w:right="-396"/>
        <w:jc w:val="left"/>
        <w:rPr>
          <w:rFonts w:ascii="Arial" w:eastAsia="Times New Roman" w:hAnsi="Arial" w:cs="Arial"/>
          <w:sz w:val="20"/>
          <w:szCs w:val="20"/>
          <w:lang w:val="en-US" w:eastAsia="en-US"/>
        </w:rPr>
      </w:pPr>
      <w:r w:rsidRPr="00D35A2C">
        <w:rPr>
          <w:rFonts w:ascii="Arial" w:eastAsia="Times New Roman" w:hAnsi="Arial" w:cs="Arial"/>
          <w:sz w:val="20"/>
          <w:szCs w:val="20"/>
          <w:lang w:val="en-US" w:eastAsia="en-US"/>
        </w:rPr>
        <w:t xml:space="preserve">The Site Validation Master Plan (SVMP) </w:t>
      </w:r>
      <w:r w:rsidR="004952AF">
        <w:rPr>
          <w:rFonts w:ascii="Arial" w:eastAsia="Times New Roman" w:hAnsi="Arial" w:cs="Arial"/>
          <w:sz w:val="20"/>
          <w:szCs w:val="20"/>
          <w:lang w:val="en-US" w:eastAsia="en-US"/>
        </w:rPr>
        <w:t>maybe o</w:t>
      </w:r>
      <w:r w:rsidRPr="00D35A2C">
        <w:rPr>
          <w:rFonts w:ascii="Arial" w:eastAsia="Times New Roman" w:hAnsi="Arial" w:cs="Arial"/>
          <w:sz w:val="20"/>
          <w:szCs w:val="20"/>
          <w:lang w:val="en-US" w:eastAsia="en-US"/>
        </w:rPr>
        <w:t>wned by</w:t>
      </w:r>
      <w:r w:rsidR="00DC4DA3">
        <w:rPr>
          <w:rFonts w:ascii="Arial" w:eastAsia="Times New Roman" w:hAnsi="Arial" w:cs="Arial"/>
          <w:sz w:val="20"/>
          <w:szCs w:val="20"/>
          <w:lang w:val="en-US" w:eastAsia="en-US"/>
        </w:rPr>
        <w:t xml:space="preserve"> </w:t>
      </w:r>
      <w:r w:rsidR="004952AF">
        <w:rPr>
          <w:rFonts w:ascii="Arial" w:eastAsia="Times New Roman" w:hAnsi="Arial" w:cs="Arial"/>
          <w:sz w:val="20"/>
          <w:szCs w:val="20"/>
          <w:lang w:val="en-US" w:eastAsia="en-US"/>
        </w:rPr>
        <w:t>Manufacturing</w:t>
      </w:r>
      <w:r w:rsidR="00DC4DA3">
        <w:rPr>
          <w:rFonts w:ascii="Arial" w:eastAsia="Times New Roman" w:hAnsi="Arial" w:cs="Arial"/>
          <w:sz w:val="20"/>
          <w:szCs w:val="20"/>
          <w:lang w:val="en-US" w:eastAsia="en-US"/>
        </w:rPr>
        <w:t xml:space="preserve"> </w:t>
      </w:r>
      <w:r w:rsidR="004952AF">
        <w:rPr>
          <w:rFonts w:ascii="Arial" w:eastAsia="Times New Roman" w:hAnsi="Arial" w:cs="Arial"/>
          <w:sz w:val="20"/>
          <w:szCs w:val="20"/>
          <w:lang w:val="en-US" w:eastAsia="en-US"/>
        </w:rPr>
        <w:t>/</w:t>
      </w:r>
      <w:r w:rsidR="00DC4DA3">
        <w:rPr>
          <w:rFonts w:ascii="Arial" w:eastAsia="Times New Roman" w:hAnsi="Arial" w:cs="Arial"/>
          <w:sz w:val="20"/>
          <w:szCs w:val="20"/>
          <w:lang w:val="en-US" w:eastAsia="en-US"/>
        </w:rPr>
        <w:t xml:space="preserve"> </w:t>
      </w:r>
      <w:r w:rsidR="004952AF">
        <w:rPr>
          <w:rFonts w:ascii="Arial" w:eastAsia="Times New Roman" w:hAnsi="Arial" w:cs="Arial"/>
          <w:sz w:val="20"/>
          <w:szCs w:val="20"/>
          <w:lang w:val="en-US" w:eastAsia="en-US"/>
        </w:rPr>
        <w:t>Engineering Dept</w:t>
      </w:r>
      <w:r w:rsidRPr="00D35A2C">
        <w:rPr>
          <w:rFonts w:ascii="Arial" w:eastAsia="Times New Roman" w:hAnsi="Arial" w:cs="Arial"/>
          <w:sz w:val="20"/>
          <w:szCs w:val="20"/>
          <w:lang w:val="en-US" w:eastAsia="en-US"/>
        </w:rPr>
        <w:t>.</w:t>
      </w:r>
    </w:p>
    <w:p w14:paraId="57EC68C7" w14:textId="0A4336CE" w:rsidR="006C6405" w:rsidRPr="00D35A2C" w:rsidRDefault="00100370" w:rsidP="00100370">
      <w:pPr>
        <w:tabs>
          <w:tab w:val="left" w:pos="9144"/>
        </w:tabs>
        <w:spacing w:after="60" w:line="276" w:lineRule="auto"/>
        <w:ind w:right="-396"/>
        <w:jc w:val="left"/>
        <w:rPr>
          <w:rFonts w:ascii="Arial" w:eastAsia="Times New Roman" w:hAnsi="Arial" w:cs="Arial"/>
          <w:sz w:val="20"/>
          <w:szCs w:val="20"/>
          <w:lang w:val="en-US" w:eastAsia="en-US"/>
        </w:rPr>
      </w:pPr>
      <w:r>
        <w:rPr>
          <w:rFonts w:ascii="Arial" w:eastAsia="Times New Roman" w:hAnsi="Arial" w:cs="Arial"/>
          <w:sz w:val="20"/>
          <w:szCs w:val="20"/>
          <w:lang w:val="en-US" w:eastAsia="en-US"/>
        </w:rPr>
        <w:t xml:space="preserve">6.8.1 </w:t>
      </w:r>
      <w:r w:rsidR="006C6405" w:rsidRPr="00D35A2C">
        <w:rPr>
          <w:rFonts w:ascii="Arial" w:eastAsia="Times New Roman" w:hAnsi="Arial" w:cs="Arial"/>
          <w:sz w:val="20"/>
          <w:szCs w:val="20"/>
          <w:lang w:val="en-US" w:eastAsia="en-US"/>
        </w:rPr>
        <w:t>The SVMP is a document that is to be updated continually to reflect the processes added, relocated/ otherwise changed, or retired.</w:t>
      </w:r>
    </w:p>
    <w:p w14:paraId="237C7A81" w14:textId="25839F51" w:rsidR="006C6405" w:rsidRPr="00100370" w:rsidRDefault="006C6405" w:rsidP="00100370">
      <w:pPr>
        <w:pStyle w:val="ListParagraph"/>
        <w:numPr>
          <w:ilvl w:val="2"/>
          <w:numId w:val="16"/>
        </w:numPr>
        <w:tabs>
          <w:tab w:val="left" w:pos="9144"/>
        </w:tabs>
        <w:spacing w:after="60" w:line="276" w:lineRule="auto"/>
        <w:ind w:right="-396"/>
        <w:jc w:val="left"/>
        <w:rPr>
          <w:rFonts w:ascii="Arial" w:eastAsia="Times New Roman" w:hAnsi="Arial" w:cs="Arial"/>
          <w:sz w:val="20"/>
          <w:szCs w:val="20"/>
          <w:lang w:val="en-US" w:eastAsia="en-US"/>
        </w:rPr>
      </w:pPr>
      <w:r w:rsidRPr="00100370">
        <w:rPr>
          <w:rFonts w:ascii="Arial" w:eastAsia="Times New Roman" w:hAnsi="Arial" w:cs="Arial"/>
          <w:sz w:val="20"/>
          <w:szCs w:val="20"/>
          <w:lang w:val="en-US" w:eastAsia="en-US"/>
        </w:rPr>
        <w:t>All processes at a location shall be keyed in the Site Validation Master Plan after its pre-implementation validation.</w:t>
      </w:r>
    </w:p>
    <w:p w14:paraId="25C65A67" w14:textId="136247A5" w:rsidR="00396139" w:rsidRDefault="00396139" w:rsidP="005D7D3D">
      <w:pPr>
        <w:spacing w:line="276" w:lineRule="auto"/>
        <w:jc w:val="left"/>
        <w:rPr>
          <w:rFonts w:ascii="Arial" w:hAnsi="Arial" w:cs="Arial"/>
          <w:sz w:val="20"/>
          <w:szCs w:val="20"/>
        </w:rPr>
      </w:pPr>
    </w:p>
    <w:p w14:paraId="3C63374B" w14:textId="77777777" w:rsidR="005D7D3D" w:rsidRPr="005D7D3D" w:rsidRDefault="005D7D3D" w:rsidP="005D7D3D">
      <w:pPr>
        <w:spacing w:line="276" w:lineRule="auto"/>
        <w:jc w:val="left"/>
        <w:rPr>
          <w:rFonts w:ascii="Arial" w:hAnsi="Arial" w:cs="Arial"/>
          <w:sz w:val="20"/>
          <w:szCs w:val="20"/>
        </w:rPr>
      </w:pPr>
    </w:p>
    <w:p w14:paraId="7D2FC82C" w14:textId="77777777" w:rsidR="008C54D3" w:rsidRDefault="004952AF" w:rsidP="006C6405">
      <w:pPr>
        <w:pStyle w:val="ListParagraph"/>
        <w:numPr>
          <w:ilvl w:val="0"/>
          <w:numId w:val="1"/>
        </w:numPr>
        <w:ind w:left="567" w:hanging="567"/>
        <w:contextualSpacing w:val="0"/>
        <w:rPr>
          <w:rFonts w:ascii="Arial Black" w:hAnsi="Arial Black" w:cs="Arial"/>
          <w:b/>
          <w:sz w:val="20"/>
          <w:szCs w:val="20"/>
        </w:rPr>
      </w:pPr>
      <w:r>
        <w:rPr>
          <w:rFonts w:ascii="Arial Black" w:hAnsi="Arial Black" w:cs="Arial"/>
          <w:b/>
          <w:sz w:val="20"/>
          <w:szCs w:val="20"/>
        </w:rPr>
        <w:lastRenderedPageBreak/>
        <w:t>RECORD</w:t>
      </w:r>
      <w:r w:rsidR="00F7684A">
        <w:rPr>
          <w:rFonts w:ascii="Arial Black" w:hAnsi="Arial Black" w:cs="Arial"/>
          <w:b/>
          <w:sz w:val="20"/>
          <w:szCs w:val="20"/>
        </w:rPr>
        <w:br/>
      </w:r>
    </w:p>
    <w:p w14:paraId="5AFB692F" w14:textId="6773AC5C" w:rsidR="00ED2885" w:rsidRDefault="0059396B" w:rsidP="008C54D3">
      <w:pPr>
        <w:pStyle w:val="ListParagraph"/>
        <w:ind w:left="567"/>
        <w:contextualSpacing w:val="0"/>
        <w:rPr>
          <w:rFonts w:ascii="Arial" w:hAnsi="Arial" w:cs="Arial"/>
          <w:bCs/>
          <w:sz w:val="20"/>
          <w:szCs w:val="20"/>
        </w:rPr>
      </w:pPr>
      <w:r>
        <w:rPr>
          <w:rFonts w:ascii="Arial" w:hAnsi="Arial" w:cs="Arial"/>
          <w:bCs/>
          <w:sz w:val="20"/>
          <w:szCs w:val="20"/>
        </w:rPr>
        <w:t xml:space="preserve">7.1 </w:t>
      </w:r>
      <w:r w:rsidR="008C54D3" w:rsidRPr="008C54D3">
        <w:rPr>
          <w:rFonts w:ascii="Arial" w:hAnsi="Arial" w:cs="Arial"/>
          <w:bCs/>
          <w:sz w:val="20"/>
          <w:szCs w:val="20"/>
        </w:rPr>
        <w:t>FM</w:t>
      </w:r>
      <w:r w:rsidR="00425CE7">
        <w:rPr>
          <w:rFonts w:ascii="Arial" w:hAnsi="Arial" w:cs="Arial"/>
          <w:bCs/>
          <w:sz w:val="20"/>
          <w:szCs w:val="20"/>
        </w:rPr>
        <w:t>-</w:t>
      </w:r>
      <w:r w:rsidR="008C54D3">
        <w:rPr>
          <w:rFonts w:ascii="Arial" w:hAnsi="Arial" w:cs="Arial"/>
          <w:bCs/>
          <w:sz w:val="20"/>
          <w:szCs w:val="20"/>
        </w:rPr>
        <w:t>07001  Process Validation Test Protocol</w:t>
      </w:r>
    </w:p>
    <w:p w14:paraId="6876946B" w14:textId="5BA82E78" w:rsidR="008C54D3" w:rsidRDefault="0059396B" w:rsidP="008C54D3">
      <w:pPr>
        <w:pStyle w:val="ListParagraph"/>
        <w:ind w:left="567"/>
        <w:contextualSpacing w:val="0"/>
        <w:rPr>
          <w:rFonts w:ascii="Arial" w:hAnsi="Arial" w:cs="Arial"/>
          <w:bCs/>
          <w:sz w:val="20"/>
          <w:szCs w:val="20"/>
        </w:rPr>
      </w:pPr>
      <w:r>
        <w:rPr>
          <w:rFonts w:ascii="Arial" w:hAnsi="Arial" w:cs="Arial"/>
          <w:bCs/>
          <w:sz w:val="20"/>
          <w:szCs w:val="20"/>
        </w:rPr>
        <w:t xml:space="preserve">7.2 </w:t>
      </w:r>
      <w:r w:rsidR="008C54D3">
        <w:rPr>
          <w:rFonts w:ascii="Arial" w:hAnsi="Arial" w:cs="Arial"/>
          <w:bCs/>
          <w:sz w:val="20"/>
          <w:szCs w:val="20"/>
        </w:rPr>
        <w:t>FM</w:t>
      </w:r>
      <w:r w:rsidR="00425CE7">
        <w:rPr>
          <w:rFonts w:ascii="Arial" w:hAnsi="Arial" w:cs="Arial"/>
          <w:bCs/>
          <w:sz w:val="20"/>
          <w:szCs w:val="20"/>
        </w:rPr>
        <w:t>-</w:t>
      </w:r>
      <w:r w:rsidR="008C54D3">
        <w:rPr>
          <w:rFonts w:ascii="Arial" w:hAnsi="Arial" w:cs="Arial"/>
          <w:bCs/>
          <w:sz w:val="20"/>
          <w:szCs w:val="20"/>
        </w:rPr>
        <w:t>07002  Process Validation Test Report</w:t>
      </w:r>
    </w:p>
    <w:p w14:paraId="0AC87C2F" w14:textId="4850D7BD" w:rsidR="008C54D3" w:rsidRDefault="008C54D3" w:rsidP="008C54D3">
      <w:pPr>
        <w:pStyle w:val="ListParagraph"/>
        <w:ind w:left="567"/>
        <w:contextualSpacing w:val="0"/>
        <w:rPr>
          <w:rFonts w:ascii="Arial" w:hAnsi="Arial" w:cs="Arial"/>
          <w:bCs/>
          <w:sz w:val="20"/>
          <w:szCs w:val="20"/>
        </w:rPr>
      </w:pPr>
    </w:p>
    <w:p w14:paraId="001E0D78" w14:textId="055061A6" w:rsidR="00EB0CC0" w:rsidRPr="008C54D3" w:rsidRDefault="008C54D3" w:rsidP="008C54D3">
      <w:pPr>
        <w:pStyle w:val="ListParagraph"/>
        <w:ind w:left="567"/>
        <w:contextualSpacing w:val="0"/>
        <w:rPr>
          <w:rFonts w:ascii="Arial" w:hAnsi="Arial" w:cs="Arial"/>
          <w:bCs/>
          <w:sz w:val="20"/>
          <w:szCs w:val="20"/>
        </w:rPr>
      </w:pPr>
      <w:r>
        <w:rPr>
          <w:rFonts w:ascii="Arial" w:hAnsi="Arial" w:cs="Arial"/>
          <w:bCs/>
          <w:sz w:val="20"/>
          <w:szCs w:val="20"/>
        </w:rPr>
        <w:t xml:space="preserve">All </w:t>
      </w:r>
      <w:r w:rsidR="00EB0CC0" w:rsidRPr="008C54D3">
        <w:rPr>
          <w:rFonts w:ascii="Arial" w:hAnsi="Arial" w:cs="Arial"/>
          <w:sz w:val="20"/>
          <w:szCs w:val="20"/>
        </w:rPr>
        <w:t xml:space="preserve">validation documents are kept </w:t>
      </w:r>
      <w:r w:rsidR="00734D2D" w:rsidRPr="008C54D3">
        <w:rPr>
          <w:rFonts w:ascii="Arial" w:hAnsi="Arial" w:cs="Arial"/>
          <w:sz w:val="20"/>
          <w:szCs w:val="20"/>
        </w:rPr>
        <w:t>as long as the devices is still available on market, plus 2 years.</w:t>
      </w:r>
    </w:p>
    <w:p w14:paraId="79FF2662" w14:textId="41225A40" w:rsidR="00ED2885" w:rsidRDefault="00ED2885" w:rsidP="00ED2885">
      <w:pPr>
        <w:rPr>
          <w:rFonts w:ascii="Arial" w:hAnsi="Arial" w:cs="Arial"/>
          <w:sz w:val="20"/>
          <w:szCs w:val="20"/>
        </w:rPr>
      </w:pPr>
    </w:p>
    <w:p w14:paraId="5DED1FA4" w14:textId="77777777" w:rsidR="00EB0CC0" w:rsidRPr="001E6F73" w:rsidRDefault="00EB0CC0" w:rsidP="00ED2885">
      <w:pPr>
        <w:rPr>
          <w:rFonts w:ascii="Arial" w:hAnsi="Arial" w:cs="Arial"/>
          <w:sz w:val="20"/>
          <w:szCs w:val="20"/>
        </w:rPr>
      </w:pPr>
    </w:p>
    <w:p w14:paraId="14FD96CD" w14:textId="77777777" w:rsidR="00835836" w:rsidRDefault="00ED2885" w:rsidP="006C6405">
      <w:pPr>
        <w:pStyle w:val="ListParagraph"/>
        <w:numPr>
          <w:ilvl w:val="0"/>
          <w:numId w:val="1"/>
        </w:numPr>
        <w:ind w:left="567" w:hanging="567"/>
        <w:contextualSpacing w:val="0"/>
        <w:rPr>
          <w:rFonts w:ascii="Arial Black" w:hAnsi="Arial Black" w:cs="Arial"/>
          <w:b/>
          <w:sz w:val="20"/>
          <w:szCs w:val="20"/>
        </w:rPr>
      </w:pPr>
      <w:r>
        <w:rPr>
          <w:rFonts w:ascii="Arial Black" w:hAnsi="Arial Black" w:cs="Arial"/>
          <w:b/>
          <w:sz w:val="20"/>
          <w:szCs w:val="20"/>
        </w:rPr>
        <w:t>APPENDIX</w:t>
      </w:r>
    </w:p>
    <w:p w14:paraId="4C707689" w14:textId="362A686C" w:rsidR="00ED2885" w:rsidRPr="00F7684A" w:rsidRDefault="00F7684A" w:rsidP="00835836">
      <w:pPr>
        <w:pStyle w:val="ListParagraph"/>
        <w:ind w:left="567"/>
        <w:contextualSpacing w:val="0"/>
        <w:rPr>
          <w:rFonts w:ascii="Arial Black" w:hAnsi="Arial Black" w:cs="Arial"/>
          <w:b/>
          <w:sz w:val="20"/>
          <w:szCs w:val="20"/>
        </w:rPr>
      </w:pPr>
      <w:r>
        <w:rPr>
          <w:rFonts w:ascii="Arial Black" w:hAnsi="Arial Black" w:cs="Arial"/>
          <w:b/>
          <w:sz w:val="20"/>
          <w:szCs w:val="20"/>
        </w:rPr>
        <w:br/>
      </w:r>
      <w:r w:rsidR="006D78B9">
        <w:rPr>
          <w:rFonts w:ascii="Arial" w:hAnsi="Arial" w:cs="Arial"/>
          <w:sz w:val="20"/>
          <w:szCs w:val="20"/>
        </w:rPr>
        <w:t>Appendix 1 Process Validation Decision Tree</w:t>
      </w:r>
    </w:p>
    <w:p w14:paraId="04CB3230" w14:textId="77777777" w:rsidR="006D78B9" w:rsidRDefault="006D78B9" w:rsidP="00ED2885">
      <w:pPr>
        <w:rPr>
          <w:rFonts w:ascii="Arial" w:hAnsi="Arial" w:cs="Arial"/>
          <w:sz w:val="20"/>
          <w:szCs w:val="20"/>
        </w:rPr>
      </w:pPr>
    </w:p>
    <w:p w14:paraId="7834F584" w14:textId="77777777" w:rsidR="006D78B9" w:rsidRDefault="006D78B9" w:rsidP="00ED2885">
      <w:pPr>
        <w:rPr>
          <w:rFonts w:ascii="Arial" w:hAnsi="Arial" w:cs="Arial"/>
          <w:sz w:val="20"/>
          <w:szCs w:val="20"/>
        </w:rPr>
      </w:pPr>
    </w:p>
    <w:p w14:paraId="18CD9009" w14:textId="77777777" w:rsidR="006D78B9" w:rsidRDefault="006D78B9" w:rsidP="00ED2885">
      <w:pPr>
        <w:rPr>
          <w:rFonts w:ascii="Arial" w:hAnsi="Arial" w:cs="Arial"/>
          <w:sz w:val="20"/>
          <w:szCs w:val="20"/>
        </w:rPr>
      </w:pPr>
    </w:p>
    <w:p w14:paraId="3209B9D4" w14:textId="3EA87897" w:rsidR="006D78B9" w:rsidRDefault="006D78B9" w:rsidP="00ED2885">
      <w:pPr>
        <w:rPr>
          <w:rFonts w:ascii="Arial" w:hAnsi="Arial" w:cs="Arial"/>
          <w:sz w:val="20"/>
          <w:szCs w:val="20"/>
        </w:rPr>
      </w:pPr>
    </w:p>
    <w:p w14:paraId="6027122B" w14:textId="77777777" w:rsidR="004B01CA" w:rsidRDefault="004B01CA" w:rsidP="00ED2885">
      <w:pPr>
        <w:rPr>
          <w:rFonts w:ascii="Arial" w:hAnsi="Arial" w:cs="Arial"/>
          <w:sz w:val="20"/>
          <w:szCs w:val="20"/>
        </w:rPr>
      </w:pPr>
    </w:p>
    <w:p w14:paraId="140C1867" w14:textId="77777777" w:rsidR="006D78B9" w:rsidRDefault="006D78B9" w:rsidP="00ED2885">
      <w:pPr>
        <w:rPr>
          <w:rFonts w:ascii="Arial" w:hAnsi="Arial" w:cs="Arial"/>
          <w:sz w:val="20"/>
          <w:szCs w:val="20"/>
        </w:rPr>
      </w:pPr>
    </w:p>
    <w:p w14:paraId="369B9E7E" w14:textId="77777777" w:rsidR="006D78B9" w:rsidRDefault="006D78B9" w:rsidP="00ED2885">
      <w:pPr>
        <w:rPr>
          <w:rFonts w:ascii="Arial" w:hAnsi="Arial" w:cs="Arial"/>
          <w:sz w:val="20"/>
          <w:szCs w:val="20"/>
        </w:rPr>
      </w:pPr>
    </w:p>
    <w:p w14:paraId="4DD59D27" w14:textId="0EC90E19" w:rsidR="006D78B9" w:rsidRDefault="006D78B9" w:rsidP="00ED2885">
      <w:pPr>
        <w:rPr>
          <w:rFonts w:ascii="Arial" w:hAnsi="Arial" w:cs="Arial"/>
          <w:sz w:val="20"/>
          <w:szCs w:val="20"/>
        </w:rPr>
      </w:pPr>
    </w:p>
    <w:p w14:paraId="645ECCF4" w14:textId="77777777" w:rsidR="00100370" w:rsidRDefault="00100370">
      <w:pPr>
        <w:spacing w:after="200" w:line="276" w:lineRule="auto"/>
        <w:jc w:val="left"/>
        <w:rPr>
          <w:rFonts w:ascii="Arial" w:hAnsi="Arial" w:cs="Arial"/>
          <w:b/>
          <w:u w:val="single"/>
          <w:lang w:eastAsia="zh-CN"/>
        </w:rPr>
      </w:pPr>
      <w:r>
        <w:rPr>
          <w:rFonts w:ascii="Arial" w:hAnsi="Arial" w:cs="Arial"/>
          <w:b/>
          <w:u w:val="single"/>
          <w:lang w:eastAsia="zh-CN"/>
        </w:rPr>
        <w:br w:type="page"/>
      </w:r>
    </w:p>
    <w:p w14:paraId="1B939BE9" w14:textId="6B598561" w:rsidR="006D78B9" w:rsidRPr="006D78B9" w:rsidRDefault="006D78B9" w:rsidP="006D78B9">
      <w:pPr>
        <w:autoSpaceDE w:val="0"/>
        <w:autoSpaceDN w:val="0"/>
        <w:adjustRightInd w:val="0"/>
        <w:ind w:right="-30"/>
        <w:jc w:val="center"/>
        <w:rPr>
          <w:rFonts w:ascii="Arial" w:hAnsi="Arial" w:cs="Arial"/>
          <w:b/>
          <w:u w:val="single"/>
        </w:rPr>
      </w:pPr>
      <w:r w:rsidRPr="006D78B9">
        <w:rPr>
          <w:rFonts w:ascii="Arial" w:hAnsi="Arial" w:cs="Arial"/>
          <w:b/>
          <w:u w:val="single"/>
          <w:lang w:eastAsia="zh-CN"/>
        </w:rPr>
        <w:lastRenderedPageBreak/>
        <w:t xml:space="preserve">Appendix 1: Process </w:t>
      </w:r>
      <w:r w:rsidRPr="006D78B9">
        <w:rPr>
          <w:rFonts w:ascii="Arial" w:hAnsi="Arial" w:cs="Arial"/>
          <w:b/>
          <w:u w:val="single"/>
        </w:rPr>
        <w:t>Validation Decision Tree</w:t>
      </w:r>
    </w:p>
    <w:p w14:paraId="08D0F298" w14:textId="77777777" w:rsidR="006D78B9" w:rsidRPr="006D78B9" w:rsidRDefault="006D78B9" w:rsidP="006D78B9">
      <w:pPr>
        <w:autoSpaceDE w:val="0"/>
        <w:autoSpaceDN w:val="0"/>
        <w:adjustRightInd w:val="0"/>
        <w:ind w:right="-30"/>
        <w:rPr>
          <w:rFonts w:ascii="Arial" w:hAnsi="Arial" w:cs="Arial"/>
          <w:b/>
          <w:sz w:val="20"/>
          <w:szCs w:val="20"/>
          <w:u w:val="single"/>
          <w:lang w:eastAsia="zh-CN"/>
        </w:rPr>
      </w:pPr>
    </w:p>
    <w:p w14:paraId="52F7667E" w14:textId="10960656" w:rsidR="006D78B9" w:rsidRPr="006D78B9" w:rsidRDefault="006D78B9" w:rsidP="006D78B9">
      <w:pPr>
        <w:autoSpaceDE w:val="0"/>
        <w:autoSpaceDN w:val="0"/>
        <w:adjustRightInd w:val="0"/>
        <w:ind w:right="-30"/>
        <w:rPr>
          <w:rFonts w:ascii="Arial" w:hAnsi="Arial" w:cs="Arial"/>
          <w:sz w:val="20"/>
          <w:szCs w:val="20"/>
          <w:lang w:eastAsia="zh-CN"/>
        </w:rPr>
      </w:pPr>
      <w:r w:rsidRPr="006D78B9">
        <w:rPr>
          <w:rFonts w:ascii="Arial" w:hAnsi="Arial" w:cs="Arial"/>
          <w:sz w:val="20"/>
          <w:szCs w:val="20"/>
          <w:lang w:eastAsia="zh-CN"/>
        </w:rPr>
        <w:t>The following model shall be used in determining whether or not a process should be validated:</w:t>
      </w:r>
    </w:p>
    <w:p w14:paraId="7823CF3B" w14:textId="27719B95" w:rsidR="006D78B9" w:rsidRPr="006D78B9" w:rsidRDefault="006D78B9" w:rsidP="006D78B9">
      <w:pPr>
        <w:autoSpaceDE w:val="0"/>
        <w:autoSpaceDN w:val="0"/>
        <w:adjustRightInd w:val="0"/>
        <w:jc w:val="center"/>
        <w:rPr>
          <w:rFonts w:ascii="Arial" w:hAnsi="Arial" w:cs="Arial"/>
          <w:sz w:val="20"/>
          <w:szCs w:val="20"/>
          <w:lang w:eastAsia="zh-CN"/>
        </w:rPr>
      </w:pPr>
      <w:r w:rsidRPr="006D78B9">
        <w:rPr>
          <w:rFonts w:ascii="Arial" w:hAnsi="Arial" w:cs="Arial"/>
          <w:noProof/>
          <w:sz w:val="20"/>
          <w:szCs w:val="20"/>
          <w:lang w:eastAsia="zh-CN"/>
        </w:rPr>
        <w:drawing>
          <wp:inline distT="0" distB="0" distL="0" distR="0" wp14:anchorId="6A42B12B" wp14:editId="5626BEC6">
            <wp:extent cx="4343400" cy="3819525"/>
            <wp:effectExtent l="0" t="0" r="0" b="0"/>
            <wp:docPr id="1" name="Picture 1"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Diagram&#10;&#10;Description automatically generated"/>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343400" cy="3819525"/>
                    </a:xfrm>
                    <a:prstGeom prst="rect">
                      <a:avLst/>
                    </a:prstGeom>
                    <a:noFill/>
                    <a:ln>
                      <a:noFill/>
                    </a:ln>
                  </pic:spPr>
                </pic:pic>
              </a:graphicData>
            </a:graphic>
          </wp:inline>
        </w:drawing>
      </w:r>
    </w:p>
    <w:p w14:paraId="77C9A229" w14:textId="61A4C6D0" w:rsidR="006D78B9" w:rsidRDefault="006D78B9" w:rsidP="005D7D3D">
      <w:pPr>
        <w:autoSpaceDE w:val="0"/>
        <w:autoSpaceDN w:val="0"/>
        <w:adjustRightInd w:val="0"/>
        <w:ind w:left="709"/>
        <w:rPr>
          <w:rFonts w:ascii="Arial" w:hAnsi="Arial" w:cs="Arial"/>
          <w:sz w:val="20"/>
          <w:szCs w:val="20"/>
          <w:lang w:eastAsia="zh-CN"/>
        </w:rPr>
      </w:pPr>
      <w:r w:rsidRPr="006D78B9">
        <w:rPr>
          <w:rFonts w:ascii="Arial" w:hAnsi="Arial" w:cs="Arial"/>
          <w:sz w:val="20"/>
          <w:szCs w:val="20"/>
          <w:lang w:eastAsia="zh-CN"/>
        </w:rPr>
        <w:t xml:space="preserve">           </w:t>
      </w:r>
    </w:p>
    <w:p w14:paraId="618AC804" w14:textId="0CC1A06C" w:rsidR="006D78B9" w:rsidRDefault="006D78B9" w:rsidP="006D78B9">
      <w:pPr>
        <w:autoSpaceDE w:val="0"/>
        <w:autoSpaceDN w:val="0"/>
        <w:adjustRightInd w:val="0"/>
        <w:rPr>
          <w:rFonts w:ascii="Arial" w:hAnsi="Arial" w:cs="Arial"/>
          <w:sz w:val="20"/>
          <w:szCs w:val="20"/>
          <w:lang w:eastAsia="zh-CN"/>
        </w:rPr>
      </w:pPr>
      <w:r w:rsidRPr="006D78B9">
        <w:rPr>
          <w:rFonts w:ascii="Arial" w:hAnsi="Arial" w:cs="Arial"/>
          <w:sz w:val="20"/>
          <w:szCs w:val="20"/>
          <w:lang w:eastAsia="zh-CN"/>
        </w:rPr>
        <w:t xml:space="preserve">The model shown describes a decision tree that </w:t>
      </w:r>
      <w:r>
        <w:rPr>
          <w:rFonts w:ascii="Arial" w:hAnsi="Arial" w:cs="Arial"/>
          <w:sz w:val="20"/>
          <w:szCs w:val="20"/>
          <w:lang w:eastAsia="zh-CN"/>
        </w:rPr>
        <w:t>the Company</w:t>
      </w:r>
      <w:r w:rsidRPr="006D78B9">
        <w:rPr>
          <w:rFonts w:ascii="Arial" w:hAnsi="Arial" w:cs="Arial"/>
          <w:sz w:val="20"/>
          <w:szCs w:val="20"/>
          <w:lang w:eastAsia="zh-CN"/>
        </w:rPr>
        <w:t xml:space="preserve"> follow when deciding on whether a process needs to be validated. </w:t>
      </w:r>
    </w:p>
    <w:p w14:paraId="7B33FA8A" w14:textId="77777777" w:rsidR="0002010A" w:rsidRPr="006D78B9" w:rsidRDefault="0002010A" w:rsidP="006D78B9">
      <w:pPr>
        <w:autoSpaceDE w:val="0"/>
        <w:autoSpaceDN w:val="0"/>
        <w:adjustRightInd w:val="0"/>
        <w:rPr>
          <w:rFonts w:ascii="Arial" w:hAnsi="Arial" w:cs="Arial"/>
          <w:sz w:val="20"/>
          <w:szCs w:val="20"/>
          <w:lang w:eastAsia="zh-CN"/>
        </w:rPr>
      </w:pPr>
    </w:p>
    <w:p w14:paraId="242832BF" w14:textId="141F7FE3" w:rsidR="006D78B9" w:rsidRDefault="006D78B9" w:rsidP="006D78B9">
      <w:pPr>
        <w:autoSpaceDE w:val="0"/>
        <w:autoSpaceDN w:val="0"/>
        <w:adjustRightInd w:val="0"/>
        <w:rPr>
          <w:rFonts w:ascii="Arial" w:hAnsi="Arial" w:cs="Arial"/>
          <w:sz w:val="20"/>
          <w:szCs w:val="20"/>
          <w:lang w:eastAsia="zh-CN"/>
        </w:rPr>
      </w:pPr>
      <w:r w:rsidRPr="006D78B9">
        <w:rPr>
          <w:rFonts w:ascii="Arial" w:hAnsi="Arial" w:cs="Arial"/>
          <w:sz w:val="20"/>
          <w:szCs w:val="20"/>
          <w:lang w:eastAsia="zh-CN"/>
        </w:rPr>
        <w:t xml:space="preserve">Each process shall have a specification describing both the process parameters and the output desired. </w:t>
      </w:r>
      <w:r>
        <w:rPr>
          <w:rFonts w:ascii="Arial" w:hAnsi="Arial" w:cs="Arial"/>
          <w:sz w:val="20"/>
          <w:szCs w:val="20"/>
          <w:lang w:eastAsia="zh-CN"/>
        </w:rPr>
        <w:t>Company</w:t>
      </w:r>
      <w:r w:rsidRPr="006D78B9">
        <w:rPr>
          <w:rFonts w:ascii="Arial" w:hAnsi="Arial" w:cs="Arial"/>
          <w:sz w:val="20"/>
          <w:szCs w:val="20"/>
          <w:lang w:eastAsia="zh-CN"/>
        </w:rPr>
        <w:t xml:space="preserve"> shall consider whether the output can be verified by subsequent monitoring or measurement (</w:t>
      </w:r>
      <w:r w:rsidRPr="006D78B9">
        <w:rPr>
          <w:rFonts w:ascii="Arial" w:hAnsi="Arial" w:cs="Arial"/>
          <w:b/>
          <w:bCs/>
          <w:sz w:val="20"/>
          <w:szCs w:val="20"/>
          <w:lang w:eastAsia="zh-CN"/>
        </w:rPr>
        <w:t>A</w:t>
      </w:r>
      <w:r w:rsidRPr="006D78B9">
        <w:rPr>
          <w:rFonts w:ascii="Arial" w:hAnsi="Arial" w:cs="Arial"/>
          <w:sz w:val="20"/>
          <w:szCs w:val="20"/>
          <w:lang w:eastAsia="zh-CN"/>
        </w:rPr>
        <w:t>). If the answer is positive, then the consideration should be made as to whether or not verification alone is sufficient to eliminate unacceptable risk and is a cost effective solution (</w:t>
      </w:r>
      <w:r w:rsidRPr="006D78B9">
        <w:rPr>
          <w:rFonts w:ascii="Arial" w:hAnsi="Arial" w:cs="Arial"/>
          <w:b/>
          <w:bCs/>
          <w:sz w:val="20"/>
          <w:szCs w:val="20"/>
          <w:lang w:eastAsia="zh-CN"/>
        </w:rPr>
        <w:t>B</w:t>
      </w:r>
      <w:r w:rsidRPr="006D78B9">
        <w:rPr>
          <w:rFonts w:ascii="Arial" w:hAnsi="Arial" w:cs="Arial"/>
          <w:sz w:val="20"/>
          <w:szCs w:val="20"/>
          <w:lang w:eastAsia="zh-CN"/>
        </w:rPr>
        <w:t>). If yes, the output should be verified and the process should be appropriately controlled (</w:t>
      </w:r>
      <w:r w:rsidRPr="006D78B9">
        <w:rPr>
          <w:rFonts w:ascii="Arial" w:hAnsi="Arial" w:cs="Arial"/>
          <w:b/>
          <w:bCs/>
          <w:sz w:val="20"/>
          <w:szCs w:val="20"/>
          <w:lang w:eastAsia="zh-CN"/>
        </w:rPr>
        <w:t>C</w:t>
      </w:r>
      <w:r w:rsidRPr="006D78B9">
        <w:rPr>
          <w:rFonts w:ascii="Arial" w:hAnsi="Arial" w:cs="Arial"/>
          <w:sz w:val="20"/>
          <w:szCs w:val="20"/>
          <w:lang w:eastAsia="zh-CN"/>
        </w:rPr>
        <w:t>). If the output of the process is not verifiable then the decision should be to validate the process (</w:t>
      </w:r>
      <w:r w:rsidRPr="006D78B9">
        <w:rPr>
          <w:rFonts w:ascii="Arial" w:hAnsi="Arial" w:cs="Arial"/>
          <w:b/>
          <w:bCs/>
          <w:sz w:val="20"/>
          <w:szCs w:val="20"/>
          <w:lang w:eastAsia="zh-CN"/>
        </w:rPr>
        <w:t>D</w:t>
      </w:r>
      <w:r w:rsidRPr="006D78B9">
        <w:rPr>
          <w:rFonts w:ascii="Arial" w:hAnsi="Arial" w:cs="Arial"/>
          <w:sz w:val="20"/>
          <w:szCs w:val="20"/>
          <w:lang w:eastAsia="zh-CN"/>
        </w:rPr>
        <w:t>); alternatively, it may become apparent that the product or process should be redesigned to reduce variation and improve the product or process (</w:t>
      </w:r>
      <w:r w:rsidRPr="006D78B9">
        <w:rPr>
          <w:rFonts w:ascii="Arial" w:hAnsi="Arial" w:cs="Arial"/>
          <w:b/>
          <w:bCs/>
          <w:sz w:val="20"/>
          <w:szCs w:val="20"/>
          <w:lang w:eastAsia="zh-CN"/>
        </w:rPr>
        <w:t>E</w:t>
      </w:r>
      <w:r w:rsidRPr="006D78B9">
        <w:rPr>
          <w:rFonts w:ascii="Arial" w:hAnsi="Arial" w:cs="Arial"/>
          <w:sz w:val="20"/>
          <w:szCs w:val="20"/>
          <w:lang w:eastAsia="zh-CN"/>
        </w:rPr>
        <w:t>). Also, a change in a manufacturing process may result in the need for process validation even though the process formerly only required verification and control.</w:t>
      </w:r>
    </w:p>
    <w:p w14:paraId="1779F5C5" w14:textId="77777777" w:rsidR="0002010A" w:rsidRPr="006D78B9" w:rsidRDefault="0002010A" w:rsidP="006D78B9">
      <w:pPr>
        <w:autoSpaceDE w:val="0"/>
        <w:autoSpaceDN w:val="0"/>
        <w:adjustRightInd w:val="0"/>
        <w:rPr>
          <w:rFonts w:ascii="Arial" w:hAnsi="Arial" w:cs="Arial"/>
          <w:sz w:val="20"/>
          <w:szCs w:val="20"/>
          <w:lang w:eastAsia="zh-CN"/>
        </w:rPr>
      </w:pPr>
    </w:p>
    <w:p w14:paraId="352F9571" w14:textId="77777777" w:rsidR="006D78B9" w:rsidRPr="006D78B9" w:rsidRDefault="006D78B9" w:rsidP="006D78B9">
      <w:pPr>
        <w:autoSpaceDE w:val="0"/>
        <w:autoSpaceDN w:val="0"/>
        <w:adjustRightInd w:val="0"/>
        <w:rPr>
          <w:rFonts w:ascii="Arial" w:hAnsi="Arial" w:cs="Arial"/>
          <w:sz w:val="20"/>
          <w:szCs w:val="20"/>
          <w:lang w:eastAsia="zh-CN"/>
        </w:rPr>
      </w:pPr>
      <w:r w:rsidRPr="006D78B9">
        <w:rPr>
          <w:rFonts w:ascii="Arial" w:hAnsi="Arial" w:cs="Arial"/>
          <w:sz w:val="20"/>
          <w:szCs w:val="20"/>
          <w:lang w:eastAsia="zh-CN"/>
        </w:rPr>
        <w:t>The risk or cost may also be reduced by redesigning the product or process to a point where simple verification is an acceptable decision (</w:t>
      </w:r>
      <w:r w:rsidRPr="006D78B9">
        <w:rPr>
          <w:rFonts w:ascii="Arial" w:hAnsi="Arial" w:cs="Arial"/>
          <w:b/>
          <w:bCs/>
          <w:sz w:val="20"/>
          <w:szCs w:val="20"/>
          <w:lang w:eastAsia="zh-CN"/>
        </w:rPr>
        <w:t>E</w:t>
      </w:r>
      <w:r w:rsidRPr="006D78B9">
        <w:rPr>
          <w:rFonts w:ascii="Arial" w:hAnsi="Arial" w:cs="Arial"/>
          <w:sz w:val="20"/>
          <w:szCs w:val="20"/>
          <w:lang w:eastAsia="zh-CN"/>
        </w:rPr>
        <w:t>).</w:t>
      </w:r>
    </w:p>
    <w:p w14:paraId="7D84D189" w14:textId="77777777" w:rsidR="006D78B9" w:rsidRPr="007D317D" w:rsidRDefault="006D78B9" w:rsidP="006D78B9">
      <w:pPr>
        <w:autoSpaceDE w:val="0"/>
        <w:autoSpaceDN w:val="0"/>
        <w:adjustRightInd w:val="0"/>
        <w:rPr>
          <w:lang w:eastAsia="zh-CN"/>
        </w:rPr>
      </w:pPr>
    </w:p>
    <w:p w14:paraId="11804635" w14:textId="544C5D48" w:rsidR="007F104F" w:rsidRDefault="001F011A" w:rsidP="00ED2885">
      <w:pPr>
        <w:rPr>
          <w:rFonts w:ascii="Arial" w:hAnsi="Arial" w:cs="Arial"/>
          <w:sz w:val="20"/>
          <w:szCs w:val="20"/>
        </w:rPr>
      </w:pPr>
      <w:r>
        <w:rPr>
          <w:rFonts w:ascii="Arial" w:hAnsi="Arial" w:cs="Arial"/>
          <w:sz w:val="20"/>
          <w:szCs w:val="20"/>
        </w:rPr>
        <w:br/>
      </w:r>
    </w:p>
    <w:p w14:paraId="011209F8" w14:textId="77777777" w:rsidR="007F104F" w:rsidRDefault="007F104F" w:rsidP="00ED2885">
      <w:pPr>
        <w:rPr>
          <w:rFonts w:ascii="Arial" w:hAnsi="Arial" w:cs="Arial"/>
          <w:sz w:val="20"/>
          <w:szCs w:val="20"/>
        </w:rPr>
      </w:pPr>
    </w:p>
    <w:p w14:paraId="0D38C90B" w14:textId="77777777" w:rsidR="00ED2885" w:rsidRPr="00A97804" w:rsidRDefault="00ED2885" w:rsidP="005935FA">
      <w:pPr>
        <w:rPr>
          <w:rFonts w:ascii="Arial" w:hAnsi="Arial" w:cs="Arial"/>
          <w:sz w:val="20"/>
          <w:szCs w:val="20"/>
        </w:rPr>
      </w:pPr>
    </w:p>
    <w:sectPr w:rsidR="00ED2885" w:rsidRPr="00A97804" w:rsidSect="00875DC0">
      <w:headerReference w:type="default" r:id="rId13"/>
      <w:footerReference w:type="default" r:id="rId14"/>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1DDBE56" w14:textId="77777777" w:rsidR="005032FE" w:rsidRDefault="005032FE" w:rsidP="00ED2885">
      <w:r>
        <w:separator/>
      </w:r>
    </w:p>
  </w:endnote>
  <w:endnote w:type="continuationSeparator" w:id="0">
    <w:p w14:paraId="62B29B7D" w14:textId="77777777" w:rsidR="005032FE" w:rsidRDefault="005032FE" w:rsidP="00ED288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ourier New">
    <w:panose1 w:val="02070309020205020404"/>
    <w:charset w:val="00"/>
    <w:family w:val="modern"/>
    <w:pitch w:val="fixed"/>
    <w:sig w:usb0="E0002AFF" w:usb1="C0007843" w:usb2="00000009" w:usb3="00000000" w:csb0="000001FF" w:csb1="00000000"/>
  </w:font>
  <w:font w:name="Verdana">
    <w:panose1 w:val="020B0604030504040204"/>
    <w:charset w:val="00"/>
    <w:family w:val="swiss"/>
    <w:pitch w:val="variable"/>
    <w:sig w:usb0="A10006FF" w:usb1="4000205B" w:usb2="00000010" w:usb3="00000000" w:csb0="0000019F" w:csb1="00000000"/>
  </w:font>
  <w:font w:name="SimSun">
    <w:altName w:val="宋体"/>
    <w:panose1 w:val="02010600030101010101"/>
    <w:charset w:val="86"/>
    <w:family w:val="auto"/>
    <w:pitch w:val="variable"/>
    <w:sig w:usb0="00000003" w:usb1="288F0000" w:usb2="00000016" w:usb3="00000000" w:csb0="00040001" w:csb1="00000000"/>
  </w:font>
  <w:font w:name="Cambria">
    <w:panose1 w:val="02040503050406030204"/>
    <w:charset w:val="00"/>
    <w:family w:val="roman"/>
    <w:pitch w:val="variable"/>
    <w:sig w:usb0="E00002FF" w:usb1="400004FF" w:usb2="00000000" w:usb3="00000000" w:csb0="0000019F" w:csb1="00000000"/>
  </w:font>
  <w:font w:name="Batang">
    <w:altName w:val="바탕"/>
    <w:panose1 w:val="02030600000101010101"/>
    <w:charset w:val="81"/>
    <w:family w:val="roman"/>
    <w:pitch w:val="variable"/>
    <w:sig w:usb0="B00002AF" w:usb1="69D77CFB" w:usb2="00000030" w:usb3="00000000" w:csb0="0008009F" w:csb1="00000000"/>
  </w:font>
  <w:font w:name="Tahoma">
    <w:panose1 w:val="020B0604030504040204"/>
    <w:charset w:val="00"/>
    <w:family w:val="swiss"/>
    <w:pitch w:val="variable"/>
    <w:sig w:usb0="E1002EFF" w:usb1="C000605B" w:usb2="00000029" w:usb3="00000000" w:csb0="000101FF" w:csb1="00000000"/>
  </w:font>
  <w:font w:name="Arial Black">
    <w:panose1 w:val="020B0A04020102020204"/>
    <w:charset w:val="00"/>
    <w:family w:val="swiss"/>
    <w:pitch w:val="variable"/>
    <w:sig w:usb0="A00002AF" w:usb1="400078FB" w:usb2="00000000" w:usb3="00000000" w:csb0="0000009F" w:csb1="00000000"/>
  </w:font>
  <w:font w:name="Yu Gothic">
    <w:altName w:val="游ゴシック"/>
    <w:panose1 w:val="020B0400000000000000"/>
    <w:charset w:val="80"/>
    <w:family w:val="swiss"/>
    <w:pitch w:val="variable"/>
    <w:sig w:usb0="E00002FF" w:usb1="2AC7FDFF" w:usb2="00000016"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9821EB2" w14:textId="4545BDF9" w:rsidR="00F27B25" w:rsidRDefault="00424C3F">
    <w:pPr>
      <w:pStyle w:val="Footer"/>
    </w:pPr>
    <w:r>
      <w:rPr>
        <w:rFonts w:ascii="Verdana" w:eastAsia="Times New Roman" w:hAnsi="Verdana" w:cs="Arial"/>
        <w:b/>
        <w:i/>
        <w:color w:val="7F7F7F"/>
        <w:sz w:val="14"/>
        <w:szCs w:val="20"/>
        <w:bdr w:val="single" w:sz="2" w:space="0" w:color="7F7F7F"/>
        <w:lang w:val="en-US" w:eastAsia="en-US"/>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AB37935" w14:textId="77777777" w:rsidR="005032FE" w:rsidRDefault="005032FE" w:rsidP="00ED2885">
      <w:r>
        <w:separator/>
      </w:r>
    </w:p>
  </w:footnote>
  <w:footnote w:type="continuationSeparator" w:id="0">
    <w:p w14:paraId="2E25E4CA" w14:textId="77777777" w:rsidR="005032FE" w:rsidRDefault="005032FE" w:rsidP="00ED288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CC52C94" w14:textId="23350BDF" w:rsidR="00F27B25" w:rsidRDefault="00F27B25">
    <w:pPr>
      <w:pStyle w:val="Header"/>
    </w:pPr>
  </w:p>
  <w:tbl>
    <w:tblPr>
      <w:tblW w:w="10482" w:type="dxa"/>
      <w:jc w:val="cente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1E0" w:firstRow="1" w:lastRow="1" w:firstColumn="1" w:lastColumn="1" w:noHBand="0" w:noVBand="0"/>
    </w:tblPr>
    <w:tblGrid>
      <w:gridCol w:w="2544"/>
      <w:gridCol w:w="5528"/>
      <w:gridCol w:w="1134"/>
      <w:gridCol w:w="1276"/>
    </w:tblGrid>
    <w:tr w:rsidR="00F27B25" w:rsidRPr="00421439" w14:paraId="61FD4E73" w14:textId="77777777" w:rsidTr="00251E6C">
      <w:trPr>
        <w:jc w:val="center"/>
      </w:trPr>
      <w:tc>
        <w:tcPr>
          <w:tcW w:w="2544" w:type="dxa"/>
          <w:vMerge w:val="restart"/>
          <w:tcBorders>
            <w:right w:val="nil"/>
          </w:tcBorders>
          <w:vAlign w:val="center"/>
          <w:hideMark/>
        </w:tcPr>
        <w:p w14:paraId="034BE590" w14:textId="6D94BFAA" w:rsidR="00F27B25" w:rsidRPr="00421439" w:rsidRDefault="0002010A" w:rsidP="00F27B25">
          <w:pPr>
            <w:tabs>
              <w:tab w:val="center" w:pos="4680"/>
              <w:tab w:val="right" w:pos="9360"/>
            </w:tabs>
            <w:spacing w:line="252" w:lineRule="auto"/>
            <w:jc w:val="left"/>
            <w:rPr>
              <w:rFonts w:ascii="Tahoma" w:eastAsia="Times New Roman" w:hAnsi="Tahoma" w:cs="Tahoma"/>
              <w:color w:val="0070C0"/>
              <w:lang w:val="en-US" w:eastAsia="en-US"/>
            </w:rPr>
          </w:pPr>
          <w:r>
            <w:fldChar w:fldCharType="begin"/>
          </w:r>
          <w:r>
            <w:instrText xml:space="preserve"> INCLUDEPICTURE "/var/folders/f9/7z1skmts53dgsghrkz6hnxr40000gn/T/com.microsoft.Word/WebArchiveCopyPasteTempFiles/logo_new.png" \* MERGEFORMATINET </w:instrText>
          </w:r>
          <w:r>
            <w:fldChar w:fldCharType="separate"/>
          </w:r>
          <w:r>
            <w:rPr>
              <w:noProof/>
            </w:rPr>
            <w:drawing>
              <wp:inline distT="0" distB="0" distL="0" distR="0" wp14:anchorId="7E89D264" wp14:editId="08594D6D">
                <wp:extent cx="1273175" cy="483870"/>
                <wp:effectExtent l="0" t="0" r="0" b="0"/>
                <wp:docPr id="3" name="Picture 3" descr="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LOGO"/>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273175" cy="483870"/>
                        </a:xfrm>
                        <a:prstGeom prst="rect">
                          <a:avLst/>
                        </a:prstGeom>
                        <a:noFill/>
                        <a:ln>
                          <a:noFill/>
                        </a:ln>
                      </pic:spPr>
                    </pic:pic>
                  </a:graphicData>
                </a:graphic>
              </wp:inline>
            </w:drawing>
          </w:r>
          <w:r>
            <w:fldChar w:fldCharType="end"/>
          </w:r>
        </w:p>
      </w:tc>
      <w:tc>
        <w:tcPr>
          <w:tcW w:w="5528" w:type="dxa"/>
          <w:vMerge w:val="restart"/>
          <w:tcBorders>
            <w:left w:val="nil"/>
          </w:tcBorders>
          <w:vAlign w:val="center"/>
          <w:hideMark/>
        </w:tcPr>
        <w:p w14:paraId="11B276D8" w14:textId="592F570F" w:rsidR="00F27B25" w:rsidRPr="007D5FF7" w:rsidRDefault="00F27B25" w:rsidP="00F27B25">
          <w:pPr>
            <w:tabs>
              <w:tab w:val="center" w:pos="4680"/>
              <w:tab w:val="right" w:pos="9360"/>
            </w:tabs>
            <w:spacing w:line="252" w:lineRule="auto"/>
            <w:jc w:val="center"/>
            <w:rPr>
              <w:rFonts w:ascii="Arial" w:eastAsia="Times New Roman" w:hAnsi="Arial" w:cs="Arial"/>
              <w:b/>
              <w:sz w:val="32"/>
              <w:szCs w:val="32"/>
              <w:lang w:val="en-US" w:eastAsia="en-US"/>
            </w:rPr>
          </w:pPr>
          <w:r w:rsidRPr="007D5FF7">
            <w:rPr>
              <w:rFonts w:ascii="Arial" w:eastAsia="Times New Roman" w:hAnsi="Arial" w:cs="Arial"/>
              <w:b/>
              <w:sz w:val="32"/>
              <w:szCs w:val="32"/>
              <w:lang w:val="en-US" w:eastAsia="en-US"/>
            </w:rPr>
            <w:t>QS-</w:t>
          </w:r>
          <w:r w:rsidR="001C6586" w:rsidRPr="007D5FF7">
            <w:rPr>
              <w:rFonts w:ascii="Arial" w:eastAsia="Times New Roman" w:hAnsi="Arial" w:cs="Arial"/>
              <w:b/>
              <w:sz w:val="32"/>
              <w:szCs w:val="32"/>
              <w:lang w:val="en-US" w:eastAsia="en-US"/>
            </w:rPr>
            <w:t>0</w:t>
          </w:r>
          <w:r w:rsidR="00EB0CC0" w:rsidRPr="007D5FF7">
            <w:rPr>
              <w:rFonts w:ascii="Arial" w:eastAsia="Times New Roman" w:hAnsi="Arial" w:cs="Arial"/>
              <w:b/>
              <w:sz w:val="32"/>
              <w:szCs w:val="32"/>
              <w:lang w:val="en-US" w:eastAsia="en-US"/>
            </w:rPr>
            <w:t>7</w:t>
          </w:r>
          <w:r w:rsidRPr="007D5FF7">
            <w:rPr>
              <w:rFonts w:ascii="Arial" w:eastAsia="Times New Roman" w:hAnsi="Arial" w:cs="Arial"/>
              <w:b/>
              <w:sz w:val="32"/>
              <w:szCs w:val="32"/>
              <w:lang w:val="en-US" w:eastAsia="en-US"/>
            </w:rPr>
            <w:t>-QA</w:t>
          </w:r>
        </w:p>
        <w:p w14:paraId="0685F26C" w14:textId="1BC4BCC3" w:rsidR="00F27B25" w:rsidRPr="00421439" w:rsidRDefault="00DB2FB0" w:rsidP="00F27B25">
          <w:pPr>
            <w:tabs>
              <w:tab w:val="center" w:pos="4680"/>
              <w:tab w:val="right" w:pos="9360"/>
            </w:tabs>
            <w:spacing w:line="252" w:lineRule="auto"/>
            <w:jc w:val="center"/>
            <w:rPr>
              <w:rFonts w:ascii="Arial" w:eastAsia="Times New Roman" w:hAnsi="Arial" w:cs="Arial"/>
              <w:b/>
              <w:sz w:val="32"/>
              <w:szCs w:val="32"/>
              <w:lang w:val="en-US" w:eastAsia="en-US"/>
            </w:rPr>
          </w:pPr>
          <w:r w:rsidRPr="007D5FF7">
            <w:rPr>
              <w:rFonts w:ascii="Verdana" w:eastAsia="Times New Roman" w:hAnsi="Verdana" w:cs="Arial"/>
              <w:b/>
              <w:sz w:val="32"/>
              <w:szCs w:val="32"/>
              <w:lang w:val="en-US" w:eastAsia="en-US"/>
            </w:rPr>
            <w:t>Process Validation and Process Control</w:t>
          </w:r>
          <w:r w:rsidR="00F27B25" w:rsidRPr="007D5FF7">
            <w:rPr>
              <w:rFonts w:ascii="Verdana" w:eastAsia="Times New Roman" w:hAnsi="Verdana" w:cs="Arial"/>
              <w:b/>
              <w:sz w:val="32"/>
              <w:szCs w:val="32"/>
              <w:lang w:val="en-US" w:eastAsia="en-US"/>
            </w:rPr>
            <w:t xml:space="preserve"> Procedure</w:t>
          </w:r>
        </w:p>
      </w:tc>
      <w:tc>
        <w:tcPr>
          <w:tcW w:w="1134" w:type="dxa"/>
          <w:vAlign w:val="center"/>
          <w:hideMark/>
        </w:tcPr>
        <w:p w14:paraId="5BB1DB52" w14:textId="77777777" w:rsidR="00F27B25" w:rsidRPr="00421439" w:rsidRDefault="00F27B25" w:rsidP="00F27B25">
          <w:pPr>
            <w:tabs>
              <w:tab w:val="center" w:pos="4680"/>
              <w:tab w:val="right" w:pos="9360"/>
            </w:tabs>
            <w:spacing w:line="252" w:lineRule="auto"/>
            <w:jc w:val="left"/>
            <w:rPr>
              <w:rFonts w:ascii="Arial" w:eastAsia="Times New Roman" w:hAnsi="Arial" w:cs="Arial"/>
              <w:color w:val="1F497D"/>
              <w:sz w:val="20"/>
              <w:szCs w:val="20"/>
              <w:lang w:val="en-US" w:eastAsia="en-US"/>
            </w:rPr>
          </w:pPr>
          <w:r w:rsidRPr="00421439">
            <w:rPr>
              <w:rFonts w:ascii="Arial" w:eastAsia="Times New Roman" w:hAnsi="Arial" w:cs="Arial"/>
              <w:color w:val="1F497D"/>
              <w:sz w:val="20"/>
              <w:szCs w:val="20"/>
              <w:lang w:val="en-US" w:eastAsia="en-US"/>
            </w:rPr>
            <w:t>Revision</w:t>
          </w:r>
        </w:p>
      </w:tc>
      <w:tc>
        <w:tcPr>
          <w:tcW w:w="1276" w:type="dxa"/>
          <w:hideMark/>
        </w:tcPr>
        <w:p w14:paraId="5137BA92" w14:textId="77777777" w:rsidR="00F27B25" w:rsidRPr="00421439" w:rsidRDefault="00F27B25" w:rsidP="00F27B25">
          <w:pPr>
            <w:tabs>
              <w:tab w:val="center" w:pos="4680"/>
              <w:tab w:val="right" w:pos="9360"/>
            </w:tabs>
            <w:spacing w:line="252" w:lineRule="auto"/>
            <w:jc w:val="right"/>
            <w:rPr>
              <w:rFonts w:ascii="Arial" w:eastAsia="Times New Roman" w:hAnsi="Arial" w:cs="Arial"/>
              <w:color w:val="1F497D"/>
              <w:sz w:val="20"/>
              <w:szCs w:val="20"/>
              <w:lang w:val="en-US" w:eastAsia="en-US"/>
            </w:rPr>
          </w:pPr>
          <w:r w:rsidRPr="00421439">
            <w:rPr>
              <w:rFonts w:ascii="Arial" w:eastAsia="Times New Roman" w:hAnsi="Arial" w:cs="Arial"/>
              <w:color w:val="1F497D"/>
              <w:sz w:val="20"/>
              <w:szCs w:val="20"/>
              <w:lang w:val="en-US" w:eastAsia="en-US"/>
            </w:rPr>
            <w:t>01</w:t>
          </w:r>
        </w:p>
      </w:tc>
    </w:tr>
    <w:tr w:rsidR="00F27B25" w:rsidRPr="00421439" w14:paraId="6BA2DA57" w14:textId="77777777" w:rsidTr="00251E6C">
      <w:trPr>
        <w:jc w:val="center"/>
      </w:trPr>
      <w:tc>
        <w:tcPr>
          <w:tcW w:w="2544" w:type="dxa"/>
          <w:vMerge/>
          <w:tcBorders>
            <w:right w:val="nil"/>
          </w:tcBorders>
          <w:vAlign w:val="center"/>
          <w:hideMark/>
        </w:tcPr>
        <w:p w14:paraId="4DB782B2" w14:textId="77777777" w:rsidR="00F27B25" w:rsidRPr="00421439" w:rsidRDefault="00F27B25" w:rsidP="00F27B25">
          <w:pPr>
            <w:jc w:val="left"/>
            <w:rPr>
              <w:rFonts w:ascii="Tahoma" w:eastAsia="Times New Roman" w:hAnsi="Tahoma" w:cs="Tahoma"/>
              <w:color w:val="0070C0"/>
              <w:lang w:val="en-US" w:eastAsia="en-US"/>
            </w:rPr>
          </w:pPr>
        </w:p>
      </w:tc>
      <w:tc>
        <w:tcPr>
          <w:tcW w:w="5528" w:type="dxa"/>
          <w:vMerge/>
          <w:tcBorders>
            <w:left w:val="nil"/>
          </w:tcBorders>
          <w:vAlign w:val="center"/>
          <w:hideMark/>
        </w:tcPr>
        <w:p w14:paraId="141DB63E" w14:textId="77777777" w:rsidR="00F27B25" w:rsidRPr="00421439" w:rsidRDefault="00F27B25" w:rsidP="00F27B25">
          <w:pPr>
            <w:tabs>
              <w:tab w:val="center" w:pos="4680"/>
              <w:tab w:val="right" w:pos="9360"/>
            </w:tabs>
            <w:spacing w:line="252" w:lineRule="auto"/>
            <w:ind w:left="384" w:hanging="384"/>
            <w:jc w:val="center"/>
            <w:rPr>
              <w:rFonts w:ascii="Arial" w:eastAsia="Times New Roman" w:hAnsi="Arial" w:cs="Arial"/>
              <w:b/>
              <w:sz w:val="32"/>
              <w:szCs w:val="32"/>
              <w:lang w:val="en-US" w:eastAsia="en-US"/>
            </w:rPr>
          </w:pPr>
        </w:p>
      </w:tc>
      <w:tc>
        <w:tcPr>
          <w:tcW w:w="1134" w:type="dxa"/>
          <w:vAlign w:val="center"/>
          <w:hideMark/>
        </w:tcPr>
        <w:p w14:paraId="52E51840" w14:textId="77777777" w:rsidR="00F27B25" w:rsidRPr="00421439" w:rsidRDefault="00F27B25" w:rsidP="00F27B25">
          <w:pPr>
            <w:tabs>
              <w:tab w:val="center" w:pos="4680"/>
              <w:tab w:val="right" w:pos="9360"/>
            </w:tabs>
            <w:spacing w:line="252" w:lineRule="auto"/>
            <w:jc w:val="left"/>
            <w:rPr>
              <w:rFonts w:ascii="Arial" w:eastAsia="Times New Roman" w:hAnsi="Arial" w:cs="Arial"/>
              <w:color w:val="1F497D"/>
              <w:sz w:val="20"/>
              <w:szCs w:val="20"/>
              <w:lang w:val="en-US" w:eastAsia="en-US"/>
            </w:rPr>
          </w:pPr>
          <w:r w:rsidRPr="00421439">
            <w:rPr>
              <w:rFonts w:ascii="Arial" w:eastAsia="Times New Roman" w:hAnsi="Arial" w:cs="Arial"/>
              <w:color w:val="1F497D"/>
              <w:sz w:val="20"/>
              <w:szCs w:val="20"/>
              <w:lang w:val="en-US" w:eastAsia="en-US"/>
            </w:rPr>
            <w:t>Effective Date</w:t>
          </w:r>
        </w:p>
      </w:tc>
      <w:tc>
        <w:tcPr>
          <w:tcW w:w="1276" w:type="dxa"/>
          <w:hideMark/>
        </w:tcPr>
        <w:p w14:paraId="39E04424" w14:textId="651948AE" w:rsidR="00F27B25" w:rsidRPr="00421439" w:rsidRDefault="00F256EE" w:rsidP="00F27B25">
          <w:pPr>
            <w:tabs>
              <w:tab w:val="center" w:pos="4680"/>
              <w:tab w:val="right" w:pos="9360"/>
            </w:tabs>
            <w:spacing w:line="252" w:lineRule="auto"/>
            <w:ind w:hanging="250"/>
            <w:jc w:val="right"/>
            <w:rPr>
              <w:rFonts w:ascii="Arial" w:eastAsia="Times New Roman" w:hAnsi="Arial" w:cs="Arial"/>
              <w:color w:val="44546A"/>
              <w:sz w:val="20"/>
              <w:szCs w:val="20"/>
              <w:lang w:val="en-US" w:eastAsia="en-US"/>
            </w:rPr>
          </w:pPr>
          <w:r>
            <w:rPr>
              <w:rFonts w:ascii="Arial" w:eastAsia="Times New Roman" w:hAnsi="Arial" w:cs="Arial"/>
              <w:color w:val="44546A"/>
              <w:sz w:val="20"/>
              <w:szCs w:val="20"/>
              <w:lang w:val="en-US" w:eastAsia="en-US"/>
            </w:rPr>
            <w:t>XX</w:t>
          </w:r>
          <w:r w:rsidR="00F27B25" w:rsidRPr="00421439">
            <w:rPr>
              <w:rFonts w:ascii="Arial" w:eastAsia="Times New Roman" w:hAnsi="Arial" w:cs="Arial"/>
              <w:color w:val="44546A"/>
              <w:sz w:val="20"/>
              <w:szCs w:val="20"/>
              <w:lang w:val="en-US" w:eastAsia="en-US"/>
            </w:rPr>
            <w:t>-</w:t>
          </w:r>
          <w:r>
            <w:rPr>
              <w:rFonts w:ascii="Arial" w:eastAsia="Times New Roman" w:hAnsi="Arial" w:cs="Arial"/>
              <w:color w:val="44546A"/>
              <w:sz w:val="20"/>
              <w:szCs w:val="20"/>
              <w:lang w:val="en-US" w:eastAsia="en-US"/>
            </w:rPr>
            <w:t>XXX</w:t>
          </w:r>
          <w:r w:rsidR="00F27B25" w:rsidRPr="00421439">
            <w:rPr>
              <w:rFonts w:ascii="Arial" w:eastAsia="Times New Roman" w:hAnsi="Arial" w:cs="Arial"/>
              <w:color w:val="44546A"/>
              <w:sz w:val="20"/>
              <w:szCs w:val="20"/>
              <w:lang w:val="en-US" w:eastAsia="en-US"/>
            </w:rPr>
            <w:t>-</w:t>
          </w:r>
          <w:r>
            <w:rPr>
              <w:rFonts w:ascii="Arial" w:eastAsia="Times New Roman" w:hAnsi="Arial" w:cs="Arial"/>
              <w:color w:val="44546A"/>
              <w:sz w:val="20"/>
              <w:szCs w:val="20"/>
              <w:lang w:val="en-US" w:eastAsia="en-US"/>
            </w:rPr>
            <w:t>XX</w:t>
          </w:r>
        </w:p>
      </w:tc>
    </w:tr>
    <w:tr w:rsidR="00F27B25" w:rsidRPr="00421439" w14:paraId="66DE2D45" w14:textId="77777777" w:rsidTr="00251E6C">
      <w:trPr>
        <w:jc w:val="center"/>
      </w:trPr>
      <w:tc>
        <w:tcPr>
          <w:tcW w:w="2544" w:type="dxa"/>
          <w:vMerge/>
          <w:tcBorders>
            <w:right w:val="nil"/>
          </w:tcBorders>
          <w:vAlign w:val="center"/>
          <w:hideMark/>
        </w:tcPr>
        <w:p w14:paraId="619F1D76" w14:textId="77777777" w:rsidR="00F27B25" w:rsidRPr="00421439" w:rsidRDefault="00F27B25" w:rsidP="00F27B25">
          <w:pPr>
            <w:jc w:val="left"/>
            <w:rPr>
              <w:rFonts w:ascii="Tahoma" w:eastAsia="Times New Roman" w:hAnsi="Tahoma" w:cs="Tahoma"/>
              <w:color w:val="0070C0"/>
              <w:lang w:val="en-US" w:eastAsia="en-US"/>
            </w:rPr>
          </w:pPr>
        </w:p>
      </w:tc>
      <w:tc>
        <w:tcPr>
          <w:tcW w:w="5528" w:type="dxa"/>
          <w:vMerge/>
          <w:tcBorders>
            <w:left w:val="nil"/>
          </w:tcBorders>
          <w:vAlign w:val="center"/>
          <w:hideMark/>
        </w:tcPr>
        <w:p w14:paraId="303A1A66" w14:textId="77777777" w:rsidR="00F27B25" w:rsidRPr="00421439" w:rsidRDefault="00F27B25" w:rsidP="00F27B25">
          <w:pPr>
            <w:tabs>
              <w:tab w:val="center" w:pos="4680"/>
              <w:tab w:val="right" w:pos="9360"/>
            </w:tabs>
            <w:spacing w:line="252" w:lineRule="auto"/>
            <w:ind w:left="384" w:hanging="384"/>
            <w:jc w:val="center"/>
            <w:rPr>
              <w:rFonts w:ascii="Arial" w:eastAsia="Times New Roman" w:hAnsi="Arial" w:cs="Arial"/>
              <w:b/>
              <w:color w:val="0070C0"/>
              <w:sz w:val="32"/>
              <w:szCs w:val="32"/>
              <w:lang w:val="en-US" w:eastAsia="en-US"/>
            </w:rPr>
          </w:pPr>
        </w:p>
      </w:tc>
      <w:tc>
        <w:tcPr>
          <w:tcW w:w="1134" w:type="dxa"/>
          <w:vAlign w:val="center"/>
        </w:tcPr>
        <w:p w14:paraId="40138F6D" w14:textId="77777777" w:rsidR="00F27B25" w:rsidRPr="00421439" w:rsidRDefault="00F27B25" w:rsidP="00F27B25">
          <w:pPr>
            <w:tabs>
              <w:tab w:val="center" w:pos="4680"/>
              <w:tab w:val="right" w:pos="9360"/>
            </w:tabs>
            <w:spacing w:line="252" w:lineRule="auto"/>
            <w:jc w:val="left"/>
            <w:rPr>
              <w:rFonts w:ascii="Arial" w:eastAsia="Times New Roman" w:hAnsi="Arial" w:cs="Arial"/>
              <w:color w:val="1F497D"/>
              <w:sz w:val="20"/>
              <w:szCs w:val="20"/>
              <w:lang w:val="en-US" w:eastAsia="en-US"/>
            </w:rPr>
          </w:pPr>
          <w:r w:rsidRPr="00421439">
            <w:rPr>
              <w:rFonts w:ascii="Arial" w:eastAsia="Times New Roman" w:hAnsi="Arial" w:cs="Arial"/>
              <w:color w:val="1F497D"/>
              <w:sz w:val="20"/>
              <w:szCs w:val="20"/>
              <w:lang w:val="en-US" w:eastAsia="en-US"/>
            </w:rPr>
            <w:t>Page</w:t>
          </w:r>
        </w:p>
        <w:p w14:paraId="4972104E" w14:textId="77777777" w:rsidR="00F27B25" w:rsidRPr="00421439" w:rsidRDefault="00F27B25" w:rsidP="00F27B25">
          <w:pPr>
            <w:tabs>
              <w:tab w:val="center" w:pos="4680"/>
              <w:tab w:val="right" w:pos="9360"/>
            </w:tabs>
            <w:spacing w:line="252" w:lineRule="auto"/>
            <w:jc w:val="left"/>
            <w:rPr>
              <w:rFonts w:ascii="Arial" w:eastAsia="Times New Roman" w:hAnsi="Arial" w:cs="Arial"/>
              <w:color w:val="1F497D"/>
              <w:sz w:val="20"/>
              <w:szCs w:val="20"/>
              <w:lang w:val="en-US" w:eastAsia="en-US"/>
            </w:rPr>
          </w:pPr>
        </w:p>
      </w:tc>
      <w:tc>
        <w:tcPr>
          <w:tcW w:w="1276" w:type="dxa"/>
        </w:tcPr>
        <w:p w14:paraId="37E853A8" w14:textId="77777777" w:rsidR="00F27B25" w:rsidRPr="00421439" w:rsidRDefault="00F27B25" w:rsidP="00F27B25">
          <w:pPr>
            <w:tabs>
              <w:tab w:val="center" w:pos="4680"/>
              <w:tab w:val="right" w:pos="9360"/>
            </w:tabs>
            <w:spacing w:line="252" w:lineRule="auto"/>
            <w:ind w:hanging="251"/>
            <w:jc w:val="right"/>
            <w:rPr>
              <w:rFonts w:ascii="Arial" w:eastAsia="Times New Roman" w:hAnsi="Arial" w:cs="Arial"/>
              <w:color w:val="1F497D"/>
              <w:sz w:val="20"/>
              <w:szCs w:val="20"/>
              <w:lang w:val="en-US" w:eastAsia="en-US"/>
            </w:rPr>
          </w:pPr>
          <w:r w:rsidRPr="00421439">
            <w:rPr>
              <w:rFonts w:ascii="Arial" w:eastAsia="Times New Roman" w:hAnsi="Arial" w:cs="Arial"/>
              <w:bCs/>
              <w:color w:val="1F497D"/>
              <w:sz w:val="20"/>
              <w:szCs w:val="20"/>
              <w:lang w:val="en-US" w:eastAsia="en-US"/>
            </w:rPr>
            <w:fldChar w:fldCharType="begin"/>
          </w:r>
          <w:r w:rsidRPr="00421439">
            <w:rPr>
              <w:rFonts w:ascii="Arial" w:eastAsia="Times New Roman" w:hAnsi="Arial" w:cs="Arial"/>
              <w:bCs/>
              <w:color w:val="1F497D"/>
              <w:sz w:val="20"/>
              <w:szCs w:val="20"/>
              <w:lang w:val="en-US" w:eastAsia="en-US"/>
            </w:rPr>
            <w:instrText xml:space="preserve"> PAGE  \* Arabic  \* MERGEFORMAT </w:instrText>
          </w:r>
          <w:r w:rsidRPr="00421439">
            <w:rPr>
              <w:rFonts w:ascii="Arial" w:eastAsia="Times New Roman" w:hAnsi="Arial" w:cs="Arial"/>
              <w:bCs/>
              <w:color w:val="1F497D"/>
              <w:sz w:val="20"/>
              <w:szCs w:val="20"/>
              <w:lang w:val="en-US" w:eastAsia="en-US"/>
            </w:rPr>
            <w:fldChar w:fldCharType="separate"/>
          </w:r>
          <w:r w:rsidRPr="00421439">
            <w:rPr>
              <w:rFonts w:ascii="Arial" w:eastAsia="Times New Roman" w:hAnsi="Arial" w:cs="Arial"/>
              <w:bCs/>
              <w:color w:val="1F497D"/>
              <w:sz w:val="20"/>
              <w:szCs w:val="20"/>
              <w:lang w:val="en-US" w:eastAsia="en-US"/>
            </w:rPr>
            <w:t>1</w:t>
          </w:r>
          <w:r w:rsidRPr="00421439">
            <w:rPr>
              <w:rFonts w:ascii="Arial" w:eastAsia="Times New Roman" w:hAnsi="Arial" w:cs="Arial"/>
              <w:bCs/>
              <w:color w:val="1F497D"/>
              <w:sz w:val="20"/>
              <w:szCs w:val="20"/>
              <w:lang w:val="en-US" w:eastAsia="en-US"/>
            </w:rPr>
            <w:fldChar w:fldCharType="end"/>
          </w:r>
          <w:r w:rsidRPr="00421439">
            <w:rPr>
              <w:rFonts w:ascii="Arial" w:eastAsia="Times New Roman" w:hAnsi="Arial" w:cs="Arial"/>
              <w:color w:val="1F497D"/>
              <w:sz w:val="20"/>
              <w:szCs w:val="20"/>
              <w:lang w:val="en-US" w:eastAsia="en-US"/>
            </w:rPr>
            <w:t xml:space="preserve"> of </w:t>
          </w:r>
          <w:r w:rsidRPr="00421439">
            <w:rPr>
              <w:rFonts w:ascii="Arial" w:eastAsia="Yu Gothic" w:hAnsi="Arial" w:cs="Arial"/>
              <w:b/>
              <w:color w:val="1F497D" w:themeColor="text2"/>
              <w:sz w:val="20"/>
              <w:szCs w:val="20"/>
              <w:lang w:val="en-US" w:eastAsia="en-US"/>
            </w:rPr>
            <w:fldChar w:fldCharType="begin"/>
          </w:r>
          <w:r w:rsidRPr="00421439">
            <w:rPr>
              <w:rFonts w:ascii="Arial" w:eastAsia="Yu Gothic" w:hAnsi="Arial" w:cs="Arial"/>
              <w:color w:val="1F497D" w:themeColor="text2"/>
              <w:sz w:val="20"/>
              <w:szCs w:val="20"/>
              <w:lang w:val="en-US" w:eastAsia="en-US"/>
            </w:rPr>
            <w:instrText xml:space="preserve"> NUMPAGES </w:instrText>
          </w:r>
          <w:r w:rsidRPr="00421439">
            <w:rPr>
              <w:rFonts w:ascii="Arial" w:eastAsia="Yu Gothic" w:hAnsi="Arial" w:cs="Arial"/>
              <w:b/>
              <w:color w:val="1F497D" w:themeColor="text2"/>
              <w:sz w:val="20"/>
              <w:szCs w:val="20"/>
              <w:lang w:val="en-US" w:eastAsia="en-US"/>
            </w:rPr>
            <w:fldChar w:fldCharType="separate"/>
          </w:r>
          <w:r w:rsidRPr="00421439">
            <w:rPr>
              <w:rFonts w:ascii="Arial" w:eastAsia="Yu Gothic" w:hAnsi="Arial" w:cs="Arial"/>
              <w:b/>
              <w:color w:val="1F497D" w:themeColor="text2"/>
              <w:sz w:val="20"/>
              <w:szCs w:val="20"/>
              <w:lang w:val="en-US" w:eastAsia="en-US"/>
            </w:rPr>
            <w:t>12</w:t>
          </w:r>
          <w:r w:rsidRPr="00421439">
            <w:rPr>
              <w:rFonts w:ascii="Arial" w:eastAsia="Yu Gothic" w:hAnsi="Arial" w:cs="Arial"/>
              <w:b/>
              <w:color w:val="1F497D" w:themeColor="text2"/>
              <w:sz w:val="20"/>
              <w:szCs w:val="20"/>
              <w:lang w:val="en-US" w:eastAsia="en-US"/>
            </w:rPr>
            <w:fldChar w:fldCharType="end"/>
          </w:r>
        </w:p>
      </w:tc>
    </w:tr>
  </w:tbl>
  <w:p w14:paraId="660B6920" w14:textId="27EF524D" w:rsidR="00F27B25" w:rsidRDefault="00F27B25">
    <w:pPr>
      <w:pStyle w:val="Header"/>
    </w:pPr>
  </w:p>
  <w:p w14:paraId="719F8B8E" w14:textId="77777777" w:rsidR="00F27B25" w:rsidRDefault="00F27B2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5D83CE4"/>
    <w:multiLevelType w:val="multilevel"/>
    <w:tmpl w:val="4C7EF9F6"/>
    <w:lvl w:ilvl="0">
      <w:start w:val="6"/>
      <w:numFmt w:val="decimal"/>
      <w:lvlText w:val="%1"/>
      <w:lvlJc w:val="left"/>
      <w:pPr>
        <w:ind w:left="450" w:hanging="450"/>
      </w:pPr>
      <w:rPr>
        <w:rFonts w:hint="default"/>
      </w:rPr>
    </w:lvl>
    <w:lvl w:ilvl="1">
      <w:start w:val="4"/>
      <w:numFmt w:val="decimal"/>
      <w:lvlText w:val="%1.%2"/>
      <w:lvlJc w:val="left"/>
      <w:pPr>
        <w:ind w:left="810" w:hanging="45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320" w:hanging="1440"/>
      </w:pPr>
      <w:rPr>
        <w:rFonts w:hint="default"/>
      </w:rPr>
    </w:lvl>
  </w:abstractNum>
  <w:abstractNum w:abstractNumId="1" w15:restartNumberingAfterBreak="0">
    <w:nsid w:val="194F2290"/>
    <w:multiLevelType w:val="multilevel"/>
    <w:tmpl w:val="CD549214"/>
    <w:lvl w:ilvl="0">
      <w:start w:val="1"/>
      <w:numFmt w:val="bullet"/>
      <w:pStyle w:val="ListBullet"/>
      <w:lvlText w:val=""/>
      <w:lvlJc w:val="left"/>
      <w:pPr>
        <w:tabs>
          <w:tab w:val="num" w:pos="0"/>
        </w:tabs>
        <w:ind w:left="360" w:hanging="360"/>
      </w:pPr>
      <w:rPr>
        <w:rFonts w:ascii="Symbol" w:hAnsi="Symbol" w:hint="default"/>
        <w:b/>
        <w:i w:val="0"/>
        <w:color w:val="616161"/>
      </w:rPr>
    </w:lvl>
    <w:lvl w:ilvl="1">
      <w:start w:val="1"/>
      <w:numFmt w:val="bullet"/>
      <w:lvlText w:val="–"/>
      <w:lvlJc w:val="left"/>
      <w:pPr>
        <w:tabs>
          <w:tab w:val="num" w:pos="360"/>
        </w:tabs>
        <w:ind w:left="720" w:hanging="360"/>
      </w:pPr>
      <w:rPr>
        <w:rFonts w:ascii="Arial" w:hAnsi="Arial" w:hint="default"/>
      </w:rPr>
    </w:lvl>
    <w:lvl w:ilvl="2">
      <w:start w:val="1"/>
      <w:numFmt w:val="bullet"/>
      <w:lvlText w:val="◦"/>
      <w:lvlJc w:val="left"/>
      <w:pPr>
        <w:tabs>
          <w:tab w:val="num" w:pos="720"/>
        </w:tabs>
        <w:ind w:left="1080" w:hanging="360"/>
      </w:pPr>
      <w:rPr>
        <w:rFonts w:ascii="Calibri" w:hAnsi="Calibri" w:hint="default"/>
      </w:rPr>
    </w:lvl>
    <w:lvl w:ilvl="3">
      <w:start w:val="1"/>
      <w:numFmt w:val="bullet"/>
      <w:lvlText w:val=""/>
      <w:lvlJc w:val="left"/>
      <w:pPr>
        <w:tabs>
          <w:tab w:val="num" w:pos="1080"/>
        </w:tabs>
        <w:ind w:left="1440" w:hanging="360"/>
      </w:pPr>
      <w:rPr>
        <w:rFonts w:ascii="Symbol" w:hAnsi="Symbol" w:hint="default"/>
      </w:rPr>
    </w:lvl>
    <w:lvl w:ilvl="4">
      <w:start w:val="1"/>
      <w:numFmt w:val="bullet"/>
      <w:lvlText w:val=""/>
      <w:lvlJc w:val="left"/>
      <w:pPr>
        <w:tabs>
          <w:tab w:val="num" w:pos="1440"/>
        </w:tabs>
        <w:ind w:left="1800" w:hanging="360"/>
      </w:pPr>
      <w:rPr>
        <w:rFonts w:ascii="Symbol" w:hAnsi="Symbol" w:hint="default"/>
      </w:rPr>
    </w:lvl>
    <w:lvl w:ilvl="5">
      <w:start w:val="1"/>
      <w:numFmt w:val="bullet"/>
      <w:lvlText w:val=""/>
      <w:lvlJc w:val="left"/>
      <w:pPr>
        <w:tabs>
          <w:tab w:val="num" w:pos="1800"/>
        </w:tabs>
        <w:ind w:left="2160" w:hanging="360"/>
      </w:pPr>
      <w:rPr>
        <w:rFonts w:ascii="Wingdings" w:hAnsi="Wingdings" w:hint="default"/>
      </w:rPr>
    </w:lvl>
    <w:lvl w:ilvl="6">
      <w:start w:val="1"/>
      <w:numFmt w:val="bullet"/>
      <w:lvlText w:val=""/>
      <w:lvlJc w:val="left"/>
      <w:pPr>
        <w:tabs>
          <w:tab w:val="num" w:pos="2160"/>
        </w:tabs>
        <w:ind w:left="2520" w:hanging="360"/>
      </w:pPr>
      <w:rPr>
        <w:rFonts w:ascii="Wingdings" w:hAnsi="Wingdings" w:hint="default"/>
      </w:rPr>
    </w:lvl>
    <w:lvl w:ilvl="7">
      <w:start w:val="1"/>
      <w:numFmt w:val="bullet"/>
      <w:lvlText w:val=""/>
      <w:lvlJc w:val="left"/>
      <w:pPr>
        <w:tabs>
          <w:tab w:val="num" w:pos="2520"/>
        </w:tabs>
        <w:ind w:left="2880" w:hanging="360"/>
      </w:pPr>
      <w:rPr>
        <w:rFonts w:ascii="Symbol" w:hAnsi="Symbol" w:hint="default"/>
      </w:rPr>
    </w:lvl>
    <w:lvl w:ilvl="8">
      <w:start w:val="1"/>
      <w:numFmt w:val="bullet"/>
      <w:lvlText w:val=""/>
      <w:lvlJc w:val="left"/>
      <w:pPr>
        <w:tabs>
          <w:tab w:val="num" w:pos="2880"/>
        </w:tabs>
        <w:ind w:left="3240" w:hanging="360"/>
      </w:pPr>
      <w:rPr>
        <w:rFonts w:ascii="Symbol" w:hAnsi="Symbol" w:hint="default"/>
      </w:rPr>
    </w:lvl>
  </w:abstractNum>
  <w:abstractNum w:abstractNumId="2" w15:restartNumberingAfterBreak="0">
    <w:nsid w:val="1DB97860"/>
    <w:multiLevelType w:val="multilevel"/>
    <w:tmpl w:val="68529234"/>
    <w:lvl w:ilvl="0">
      <w:start w:val="1"/>
      <w:numFmt w:val="decimal"/>
      <w:lvlText w:val="%1."/>
      <w:lvlJc w:val="left"/>
      <w:pPr>
        <w:ind w:left="360" w:hanging="360"/>
      </w:pPr>
      <w:rPr>
        <w:rFonts w:hint="default"/>
        <w:b/>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b/>
      </w:rPr>
    </w:lvl>
    <w:lvl w:ilvl="3">
      <w:start w:val="1"/>
      <w:numFmt w:val="lowerLetter"/>
      <w:lvlText w:val="%4)"/>
      <w:lvlJc w:val="left"/>
      <w:pPr>
        <w:ind w:left="1728" w:hanging="648"/>
      </w:pPr>
      <w:rPr>
        <w:rFonts w:hint="default"/>
      </w:rPr>
    </w:lvl>
    <w:lvl w:ilvl="4">
      <w:start w:val="1"/>
      <w:numFmt w:val="bullet"/>
      <w:lvlText w:val=""/>
      <w:lvlJc w:val="left"/>
      <w:pPr>
        <w:ind w:left="2232" w:hanging="792"/>
      </w:pPr>
      <w:rPr>
        <w:rFonts w:ascii="Symbol" w:hAnsi="Symbol"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3" w15:restartNumberingAfterBreak="0">
    <w:nsid w:val="2196398C"/>
    <w:multiLevelType w:val="multilevel"/>
    <w:tmpl w:val="68529234"/>
    <w:lvl w:ilvl="0">
      <w:start w:val="1"/>
      <w:numFmt w:val="decimal"/>
      <w:lvlText w:val="%1."/>
      <w:lvlJc w:val="left"/>
      <w:pPr>
        <w:ind w:left="360" w:hanging="360"/>
      </w:pPr>
      <w:rPr>
        <w:rFonts w:hint="default"/>
        <w:b/>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b/>
      </w:rPr>
    </w:lvl>
    <w:lvl w:ilvl="3">
      <w:start w:val="1"/>
      <w:numFmt w:val="lowerLetter"/>
      <w:lvlText w:val="%4)"/>
      <w:lvlJc w:val="left"/>
      <w:pPr>
        <w:ind w:left="1728" w:hanging="648"/>
      </w:pPr>
      <w:rPr>
        <w:rFonts w:hint="default"/>
      </w:rPr>
    </w:lvl>
    <w:lvl w:ilvl="4">
      <w:start w:val="1"/>
      <w:numFmt w:val="bullet"/>
      <w:lvlText w:val=""/>
      <w:lvlJc w:val="left"/>
      <w:pPr>
        <w:ind w:left="2232" w:hanging="792"/>
      </w:pPr>
      <w:rPr>
        <w:rFonts w:ascii="Symbol" w:hAnsi="Symbol"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4" w15:restartNumberingAfterBreak="0">
    <w:nsid w:val="220C6B3E"/>
    <w:multiLevelType w:val="multilevel"/>
    <w:tmpl w:val="68529234"/>
    <w:lvl w:ilvl="0">
      <w:start w:val="1"/>
      <w:numFmt w:val="decimal"/>
      <w:lvlText w:val="%1."/>
      <w:lvlJc w:val="left"/>
      <w:pPr>
        <w:ind w:left="360" w:hanging="360"/>
      </w:pPr>
      <w:rPr>
        <w:rFonts w:hint="default"/>
        <w:b/>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b/>
      </w:rPr>
    </w:lvl>
    <w:lvl w:ilvl="3">
      <w:start w:val="1"/>
      <w:numFmt w:val="lowerLetter"/>
      <w:lvlText w:val="%4)"/>
      <w:lvlJc w:val="left"/>
      <w:pPr>
        <w:ind w:left="1728" w:hanging="648"/>
      </w:pPr>
      <w:rPr>
        <w:rFonts w:hint="default"/>
      </w:rPr>
    </w:lvl>
    <w:lvl w:ilvl="4">
      <w:start w:val="1"/>
      <w:numFmt w:val="bullet"/>
      <w:lvlText w:val=""/>
      <w:lvlJc w:val="left"/>
      <w:pPr>
        <w:ind w:left="2232" w:hanging="792"/>
      </w:pPr>
      <w:rPr>
        <w:rFonts w:ascii="Symbol" w:hAnsi="Symbol"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5" w15:restartNumberingAfterBreak="0">
    <w:nsid w:val="22DE62EA"/>
    <w:multiLevelType w:val="hybridMultilevel"/>
    <w:tmpl w:val="E76CDCE4"/>
    <w:lvl w:ilvl="0" w:tplc="48090001">
      <w:start w:val="1"/>
      <w:numFmt w:val="bullet"/>
      <w:lvlText w:val=""/>
      <w:lvlJc w:val="left"/>
      <w:pPr>
        <w:ind w:left="2421" w:hanging="360"/>
      </w:pPr>
      <w:rPr>
        <w:rFonts w:ascii="Symbol" w:hAnsi="Symbol" w:hint="default"/>
      </w:rPr>
    </w:lvl>
    <w:lvl w:ilvl="1" w:tplc="48090003" w:tentative="1">
      <w:start w:val="1"/>
      <w:numFmt w:val="bullet"/>
      <w:lvlText w:val="o"/>
      <w:lvlJc w:val="left"/>
      <w:pPr>
        <w:ind w:left="3141" w:hanging="360"/>
      </w:pPr>
      <w:rPr>
        <w:rFonts w:ascii="Courier New" w:hAnsi="Courier New" w:cs="Courier New" w:hint="default"/>
      </w:rPr>
    </w:lvl>
    <w:lvl w:ilvl="2" w:tplc="48090005" w:tentative="1">
      <w:start w:val="1"/>
      <w:numFmt w:val="bullet"/>
      <w:lvlText w:val=""/>
      <w:lvlJc w:val="left"/>
      <w:pPr>
        <w:ind w:left="3861" w:hanging="360"/>
      </w:pPr>
      <w:rPr>
        <w:rFonts w:ascii="Wingdings" w:hAnsi="Wingdings" w:hint="default"/>
      </w:rPr>
    </w:lvl>
    <w:lvl w:ilvl="3" w:tplc="48090001" w:tentative="1">
      <w:start w:val="1"/>
      <w:numFmt w:val="bullet"/>
      <w:lvlText w:val=""/>
      <w:lvlJc w:val="left"/>
      <w:pPr>
        <w:ind w:left="4581" w:hanging="360"/>
      </w:pPr>
      <w:rPr>
        <w:rFonts w:ascii="Symbol" w:hAnsi="Symbol" w:hint="default"/>
      </w:rPr>
    </w:lvl>
    <w:lvl w:ilvl="4" w:tplc="48090003" w:tentative="1">
      <w:start w:val="1"/>
      <w:numFmt w:val="bullet"/>
      <w:lvlText w:val="o"/>
      <w:lvlJc w:val="left"/>
      <w:pPr>
        <w:ind w:left="5301" w:hanging="360"/>
      </w:pPr>
      <w:rPr>
        <w:rFonts w:ascii="Courier New" w:hAnsi="Courier New" w:cs="Courier New" w:hint="default"/>
      </w:rPr>
    </w:lvl>
    <w:lvl w:ilvl="5" w:tplc="48090005" w:tentative="1">
      <w:start w:val="1"/>
      <w:numFmt w:val="bullet"/>
      <w:lvlText w:val=""/>
      <w:lvlJc w:val="left"/>
      <w:pPr>
        <w:ind w:left="6021" w:hanging="360"/>
      </w:pPr>
      <w:rPr>
        <w:rFonts w:ascii="Wingdings" w:hAnsi="Wingdings" w:hint="default"/>
      </w:rPr>
    </w:lvl>
    <w:lvl w:ilvl="6" w:tplc="48090001" w:tentative="1">
      <w:start w:val="1"/>
      <w:numFmt w:val="bullet"/>
      <w:lvlText w:val=""/>
      <w:lvlJc w:val="left"/>
      <w:pPr>
        <w:ind w:left="6741" w:hanging="360"/>
      </w:pPr>
      <w:rPr>
        <w:rFonts w:ascii="Symbol" w:hAnsi="Symbol" w:hint="default"/>
      </w:rPr>
    </w:lvl>
    <w:lvl w:ilvl="7" w:tplc="48090003" w:tentative="1">
      <w:start w:val="1"/>
      <w:numFmt w:val="bullet"/>
      <w:lvlText w:val="o"/>
      <w:lvlJc w:val="left"/>
      <w:pPr>
        <w:ind w:left="7461" w:hanging="360"/>
      </w:pPr>
      <w:rPr>
        <w:rFonts w:ascii="Courier New" w:hAnsi="Courier New" w:cs="Courier New" w:hint="default"/>
      </w:rPr>
    </w:lvl>
    <w:lvl w:ilvl="8" w:tplc="48090005" w:tentative="1">
      <w:start w:val="1"/>
      <w:numFmt w:val="bullet"/>
      <w:lvlText w:val=""/>
      <w:lvlJc w:val="left"/>
      <w:pPr>
        <w:ind w:left="8181" w:hanging="360"/>
      </w:pPr>
      <w:rPr>
        <w:rFonts w:ascii="Wingdings" w:hAnsi="Wingdings" w:hint="default"/>
      </w:rPr>
    </w:lvl>
  </w:abstractNum>
  <w:abstractNum w:abstractNumId="6" w15:restartNumberingAfterBreak="0">
    <w:nsid w:val="24A34713"/>
    <w:multiLevelType w:val="multilevel"/>
    <w:tmpl w:val="C3EE09A2"/>
    <w:lvl w:ilvl="0">
      <w:start w:val="6"/>
      <w:numFmt w:val="decimal"/>
      <w:lvlText w:val="%1"/>
      <w:lvlJc w:val="left"/>
      <w:pPr>
        <w:ind w:left="440" w:hanging="440"/>
      </w:pPr>
      <w:rPr>
        <w:rFonts w:hint="default"/>
      </w:rPr>
    </w:lvl>
    <w:lvl w:ilvl="1">
      <w:start w:val="8"/>
      <w:numFmt w:val="decimal"/>
      <w:lvlText w:val="%1.%2"/>
      <w:lvlJc w:val="left"/>
      <w:pPr>
        <w:ind w:left="440" w:hanging="440"/>
      </w:pPr>
      <w:rPr>
        <w:rFonts w:hint="default"/>
      </w:rPr>
    </w:lvl>
    <w:lvl w:ilvl="2">
      <w:start w:val="2"/>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7" w15:restartNumberingAfterBreak="0">
    <w:nsid w:val="271913D6"/>
    <w:multiLevelType w:val="hybridMultilevel"/>
    <w:tmpl w:val="DCCAC3AE"/>
    <w:lvl w:ilvl="0" w:tplc="48090017">
      <w:start w:val="1"/>
      <w:numFmt w:val="lowerLetter"/>
      <w:lvlText w:val="%1)"/>
      <w:lvlJc w:val="left"/>
      <w:pPr>
        <w:ind w:left="720" w:hanging="360"/>
      </w:pPr>
      <w:rPr>
        <w:rFonts w:hint="default"/>
      </w:rPr>
    </w:lvl>
    <w:lvl w:ilvl="1" w:tplc="48090019">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8" w15:restartNumberingAfterBreak="0">
    <w:nsid w:val="28517081"/>
    <w:multiLevelType w:val="multilevel"/>
    <w:tmpl w:val="AFF6E830"/>
    <w:lvl w:ilvl="0">
      <w:start w:val="6"/>
      <w:numFmt w:val="decimal"/>
      <w:lvlText w:val="%1"/>
      <w:lvlJc w:val="left"/>
      <w:pPr>
        <w:ind w:left="450" w:hanging="450"/>
      </w:pPr>
      <w:rPr>
        <w:rFonts w:hint="default"/>
      </w:rPr>
    </w:lvl>
    <w:lvl w:ilvl="1">
      <w:start w:val="6"/>
      <w:numFmt w:val="decimal"/>
      <w:lvlText w:val="%1.%2"/>
      <w:lvlJc w:val="left"/>
      <w:pPr>
        <w:ind w:left="1080" w:hanging="450"/>
      </w:pPr>
      <w:rPr>
        <w:rFonts w:hint="default"/>
      </w:rPr>
    </w:lvl>
    <w:lvl w:ilvl="2">
      <w:start w:val="1"/>
      <w:numFmt w:val="decimal"/>
      <w:lvlText w:val="%1.%2.%3"/>
      <w:lvlJc w:val="left"/>
      <w:pPr>
        <w:ind w:left="1980" w:hanging="720"/>
      </w:pPr>
      <w:rPr>
        <w:rFonts w:hint="default"/>
      </w:rPr>
    </w:lvl>
    <w:lvl w:ilvl="3">
      <w:start w:val="1"/>
      <w:numFmt w:val="decimal"/>
      <w:lvlText w:val="%1.%2.%3.%4"/>
      <w:lvlJc w:val="left"/>
      <w:pPr>
        <w:ind w:left="2610" w:hanging="720"/>
      </w:pPr>
      <w:rPr>
        <w:rFonts w:hint="default"/>
      </w:rPr>
    </w:lvl>
    <w:lvl w:ilvl="4">
      <w:start w:val="1"/>
      <w:numFmt w:val="decimal"/>
      <w:lvlText w:val="%1.%2.%3.%4.%5"/>
      <w:lvlJc w:val="left"/>
      <w:pPr>
        <w:ind w:left="3600" w:hanging="1080"/>
      </w:pPr>
      <w:rPr>
        <w:rFonts w:hint="default"/>
      </w:rPr>
    </w:lvl>
    <w:lvl w:ilvl="5">
      <w:start w:val="1"/>
      <w:numFmt w:val="decimal"/>
      <w:lvlText w:val="%1.%2.%3.%4.%5.%6"/>
      <w:lvlJc w:val="left"/>
      <w:pPr>
        <w:ind w:left="4230" w:hanging="1080"/>
      </w:pPr>
      <w:rPr>
        <w:rFonts w:hint="default"/>
      </w:rPr>
    </w:lvl>
    <w:lvl w:ilvl="6">
      <w:start w:val="1"/>
      <w:numFmt w:val="decimal"/>
      <w:lvlText w:val="%1.%2.%3.%4.%5.%6.%7"/>
      <w:lvlJc w:val="left"/>
      <w:pPr>
        <w:ind w:left="5220" w:hanging="1440"/>
      </w:pPr>
      <w:rPr>
        <w:rFonts w:hint="default"/>
      </w:rPr>
    </w:lvl>
    <w:lvl w:ilvl="7">
      <w:start w:val="1"/>
      <w:numFmt w:val="decimal"/>
      <w:lvlText w:val="%1.%2.%3.%4.%5.%6.%7.%8"/>
      <w:lvlJc w:val="left"/>
      <w:pPr>
        <w:ind w:left="5850" w:hanging="1440"/>
      </w:pPr>
      <w:rPr>
        <w:rFonts w:hint="default"/>
      </w:rPr>
    </w:lvl>
    <w:lvl w:ilvl="8">
      <w:start w:val="1"/>
      <w:numFmt w:val="decimal"/>
      <w:lvlText w:val="%1.%2.%3.%4.%5.%6.%7.%8.%9"/>
      <w:lvlJc w:val="left"/>
      <w:pPr>
        <w:ind w:left="6480" w:hanging="1440"/>
      </w:pPr>
      <w:rPr>
        <w:rFonts w:hint="default"/>
      </w:rPr>
    </w:lvl>
  </w:abstractNum>
  <w:abstractNum w:abstractNumId="9" w15:restartNumberingAfterBreak="0">
    <w:nsid w:val="28DC3196"/>
    <w:multiLevelType w:val="multilevel"/>
    <w:tmpl w:val="F892C242"/>
    <w:lvl w:ilvl="0">
      <w:start w:val="6"/>
      <w:numFmt w:val="decimal"/>
      <w:lvlText w:val="%1"/>
      <w:lvlJc w:val="left"/>
      <w:pPr>
        <w:ind w:left="440" w:hanging="440"/>
      </w:pPr>
      <w:rPr>
        <w:rFonts w:hint="default"/>
      </w:rPr>
    </w:lvl>
    <w:lvl w:ilvl="1">
      <w:start w:val="5"/>
      <w:numFmt w:val="decimal"/>
      <w:lvlText w:val="%1.%2"/>
      <w:lvlJc w:val="left"/>
      <w:pPr>
        <w:ind w:left="440" w:hanging="44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0" w15:restartNumberingAfterBreak="0">
    <w:nsid w:val="2C614162"/>
    <w:multiLevelType w:val="multilevel"/>
    <w:tmpl w:val="68529234"/>
    <w:lvl w:ilvl="0">
      <w:start w:val="1"/>
      <w:numFmt w:val="decimal"/>
      <w:lvlText w:val="%1."/>
      <w:lvlJc w:val="left"/>
      <w:pPr>
        <w:ind w:left="360" w:hanging="360"/>
      </w:pPr>
      <w:rPr>
        <w:rFonts w:hint="default"/>
        <w:b/>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b/>
      </w:rPr>
    </w:lvl>
    <w:lvl w:ilvl="3">
      <w:start w:val="1"/>
      <w:numFmt w:val="lowerLetter"/>
      <w:lvlText w:val="%4)"/>
      <w:lvlJc w:val="left"/>
      <w:pPr>
        <w:ind w:left="1728" w:hanging="648"/>
      </w:pPr>
      <w:rPr>
        <w:rFonts w:hint="default"/>
      </w:rPr>
    </w:lvl>
    <w:lvl w:ilvl="4">
      <w:start w:val="1"/>
      <w:numFmt w:val="bullet"/>
      <w:lvlText w:val=""/>
      <w:lvlJc w:val="left"/>
      <w:pPr>
        <w:ind w:left="2232" w:hanging="792"/>
      </w:pPr>
      <w:rPr>
        <w:rFonts w:ascii="Symbol" w:hAnsi="Symbol"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1" w15:restartNumberingAfterBreak="0">
    <w:nsid w:val="37CA7C55"/>
    <w:multiLevelType w:val="multilevel"/>
    <w:tmpl w:val="27E271CA"/>
    <w:lvl w:ilvl="0">
      <w:start w:val="1"/>
      <w:numFmt w:val="none"/>
      <w:pStyle w:val="Heading1"/>
      <w:lvlText w:val=""/>
      <w:lvlJc w:val="left"/>
      <w:pPr>
        <w:tabs>
          <w:tab w:val="num" w:pos="0"/>
        </w:tabs>
        <w:ind w:left="0" w:firstLine="0"/>
      </w:pPr>
      <w:rPr>
        <w:rFonts w:hint="default"/>
      </w:rPr>
    </w:lvl>
    <w:lvl w:ilvl="1">
      <w:start w:val="1"/>
      <w:numFmt w:val="none"/>
      <w:pStyle w:val="Heading2"/>
      <w:lvlText w:val=""/>
      <w:lvlJc w:val="left"/>
      <w:pPr>
        <w:tabs>
          <w:tab w:val="num" w:pos="0"/>
        </w:tabs>
        <w:ind w:left="0" w:firstLine="0"/>
      </w:pPr>
      <w:rPr>
        <w:rFonts w:hint="default"/>
      </w:rPr>
    </w:lvl>
    <w:lvl w:ilvl="2">
      <w:start w:val="1"/>
      <w:numFmt w:val="none"/>
      <w:pStyle w:val="Heading3"/>
      <w:lvlText w:val=""/>
      <w:lvlJc w:val="left"/>
      <w:pPr>
        <w:tabs>
          <w:tab w:val="num" w:pos="0"/>
        </w:tabs>
        <w:ind w:left="0" w:firstLine="0"/>
      </w:pPr>
      <w:rPr>
        <w:rFonts w:hint="default"/>
      </w:rPr>
    </w:lvl>
    <w:lvl w:ilvl="3">
      <w:start w:val="1"/>
      <w:numFmt w:val="none"/>
      <w:pStyle w:val="Heading4"/>
      <w:lvlText w:val=""/>
      <w:lvlJc w:val="left"/>
      <w:pPr>
        <w:tabs>
          <w:tab w:val="num" w:pos="0"/>
        </w:tabs>
        <w:ind w:left="0" w:firstLine="0"/>
      </w:pPr>
      <w:rPr>
        <w:rFonts w:hint="default"/>
      </w:rPr>
    </w:lvl>
    <w:lvl w:ilvl="4">
      <w:start w:val="1"/>
      <w:numFmt w:val="decimal"/>
      <w:lvlRestart w:val="0"/>
      <w:pStyle w:val="Heading5"/>
      <w:lvlText w:val="%5"/>
      <w:lvlJc w:val="left"/>
      <w:pPr>
        <w:tabs>
          <w:tab w:val="num" w:pos="360"/>
        </w:tabs>
        <w:ind w:left="360" w:hanging="360"/>
      </w:pPr>
      <w:rPr>
        <w:rFonts w:hint="default"/>
      </w:rPr>
    </w:lvl>
    <w:lvl w:ilvl="5">
      <w:start w:val="1"/>
      <w:numFmt w:val="decimal"/>
      <w:pStyle w:val="Heading6"/>
      <w:lvlText w:val="%5.%6"/>
      <w:lvlJc w:val="left"/>
      <w:pPr>
        <w:tabs>
          <w:tab w:val="num" w:pos="720"/>
        </w:tabs>
        <w:ind w:left="720" w:hanging="720"/>
      </w:pPr>
      <w:rPr>
        <w:rFonts w:hint="default"/>
      </w:rPr>
    </w:lvl>
    <w:lvl w:ilvl="6">
      <w:start w:val="1"/>
      <w:numFmt w:val="upperLetter"/>
      <w:lvlRestart w:val="0"/>
      <w:pStyle w:val="Heading7"/>
      <w:lvlText w:val="Appendix %7"/>
      <w:lvlJc w:val="left"/>
      <w:pPr>
        <w:tabs>
          <w:tab w:val="num" w:pos="2520"/>
        </w:tabs>
        <w:ind w:left="2520" w:hanging="2520"/>
      </w:pPr>
      <w:rPr>
        <w:rFonts w:hint="default"/>
      </w:rPr>
    </w:lvl>
    <w:lvl w:ilvl="7">
      <w:start w:val="1"/>
      <w:numFmt w:val="decimal"/>
      <w:pStyle w:val="Heading8"/>
      <w:lvlText w:val="%7.%8"/>
      <w:lvlJc w:val="left"/>
      <w:pPr>
        <w:tabs>
          <w:tab w:val="num" w:pos="360"/>
        </w:tabs>
        <w:ind w:left="360" w:hanging="360"/>
      </w:pPr>
      <w:rPr>
        <w:rFonts w:hint="default"/>
      </w:rPr>
    </w:lvl>
    <w:lvl w:ilvl="8">
      <w:start w:val="1"/>
      <w:numFmt w:val="decimal"/>
      <w:pStyle w:val="Heading9"/>
      <w:lvlText w:val="%7.%8.%9"/>
      <w:lvlJc w:val="left"/>
      <w:pPr>
        <w:tabs>
          <w:tab w:val="num" w:pos="720"/>
        </w:tabs>
        <w:ind w:left="720" w:hanging="720"/>
      </w:pPr>
      <w:rPr>
        <w:rFonts w:hint="default"/>
      </w:rPr>
    </w:lvl>
  </w:abstractNum>
  <w:abstractNum w:abstractNumId="12" w15:restartNumberingAfterBreak="0">
    <w:nsid w:val="3E3E0CEC"/>
    <w:multiLevelType w:val="multilevel"/>
    <w:tmpl w:val="95869A08"/>
    <w:lvl w:ilvl="0">
      <w:start w:val="1"/>
      <w:numFmt w:val="decimal"/>
      <w:pStyle w:val="ListNumber"/>
      <w:lvlText w:val="%1."/>
      <w:lvlJc w:val="left"/>
      <w:pPr>
        <w:tabs>
          <w:tab w:val="num" w:pos="720"/>
        </w:tabs>
        <w:ind w:left="1080" w:hanging="360"/>
      </w:pPr>
      <w:rPr>
        <w:rFonts w:ascii="Verdana" w:hAnsi="Verdana" w:hint="default"/>
        <w:b/>
        <w:i w:val="0"/>
        <w:color w:val="3F3F3F"/>
        <w:sz w:val="18"/>
      </w:rPr>
    </w:lvl>
    <w:lvl w:ilvl="1">
      <w:start w:val="1"/>
      <w:numFmt w:val="lowerLetter"/>
      <w:lvlText w:val="%2."/>
      <w:lvlJc w:val="left"/>
      <w:pPr>
        <w:tabs>
          <w:tab w:val="num" w:pos="1080"/>
        </w:tabs>
        <w:ind w:left="1440" w:hanging="360"/>
      </w:pPr>
      <w:rPr>
        <w:rFonts w:ascii="Verdana" w:hAnsi="Verdana" w:hint="default"/>
        <w:b/>
        <w:i w:val="0"/>
        <w:color w:val="3F3F3F"/>
        <w:sz w:val="18"/>
      </w:rPr>
    </w:lvl>
    <w:lvl w:ilvl="2">
      <w:start w:val="1"/>
      <w:numFmt w:val="lowerRoman"/>
      <w:lvlText w:val="%3."/>
      <w:lvlJc w:val="left"/>
      <w:pPr>
        <w:tabs>
          <w:tab w:val="num" w:pos="1440"/>
        </w:tabs>
        <w:ind w:left="1800" w:hanging="360"/>
      </w:pPr>
      <w:rPr>
        <w:rFonts w:ascii="Verdana" w:hAnsi="Verdana" w:hint="default"/>
        <w:b/>
        <w:i w:val="0"/>
        <w:color w:val="3F3F3F"/>
        <w:sz w:val="18"/>
      </w:rPr>
    </w:lvl>
    <w:lvl w:ilvl="3">
      <w:start w:val="1"/>
      <w:numFmt w:val="decimal"/>
      <w:lvlText w:val="(%4)"/>
      <w:lvlJc w:val="left"/>
      <w:pPr>
        <w:tabs>
          <w:tab w:val="num" w:pos="1800"/>
        </w:tabs>
        <w:ind w:left="2160" w:hanging="360"/>
      </w:pPr>
      <w:rPr>
        <w:rFonts w:hint="default"/>
      </w:rPr>
    </w:lvl>
    <w:lvl w:ilvl="4">
      <w:start w:val="1"/>
      <w:numFmt w:val="lowerLetter"/>
      <w:lvlText w:val="(%5)"/>
      <w:lvlJc w:val="left"/>
      <w:pPr>
        <w:tabs>
          <w:tab w:val="num" w:pos="2160"/>
        </w:tabs>
        <w:ind w:left="2520" w:hanging="360"/>
      </w:pPr>
      <w:rPr>
        <w:rFonts w:hint="default"/>
      </w:rPr>
    </w:lvl>
    <w:lvl w:ilvl="5">
      <w:start w:val="1"/>
      <w:numFmt w:val="lowerRoman"/>
      <w:lvlText w:val="(%6)"/>
      <w:lvlJc w:val="left"/>
      <w:pPr>
        <w:tabs>
          <w:tab w:val="num" w:pos="2520"/>
        </w:tabs>
        <w:ind w:left="2880" w:hanging="360"/>
      </w:pPr>
      <w:rPr>
        <w:rFonts w:hint="default"/>
      </w:rPr>
    </w:lvl>
    <w:lvl w:ilvl="6">
      <w:start w:val="1"/>
      <w:numFmt w:val="decimal"/>
      <w:lvlText w:val="%7."/>
      <w:lvlJc w:val="left"/>
      <w:pPr>
        <w:tabs>
          <w:tab w:val="num" w:pos="2880"/>
        </w:tabs>
        <w:ind w:left="3240" w:hanging="360"/>
      </w:pPr>
      <w:rPr>
        <w:rFonts w:hint="default"/>
      </w:rPr>
    </w:lvl>
    <w:lvl w:ilvl="7">
      <w:start w:val="1"/>
      <w:numFmt w:val="lowerLetter"/>
      <w:lvlText w:val="%8."/>
      <w:lvlJc w:val="left"/>
      <w:pPr>
        <w:tabs>
          <w:tab w:val="num" w:pos="3240"/>
        </w:tabs>
        <w:ind w:left="3600" w:hanging="360"/>
      </w:pPr>
      <w:rPr>
        <w:rFonts w:hint="default"/>
      </w:rPr>
    </w:lvl>
    <w:lvl w:ilvl="8">
      <w:start w:val="1"/>
      <w:numFmt w:val="lowerRoman"/>
      <w:lvlText w:val="%9."/>
      <w:lvlJc w:val="left"/>
      <w:pPr>
        <w:tabs>
          <w:tab w:val="num" w:pos="3600"/>
        </w:tabs>
        <w:ind w:left="3960" w:hanging="360"/>
      </w:pPr>
      <w:rPr>
        <w:rFonts w:hint="default"/>
      </w:rPr>
    </w:lvl>
  </w:abstractNum>
  <w:abstractNum w:abstractNumId="13" w15:restartNumberingAfterBreak="0">
    <w:nsid w:val="4109376F"/>
    <w:multiLevelType w:val="multilevel"/>
    <w:tmpl w:val="04C8C8E6"/>
    <w:lvl w:ilvl="0">
      <w:start w:val="1"/>
      <w:numFmt w:val="decimal"/>
      <w:lvlText w:val="%1.0"/>
      <w:lvlJc w:val="left"/>
      <w:pPr>
        <w:ind w:left="360" w:hanging="360"/>
      </w:pPr>
      <w:rPr>
        <w:rFonts w:hint="default"/>
      </w:rPr>
    </w:lvl>
    <w:lvl w:ilvl="1">
      <w:start w:val="1"/>
      <w:numFmt w:val="decimal"/>
      <w:lvlText w:val="%1.%2"/>
      <w:lvlJc w:val="left"/>
      <w:pPr>
        <w:ind w:left="1068" w:hanging="360"/>
      </w:pPr>
      <w:rPr>
        <w:rFonts w:hint="default"/>
        <w:b w:val="0"/>
      </w:rPr>
    </w:lvl>
    <w:lvl w:ilvl="2">
      <w:start w:val="1"/>
      <w:numFmt w:val="decimal"/>
      <w:lvlText w:val="%1.%3.%2"/>
      <w:lvlJc w:val="left"/>
      <w:pPr>
        <w:ind w:left="2136" w:hanging="720"/>
      </w:pPr>
      <w:rPr>
        <w:rFonts w:hint="default"/>
        <w:b w:val="0"/>
      </w:rPr>
    </w:lvl>
    <w:lvl w:ilvl="3">
      <w:start w:val="1"/>
      <w:numFmt w:val="bullet"/>
      <w:lvlText w:val=""/>
      <w:lvlJc w:val="left"/>
      <w:pPr>
        <w:ind w:left="2844" w:hanging="720"/>
      </w:pPr>
      <w:rPr>
        <w:rFonts w:ascii="Symbol" w:hAnsi="Symbol" w:hint="default"/>
      </w:rPr>
    </w:lvl>
    <w:lvl w:ilvl="4">
      <w:start w:val="1"/>
      <w:numFmt w:val="decimal"/>
      <w:lvlText w:val="%1.%2.%3.%4.%5"/>
      <w:lvlJc w:val="left"/>
      <w:pPr>
        <w:ind w:left="3912" w:hanging="1080"/>
      </w:pPr>
      <w:rPr>
        <w:rFonts w:hint="default"/>
      </w:rPr>
    </w:lvl>
    <w:lvl w:ilvl="5">
      <w:start w:val="1"/>
      <w:numFmt w:val="decimal"/>
      <w:lvlText w:val="%1.%2.%3.%4.%5.%6"/>
      <w:lvlJc w:val="left"/>
      <w:pPr>
        <w:ind w:left="4620" w:hanging="1080"/>
      </w:pPr>
      <w:rPr>
        <w:rFonts w:hint="default"/>
      </w:rPr>
    </w:lvl>
    <w:lvl w:ilvl="6">
      <w:start w:val="1"/>
      <w:numFmt w:val="decimal"/>
      <w:lvlText w:val="%1.%2.%3.%4.%5.%6.%7"/>
      <w:lvlJc w:val="left"/>
      <w:pPr>
        <w:ind w:left="5688" w:hanging="1440"/>
      </w:pPr>
      <w:rPr>
        <w:rFonts w:hint="default"/>
      </w:rPr>
    </w:lvl>
    <w:lvl w:ilvl="7">
      <w:start w:val="1"/>
      <w:numFmt w:val="decimal"/>
      <w:lvlText w:val="%1.%2.%3.%4.%5.%6.%7.%8"/>
      <w:lvlJc w:val="left"/>
      <w:pPr>
        <w:ind w:left="6396" w:hanging="1440"/>
      </w:pPr>
      <w:rPr>
        <w:rFonts w:hint="default"/>
      </w:rPr>
    </w:lvl>
    <w:lvl w:ilvl="8">
      <w:start w:val="1"/>
      <w:numFmt w:val="decimal"/>
      <w:lvlText w:val="%1.%2.%3.%4.%5.%6.%7.%8.%9"/>
      <w:lvlJc w:val="left"/>
      <w:pPr>
        <w:ind w:left="7464" w:hanging="1800"/>
      </w:pPr>
      <w:rPr>
        <w:rFonts w:hint="default"/>
      </w:rPr>
    </w:lvl>
  </w:abstractNum>
  <w:abstractNum w:abstractNumId="14" w15:restartNumberingAfterBreak="0">
    <w:nsid w:val="626F0F7B"/>
    <w:multiLevelType w:val="hybridMultilevel"/>
    <w:tmpl w:val="138EA276"/>
    <w:lvl w:ilvl="0" w:tplc="48090001">
      <w:start w:val="1"/>
      <w:numFmt w:val="bullet"/>
      <w:lvlText w:val=""/>
      <w:lvlJc w:val="left"/>
      <w:pPr>
        <w:ind w:left="1440" w:hanging="360"/>
      </w:pPr>
      <w:rPr>
        <w:rFonts w:ascii="Symbol" w:hAnsi="Symbol" w:hint="default"/>
      </w:rPr>
    </w:lvl>
    <w:lvl w:ilvl="1" w:tplc="48090003" w:tentative="1">
      <w:start w:val="1"/>
      <w:numFmt w:val="bullet"/>
      <w:lvlText w:val="o"/>
      <w:lvlJc w:val="left"/>
      <w:pPr>
        <w:ind w:left="2160" w:hanging="360"/>
      </w:pPr>
      <w:rPr>
        <w:rFonts w:ascii="Courier New" w:hAnsi="Courier New" w:cs="Courier New" w:hint="default"/>
      </w:rPr>
    </w:lvl>
    <w:lvl w:ilvl="2" w:tplc="48090005" w:tentative="1">
      <w:start w:val="1"/>
      <w:numFmt w:val="bullet"/>
      <w:lvlText w:val=""/>
      <w:lvlJc w:val="left"/>
      <w:pPr>
        <w:ind w:left="2880" w:hanging="360"/>
      </w:pPr>
      <w:rPr>
        <w:rFonts w:ascii="Wingdings" w:hAnsi="Wingdings" w:hint="default"/>
      </w:rPr>
    </w:lvl>
    <w:lvl w:ilvl="3" w:tplc="48090001" w:tentative="1">
      <w:start w:val="1"/>
      <w:numFmt w:val="bullet"/>
      <w:lvlText w:val=""/>
      <w:lvlJc w:val="left"/>
      <w:pPr>
        <w:ind w:left="3600" w:hanging="360"/>
      </w:pPr>
      <w:rPr>
        <w:rFonts w:ascii="Symbol" w:hAnsi="Symbol" w:hint="default"/>
      </w:rPr>
    </w:lvl>
    <w:lvl w:ilvl="4" w:tplc="48090003" w:tentative="1">
      <w:start w:val="1"/>
      <w:numFmt w:val="bullet"/>
      <w:lvlText w:val="o"/>
      <w:lvlJc w:val="left"/>
      <w:pPr>
        <w:ind w:left="4320" w:hanging="360"/>
      </w:pPr>
      <w:rPr>
        <w:rFonts w:ascii="Courier New" w:hAnsi="Courier New" w:cs="Courier New" w:hint="default"/>
      </w:rPr>
    </w:lvl>
    <w:lvl w:ilvl="5" w:tplc="48090005" w:tentative="1">
      <w:start w:val="1"/>
      <w:numFmt w:val="bullet"/>
      <w:lvlText w:val=""/>
      <w:lvlJc w:val="left"/>
      <w:pPr>
        <w:ind w:left="5040" w:hanging="360"/>
      </w:pPr>
      <w:rPr>
        <w:rFonts w:ascii="Wingdings" w:hAnsi="Wingdings" w:hint="default"/>
      </w:rPr>
    </w:lvl>
    <w:lvl w:ilvl="6" w:tplc="48090001" w:tentative="1">
      <w:start w:val="1"/>
      <w:numFmt w:val="bullet"/>
      <w:lvlText w:val=""/>
      <w:lvlJc w:val="left"/>
      <w:pPr>
        <w:ind w:left="5760" w:hanging="360"/>
      </w:pPr>
      <w:rPr>
        <w:rFonts w:ascii="Symbol" w:hAnsi="Symbol" w:hint="default"/>
      </w:rPr>
    </w:lvl>
    <w:lvl w:ilvl="7" w:tplc="48090003" w:tentative="1">
      <w:start w:val="1"/>
      <w:numFmt w:val="bullet"/>
      <w:lvlText w:val="o"/>
      <w:lvlJc w:val="left"/>
      <w:pPr>
        <w:ind w:left="6480" w:hanging="360"/>
      </w:pPr>
      <w:rPr>
        <w:rFonts w:ascii="Courier New" w:hAnsi="Courier New" w:cs="Courier New" w:hint="default"/>
      </w:rPr>
    </w:lvl>
    <w:lvl w:ilvl="8" w:tplc="48090005" w:tentative="1">
      <w:start w:val="1"/>
      <w:numFmt w:val="bullet"/>
      <w:lvlText w:val=""/>
      <w:lvlJc w:val="left"/>
      <w:pPr>
        <w:ind w:left="7200" w:hanging="360"/>
      </w:pPr>
      <w:rPr>
        <w:rFonts w:ascii="Wingdings" w:hAnsi="Wingdings" w:hint="default"/>
      </w:rPr>
    </w:lvl>
  </w:abstractNum>
  <w:abstractNum w:abstractNumId="15" w15:restartNumberingAfterBreak="0">
    <w:nsid w:val="75231E7D"/>
    <w:multiLevelType w:val="multilevel"/>
    <w:tmpl w:val="98686974"/>
    <w:lvl w:ilvl="0">
      <w:start w:val="3"/>
      <w:numFmt w:val="decimal"/>
      <w:lvlText w:val="%1"/>
      <w:lvlJc w:val="left"/>
      <w:pPr>
        <w:ind w:left="450" w:hanging="450"/>
      </w:pPr>
      <w:rPr>
        <w:rFonts w:hint="default"/>
      </w:rPr>
    </w:lvl>
    <w:lvl w:ilvl="1">
      <w:start w:val="2"/>
      <w:numFmt w:val="decimal"/>
      <w:lvlText w:val="%1.%2"/>
      <w:lvlJc w:val="left"/>
      <w:pPr>
        <w:ind w:left="1158" w:hanging="450"/>
      </w:pPr>
      <w:rPr>
        <w:rFonts w:hint="default"/>
      </w:rPr>
    </w:lvl>
    <w:lvl w:ilvl="2">
      <w:start w:val="1"/>
      <w:numFmt w:val="decimal"/>
      <w:lvlText w:val="%1.%2.%3"/>
      <w:lvlJc w:val="left"/>
      <w:pPr>
        <w:ind w:left="2136" w:hanging="720"/>
      </w:pPr>
      <w:rPr>
        <w:rFonts w:hint="default"/>
      </w:rPr>
    </w:lvl>
    <w:lvl w:ilvl="3">
      <w:start w:val="1"/>
      <w:numFmt w:val="decimal"/>
      <w:lvlText w:val="%1.%2.%3.%4"/>
      <w:lvlJc w:val="left"/>
      <w:pPr>
        <w:ind w:left="2844" w:hanging="720"/>
      </w:pPr>
      <w:rPr>
        <w:rFonts w:hint="default"/>
      </w:rPr>
    </w:lvl>
    <w:lvl w:ilvl="4">
      <w:start w:val="1"/>
      <w:numFmt w:val="decimal"/>
      <w:lvlText w:val="%1.%2.%3.%4.%5"/>
      <w:lvlJc w:val="left"/>
      <w:pPr>
        <w:ind w:left="3912" w:hanging="1080"/>
      </w:pPr>
      <w:rPr>
        <w:rFonts w:hint="default"/>
      </w:rPr>
    </w:lvl>
    <w:lvl w:ilvl="5">
      <w:start w:val="1"/>
      <w:numFmt w:val="decimal"/>
      <w:lvlText w:val="%1.%2.%3.%4.%5.%6"/>
      <w:lvlJc w:val="left"/>
      <w:pPr>
        <w:ind w:left="4620" w:hanging="1080"/>
      </w:pPr>
      <w:rPr>
        <w:rFonts w:hint="default"/>
      </w:rPr>
    </w:lvl>
    <w:lvl w:ilvl="6">
      <w:start w:val="1"/>
      <w:numFmt w:val="decimal"/>
      <w:lvlText w:val="%1.%2.%3.%4.%5.%6.%7"/>
      <w:lvlJc w:val="left"/>
      <w:pPr>
        <w:ind w:left="5688" w:hanging="1440"/>
      </w:pPr>
      <w:rPr>
        <w:rFonts w:hint="default"/>
      </w:rPr>
    </w:lvl>
    <w:lvl w:ilvl="7">
      <w:start w:val="1"/>
      <w:numFmt w:val="decimal"/>
      <w:lvlText w:val="%1.%2.%3.%4.%5.%6.%7.%8"/>
      <w:lvlJc w:val="left"/>
      <w:pPr>
        <w:ind w:left="6396" w:hanging="1440"/>
      </w:pPr>
      <w:rPr>
        <w:rFonts w:hint="default"/>
      </w:rPr>
    </w:lvl>
    <w:lvl w:ilvl="8">
      <w:start w:val="1"/>
      <w:numFmt w:val="decimal"/>
      <w:lvlText w:val="%1.%2.%3.%4.%5.%6.%7.%8.%9"/>
      <w:lvlJc w:val="left"/>
      <w:pPr>
        <w:ind w:left="7464" w:hanging="1800"/>
      </w:pPr>
      <w:rPr>
        <w:rFonts w:hint="default"/>
      </w:rPr>
    </w:lvl>
  </w:abstractNum>
  <w:num w:numId="1" w16cid:durableId="735083221">
    <w:abstractNumId w:val="13"/>
  </w:num>
  <w:num w:numId="2" w16cid:durableId="1915510828">
    <w:abstractNumId w:val="1"/>
  </w:num>
  <w:num w:numId="3" w16cid:durableId="66192625">
    <w:abstractNumId w:val="11"/>
    <w:lvlOverride w:ilvl="0">
      <w:lvl w:ilvl="0">
        <w:start w:val="1"/>
        <w:numFmt w:val="none"/>
        <w:pStyle w:val="Heading1"/>
        <w:lvlText w:val=""/>
        <w:lvlJc w:val="left"/>
        <w:pPr>
          <w:tabs>
            <w:tab w:val="num" w:pos="0"/>
          </w:tabs>
          <w:ind w:left="0" w:firstLine="0"/>
        </w:pPr>
        <w:rPr>
          <w:rFonts w:hint="default"/>
        </w:rPr>
      </w:lvl>
    </w:lvlOverride>
    <w:lvlOverride w:ilvl="1">
      <w:lvl w:ilvl="1">
        <w:start w:val="1"/>
        <w:numFmt w:val="none"/>
        <w:pStyle w:val="Heading2"/>
        <w:lvlText w:val=""/>
        <w:lvlJc w:val="left"/>
        <w:pPr>
          <w:tabs>
            <w:tab w:val="num" w:pos="0"/>
          </w:tabs>
          <w:ind w:left="0" w:firstLine="0"/>
        </w:pPr>
        <w:rPr>
          <w:rFonts w:hint="default"/>
        </w:rPr>
      </w:lvl>
    </w:lvlOverride>
    <w:lvlOverride w:ilvl="2">
      <w:lvl w:ilvl="2">
        <w:start w:val="1"/>
        <w:numFmt w:val="none"/>
        <w:pStyle w:val="Heading3"/>
        <w:lvlText w:val=""/>
        <w:lvlJc w:val="left"/>
        <w:pPr>
          <w:tabs>
            <w:tab w:val="num" w:pos="0"/>
          </w:tabs>
          <w:ind w:left="0" w:firstLine="0"/>
        </w:pPr>
        <w:rPr>
          <w:rFonts w:hint="default"/>
        </w:rPr>
      </w:lvl>
    </w:lvlOverride>
    <w:lvlOverride w:ilvl="3">
      <w:lvl w:ilvl="3">
        <w:start w:val="1"/>
        <w:numFmt w:val="none"/>
        <w:pStyle w:val="Heading4"/>
        <w:lvlText w:val=""/>
        <w:lvlJc w:val="left"/>
        <w:pPr>
          <w:tabs>
            <w:tab w:val="num" w:pos="0"/>
          </w:tabs>
          <w:ind w:left="0" w:firstLine="0"/>
        </w:pPr>
        <w:rPr>
          <w:rFonts w:hint="default"/>
        </w:rPr>
      </w:lvl>
    </w:lvlOverride>
    <w:lvlOverride w:ilvl="4">
      <w:lvl w:ilvl="4">
        <w:start w:val="1"/>
        <w:numFmt w:val="decimal"/>
        <w:lvlRestart w:val="0"/>
        <w:pStyle w:val="Heading5"/>
        <w:lvlText w:val="%5"/>
        <w:lvlJc w:val="left"/>
        <w:pPr>
          <w:tabs>
            <w:tab w:val="num" w:pos="720"/>
          </w:tabs>
          <w:ind w:left="720" w:hanging="720"/>
        </w:pPr>
        <w:rPr>
          <w:rFonts w:hint="default"/>
        </w:rPr>
      </w:lvl>
    </w:lvlOverride>
    <w:lvlOverride w:ilvl="5">
      <w:lvl w:ilvl="5">
        <w:start w:val="1"/>
        <w:numFmt w:val="decimal"/>
        <w:pStyle w:val="Heading6"/>
        <w:lvlText w:val="%5.%6"/>
        <w:lvlJc w:val="left"/>
        <w:pPr>
          <w:tabs>
            <w:tab w:val="num" w:pos="720"/>
          </w:tabs>
          <w:ind w:left="720" w:hanging="720"/>
        </w:pPr>
        <w:rPr>
          <w:rFonts w:hint="default"/>
          <w:b w:val="0"/>
        </w:rPr>
      </w:lvl>
    </w:lvlOverride>
    <w:lvlOverride w:ilvl="6">
      <w:lvl w:ilvl="6">
        <w:start w:val="1"/>
        <w:numFmt w:val="upperLetter"/>
        <w:lvlRestart w:val="0"/>
        <w:pStyle w:val="Heading7"/>
        <w:lvlText w:val="Appendix %7"/>
        <w:lvlJc w:val="left"/>
        <w:pPr>
          <w:tabs>
            <w:tab w:val="num" w:pos="2520"/>
          </w:tabs>
          <w:ind w:left="2520" w:hanging="2520"/>
        </w:pPr>
        <w:rPr>
          <w:rFonts w:hint="default"/>
        </w:rPr>
      </w:lvl>
    </w:lvlOverride>
    <w:lvlOverride w:ilvl="7">
      <w:lvl w:ilvl="7">
        <w:start w:val="1"/>
        <w:numFmt w:val="decimal"/>
        <w:pStyle w:val="Heading8"/>
        <w:lvlText w:val="%7.%8"/>
        <w:lvlJc w:val="left"/>
        <w:pPr>
          <w:tabs>
            <w:tab w:val="num" w:pos="360"/>
          </w:tabs>
          <w:ind w:left="360" w:hanging="360"/>
        </w:pPr>
        <w:rPr>
          <w:rFonts w:hint="default"/>
        </w:rPr>
      </w:lvl>
    </w:lvlOverride>
    <w:lvlOverride w:ilvl="8">
      <w:lvl w:ilvl="8">
        <w:start w:val="1"/>
        <w:numFmt w:val="decimal"/>
        <w:pStyle w:val="Heading9"/>
        <w:lvlText w:val="%7.%8.%9"/>
        <w:lvlJc w:val="left"/>
        <w:pPr>
          <w:tabs>
            <w:tab w:val="num" w:pos="720"/>
          </w:tabs>
          <w:ind w:left="720" w:hanging="720"/>
        </w:pPr>
        <w:rPr>
          <w:rFonts w:hint="default"/>
        </w:rPr>
      </w:lvl>
    </w:lvlOverride>
  </w:num>
  <w:num w:numId="4" w16cid:durableId="772742756">
    <w:abstractNumId w:val="12"/>
  </w:num>
  <w:num w:numId="5" w16cid:durableId="1586959280">
    <w:abstractNumId w:val="0"/>
  </w:num>
  <w:num w:numId="6" w16cid:durableId="241523813">
    <w:abstractNumId w:val="8"/>
  </w:num>
  <w:num w:numId="7" w16cid:durableId="965234490">
    <w:abstractNumId w:val="15"/>
  </w:num>
  <w:num w:numId="8" w16cid:durableId="503128500">
    <w:abstractNumId w:val="4"/>
  </w:num>
  <w:num w:numId="9" w16cid:durableId="1596596644">
    <w:abstractNumId w:val="14"/>
  </w:num>
  <w:num w:numId="10" w16cid:durableId="202257253">
    <w:abstractNumId w:val="7"/>
  </w:num>
  <w:num w:numId="11" w16cid:durableId="1697390021">
    <w:abstractNumId w:val="2"/>
  </w:num>
  <w:num w:numId="12" w16cid:durableId="742029276">
    <w:abstractNumId w:val="3"/>
  </w:num>
  <w:num w:numId="13" w16cid:durableId="993723375">
    <w:abstractNumId w:val="10"/>
  </w:num>
  <w:num w:numId="14" w16cid:durableId="1852837600">
    <w:abstractNumId w:val="5"/>
  </w:num>
  <w:num w:numId="15" w16cid:durableId="1801528737">
    <w:abstractNumId w:val="9"/>
  </w:num>
  <w:num w:numId="16" w16cid:durableId="1978098636">
    <w:abstractNumId w:val="6"/>
  </w:num>
  <w:numIdMacAtCleanup w:val="1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1"/>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2"/>
    <w:compatSetting w:name="useWord2013TrackBottomHyphenation" w:uri="http://schemas.microsoft.com/office/word" w:val="1"/>
  </w:compat>
  <w:rsids>
    <w:rsidRoot w:val="000407FB"/>
    <w:rsid w:val="00007C64"/>
    <w:rsid w:val="00015B21"/>
    <w:rsid w:val="00016AC3"/>
    <w:rsid w:val="0002010A"/>
    <w:rsid w:val="000407FB"/>
    <w:rsid w:val="00040D38"/>
    <w:rsid w:val="00054028"/>
    <w:rsid w:val="00057D70"/>
    <w:rsid w:val="000669FD"/>
    <w:rsid w:val="00082D62"/>
    <w:rsid w:val="000903E5"/>
    <w:rsid w:val="00095B53"/>
    <w:rsid w:val="000A289D"/>
    <w:rsid w:val="000A2A10"/>
    <w:rsid w:val="000A6302"/>
    <w:rsid w:val="000B00CC"/>
    <w:rsid w:val="000B00F3"/>
    <w:rsid w:val="000C75F8"/>
    <w:rsid w:val="000E51A6"/>
    <w:rsid w:val="000F0EF0"/>
    <w:rsid w:val="00100370"/>
    <w:rsid w:val="00104478"/>
    <w:rsid w:val="00133AEB"/>
    <w:rsid w:val="00133F43"/>
    <w:rsid w:val="00151243"/>
    <w:rsid w:val="0019324D"/>
    <w:rsid w:val="001B642C"/>
    <w:rsid w:val="001C4EE3"/>
    <w:rsid w:val="001C6586"/>
    <w:rsid w:val="001F011A"/>
    <w:rsid w:val="00257FF3"/>
    <w:rsid w:val="00272BA5"/>
    <w:rsid w:val="00277656"/>
    <w:rsid w:val="00294F67"/>
    <w:rsid w:val="002C7706"/>
    <w:rsid w:val="002E3BBB"/>
    <w:rsid w:val="00305E0B"/>
    <w:rsid w:val="003227C2"/>
    <w:rsid w:val="003403FA"/>
    <w:rsid w:val="00390D9A"/>
    <w:rsid w:val="00393A50"/>
    <w:rsid w:val="00396139"/>
    <w:rsid w:val="003A06D3"/>
    <w:rsid w:val="003B2916"/>
    <w:rsid w:val="003D6ABB"/>
    <w:rsid w:val="003D734E"/>
    <w:rsid w:val="003F295F"/>
    <w:rsid w:val="0040740E"/>
    <w:rsid w:val="00411116"/>
    <w:rsid w:val="00424C3F"/>
    <w:rsid w:val="00425CE7"/>
    <w:rsid w:val="0043795B"/>
    <w:rsid w:val="004452B1"/>
    <w:rsid w:val="0045116A"/>
    <w:rsid w:val="004952AF"/>
    <w:rsid w:val="004A1844"/>
    <w:rsid w:val="004B01CA"/>
    <w:rsid w:val="004D33B9"/>
    <w:rsid w:val="004D7F85"/>
    <w:rsid w:val="004E71A5"/>
    <w:rsid w:val="005032FE"/>
    <w:rsid w:val="005165C3"/>
    <w:rsid w:val="0054039F"/>
    <w:rsid w:val="005935FA"/>
    <w:rsid w:val="0059396B"/>
    <w:rsid w:val="005C0D99"/>
    <w:rsid w:val="005D57A5"/>
    <w:rsid w:val="005D7D3D"/>
    <w:rsid w:val="005E1AD5"/>
    <w:rsid w:val="005E5497"/>
    <w:rsid w:val="00606516"/>
    <w:rsid w:val="00607DA1"/>
    <w:rsid w:val="00612DA6"/>
    <w:rsid w:val="0062305C"/>
    <w:rsid w:val="00644F9C"/>
    <w:rsid w:val="00696BCE"/>
    <w:rsid w:val="006A0A13"/>
    <w:rsid w:val="006B0683"/>
    <w:rsid w:val="006B25D2"/>
    <w:rsid w:val="006B7B05"/>
    <w:rsid w:val="006C6405"/>
    <w:rsid w:val="006D59FC"/>
    <w:rsid w:val="006D78B9"/>
    <w:rsid w:val="006E0735"/>
    <w:rsid w:val="006E7DC0"/>
    <w:rsid w:val="0070765E"/>
    <w:rsid w:val="007173F9"/>
    <w:rsid w:val="00734D2D"/>
    <w:rsid w:val="007718CF"/>
    <w:rsid w:val="007858F1"/>
    <w:rsid w:val="007A1BF5"/>
    <w:rsid w:val="007B7539"/>
    <w:rsid w:val="007B7F29"/>
    <w:rsid w:val="007D5FF7"/>
    <w:rsid w:val="007F082A"/>
    <w:rsid w:val="007F104F"/>
    <w:rsid w:val="007F7DA3"/>
    <w:rsid w:val="0082194D"/>
    <w:rsid w:val="00835836"/>
    <w:rsid w:val="00837E38"/>
    <w:rsid w:val="00845C20"/>
    <w:rsid w:val="00854DDE"/>
    <w:rsid w:val="00875DC0"/>
    <w:rsid w:val="00884A1E"/>
    <w:rsid w:val="008A3575"/>
    <w:rsid w:val="008A7C90"/>
    <w:rsid w:val="008B3B22"/>
    <w:rsid w:val="008C54D3"/>
    <w:rsid w:val="008C7A74"/>
    <w:rsid w:val="008F2DD2"/>
    <w:rsid w:val="009076BE"/>
    <w:rsid w:val="00916F20"/>
    <w:rsid w:val="009202F6"/>
    <w:rsid w:val="00927578"/>
    <w:rsid w:val="00942BC6"/>
    <w:rsid w:val="00984F41"/>
    <w:rsid w:val="00996230"/>
    <w:rsid w:val="009D2E3B"/>
    <w:rsid w:val="009F00F1"/>
    <w:rsid w:val="00A86FF6"/>
    <w:rsid w:val="00A937E6"/>
    <w:rsid w:val="00AA43F0"/>
    <w:rsid w:val="00AB7804"/>
    <w:rsid w:val="00AE1BFD"/>
    <w:rsid w:val="00AF4990"/>
    <w:rsid w:val="00B03D18"/>
    <w:rsid w:val="00B31EF4"/>
    <w:rsid w:val="00B6272A"/>
    <w:rsid w:val="00B83742"/>
    <w:rsid w:val="00B93DBD"/>
    <w:rsid w:val="00B967E6"/>
    <w:rsid w:val="00BB1E4A"/>
    <w:rsid w:val="00BB2B99"/>
    <w:rsid w:val="00BF4F4C"/>
    <w:rsid w:val="00C20D01"/>
    <w:rsid w:val="00C37823"/>
    <w:rsid w:val="00C47283"/>
    <w:rsid w:val="00C508CC"/>
    <w:rsid w:val="00C520F1"/>
    <w:rsid w:val="00C52660"/>
    <w:rsid w:val="00C52DF3"/>
    <w:rsid w:val="00C57F55"/>
    <w:rsid w:val="00C65F77"/>
    <w:rsid w:val="00C91263"/>
    <w:rsid w:val="00C97E4F"/>
    <w:rsid w:val="00CC1750"/>
    <w:rsid w:val="00CD5D1D"/>
    <w:rsid w:val="00CE4990"/>
    <w:rsid w:val="00CE732A"/>
    <w:rsid w:val="00D2606C"/>
    <w:rsid w:val="00D35A2C"/>
    <w:rsid w:val="00D40EE1"/>
    <w:rsid w:val="00D62514"/>
    <w:rsid w:val="00D8195D"/>
    <w:rsid w:val="00D842D5"/>
    <w:rsid w:val="00DA7015"/>
    <w:rsid w:val="00DB2FB0"/>
    <w:rsid w:val="00DB6C4D"/>
    <w:rsid w:val="00DB7260"/>
    <w:rsid w:val="00DC4DA3"/>
    <w:rsid w:val="00DD05BA"/>
    <w:rsid w:val="00E26704"/>
    <w:rsid w:val="00E5407A"/>
    <w:rsid w:val="00E657CE"/>
    <w:rsid w:val="00E66052"/>
    <w:rsid w:val="00E72C1D"/>
    <w:rsid w:val="00E8735B"/>
    <w:rsid w:val="00E90CD5"/>
    <w:rsid w:val="00EB0806"/>
    <w:rsid w:val="00EB0CC0"/>
    <w:rsid w:val="00EB10D8"/>
    <w:rsid w:val="00EC245D"/>
    <w:rsid w:val="00ED2885"/>
    <w:rsid w:val="00F13BAE"/>
    <w:rsid w:val="00F143BD"/>
    <w:rsid w:val="00F256EE"/>
    <w:rsid w:val="00F27B25"/>
    <w:rsid w:val="00F67FEC"/>
    <w:rsid w:val="00F7684A"/>
    <w:rsid w:val="00F87BD1"/>
    <w:rsid w:val="00F90748"/>
    <w:rsid w:val="00F931F6"/>
    <w:rsid w:val="00FA46D6"/>
    <w:rsid w:val="00FE0E4B"/>
  </w:rsids>
  <m:mathPr>
    <m:mathFont m:val="Cambria Math"/>
    <m:brkBin m:val="before"/>
    <m:brkBinSub m:val="--"/>
    <m:smallFrac m:val="0"/>
    <m:dispDef/>
    <m:lMargin m:val="0"/>
    <m:rMargin m:val="0"/>
    <m:defJc m:val="centerGroup"/>
    <m:wrapIndent m:val="1440"/>
    <m:intLim m:val="subSup"/>
    <m:naryLim m:val="undOvr"/>
  </m:mathPr>
  <w:themeFontLang w:val="en-SG"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0F01D7B"/>
  <w15:docId w15:val="{714D2A8D-AED3-4896-98FD-4F4BE4A374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SG" w:eastAsia="zh-CN"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0" w:unhideWhenUsed="1" w:qFormat="1"/>
    <w:lsdException w:name="List Number" w:semiHidden="1" w:uiPriority="0"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D2885"/>
    <w:pPr>
      <w:spacing w:after="0" w:line="240" w:lineRule="auto"/>
      <w:jc w:val="both"/>
    </w:pPr>
    <w:rPr>
      <w:rFonts w:ascii="Cambria" w:eastAsia="Batang" w:hAnsi="Cambria" w:cs="Times New Roman"/>
      <w:sz w:val="24"/>
      <w:szCs w:val="24"/>
      <w:lang w:eastAsia="fr-FR"/>
    </w:rPr>
  </w:style>
  <w:style w:type="paragraph" w:styleId="Heading1">
    <w:name w:val="heading 1"/>
    <w:basedOn w:val="Normal"/>
    <w:next w:val="Normal"/>
    <w:link w:val="Heading1Char"/>
    <w:qFormat/>
    <w:rsid w:val="006B0683"/>
    <w:pPr>
      <w:keepNext/>
      <w:numPr>
        <w:numId w:val="3"/>
      </w:numPr>
      <w:spacing w:before="480" w:line="276" w:lineRule="auto"/>
      <w:jc w:val="left"/>
      <w:outlineLvl w:val="0"/>
    </w:pPr>
    <w:rPr>
      <w:rFonts w:ascii="Verdana" w:eastAsia="Times New Roman" w:hAnsi="Verdana" w:cs="Arial"/>
      <w:bCs/>
      <w:color w:val="3F3F3F"/>
      <w:kern w:val="32"/>
      <w:sz w:val="36"/>
      <w:szCs w:val="32"/>
      <w:lang w:val="en-US" w:eastAsia="en-US"/>
    </w:rPr>
  </w:style>
  <w:style w:type="paragraph" w:styleId="Heading2">
    <w:name w:val="heading 2"/>
    <w:basedOn w:val="Normal"/>
    <w:next w:val="Normal"/>
    <w:link w:val="Heading2Char"/>
    <w:qFormat/>
    <w:rsid w:val="006B0683"/>
    <w:pPr>
      <w:keepNext/>
      <w:numPr>
        <w:ilvl w:val="1"/>
        <w:numId w:val="3"/>
      </w:numPr>
      <w:spacing w:before="360" w:line="276" w:lineRule="auto"/>
      <w:jc w:val="left"/>
      <w:outlineLvl w:val="1"/>
    </w:pPr>
    <w:rPr>
      <w:rFonts w:ascii="Verdana" w:eastAsia="Times New Roman" w:hAnsi="Verdana" w:cs="Arial"/>
      <w:bCs/>
      <w:iCs/>
      <w:color w:val="3F3F3F"/>
      <w:sz w:val="28"/>
      <w:szCs w:val="28"/>
      <w:lang w:val="en-US" w:eastAsia="en-US"/>
    </w:rPr>
  </w:style>
  <w:style w:type="paragraph" w:styleId="Heading3">
    <w:name w:val="heading 3"/>
    <w:basedOn w:val="Normal"/>
    <w:next w:val="Normal"/>
    <w:link w:val="Heading3Char"/>
    <w:qFormat/>
    <w:rsid w:val="006B0683"/>
    <w:pPr>
      <w:keepNext/>
      <w:numPr>
        <w:ilvl w:val="2"/>
        <w:numId w:val="3"/>
      </w:numPr>
      <w:spacing w:before="240" w:line="276" w:lineRule="auto"/>
      <w:jc w:val="left"/>
      <w:outlineLvl w:val="2"/>
    </w:pPr>
    <w:rPr>
      <w:rFonts w:ascii="Verdana" w:eastAsia="Times New Roman" w:hAnsi="Verdana" w:cs="Arial"/>
      <w:b/>
      <w:bCs/>
      <w:color w:val="3F3F3F"/>
      <w:sz w:val="22"/>
      <w:szCs w:val="26"/>
      <w:lang w:val="en-US" w:eastAsia="en-US"/>
    </w:rPr>
  </w:style>
  <w:style w:type="paragraph" w:styleId="Heading4">
    <w:name w:val="heading 4"/>
    <w:basedOn w:val="Normal"/>
    <w:next w:val="Normal"/>
    <w:link w:val="Heading4Char"/>
    <w:qFormat/>
    <w:rsid w:val="006B0683"/>
    <w:pPr>
      <w:keepNext/>
      <w:numPr>
        <w:ilvl w:val="3"/>
        <w:numId w:val="3"/>
      </w:numPr>
      <w:spacing w:before="240" w:line="276" w:lineRule="auto"/>
      <w:jc w:val="left"/>
      <w:outlineLvl w:val="3"/>
    </w:pPr>
    <w:rPr>
      <w:rFonts w:ascii="Verdana" w:eastAsia="Times New Roman" w:hAnsi="Verdana" w:cs="Arial"/>
      <w:b/>
      <w:bCs/>
      <w:i/>
      <w:color w:val="3F3F3F"/>
      <w:sz w:val="20"/>
      <w:szCs w:val="28"/>
      <w:lang w:val="en-US" w:eastAsia="en-US"/>
    </w:rPr>
  </w:style>
  <w:style w:type="paragraph" w:styleId="Heading5">
    <w:name w:val="heading 5"/>
    <w:basedOn w:val="Heading1"/>
    <w:next w:val="Normal"/>
    <w:link w:val="Heading5Char"/>
    <w:qFormat/>
    <w:rsid w:val="006B0683"/>
    <w:pPr>
      <w:numPr>
        <w:ilvl w:val="4"/>
      </w:numPr>
      <w:tabs>
        <w:tab w:val="left" w:pos="720"/>
      </w:tabs>
      <w:spacing w:before="360"/>
      <w:outlineLvl w:val="4"/>
    </w:pPr>
    <w:rPr>
      <w:sz w:val="28"/>
      <w:szCs w:val="28"/>
    </w:rPr>
  </w:style>
  <w:style w:type="paragraph" w:styleId="Heading6">
    <w:name w:val="heading 6"/>
    <w:basedOn w:val="Normal"/>
    <w:next w:val="Normal"/>
    <w:link w:val="Heading6Char"/>
    <w:autoRedefine/>
    <w:qFormat/>
    <w:rsid w:val="006B0683"/>
    <w:pPr>
      <w:keepNext/>
      <w:numPr>
        <w:ilvl w:val="5"/>
        <w:numId w:val="3"/>
      </w:numPr>
      <w:spacing w:before="240" w:line="276" w:lineRule="auto"/>
      <w:jc w:val="left"/>
      <w:outlineLvl w:val="5"/>
    </w:pPr>
    <w:rPr>
      <w:rFonts w:ascii="Arial" w:eastAsia="Times New Roman" w:hAnsi="Arial" w:cs="Arial"/>
      <w:bCs/>
      <w:iCs/>
      <w:sz w:val="20"/>
      <w:szCs w:val="20"/>
      <w:lang w:val="en-US" w:eastAsia="en-US"/>
    </w:rPr>
  </w:style>
  <w:style w:type="paragraph" w:styleId="Heading7">
    <w:name w:val="heading 7"/>
    <w:basedOn w:val="Normal"/>
    <w:next w:val="Normal"/>
    <w:link w:val="Heading7Char"/>
    <w:unhideWhenUsed/>
    <w:qFormat/>
    <w:rsid w:val="006B0683"/>
    <w:pPr>
      <w:keepNext/>
      <w:numPr>
        <w:ilvl w:val="6"/>
        <w:numId w:val="3"/>
      </w:numPr>
      <w:spacing w:before="360" w:line="276" w:lineRule="auto"/>
      <w:jc w:val="left"/>
      <w:outlineLvl w:val="6"/>
    </w:pPr>
    <w:rPr>
      <w:rFonts w:ascii="Verdana" w:eastAsia="Times New Roman" w:hAnsi="Verdana" w:cs="Arial"/>
      <w:bCs/>
      <w:color w:val="3F3F3F"/>
      <w:sz w:val="36"/>
      <w:szCs w:val="36"/>
      <w:lang w:val="en-US" w:eastAsia="en-US"/>
    </w:rPr>
  </w:style>
  <w:style w:type="paragraph" w:styleId="Heading8">
    <w:name w:val="heading 8"/>
    <w:basedOn w:val="Normal"/>
    <w:next w:val="Normal"/>
    <w:link w:val="Heading8Char"/>
    <w:unhideWhenUsed/>
    <w:qFormat/>
    <w:rsid w:val="006B0683"/>
    <w:pPr>
      <w:keepNext/>
      <w:numPr>
        <w:ilvl w:val="7"/>
        <w:numId w:val="3"/>
      </w:numPr>
      <w:spacing w:before="240" w:after="60" w:line="276" w:lineRule="auto"/>
      <w:jc w:val="left"/>
      <w:outlineLvl w:val="7"/>
    </w:pPr>
    <w:rPr>
      <w:rFonts w:ascii="Verdana" w:eastAsia="Times New Roman" w:hAnsi="Verdana" w:cs="Arial"/>
      <w:bCs/>
      <w:iCs/>
      <w:color w:val="3F3F3F"/>
      <w:sz w:val="28"/>
      <w:szCs w:val="28"/>
      <w:lang w:val="en-US" w:eastAsia="en-US"/>
    </w:rPr>
  </w:style>
  <w:style w:type="paragraph" w:styleId="Heading9">
    <w:name w:val="heading 9"/>
    <w:basedOn w:val="Normal"/>
    <w:next w:val="Normal"/>
    <w:link w:val="Heading9Char"/>
    <w:unhideWhenUsed/>
    <w:qFormat/>
    <w:rsid w:val="006B0683"/>
    <w:pPr>
      <w:numPr>
        <w:ilvl w:val="8"/>
        <w:numId w:val="3"/>
      </w:numPr>
      <w:spacing w:before="240" w:line="276" w:lineRule="auto"/>
      <w:jc w:val="left"/>
      <w:outlineLvl w:val="8"/>
    </w:pPr>
    <w:rPr>
      <w:rFonts w:asciiTheme="majorHAnsi" w:eastAsia="Times New Roman" w:hAnsiTheme="majorHAnsi" w:cs="Arial"/>
      <w:b/>
      <w:bCs/>
      <w:color w:val="3F3F3F"/>
      <w:sz w:val="22"/>
      <w:szCs w:val="22"/>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D2885"/>
    <w:pPr>
      <w:tabs>
        <w:tab w:val="center" w:pos="4513"/>
        <w:tab w:val="right" w:pos="9026"/>
      </w:tabs>
    </w:pPr>
  </w:style>
  <w:style w:type="character" w:customStyle="1" w:styleId="HeaderChar">
    <w:name w:val="Header Char"/>
    <w:basedOn w:val="DefaultParagraphFont"/>
    <w:link w:val="Header"/>
    <w:uiPriority w:val="99"/>
    <w:rsid w:val="00ED2885"/>
  </w:style>
  <w:style w:type="paragraph" w:styleId="Footer">
    <w:name w:val="footer"/>
    <w:basedOn w:val="Normal"/>
    <w:link w:val="FooterChar"/>
    <w:uiPriority w:val="99"/>
    <w:unhideWhenUsed/>
    <w:rsid w:val="00ED2885"/>
    <w:pPr>
      <w:tabs>
        <w:tab w:val="center" w:pos="4513"/>
        <w:tab w:val="right" w:pos="9026"/>
      </w:tabs>
    </w:pPr>
  </w:style>
  <w:style w:type="character" w:customStyle="1" w:styleId="FooterChar">
    <w:name w:val="Footer Char"/>
    <w:basedOn w:val="DefaultParagraphFont"/>
    <w:link w:val="Footer"/>
    <w:uiPriority w:val="99"/>
    <w:rsid w:val="00ED2885"/>
  </w:style>
  <w:style w:type="table" w:styleId="TableGrid">
    <w:name w:val="Table Grid"/>
    <w:basedOn w:val="TableNormal"/>
    <w:uiPriority w:val="39"/>
    <w:rsid w:val="00ED2885"/>
    <w:pPr>
      <w:spacing w:after="0" w:line="240" w:lineRule="auto"/>
    </w:pPr>
    <w:rPr>
      <w:rFonts w:ascii="Times New Roman" w:eastAsia="Batang" w:hAnsi="Times New Roman" w:cs="Times New Roman"/>
      <w:sz w:val="20"/>
      <w:szCs w:val="20"/>
      <w:lang w:val="fr-FR" w:eastAsia="fr-F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ED2885"/>
    <w:rPr>
      <w:rFonts w:ascii="Tahoma" w:hAnsi="Tahoma" w:cs="Tahoma"/>
      <w:sz w:val="16"/>
      <w:szCs w:val="16"/>
    </w:rPr>
  </w:style>
  <w:style w:type="character" w:customStyle="1" w:styleId="BalloonTextChar">
    <w:name w:val="Balloon Text Char"/>
    <w:basedOn w:val="DefaultParagraphFont"/>
    <w:link w:val="BalloonText"/>
    <w:uiPriority w:val="99"/>
    <w:semiHidden/>
    <w:rsid w:val="00ED2885"/>
    <w:rPr>
      <w:rFonts w:ascii="Tahoma" w:hAnsi="Tahoma" w:cs="Tahoma"/>
      <w:sz w:val="16"/>
      <w:szCs w:val="16"/>
    </w:rPr>
  </w:style>
  <w:style w:type="paragraph" w:styleId="ListParagraph">
    <w:name w:val="List Paragraph"/>
    <w:basedOn w:val="Normal"/>
    <w:uiPriority w:val="34"/>
    <w:qFormat/>
    <w:rsid w:val="00ED2885"/>
    <w:pPr>
      <w:ind w:left="720"/>
      <w:contextualSpacing/>
    </w:pPr>
  </w:style>
  <w:style w:type="paragraph" w:styleId="ListBullet">
    <w:name w:val="List Bullet"/>
    <w:basedOn w:val="Normal"/>
    <w:qFormat/>
    <w:rsid w:val="000903E5"/>
    <w:pPr>
      <w:numPr>
        <w:numId w:val="2"/>
      </w:numPr>
      <w:spacing w:before="40" w:after="40" w:line="276" w:lineRule="auto"/>
      <w:jc w:val="left"/>
    </w:pPr>
    <w:rPr>
      <w:rFonts w:ascii="Arial" w:eastAsia="Times New Roman" w:hAnsi="Arial" w:cs="Arial"/>
      <w:sz w:val="20"/>
      <w:szCs w:val="20"/>
      <w:lang w:val="en-US" w:eastAsia="en-US"/>
    </w:rPr>
  </w:style>
  <w:style w:type="paragraph" w:customStyle="1" w:styleId="TableText">
    <w:name w:val="Table Text"/>
    <w:basedOn w:val="Normal"/>
    <w:link w:val="TableTextChar"/>
    <w:rsid w:val="000903E5"/>
    <w:pPr>
      <w:spacing w:before="60" w:after="60"/>
      <w:jc w:val="left"/>
    </w:pPr>
    <w:rPr>
      <w:rFonts w:ascii="Arial" w:eastAsia="Times New Roman" w:hAnsi="Arial"/>
      <w:sz w:val="20"/>
      <w:lang w:val="en-US" w:eastAsia="en-US"/>
    </w:rPr>
  </w:style>
  <w:style w:type="paragraph" w:customStyle="1" w:styleId="TableHeading">
    <w:name w:val="Table Heading"/>
    <w:basedOn w:val="Normal"/>
    <w:rsid w:val="000903E5"/>
    <w:pPr>
      <w:keepNext/>
      <w:spacing w:before="60" w:after="120"/>
      <w:jc w:val="left"/>
    </w:pPr>
    <w:rPr>
      <w:rFonts w:ascii="Verdana" w:eastAsia="Times New Roman" w:hAnsi="Verdana"/>
      <w:color w:val="616161"/>
      <w:sz w:val="20"/>
      <w:lang w:val="en-US" w:eastAsia="en-US"/>
    </w:rPr>
  </w:style>
  <w:style w:type="character" w:customStyle="1" w:styleId="TableTextChar">
    <w:name w:val="Table Text Char"/>
    <w:link w:val="TableText"/>
    <w:rsid w:val="000903E5"/>
    <w:rPr>
      <w:rFonts w:ascii="Arial" w:eastAsia="Times New Roman" w:hAnsi="Arial" w:cs="Times New Roman"/>
      <w:sz w:val="20"/>
      <w:szCs w:val="24"/>
      <w:lang w:val="en-US" w:eastAsia="en-US"/>
    </w:rPr>
  </w:style>
  <w:style w:type="character" w:styleId="Emphasis">
    <w:name w:val="Emphasis"/>
    <w:basedOn w:val="DefaultParagraphFont"/>
    <w:qFormat/>
    <w:rsid w:val="006B0683"/>
    <w:rPr>
      <w:i/>
      <w:iCs/>
    </w:rPr>
  </w:style>
  <w:style w:type="character" w:customStyle="1" w:styleId="Heading1Char">
    <w:name w:val="Heading 1 Char"/>
    <w:basedOn w:val="DefaultParagraphFont"/>
    <w:link w:val="Heading1"/>
    <w:rsid w:val="006B0683"/>
    <w:rPr>
      <w:rFonts w:ascii="Verdana" w:eastAsia="Times New Roman" w:hAnsi="Verdana" w:cs="Arial"/>
      <w:bCs/>
      <w:color w:val="3F3F3F"/>
      <w:kern w:val="32"/>
      <w:sz w:val="36"/>
      <w:szCs w:val="32"/>
      <w:lang w:val="en-US" w:eastAsia="en-US"/>
    </w:rPr>
  </w:style>
  <w:style w:type="character" w:customStyle="1" w:styleId="Heading2Char">
    <w:name w:val="Heading 2 Char"/>
    <w:basedOn w:val="DefaultParagraphFont"/>
    <w:link w:val="Heading2"/>
    <w:rsid w:val="006B0683"/>
    <w:rPr>
      <w:rFonts w:ascii="Verdana" w:eastAsia="Times New Roman" w:hAnsi="Verdana" w:cs="Arial"/>
      <w:bCs/>
      <w:iCs/>
      <w:color w:val="3F3F3F"/>
      <w:sz w:val="28"/>
      <w:szCs w:val="28"/>
      <w:lang w:val="en-US" w:eastAsia="en-US"/>
    </w:rPr>
  </w:style>
  <w:style w:type="character" w:customStyle="1" w:styleId="Heading3Char">
    <w:name w:val="Heading 3 Char"/>
    <w:basedOn w:val="DefaultParagraphFont"/>
    <w:link w:val="Heading3"/>
    <w:rsid w:val="006B0683"/>
    <w:rPr>
      <w:rFonts w:ascii="Verdana" w:eastAsia="Times New Roman" w:hAnsi="Verdana" w:cs="Arial"/>
      <w:b/>
      <w:bCs/>
      <w:color w:val="3F3F3F"/>
      <w:szCs w:val="26"/>
      <w:lang w:val="en-US" w:eastAsia="en-US"/>
    </w:rPr>
  </w:style>
  <w:style w:type="character" w:customStyle="1" w:styleId="Heading4Char">
    <w:name w:val="Heading 4 Char"/>
    <w:basedOn w:val="DefaultParagraphFont"/>
    <w:link w:val="Heading4"/>
    <w:rsid w:val="006B0683"/>
    <w:rPr>
      <w:rFonts w:ascii="Verdana" w:eastAsia="Times New Roman" w:hAnsi="Verdana" w:cs="Arial"/>
      <w:b/>
      <w:bCs/>
      <w:i/>
      <w:color w:val="3F3F3F"/>
      <w:sz w:val="20"/>
      <w:szCs w:val="28"/>
      <w:lang w:val="en-US" w:eastAsia="en-US"/>
    </w:rPr>
  </w:style>
  <w:style w:type="character" w:customStyle="1" w:styleId="Heading5Char">
    <w:name w:val="Heading 5 Char"/>
    <w:basedOn w:val="DefaultParagraphFont"/>
    <w:link w:val="Heading5"/>
    <w:rsid w:val="006B0683"/>
    <w:rPr>
      <w:rFonts w:ascii="Verdana" w:eastAsia="Times New Roman" w:hAnsi="Verdana" w:cs="Arial"/>
      <w:bCs/>
      <w:color w:val="3F3F3F"/>
      <w:kern w:val="32"/>
      <w:sz w:val="28"/>
      <w:szCs w:val="28"/>
      <w:lang w:val="en-US" w:eastAsia="en-US"/>
    </w:rPr>
  </w:style>
  <w:style w:type="character" w:customStyle="1" w:styleId="Heading6Char">
    <w:name w:val="Heading 6 Char"/>
    <w:basedOn w:val="DefaultParagraphFont"/>
    <w:link w:val="Heading6"/>
    <w:rsid w:val="006B0683"/>
    <w:rPr>
      <w:rFonts w:ascii="Arial" w:eastAsia="Times New Roman" w:hAnsi="Arial" w:cs="Arial"/>
      <w:bCs/>
      <w:iCs/>
      <w:sz w:val="20"/>
      <w:szCs w:val="20"/>
      <w:lang w:val="en-US" w:eastAsia="en-US"/>
    </w:rPr>
  </w:style>
  <w:style w:type="character" w:customStyle="1" w:styleId="Heading7Char">
    <w:name w:val="Heading 7 Char"/>
    <w:basedOn w:val="DefaultParagraphFont"/>
    <w:link w:val="Heading7"/>
    <w:rsid w:val="006B0683"/>
    <w:rPr>
      <w:rFonts w:ascii="Verdana" w:eastAsia="Times New Roman" w:hAnsi="Verdana" w:cs="Arial"/>
      <w:bCs/>
      <w:color w:val="3F3F3F"/>
      <w:sz w:val="36"/>
      <w:szCs w:val="36"/>
      <w:lang w:val="en-US" w:eastAsia="en-US"/>
    </w:rPr>
  </w:style>
  <w:style w:type="character" w:customStyle="1" w:styleId="Heading8Char">
    <w:name w:val="Heading 8 Char"/>
    <w:basedOn w:val="DefaultParagraphFont"/>
    <w:link w:val="Heading8"/>
    <w:rsid w:val="006B0683"/>
    <w:rPr>
      <w:rFonts w:ascii="Verdana" w:eastAsia="Times New Roman" w:hAnsi="Verdana" w:cs="Arial"/>
      <w:bCs/>
      <w:iCs/>
      <w:color w:val="3F3F3F"/>
      <w:sz w:val="28"/>
      <w:szCs w:val="28"/>
      <w:lang w:val="en-US" w:eastAsia="en-US"/>
    </w:rPr>
  </w:style>
  <w:style w:type="character" w:customStyle="1" w:styleId="Heading9Char">
    <w:name w:val="Heading 9 Char"/>
    <w:basedOn w:val="DefaultParagraphFont"/>
    <w:link w:val="Heading9"/>
    <w:rsid w:val="006B0683"/>
    <w:rPr>
      <w:rFonts w:asciiTheme="majorHAnsi" w:eastAsia="Times New Roman" w:hAnsiTheme="majorHAnsi" w:cs="Arial"/>
      <w:b/>
      <w:bCs/>
      <w:color w:val="3F3F3F"/>
      <w:lang w:val="en-US" w:eastAsia="en-US"/>
    </w:rPr>
  </w:style>
  <w:style w:type="paragraph" w:styleId="ListNumber">
    <w:name w:val="List Number"/>
    <w:basedOn w:val="Normal"/>
    <w:autoRedefine/>
    <w:qFormat/>
    <w:rsid w:val="00984F41"/>
    <w:pPr>
      <w:numPr>
        <w:numId w:val="4"/>
      </w:numPr>
      <w:tabs>
        <w:tab w:val="left" w:pos="360"/>
      </w:tabs>
      <w:spacing w:before="40" w:line="276" w:lineRule="auto"/>
      <w:ind w:left="1260" w:hanging="540"/>
      <w:jc w:val="left"/>
    </w:pPr>
    <w:rPr>
      <w:rFonts w:ascii="Arial" w:eastAsia="Times New Roman" w:hAnsi="Arial" w:cs="Arial"/>
      <w:sz w:val="20"/>
      <w:szCs w:val="20"/>
      <w:lang w:val="en-US" w:eastAsia="en-US"/>
    </w:rPr>
  </w:style>
  <w:style w:type="paragraph" w:styleId="BodyText">
    <w:name w:val="Body Text"/>
    <w:basedOn w:val="Normal"/>
    <w:link w:val="BodyTextChar"/>
    <w:rsid w:val="00644F9C"/>
    <w:pPr>
      <w:spacing w:after="120"/>
      <w:jc w:val="left"/>
    </w:pPr>
    <w:rPr>
      <w:rFonts w:ascii="Arial" w:eastAsia="Calibri" w:hAnsi="Arial"/>
      <w:sz w:val="20"/>
      <w:lang w:eastAsia="en-US"/>
    </w:rPr>
  </w:style>
  <w:style w:type="character" w:customStyle="1" w:styleId="BodyTextChar">
    <w:name w:val="Body Text Char"/>
    <w:basedOn w:val="DefaultParagraphFont"/>
    <w:link w:val="BodyText"/>
    <w:rsid w:val="00644F9C"/>
    <w:rPr>
      <w:rFonts w:ascii="Arial" w:eastAsia="Calibri" w:hAnsi="Arial" w:cs="Times New Roman"/>
      <w:sz w:val="20"/>
      <w:szCs w:val="24"/>
      <w:lang w:eastAsia="en-US"/>
    </w:rPr>
  </w:style>
  <w:style w:type="table" w:customStyle="1" w:styleId="TableGrid1">
    <w:name w:val="Table Grid1"/>
    <w:basedOn w:val="TableNormal"/>
    <w:next w:val="TableGrid"/>
    <w:uiPriority w:val="39"/>
    <w:rsid w:val="00F27B25"/>
    <w:pPr>
      <w:spacing w:after="0" w:line="240" w:lineRule="auto"/>
    </w:pPr>
    <w:rPr>
      <w:rFonts w:ascii="Times New Roman" w:eastAsia="Times New Roman" w:hAnsi="Times New Roman" w:cs="Times New Roman"/>
      <w:sz w:val="20"/>
      <w:szCs w:val="20"/>
      <w:lang w:eastAsia="en-SG"/>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2.jpeg"/><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wmf"/><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AA497FAF36486A4A84A78E0B84E51010" ma:contentTypeVersion="4" ma:contentTypeDescription="Create a new document." ma:contentTypeScope="" ma:versionID="30b3d3450839630ee0e47362e74f43ef">
  <xsd:schema xmlns:xsd="http://www.w3.org/2001/XMLSchema" xmlns:xs="http://www.w3.org/2001/XMLSchema" xmlns:p="http://schemas.microsoft.com/office/2006/metadata/properties" xmlns:ns2="a66612f7-99e0-4e3a-b34c-c7aaaddded01" targetNamespace="http://schemas.microsoft.com/office/2006/metadata/properties" ma:root="true" ma:fieldsID="38ea15d097865e38e375f9fc8ed8e274" ns2:_="">
    <xsd:import namespace="a66612f7-99e0-4e3a-b34c-c7aaaddded01"/>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66612f7-99e0-4e3a-b34c-c7aaaddded01"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C942C5F9-5E5B-46B8-BD26-63D91DC25E2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66612f7-99e0-4e3a-b34c-c7aaaddded0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6CA50194-941A-4507-91C3-018FCAD3E8F4}">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90D681B6-2139-4E22-AEC8-E4CE3A22BA56}">
  <ds:schemaRefs>
    <ds:schemaRef ds:uri="http://schemas.openxmlformats.org/officeDocument/2006/bibliography"/>
  </ds:schemaRefs>
</ds:datastoreItem>
</file>

<file path=customXml/itemProps4.xml><?xml version="1.0" encoding="utf-8"?>
<ds:datastoreItem xmlns:ds="http://schemas.openxmlformats.org/officeDocument/2006/customXml" ds:itemID="{68BE5278-DAB7-4DC5-8309-27154709F9C9}">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325</TotalTime>
  <Pages>10</Pages>
  <Words>2376</Words>
  <Characters>13546</Characters>
  <Application>Microsoft Office Word</Application>
  <DocSecurity>0</DocSecurity>
  <Lines>112</Lines>
  <Paragraphs>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15891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stteo</dc:creator>
  <cp:lastModifiedBy>divya g</cp:lastModifiedBy>
  <cp:revision>17</cp:revision>
  <dcterms:created xsi:type="dcterms:W3CDTF">2022-01-02T08:20:00Z</dcterms:created>
  <dcterms:modified xsi:type="dcterms:W3CDTF">2022-10-22T11:18:00Z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0x010100AA497FAF36486A4A84A78E0B84E51010</vt:lpwstr>
  </property>
</Properties>
</file>