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10359" w:type="dxa"/>
        <w:tblInd w:w="-5" w:type="dxa"/>
        <w:tblLook w:val="04A0" w:firstRow="1" w:lastRow="0" w:firstColumn="1" w:lastColumn="0" w:noHBand="0" w:noVBand="1"/>
      </w:tblPr>
      <w:tblGrid>
        <w:gridCol w:w="2279"/>
        <w:gridCol w:w="1843"/>
        <w:gridCol w:w="2268"/>
        <w:gridCol w:w="2126"/>
        <w:gridCol w:w="1843"/>
      </w:tblGrid>
      <w:tr w:rsidR="00F554AE" w14:paraId="1834BE6C" w14:textId="77777777" w:rsidTr="00F554AE"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49EEB70D" w14:textId="77777777" w:rsidR="00F554AE" w:rsidRDefault="00F554AE" w:rsidP="00211133">
            <w:pPr>
              <w:rPr>
                <w:rFonts w:ascii="Arial" w:hAnsi="Arial" w:cs="Arial"/>
                <w:bCs/>
                <w:sz w:val="20"/>
                <w:szCs w:val="20"/>
                <w:lang w:val="en-SG"/>
              </w:rPr>
            </w:pPr>
            <w:bookmarkStart w:id="0" w:name="_Hlk32926707"/>
            <w:bookmarkStart w:id="1" w:name="_Hlk35442338"/>
            <w:r>
              <w:rPr>
                <w:rFonts w:ascii="Arial" w:hAnsi="Arial" w:cs="Arial"/>
                <w:bCs/>
                <w:sz w:val="20"/>
                <w:szCs w:val="20"/>
                <w:lang w:val="en-SG"/>
              </w:rPr>
              <w:t>Roles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5F14131" w14:textId="77777777" w:rsidR="00F554AE" w:rsidRDefault="00F554AE" w:rsidP="00211133">
            <w:pPr>
              <w:rPr>
                <w:rFonts w:ascii="Arial" w:hAnsi="Arial" w:cs="Arial"/>
                <w:bCs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SG"/>
              </w:rPr>
              <w:t>Name</w:t>
            </w:r>
          </w:p>
          <w:p w14:paraId="735EDBF9" w14:textId="77777777" w:rsidR="00F554AE" w:rsidRDefault="00F554AE" w:rsidP="00211133">
            <w:pPr>
              <w:rPr>
                <w:rFonts w:ascii="Arial" w:hAnsi="Arial" w:cs="Arial"/>
                <w:bCs/>
                <w:sz w:val="20"/>
                <w:szCs w:val="20"/>
                <w:lang w:val="en-SG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1929E43C" w14:textId="77777777" w:rsidR="00F554AE" w:rsidRDefault="00F554AE" w:rsidP="00211133">
            <w:pPr>
              <w:rPr>
                <w:rFonts w:ascii="Arial" w:hAnsi="Arial" w:cs="Arial"/>
                <w:bCs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SG"/>
              </w:rPr>
              <w:t>Designation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7725802D" w14:textId="77777777" w:rsidR="00F554AE" w:rsidRDefault="00F554AE" w:rsidP="00211133">
            <w:pPr>
              <w:rPr>
                <w:rFonts w:ascii="Arial" w:hAnsi="Arial" w:cs="Arial"/>
                <w:bCs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SG"/>
              </w:rPr>
              <w:t>Signature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74B328E5" w14:textId="77777777" w:rsidR="00F554AE" w:rsidRDefault="00F554AE" w:rsidP="00211133">
            <w:pPr>
              <w:rPr>
                <w:rFonts w:ascii="Arial" w:hAnsi="Arial" w:cs="Arial"/>
                <w:bCs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SG"/>
              </w:rPr>
              <w:t>Date</w:t>
            </w:r>
          </w:p>
        </w:tc>
      </w:tr>
      <w:tr w:rsidR="00FB44AA" w14:paraId="34C310A0" w14:textId="77777777" w:rsidTr="00166AEF"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3A79F7FF" w14:textId="77777777" w:rsidR="00FB44AA" w:rsidRDefault="00FB44AA" w:rsidP="00FB44AA">
            <w:pPr>
              <w:rPr>
                <w:rFonts w:ascii="Arial" w:hAnsi="Arial" w:cs="Arial"/>
                <w:bCs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SG"/>
              </w:rPr>
              <w:t>Author</w:t>
            </w:r>
          </w:p>
        </w:tc>
        <w:tc>
          <w:tcPr>
            <w:tcW w:w="1843" w:type="dxa"/>
          </w:tcPr>
          <w:p w14:paraId="322FA3C2" w14:textId="3DDE1454" w:rsidR="00FB44AA" w:rsidRPr="00A6203C" w:rsidRDefault="00B9797F" w:rsidP="00FB44AA">
            <w:pPr>
              <w:rPr>
                <w:rFonts w:ascii="Arial" w:hAnsi="Arial" w:cs="Arial"/>
                <w:bCs/>
                <w:sz w:val="20"/>
                <w:szCs w:val="20"/>
                <w:lang w:val="en-SG"/>
              </w:rPr>
            </w:pPr>
            <w:r>
              <w:rPr>
                <w:rFonts w:ascii="Arial" w:eastAsia="SimSun" w:hAnsi="Arial" w:cs="Arial"/>
                <w:sz w:val="20"/>
                <w:szCs w:val="20"/>
              </w:rPr>
              <w:t xml:space="preserve"> </w:t>
            </w:r>
          </w:p>
          <w:p w14:paraId="346B046E" w14:textId="45A7B16A" w:rsidR="00FB44AA" w:rsidRDefault="00FB44AA" w:rsidP="00FB44AA">
            <w:pPr>
              <w:rPr>
                <w:rFonts w:ascii="Arial" w:hAnsi="Arial" w:cs="Arial"/>
                <w:bCs/>
                <w:color w:val="0070C0"/>
                <w:sz w:val="20"/>
                <w:szCs w:val="20"/>
                <w:lang w:val="en-SG"/>
              </w:rPr>
            </w:pPr>
          </w:p>
        </w:tc>
        <w:tc>
          <w:tcPr>
            <w:tcW w:w="2268" w:type="dxa"/>
          </w:tcPr>
          <w:p w14:paraId="0895C84E" w14:textId="68AA10F5" w:rsidR="00FB44AA" w:rsidRDefault="00FB44AA" w:rsidP="00FB44AA">
            <w:pPr>
              <w:rPr>
                <w:rFonts w:ascii="Arial" w:hAnsi="Arial" w:cs="Arial"/>
                <w:bCs/>
                <w:color w:val="0070C0"/>
                <w:sz w:val="20"/>
                <w:szCs w:val="20"/>
                <w:lang w:val="en-SG"/>
              </w:rPr>
            </w:pPr>
            <w:r w:rsidRPr="00A6203C">
              <w:rPr>
                <w:rFonts w:ascii="Arial" w:hAnsi="Arial" w:cs="Arial"/>
                <w:bCs/>
                <w:sz w:val="20"/>
                <w:szCs w:val="20"/>
                <w:lang w:val="en-SG"/>
              </w:rPr>
              <w:t>Management Representative</w:t>
            </w:r>
          </w:p>
        </w:tc>
        <w:tc>
          <w:tcPr>
            <w:tcW w:w="2126" w:type="dxa"/>
          </w:tcPr>
          <w:p w14:paraId="753211BA" w14:textId="77777777" w:rsidR="00FB44AA" w:rsidRDefault="00FB44AA" w:rsidP="00FB44AA">
            <w:pPr>
              <w:rPr>
                <w:rFonts w:ascii="Arial" w:hAnsi="Arial" w:cs="Arial"/>
                <w:bCs/>
                <w:sz w:val="20"/>
                <w:szCs w:val="20"/>
                <w:lang w:val="en-SG"/>
              </w:rPr>
            </w:pPr>
          </w:p>
        </w:tc>
        <w:tc>
          <w:tcPr>
            <w:tcW w:w="1843" w:type="dxa"/>
          </w:tcPr>
          <w:p w14:paraId="1CDF1205" w14:textId="00C64DB2" w:rsidR="00FB44AA" w:rsidRDefault="00B9797F" w:rsidP="00FB44AA">
            <w:pPr>
              <w:rPr>
                <w:rFonts w:ascii="Arial" w:hAnsi="Arial" w:cs="Arial"/>
                <w:bCs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sz w:val="20"/>
                <w:szCs w:val="16"/>
              </w:rPr>
              <w:t xml:space="preserve"> </w:t>
            </w:r>
          </w:p>
        </w:tc>
      </w:tr>
      <w:tr w:rsidR="00FB44AA" w14:paraId="0013C40D" w14:textId="77777777" w:rsidTr="00166AEF"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A61968D" w14:textId="614876B6" w:rsidR="00FB44AA" w:rsidRDefault="00FB44AA" w:rsidP="00FB44AA">
            <w:pPr>
              <w:rPr>
                <w:rFonts w:ascii="Arial" w:hAnsi="Arial" w:cs="Arial"/>
                <w:bCs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SG"/>
              </w:rPr>
              <w:t xml:space="preserve">Reviewer / Approver </w:t>
            </w:r>
          </w:p>
          <w:p w14:paraId="4CD9838D" w14:textId="77777777" w:rsidR="00FB44AA" w:rsidRDefault="00FB44AA" w:rsidP="00FB44AA">
            <w:pPr>
              <w:rPr>
                <w:rFonts w:ascii="Arial" w:hAnsi="Arial" w:cs="Arial"/>
                <w:bCs/>
                <w:sz w:val="20"/>
                <w:szCs w:val="20"/>
                <w:lang w:val="en-SG"/>
              </w:rPr>
            </w:pPr>
          </w:p>
          <w:p w14:paraId="4F989A61" w14:textId="77777777" w:rsidR="00FB44AA" w:rsidRDefault="00FB44AA" w:rsidP="00FB44AA">
            <w:pPr>
              <w:rPr>
                <w:rFonts w:ascii="Arial" w:hAnsi="Arial" w:cs="Arial"/>
                <w:bCs/>
                <w:sz w:val="20"/>
                <w:szCs w:val="20"/>
                <w:lang w:val="en-SG"/>
              </w:rPr>
            </w:pPr>
          </w:p>
        </w:tc>
        <w:tc>
          <w:tcPr>
            <w:tcW w:w="1843" w:type="dxa"/>
          </w:tcPr>
          <w:p w14:paraId="28655FB8" w14:textId="2AB0000C" w:rsidR="00FB44AA" w:rsidRDefault="00B9797F" w:rsidP="00FB44AA">
            <w:pPr>
              <w:rPr>
                <w:rFonts w:ascii="Arial" w:hAnsi="Arial" w:cs="Arial"/>
                <w:bCs/>
                <w:color w:val="0070C0"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 </w:t>
            </w:r>
          </w:p>
        </w:tc>
        <w:tc>
          <w:tcPr>
            <w:tcW w:w="2268" w:type="dxa"/>
          </w:tcPr>
          <w:p w14:paraId="5415F06E" w14:textId="5A229D6C" w:rsidR="00FB44AA" w:rsidRDefault="00FB44AA" w:rsidP="00FB44AA">
            <w:pPr>
              <w:rPr>
                <w:rFonts w:ascii="Arial" w:hAnsi="Arial" w:cs="Arial"/>
                <w:bCs/>
                <w:color w:val="0070C0"/>
                <w:sz w:val="20"/>
                <w:szCs w:val="20"/>
                <w:lang w:val="en-SG"/>
              </w:rPr>
            </w:pPr>
            <w:r w:rsidRPr="00A6203C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Director</w:t>
            </w:r>
          </w:p>
        </w:tc>
        <w:tc>
          <w:tcPr>
            <w:tcW w:w="2126" w:type="dxa"/>
          </w:tcPr>
          <w:p w14:paraId="68B59CF3" w14:textId="77777777" w:rsidR="00FB44AA" w:rsidRDefault="00FB44AA" w:rsidP="00FB44AA">
            <w:pPr>
              <w:rPr>
                <w:rFonts w:ascii="Arial" w:hAnsi="Arial" w:cs="Arial"/>
                <w:bCs/>
                <w:sz w:val="20"/>
                <w:szCs w:val="20"/>
                <w:lang w:val="en-SG"/>
              </w:rPr>
            </w:pPr>
          </w:p>
        </w:tc>
        <w:tc>
          <w:tcPr>
            <w:tcW w:w="1843" w:type="dxa"/>
          </w:tcPr>
          <w:p w14:paraId="1A53132F" w14:textId="0E2F9BBD" w:rsidR="00FB44AA" w:rsidRDefault="00B9797F" w:rsidP="00FB44AA">
            <w:pPr>
              <w:rPr>
                <w:rFonts w:ascii="Arial" w:hAnsi="Arial" w:cs="Arial"/>
                <w:bCs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sz w:val="20"/>
                <w:szCs w:val="16"/>
              </w:rPr>
              <w:t xml:space="preserve"> </w:t>
            </w:r>
          </w:p>
        </w:tc>
      </w:tr>
      <w:bookmarkEnd w:id="0"/>
    </w:tbl>
    <w:p w14:paraId="1154CF43" w14:textId="77777777" w:rsidR="00F554AE" w:rsidRDefault="00F554AE" w:rsidP="00F554AE">
      <w:pPr>
        <w:rPr>
          <w:rFonts w:ascii="Arial" w:hAnsi="Arial" w:cs="Arial"/>
          <w:b/>
          <w:sz w:val="20"/>
          <w:szCs w:val="20"/>
          <w:lang w:val="en-SG"/>
        </w:rPr>
      </w:pPr>
    </w:p>
    <w:p w14:paraId="7D9FFB14" w14:textId="5ACEACBC" w:rsidR="00F554AE" w:rsidRDefault="00F554AE" w:rsidP="00F554AE">
      <w:pPr>
        <w:rPr>
          <w:rFonts w:ascii="Arial" w:hAnsi="Arial" w:cs="Arial"/>
          <w:b/>
          <w:sz w:val="20"/>
          <w:szCs w:val="20"/>
          <w:lang w:val="en-SG"/>
        </w:rPr>
      </w:pPr>
    </w:p>
    <w:tbl>
      <w:tblPr>
        <w:tblW w:w="508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9"/>
        <w:gridCol w:w="1172"/>
        <w:gridCol w:w="4049"/>
        <w:gridCol w:w="1890"/>
        <w:gridCol w:w="1530"/>
      </w:tblGrid>
      <w:tr w:rsidR="00FB44AA" w:rsidRPr="00FB44AA" w14:paraId="61B7F407" w14:textId="77777777" w:rsidTr="00C2081C">
        <w:trPr>
          <w:trHeight w:val="82"/>
        </w:trPr>
        <w:tc>
          <w:tcPr>
            <w:tcW w:w="5000" w:type="pct"/>
            <w:gridSpan w:val="5"/>
            <w:tcBorders>
              <w:top w:val="single" w:sz="4" w:space="0" w:color="auto"/>
            </w:tcBorders>
            <w:shd w:val="clear" w:color="auto" w:fill="EAF1DD" w:themeFill="accent3" w:themeFillTint="33"/>
          </w:tcPr>
          <w:p w14:paraId="0083F76E" w14:textId="77777777" w:rsidR="00FB44AA" w:rsidRPr="00FB44AA" w:rsidRDefault="00FB44AA" w:rsidP="00FB44AA">
            <w:pPr>
              <w:tabs>
                <w:tab w:val="left" w:pos="1620"/>
              </w:tabs>
              <w:ind w:right="100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 w:rsidRPr="00FB44AA">
              <w:rPr>
                <w:rFonts w:ascii="Arial" w:eastAsia="SimSun" w:hAnsi="Arial" w:cs="Arial"/>
                <w:sz w:val="20"/>
                <w:szCs w:val="20"/>
              </w:rPr>
              <w:t>Revision History</w:t>
            </w:r>
          </w:p>
        </w:tc>
      </w:tr>
      <w:tr w:rsidR="00FB44AA" w:rsidRPr="00FB44AA" w14:paraId="31F4B869" w14:textId="77777777" w:rsidTr="000279C4">
        <w:trPr>
          <w:trHeight w:val="82"/>
        </w:trPr>
        <w:tc>
          <w:tcPr>
            <w:tcW w:w="826" w:type="pct"/>
            <w:tcBorders>
              <w:top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9198BCE" w14:textId="77777777" w:rsidR="00FB44AA" w:rsidRPr="00FB44AA" w:rsidRDefault="00FB44AA" w:rsidP="00FB44AA">
            <w:pPr>
              <w:tabs>
                <w:tab w:val="left" w:pos="1620"/>
              </w:tabs>
              <w:ind w:right="100"/>
              <w:rPr>
                <w:rFonts w:ascii="Arial" w:eastAsia="SimSun" w:hAnsi="Arial" w:cs="Arial"/>
                <w:sz w:val="20"/>
                <w:szCs w:val="20"/>
              </w:rPr>
            </w:pPr>
            <w:r w:rsidRPr="00FB44AA">
              <w:rPr>
                <w:rFonts w:ascii="Arial" w:eastAsia="SimSun" w:hAnsi="Arial" w:cs="Arial"/>
                <w:sz w:val="20"/>
                <w:szCs w:val="20"/>
              </w:rPr>
              <w:t>DCO no.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4154C49" w14:textId="77777777" w:rsidR="00FB44AA" w:rsidRPr="00FB44AA" w:rsidRDefault="00FB44AA" w:rsidP="00FB44AA">
            <w:pPr>
              <w:tabs>
                <w:tab w:val="left" w:pos="1620"/>
              </w:tabs>
              <w:ind w:right="100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 w:rsidRPr="00FB44AA">
              <w:rPr>
                <w:rFonts w:ascii="Arial" w:eastAsia="SimSun" w:hAnsi="Arial" w:cs="Arial"/>
                <w:sz w:val="20"/>
                <w:szCs w:val="20"/>
              </w:rPr>
              <w:t>Revision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01C35F5" w14:textId="77777777" w:rsidR="00FB44AA" w:rsidRPr="00FB44AA" w:rsidRDefault="00FB44AA" w:rsidP="00FB44AA">
            <w:pPr>
              <w:tabs>
                <w:tab w:val="left" w:pos="1620"/>
              </w:tabs>
              <w:ind w:right="100"/>
              <w:rPr>
                <w:rFonts w:ascii="Arial" w:eastAsia="SimSun" w:hAnsi="Arial" w:cs="Arial"/>
                <w:sz w:val="20"/>
                <w:szCs w:val="20"/>
              </w:rPr>
            </w:pPr>
            <w:r w:rsidRPr="00FB44AA">
              <w:rPr>
                <w:rFonts w:ascii="Arial" w:eastAsia="SimSun" w:hAnsi="Arial" w:cs="Arial"/>
                <w:sz w:val="20"/>
                <w:szCs w:val="20"/>
              </w:rPr>
              <w:t>Change Description</w:t>
            </w:r>
          </w:p>
        </w:tc>
        <w:tc>
          <w:tcPr>
            <w:tcW w:w="913" w:type="pct"/>
            <w:tcBorders>
              <w:top w:val="single" w:sz="4" w:space="0" w:color="auto"/>
              <w:left w:val="single" w:sz="4" w:space="0" w:color="auto"/>
            </w:tcBorders>
            <w:shd w:val="clear" w:color="auto" w:fill="EAF1DD" w:themeFill="accent3" w:themeFillTint="33"/>
          </w:tcPr>
          <w:p w14:paraId="254EBCA4" w14:textId="77777777" w:rsidR="00FB44AA" w:rsidRPr="00FB44AA" w:rsidRDefault="00FB44AA" w:rsidP="00FB44AA">
            <w:pPr>
              <w:tabs>
                <w:tab w:val="left" w:pos="1620"/>
              </w:tabs>
              <w:ind w:right="100"/>
              <w:rPr>
                <w:rFonts w:ascii="Arial" w:eastAsia="SimSun" w:hAnsi="Arial" w:cs="Arial"/>
                <w:sz w:val="20"/>
                <w:szCs w:val="20"/>
              </w:rPr>
            </w:pPr>
            <w:r w:rsidRPr="00FB44AA">
              <w:rPr>
                <w:rFonts w:ascii="Arial" w:eastAsia="SimSun" w:hAnsi="Arial" w:cs="Arial"/>
                <w:sz w:val="20"/>
                <w:szCs w:val="20"/>
              </w:rPr>
              <w:t>Author</w:t>
            </w:r>
          </w:p>
        </w:tc>
        <w:tc>
          <w:tcPr>
            <w:tcW w:w="740" w:type="pct"/>
            <w:shd w:val="clear" w:color="auto" w:fill="EAF1DD" w:themeFill="accent3" w:themeFillTint="33"/>
          </w:tcPr>
          <w:p w14:paraId="58A7A1BD" w14:textId="77777777" w:rsidR="00FB44AA" w:rsidRPr="00FB44AA" w:rsidRDefault="00FB44AA" w:rsidP="00FB44AA">
            <w:pPr>
              <w:tabs>
                <w:tab w:val="left" w:pos="1620"/>
              </w:tabs>
              <w:ind w:right="100"/>
              <w:rPr>
                <w:rFonts w:ascii="Arial" w:eastAsia="SimSun" w:hAnsi="Arial" w:cs="Arial"/>
                <w:sz w:val="20"/>
                <w:szCs w:val="20"/>
              </w:rPr>
            </w:pPr>
            <w:r w:rsidRPr="00FB44AA">
              <w:rPr>
                <w:rFonts w:ascii="Arial" w:eastAsia="SimSun" w:hAnsi="Arial" w:cs="Arial"/>
                <w:sz w:val="20"/>
                <w:szCs w:val="20"/>
              </w:rPr>
              <w:t>Effective Date</w:t>
            </w:r>
          </w:p>
        </w:tc>
      </w:tr>
      <w:tr w:rsidR="00FB44AA" w:rsidRPr="00FB44AA" w14:paraId="1310F48F" w14:textId="77777777" w:rsidTr="000279C4">
        <w:trPr>
          <w:trHeight w:val="604"/>
        </w:trPr>
        <w:tc>
          <w:tcPr>
            <w:tcW w:w="826" w:type="pct"/>
          </w:tcPr>
          <w:p w14:paraId="14536B70" w14:textId="77777777" w:rsidR="00FB44AA" w:rsidRPr="00FB44AA" w:rsidRDefault="00FB44AA" w:rsidP="00FB44AA">
            <w:pPr>
              <w:tabs>
                <w:tab w:val="left" w:pos="1620"/>
              </w:tabs>
              <w:ind w:right="100"/>
              <w:rPr>
                <w:rFonts w:ascii="Arial" w:eastAsia="SimSun" w:hAnsi="Arial" w:cs="Arial"/>
                <w:color w:val="0070C0"/>
                <w:sz w:val="20"/>
                <w:szCs w:val="16"/>
              </w:rPr>
            </w:pPr>
            <w:r w:rsidRPr="00FB44AA">
              <w:rPr>
                <w:rFonts w:ascii="Arial" w:eastAsia="SimSun" w:hAnsi="Arial" w:cs="Arial"/>
                <w:sz w:val="20"/>
                <w:szCs w:val="16"/>
                <w:lang w:val="en-GB" w:eastAsia="fr-FR"/>
              </w:rPr>
              <w:t>DCO 2022-001</w:t>
            </w:r>
          </w:p>
        </w:tc>
        <w:tc>
          <w:tcPr>
            <w:tcW w:w="566" w:type="pct"/>
          </w:tcPr>
          <w:p w14:paraId="5F4D729D" w14:textId="77777777" w:rsidR="00FB44AA" w:rsidRPr="00FB44AA" w:rsidRDefault="00FB44AA" w:rsidP="00FB44AA">
            <w:pPr>
              <w:tabs>
                <w:tab w:val="left" w:pos="1620"/>
              </w:tabs>
              <w:ind w:right="100"/>
              <w:jc w:val="center"/>
              <w:rPr>
                <w:rFonts w:ascii="Arial" w:eastAsia="SimSun" w:hAnsi="Arial" w:cs="Arial"/>
                <w:color w:val="0070C0"/>
                <w:sz w:val="20"/>
                <w:szCs w:val="16"/>
              </w:rPr>
            </w:pPr>
            <w:r w:rsidRPr="00FB44AA">
              <w:rPr>
                <w:rFonts w:ascii="Arial" w:eastAsia="SimSun" w:hAnsi="Arial" w:cs="Arial"/>
                <w:sz w:val="20"/>
                <w:szCs w:val="16"/>
                <w:lang w:val="en-GB" w:eastAsia="fr-FR"/>
              </w:rPr>
              <w:t>01</w:t>
            </w:r>
          </w:p>
        </w:tc>
        <w:tc>
          <w:tcPr>
            <w:tcW w:w="1956" w:type="pct"/>
          </w:tcPr>
          <w:p w14:paraId="3932E374" w14:textId="77777777" w:rsidR="00FB44AA" w:rsidRPr="00FB44AA" w:rsidRDefault="00FB44AA" w:rsidP="00FB44AA">
            <w:pPr>
              <w:tabs>
                <w:tab w:val="left" w:pos="1620"/>
              </w:tabs>
              <w:ind w:right="100"/>
              <w:rPr>
                <w:rFonts w:ascii="Arial" w:eastAsia="SimSun" w:hAnsi="Arial" w:cs="Arial"/>
                <w:color w:val="0070C0"/>
                <w:sz w:val="20"/>
                <w:szCs w:val="16"/>
              </w:rPr>
            </w:pPr>
            <w:r w:rsidRPr="00FB44AA">
              <w:rPr>
                <w:rFonts w:ascii="Arial" w:eastAsia="SimSun" w:hAnsi="Arial" w:cs="Arial"/>
                <w:sz w:val="20"/>
                <w:szCs w:val="16"/>
                <w:lang w:val="en-GB" w:eastAsia="fr-FR"/>
              </w:rPr>
              <w:t>Initial Release</w:t>
            </w:r>
          </w:p>
        </w:tc>
        <w:tc>
          <w:tcPr>
            <w:tcW w:w="913" w:type="pct"/>
          </w:tcPr>
          <w:p w14:paraId="704C9AA0" w14:textId="481FB540" w:rsidR="00FB44AA" w:rsidRPr="00FB44AA" w:rsidRDefault="00B9797F" w:rsidP="00FB44AA">
            <w:pPr>
              <w:tabs>
                <w:tab w:val="left" w:pos="1620"/>
              </w:tabs>
              <w:ind w:right="100"/>
              <w:rPr>
                <w:rFonts w:ascii="Arial" w:eastAsia="SimSun" w:hAnsi="Arial" w:cs="Arial"/>
                <w:color w:val="0070C0"/>
                <w:sz w:val="20"/>
                <w:szCs w:val="16"/>
              </w:rPr>
            </w:pPr>
            <w:r>
              <w:rPr>
                <w:rFonts w:ascii="Arial" w:eastAsia="SimSun" w:hAnsi="Arial" w:cs="Arial"/>
                <w:sz w:val="20"/>
                <w:szCs w:val="16"/>
                <w:lang w:val="en-GB" w:eastAsia="fr-FR"/>
              </w:rPr>
              <w:t xml:space="preserve"> </w:t>
            </w:r>
          </w:p>
        </w:tc>
        <w:tc>
          <w:tcPr>
            <w:tcW w:w="740" w:type="pct"/>
          </w:tcPr>
          <w:p w14:paraId="45D4E2E3" w14:textId="593068CC" w:rsidR="00FB44AA" w:rsidRPr="00FB44AA" w:rsidRDefault="00B9797F" w:rsidP="00FB44AA">
            <w:pPr>
              <w:tabs>
                <w:tab w:val="left" w:pos="1620"/>
              </w:tabs>
              <w:ind w:right="100"/>
              <w:rPr>
                <w:rFonts w:ascii="Arial" w:eastAsia="SimSun" w:hAnsi="Arial" w:cs="Arial"/>
                <w:color w:val="0070C0"/>
                <w:sz w:val="20"/>
                <w:szCs w:val="16"/>
              </w:rPr>
            </w:pPr>
            <w:r>
              <w:rPr>
                <w:rFonts w:ascii="Arial" w:eastAsia="Batang" w:hAnsi="Arial" w:cs="Arial"/>
                <w:sz w:val="20"/>
                <w:szCs w:val="16"/>
                <w:lang w:val="en-GB" w:eastAsia="fr-FR"/>
              </w:rPr>
              <w:t xml:space="preserve"> </w:t>
            </w:r>
          </w:p>
        </w:tc>
      </w:tr>
    </w:tbl>
    <w:p w14:paraId="45C58B6D" w14:textId="4682BA5A" w:rsidR="00FB44AA" w:rsidRDefault="00FB44AA" w:rsidP="00F554AE">
      <w:pPr>
        <w:rPr>
          <w:rFonts w:ascii="Arial" w:hAnsi="Arial" w:cs="Arial"/>
          <w:b/>
          <w:sz w:val="20"/>
          <w:szCs w:val="20"/>
          <w:lang w:val="en-SG"/>
        </w:rPr>
      </w:pPr>
    </w:p>
    <w:p w14:paraId="2033DBCC" w14:textId="77777777" w:rsidR="00FB44AA" w:rsidRDefault="00FB44AA" w:rsidP="00F554AE">
      <w:pPr>
        <w:rPr>
          <w:rFonts w:ascii="Arial" w:hAnsi="Arial" w:cs="Arial"/>
          <w:b/>
          <w:sz w:val="20"/>
          <w:szCs w:val="20"/>
          <w:lang w:val="en-SG"/>
        </w:rPr>
      </w:pPr>
    </w:p>
    <w:bookmarkEnd w:id="1"/>
    <w:p w14:paraId="7390C132" w14:textId="77777777" w:rsidR="009D774D" w:rsidRDefault="009D774D" w:rsidP="009D774D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4C294765" w14:textId="5A2BE210" w:rsidR="0067724E" w:rsidRDefault="0067724E" w:rsidP="00756FD0">
      <w:pPr>
        <w:pStyle w:val="Tableofcontents"/>
        <w:rPr>
          <w:rFonts w:ascii="Arial" w:hAnsi="Arial"/>
        </w:rPr>
      </w:pPr>
    </w:p>
    <w:p w14:paraId="66A4DCCF" w14:textId="77777777" w:rsidR="00E065CA" w:rsidRDefault="00E065CA" w:rsidP="00756FD0">
      <w:pPr>
        <w:pStyle w:val="Tableofcontents"/>
        <w:rPr>
          <w:rFonts w:ascii="Arial" w:hAnsi="Arial"/>
        </w:rPr>
      </w:pPr>
    </w:p>
    <w:p w14:paraId="5DB7D959" w14:textId="77777777" w:rsidR="00E065CA" w:rsidRDefault="00E065CA" w:rsidP="00756FD0">
      <w:pPr>
        <w:pStyle w:val="Tableofcontents"/>
        <w:rPr>
          <w:rFonts w:ascii="Arial" w:hAnsi="Arial"/>
        </w:rPr>
      </w:pPr>
    </w:p>
    <w:p w14:paraId="711A179A" w14:textId="77777777" w:rsidR="00E065CA" w:rsidRPr="00D97579" w:rsidRDefault="00E065CA" w:rsidP="00756FD0">
      <w:pPr>
        <w:pStyle w:val="Tableofcontents"/>
        <w:rPr>
          <w:rFonts w:ascii="Arial" w:hAnsi="Arial"/>
        </w:rPr>
      </w:pPr>
    </w:p>
    <w:p w14:paraId="1DB5E598" w14:textId="77777777" w:rsidR="0027137C" w:rsidRPr="00D97579" w:rsidRDefault="0027137C" w:rsidP="00596348">
      <w:pPr>
        <w:widowControl w:val="0"/>
        <w:spacing w:before="240" w:after="240" w:line="276" w:lineRule="auto"/>
        <w:rPr>
          <w:rStyle w:val="Strong"/>
          <w:rFonts w:cs="Arial"/>
          <w:b w:val="0"/>
          <w:i/>
        </w:rPr>
      </w:pPr>
    </w:p>
    <w:p w14:paraId="6635CA90" w14:textId="0E182711" w:rsidR="0067724E" w:rsidRPr="00EC3782" w:rsidRDefault="000C5D9C" w:rsidP="00664116">
      <w:pPr>
        <w:pStyle w:val="Heading1"/>
        <w:numPr>
          <w:ilvl w:val="0"/>
          <w:numId w:val="8"/>
        </w:numPr>
        <w:rPr>
          <w:rFonts w:ascii="Arial Black" w:hAnsi="Arial Black" w:cs="Arial"/>
        </w:rPr>
      </w:pPr>
      <w:r w:rsidRPr="00D97579">
        <w:rPr>
          <w:rFonts w:ascii="Arial" w:hAnsi="Arial" w:cs="Arial"/>
        </w:rPr>
        <w:br w:type="page"/>
      </w:r>
      <w:bookmarkStart w:id="2" w:name="_Toc346911030"/>
      <w:r w:rsidR="00EC3782">
        <w:rPr>
          <w:rFonts w:ascii="Arial" w:hAnsi="Arial" w:cs="Arial"/>
        </w:rPr>
        <w:lastRenderedPageBreak/>
        <w:t xml:space="preserve"> </w:t>
      </w:r>
      <w:r w:rsidR="0067724E" w:rsidRPr="00EC3782">
        <w:rPr>
          <w:rFonts w:ascii="Arial Black" w:hAnsi="Arial Black" w:cs="Arial"/>
        </w:rPr>
        <w:t>PURPOSE</w:t>
      </w:r>
      <w:bookmarkEnd w:id="2"/>
    </w:p>
    <w:p w14:paraId="42DB3096" w14:textId="105C2F8E" w:rsidR="006221A4" w:rsidRPr="00345B3D" w:rsidRDefault="00E60434" w:rsidP="00E60434">
      <w:pPr>
        <w:pStyle w:val="Heading2"/>
        <w:numPr>
          <w:ilvl w:val="0"/>
          <w:numId w:val="0"/>
        </w:numPr>
        <w:ind w:firstLine="540"/>
        <w:rPr>
          <w:rFonts w:ascii="Arial" w:hAnsi="Arial"/>
          <w:color w:val="auto"/>
          <w:szCs w:val="20"/>
        </w:rPr>
      </w:pPr>
      <w:r>
        <w:rPr>
          <w:rFonts w:ascii="Arial" w:hAnsi="Arial"/>
          <w:color w:val="auto"/>
          <w:szCs w:val="20"/>
        </w:rPr>
        <w:t>This procedure is established to specifies the process</w:t>
      </w:r>
      <w:r w:rsidR="0013629C">
        <w:rPr>
          <w:rFonts w:ascii="Arial" w:hAnsi="Arial"/>
          <w:color w:val="auto"/>
          <w:szCs w:val="20"/>
        </w:rPr>
        <w:t xml:space="preserve">es, </w:t>
      </w:r>
      <w:r>
        <w:rPr>
          <w:rFonts w:ascii="Arial" w:hAnsi="Arial"/>
          <w:color w:val="auto"/>
          <w:szCs w:val="20"/>
        </w:rPr>
        <w:t xml:space="preserve">monitor and control of manufacturing </w:t>
      </w:r>
      <w:r w:rsidR="0013629C">
        <w:rPr>
          <w:rFonts w:ascii="Arial" w:hAnsi="Arial"/>
          <w:color w:val="auto"/>
          <w:szCs w:val="20"/>
        </w:rPr>
        <w:t>activities</w:t>
      </w:r>
      <w:r>
        <w:rPr>
          <w:rFonts w:ascii="Arial" w:hAnsi="Arial"/>
          <w:color w:val="auto"/>
          <w:szCs w:val="20"/>
        </w:rPr>
        <w:t>.</w:t>
      </w:r>
    </w:p>
    <w:p w14:paraId="63738C22" w14:textId="25D8ED66" w:rsidR="007053D3" w:rsidRPr="00EC3782" w:rsidRDefault="00EC3782" w:rsidP="00664116">
      <w:pPr>
        <w:pStyle w:val="Heading1"/>
        <w:numPr>
          <w:ilvl w:val="0"/>
          <w:numId w:val="8"/>
        </w:numPr>
        <w:rPr>
          <w:rFonts w:ascii="Arial Black" w:hAnsi="Arial Black" w:cs="Arial"/>
        </w:rPr>
      </w:pPr>
      <w:bookmarkStart w:id="3" w:name="_Toc346911031"/>
      <w:r>
        <w:rPr>
          <w:rFonts w:ascii="Arial Black" w:hAnsi="Arial Black" w:cs="Arial"/>
        </w:rPr>
        <w:t xml:space="preserve"> </w:t>
      </w:r>
      <w:r w:rsidR="006C554F" w:rsidRPr="00EC3782">
        <w:rPr>
          <w:rFonts w:ascii="Arial Black" w:hAnsi="Arial Black" w:cs="Arial"/>
        </w:rPr>
        <w:t>SCOPE</w:t>
      </w:r>
      <w:bookmarkEnd w:id="3"/>
    </w:p>
    <w:p w14:paraId="2130A5AD" w14:textId="37845B3E" w:rsidR="00C87276" w:rsidRDefault="00E60434" w:rsidP="00E60434">
      <w:pPr>
        <w:ind w:left="4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Apply to all products manufacture by </w:t>
      </w:r>
      <w:r w:rsidR="00946A85">
        <w:rPr>
          <w:rFonts w:ascii="Arial" w:hAnsi="Arial" w:cs="Arial"/>
          <w:sz w:val="20"/>
          <w:szCs w:val="20"/>
        </w:rPr>
        <w:t>Kyron</w:t>
      </w:r>
      <w:r>
        <w:rPr>
          <w:rFonts w:ascii="Arial" w:hAnsi="Arial" w:cs="Arial"/>
          <w:sz w:val="20"/>
          <w:szCs w:val="20"/>
        </w:rPr>
        <w:t xml:space="preserve"> or Contract Manufacturers</w:t>
      </w:r>
      <w:r w:rsidR="00275ADF">
        <w:rPr>
          <w:rFonts w:ascii="Arial" w:hAnsi="Arial" w:cs="Arial"/>
          <w:sz w:val="20"/>
          <w:szCs w:val="20"/>
        </w:rPr>
        <w:t xml:space="preserve"> (CM)</w:t>
      </w:r>
      <w:r>
        <w:rPr>
          <w:rFonts w:ascii="Arial" w:hAnsi="Arial" w:cs="Arial"/>
          <w:sz w:val="20"/>
          <w:szCs w:val="20"/>
        </w:rPr>
        <w:t>.</w:t>
      </w:r>
    </w:p>
    <w:p w14:paraId="712EA275" w14:textId="77777777" w:rsidR="007F405D" w:rsidRPr="00F568ED" w:rsidRDefault="007F405D" w:rsidP="007053D3">
      <w:pPr>
        <w:rPr>
          <w:rFonts w:ascii="Arial" w:hAnsi="Arial" w:cs="Arial"/>
          <w:sz w:val="20"/>
          <w:szCs w:val="20"/>
        </w:rPr>
      </w:pPr>
    </w:p>
    <w:p w14:paraId="19A0B674" w14:textId="3F1A1DAF" w:rsidR="00DE3AE3" w:rsidRPr="00EC3782" w:rsidRDefault="00EC3782" w:rsidP="00664116">
      <w:pPr>
        <w:pStyle w:val="Heading1"/>
        <w:keepNext w:val="0"/>
        <w:numPr>
          <w:ilvl w:val="0"/>
          <w:numId w:val="8"/>
        </w:numPr>
        <w:rPr>
          <w:rFonts w:ascii="Arial Black" w:hAnsi="Arial Black" w:cs="Arial"/>
        </w:rPr>
      </w:pPr>
      <w:bookmarkStart w:id="4" w:name="_Toc346911032"/>
      <w:r>
        <w:rPr>
          <w:rFonts w:ascii="Arial Black" w:hAnsi="Arial Black" w:cs="Arial"/>
        </w:rPr>
        <w:t xml:space="preserve"> </w:t>
      </w:r>
      <w:r w:rsidR="00553BC4" w:rsidRPr="00EC3782">
        <w:rPr>
          <w:rFonts w:ascii="Arial Black" w:hAnsi="Arial Black" w:cs="Arial"/>
        </w:rPr>
        <w:t>REFERENCES</w:t>
      </w:r>
      <w:bookmarkEnd w:id="4"/>
    </w:p>
    <w:p w14:paraId="7CC29A4C" w14:textId="50A65DFA" w:rsidR="00DE3AE3" w:rsidRPr="00CA1D78" w:rsidRDefault="00DE3AE3" w:rsidP="00DE3AE3">
      <w:pPr>
        <w:rPr>
          <w:rFonts w:ascii="Arial" w:hAnsi="Arial" w:cs="Arial"/>
          <w:sz w:val="20"/>
          <w:szCs w:val="20"/>
        </w:rPr>
      </w:pPr>
    </w:p>
    <w:p w14:paraId="3217B5E5" w14:textId="0B46FCAF" w:rsidR="00CA1D78" w:rsidRDefault="00CA1D78" w:rsidP="00723C5F">
      <w:pPr>
        <w:ind w:left="360" w:right="-290"/>
        <w:contextualSpacing/>
        <w:jc w:val="both"/>
        <w:rPr>
          <w:rFonts w:ascii="Arial" w:eastAsia="Batang" w:hAnsi="Arial" w:cs="Arial"/>
          <w:sz w:val="20"/>
          <w:szCs w:val="20"/>
          <w:lang w:val="en-GB"/>
        </w:rPr>
      </w:pPr>
      <w:bookmarkStart w:id="5" w:name="_Ref61147956"/>
      <w:bookmarkStart w:id="6" w:name="_Ref524255699"/>
      <w:bookmarkStart w:id="7" w:name="_Ref185836210"/>
      <w:r>
        <w:rPr>
          <w:rFonts w:ascii="Arial" w:eastAsia="Batang" w:hAnsi="Arial" w:cs="Arial"/>
          <w:sz w:val="20"/>
          <w:szCs w:val="20"/>
          <w:lang w:val="en-GB"/>
        </w:rPr>
        <w:t xml:space="preserve">    3.1.</w:t>
      </w:r>
      <w:r w:rsidR="00081F86">
        <w:rPr>
          <w:rFonts w:ascii="Arial" w:eastAsia="Batang" w:hAnsi="Arial" w:cs="Arial"/>
          <w:sz w:val="20"/>
          <w:szCs w:val="20"/>
          <w:lang w:val="en-GB"/>
        </w:rPr>
        <w:t xml:space="preserve">   </w:t>
      </w:r>
      <w:r>
        <w:rPr>
          <w:rFonts w:ascii="Arial" w:eastAsia="Batang" w:hAnsi="Arial" w:cs="Arial"/>
          <w:sz w:val="20"/>
          <w:szCs w:val="20"/>
          <w:lang w:val="en-GB"/>
        </w:rPr>
        <w:t>External Documents</w:t>
      </w:r>
    </w:p>
    <w:p w14:paraId="19703024" w14:textId="094B9CE4" w:rsidR="00DE3AE3" w:rsidRDefault="00CA1D78" w:rsidP="00081F86">
      <w:pPr>
        <w:ind w:right="-288" w:firstLine="1080"/>
        <w:contextualSpacing/>
        <w:rPr>
          <w:rFonts w:ascii="Arial" w:eastAsia="Batang" w:hAnsi="Arial" w:cs="Arial"/>
          <w:sz w:val="20"/>
          <w:szCs w:val="20"/>
          <w:lang w:val="en-GB"/>
        </w:rPr>
      </w:pPr>
      <w:r>
        <w:rPr>
          <w:rFonts w:ascii="Arial" w:eastAsia="Batang" w:hAnsi="Arial" w:cs="Arial"/>
          <w:sz w:val="20"/>
          <w:szCs w:val="20"/>
          <w:lang w:val="en-GB"/>
        </w:rPr>
        <w:t xml:space="preserve">3.1.1     </w:t>
      </w:r>
      <w:r w:rsidR="00786D3A">
        <w:rPr>
          <w:rFonts w:ascii="Arial" w:eastAsia="Batang" w:hAnsi="Arial" w:cs="Arial"/>
          <w:sz w:val="20"/>
          <w:szCs w:val="20"/>
          <w:lang w:val="en-GB"/>
        </w:rPr>
        <w:t xml:space="preserve"> </w:t>
      </w:r>
      <w:r w:rsidR="00DE3AE3" w:rsidRPr="00CA1D78">
        <w:rPr>
          <w:rFonts w:ascii="Arial" w:eastAsia="Batang" w:hAnsi="Arial" w:cs="Arial"/>
          <w:sz w:val="20"/>
          <w:szCs w:val="20"/>
          <w:lang w:val="en-GB"/>
        </w:rPr>
        <w:t>ISO 13485:</w:t>
      </w:r>
      <w:bookmarkEnd w:id="5"/>
      <w:r w:rsidR="00DE3AE3" w:rsidRPr="00CA1D78">
        <w:rPr>
          <w:rFonts w:ascii="Arial" w:eastAsia="Batang" w:hAnsi="Arial" w:cs="Arial"/>
          <w:sz w:val="20"/>
          <w:szCs w:val="20"/>
          <w:lang w:val="en-GB"/>
        </w:rPr>
        <w:t xml:space="preserve">2016 </w:t>
      </w:r>
      <w:bookmarkEnd w:id="6"/>
      <w:bookmarkEnd w:id="7"/>
    </w:p>
    <w:p w14:paraId="430F1CC7" w14:textId="77777777" w:rsidR="00CA1D78" w:rsidRPr="00CA1D78" w:rsidRDefault="00CA1D78" w:rsidP="00CA1D78">
      <w:pPr>
        <w:ind w:left="720" w:right="-288" w:firstLine="720"/>
        <w:contextualSpacing/>
        <w:rPr>
          <w:rFonts w:ascii="Arial" w:eastAsia="Batang" w:hAnsi="Arial" w:cs="Arial"/>
          <w:sz w:val="20"/>
          <w:szCs w:val="20"/>
          <w:lang w:val="en-GB"/>
        </w:rPr>
      </w:pPr>
    </w:p>
    <w:p w14:paraId="07A75832" w14:textId="5424917A" w:rsidR="00723C5F" w:rsidRPr="00723C5F" w:rsidRDefault="008D3BE1" w:rsidP="008D3BE1">
      <w:pPr>
        <w:pStyle w:val="Heading2"/>
        <w:numPr>
          <w:ilvl w:val="0"/>
          <w:numId w:val="0"/>
        </w:numPr>
        <w:spacing w:before="0" w:after="0" w:line="240" w:lineRule="auto"/>
        <w:ind w:left="560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t>3.2</w:t>
      </w:r>
      <w:r w:rsidR="00CA1D78">
        <w:rPr>
          <w:rFonts w:ascii="Arial" w:hAnsi="Arial"/>
          <w:color w:val="auto"/>
        </w:rPr>
        <w:t xml:space="preserve">     </w:t>
      </w:r>
      <w:r w:rsidR="00081F86">
        <w:rPr>
          <w:rFonts w:ascii="Arial" w:hAnsi="Arial"/>
          <w:color w:val="auto"/>
        </w:rPr>
        <w:t xml:space="preserve">Related </w:t>
      </w:r>
      <w:r w:rsidR="00C1144B" w:rsidRPr="00345B3D">
        <w:rPr>
          <w:rFonts w:ascii="Arial" w:hAnsi="Arial"/>
          <w:color w:val="auto"/>
        </w:rPr>
        <w:t>Document</w:t>
      </w:r>
      <w:r w:rsidR="0036012F" w:rsidRPr="00345B3D">
        <w:rPr>
          <w:rFonts w:ascii="Arial" w:hAnsi="Arial"/>
          <w:color w:val="auto"/>
        </w:rPr>
        <w:t>s</w:t>
      </w:r>
    </w:p>
    <w:p w14:paraId="54ED7E0E" w14:textId="10E55585" w:rsidR="009274E6" w:rsidRPr="009274E6" w:rsidRDefault="00081F86" w:rsidP="009274E6">
      <w:pPr>
        <w:pStyle w:val="Heading3"/>
        <w:keepNext w:val="0"/>
        <w:numPr>
          <w:ilvl w:val="0"/>
          <w:numId w:val="0"/>
        </w:numPr>
        <w:spacing w:before="0" w:after="0"/>
        <w:ind w:left="1712" w:hanging="632"/>
        <w:jc w:val="both"/>
      </w:pPr>
      <w:r>
        <w:rPr>
          <w:rFonts w:ascii="Arial" w:hAnsi="Arial"/>
          <w:sz w:val="20"/>
        </w:rPr>
        <w:t>3.</w:t>
      </w:r>
      <w:r w:rsidR="006558EB">
        <w:rPr>
          <w:rFonts w:ascii="Arial" w:hAnsi="Arial"/>
          <w:sz w:val="20"/>
        </w:rPr>
        <w:t>2</w:t>
      </w:r>
      <w:r>
        <w:rPr>
          <w:rFonts w:ascii="Arial" w:hAnsi="Arial"/>
          <w:sz w:val="20"/>
        </w:rPr>
        <w:t>.</w:t>
      </w:r>
      <w:r w:rsidR="006558EB">
        <w:rPr>
          <w:rFonts w:ascii="Arial" w:hAnsi="Arial"/>
          <w:sz w:val="20"/>
        </w:rPr>
        <w:t xml:space="preserve">1   </w:t>
      </w:r>
      <w:r w:rsidR="00345B3D" w:rsidRPr="00345B3D">
        <w:rPr>
          <w:rFonts w:ascii="Arial" w:hAnsi="Arial"/>
          <w:sz w:val="20"/>
        </w:rPr>
        <w:t xml:space="preserve">Quality </w:t>
      </w:r>
      <w:r w:rsidR="006D6FAE" w:rsidRPr="00345B3D">
        <w:rPr>
          <w:rFonts w:ascii="Arial" w:hAnsi="Arial"/>
          <w:sz w:val="20"/>
        </w:rPr>
        <w:t>Manual</w:t>
      </w:r>
      <w:r w:rsidR="009274E6">
        <w:tab/>
      </w:r>
      <w:r w:rsidR="009274E6">
        <w:tab/>
      </w:r>
    </w:p>
    <w:p w14:paraId="0C420C09" w14:textId="61C71F85" w:rsidR="009274E6" w:rsidRDefault="006558EB" w:rsidP="006558EB">
      <w:pPr>
        <w:ind w:firstLine="1080"/>
        <w:rPr>
          <w:rFonts w:ascii="Arial" w:hAnsi="Arial" w:cs="Arial"/>
          <w:sz w:val="20"/>
          <w:szCs w:val="20"/>
        </w:rPr>
      </w:pPr>
      <w:r w:rsidRPr="006558EB">
        <w:rPr>
          <w:rFonts w:ascii="Arial" w:hAnsi="Arial" w:cs="Arial"/>
          <w:sz w:val="20"/>
          <w:szCs w:val="20"/>
        </w:rPr>
        <w:t>3.2.2</w:t>
      </w:r>
      <w:r w:rsidR="009274E6">
        <w:rPr>
          <w:rFonts w:ascii="Arial" w:hAnsi="Arial" w:cs="Arial"/>
          <w:sz w:val="20"/>
          <w:szCs w:val="20"/>
        </w:rPr>
        <w:t xml:space="preserve">   QA-02-HR   </w:t>
      </w:r>
      <w:r w:rsidR="000D34D8">
        <w:rPr>
          <w:rFonts w:ascii="Arial" w:hAnsi="Arial" w:cs="Arial"/>
          <w:sz w:val="20"/>
          <w:szCs w:val="20"/>
        </w:rPr>
        <w:t xml:space="preserve">Human Resource and </w:t>
      </w:r>
      <w:r w:rsidR="009274E6">
        <w:rPr>
          <w:rFonts w:ascii="Arial" w:hAnsi="Arial" w:cs="Arial"/>
          <w:sz w:val="20"/>
          <w:szCs w:val="20"/>
        </w:rPr>
        <w:t>Training Procedure</w:t>
      </w:r>
    </w:p>
    <w:p w14:paraId="7101F0B6" w14:textId="601A0A18" w:rsidR="006558EB" w:rsidRDefault="009274E6" w:rsidP="006558EB">
      <w:pPr>
        <w:ind w:firstLine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3.2.3</w:t>
      </w:r>
      <w:r w:rsidR="006558EB">
        <w:rPr>
          <w:rFonts w:ascii="Arial" w:hAnsi="Arial" w:cs="Arial"/>
          <w:sz w:val="20"/>
          <w:szCs w:val="20"/>
        </w:rPr>
        <w:t xml:space="preserve">   QS-04-OP   </w:t>
      </w:r>
      <w:r w:rsidR="006558EB" w:rsidRPr="006558EB">
        <w:rPr>
          <w:rFonts w:ascii="Arial" w:hAnsi="Arial" w:cs="Arial"/>
          <w:sz w:val="20"/>
          <w:szCs w:val="20"/>
        </w:rPr>
        <w:t>Facility Infrastructure and Environment Control Procedure</w:t>
      </w:r>
    </w:p>
    <w:p w14:paraId="36749612" w14:textId="6E45DAB6" w:rsidR="006558EB" w:rsidRPr="006558EB" w:rsidRDefault="006558EB" w:rsidP="006558EB">
      <w:pPr>
        <w:ind w:firstLine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3.2.</w:t>
      </w:r>
      <w:r w:rsidR="009274E6">
        <w:rPr>
          <w:rFonts w:ascii="Arial" w:hAnsi="Arial" w:cs="Arial"/>
          <w:sz w:val="20"/>
          <w:szCs w:val="20"/>
        </w:rPr>
        <w:t>4</w:t>
      </w:r>
      <w:r>
        <w:rPr>
          <w:rFonts w:ascii="Arial" w:hAnsi="Arial" w:cs="Arial"/>
          <w:sz w:val="20"/>
          <w:szCs w:val="20"/>
        </w:rPr>
        <w:t xml:space="preserve">   </w:t>
      </w:r>
      <w:r w:rsidRPr="006558EB">
        <w:rPr>
          <w:rFonts w:ascii="Arial" w:hAnsi="Arial" w:cs="Arial"/>
          <w:sz w:val="20"/>
          <w:szCs w:val="20"/>
        </w:rPr>
        <w:t xml:space="preserve">QS-24-EG </w:t>
      </w:r>
      <w:r>
        <w:rPr>
          <w:rFonts w:ascii="Arial" w:hAnsi="Arial" w:cs="Arial"/>
          <w:sz w:val="20"/>
          <w:szCs w:val="20"/>
        </w:rPr>
        <w:t xml:space="preserve">  </w:t>
      </w:r>
      <w:r w:rsidRPr="006558EB">
        <w:rPr>
          <w:rFonts w:ascii="Arial" w:hAnsi="Arial" w:cs="Arial"/>
          <w:sz w:val="20"/>
          <w:szCs w:val="20"/>
        </w:rPr>
        <w:t xml:space="preserve">Equipment Control </w:t>
      </w:r>
      <w:r w:rsidR="008356DB">
        <w:rPr>
          <w:rFonts w:ascii="Arial" w:hAnsi="Arial" w:cs="Arial"/>
          <w:sz w:val="20"/>
          <w:szCs w:val="20"/>
        </w:rPr>
        <w:t>a</w:t>
      </w:r>
      <w:r w:rsidRPr="006558EB">
        <w:rPr>
          <w:rFonts w:ascii="Arial" w:hAnsi="Arial" w:cs="Arial"/>
          <w:sz w:val="20"/>
          <w:szCs w:val="20"/>
        </w:rPr>
        <w:t>nd Preventive Maintenance Procedure</w:t>
      </w:r>
    </w:p>
    <w:p w14:paraId="3844D35B" w14:textId="77777777" w:rsidR="00CA1D78" w:rsidRPr="00345B3D" w:rsidRDefault="00CA1D78" w:rsidP="00381DFF">
      <w:pPr>
        <w:ind w:left="-90" w:firstLine="90"/>
      </w:pPr>
    </w:p>
    <w:p w14:paraId="654B2693" w14:textId="1884C2F9" w:rsidR="0067724E" w:rsidRPr="00EC3782" w:rsidRDefault="00381DFF" w:rsidP="00EC3782">
      <w:pPr>
        <w:pStyle w:val="Heading1"/>
        <w:keepNext w:val="0"/>
        <w:numPr>
          <w:ilvl w:val="0"/>
          <w:numId w:val="0"/>
        </w:numPr>
        <w:spacing w:after="0" w:line="240" w:lineRule="auto"/>
        <w:ind w:left="720" w:hanging="720"/>
        <w:rPr>
          <w:rFonts w:ascii="Arial Black" w:hAnsi="Arial Black" w:cs="Arial"/>
        </w:rPr>
      </w:pPr>
      <w:r>
        <w:rPr>
          <w:rFonts w:ascii="Arial Black" w:hAnsi="Arial Black" w:cs="Arial"/>
        </w:rPr>
        <w:t xml:space="preserve"> </w:t>
      </w:r>
      <w:r w:rsidR="00081F86">
        <w:rPr>
          <w:rFonts w:ascii="Arial Black" w:hAnsi="Arial Black" w:cs="Arial"/>
        </w:rPr>
        <w:t>4.0 DEFINITIONS</w:t>
      </w:r>
    </w:p>
    <w:p w14:paraId="16C179B3" w14:textId="77777777" w:rsidR="00C543D2" w:rsidRPr="00C543D2" w:rsidRDefault="00C543D2" w:rsidP="00C543D2"/>
    <w:tbl>
      <w:tblPr>
        <w:tblStyle w:val="TableGrid"/>
        <w:tblW w:w="0" w:type="auto"/>
        <w:tblInd w:w="642" w:type="dxa"/>
        <w:tblLook w:val="04A0" w:firstRow="1" w:lastRow="0" w:firstColumn="1" w:lastColumn="0" w:noHBand="0" w:noVBand="1"/>
      </w:tblPr>
      <w:tblGrid>
        <w:gridCol w:w="2863"/>
        <w:gridCol w:w="6030"/>
      </w:tblGrid>
      <w:tr w:rsidR="00081F86" w:rsidRPr="00081F86" w14:paraId="21F96C6B" w14:textId="77777777" w:rsidTr="00081F86">
        <w:tc>
          <w:tcPr>
            <w:tcW w:w="2863" w:type="dxa"/>
          </w:tcPr>
          <w:p w14:paraId="7883C0CE" w14:textId="71B06F8C" w:rsidR="00081F86" w:rsidRPr="00081F86" w:rsidRDefault="00081F86" w:rsidP="00081F86">
            <w:pPr>
              <w:pStyle w:val="Heading2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Arial" w:hAnsi="Arial"/>
                <w:bCs w:val="0"/>
                <w:szCs w:val="20"/>
              </w:rPr>
            </w:pPr>
            <w:r w:rsidRPr="00081F86">
              <w:rPr>
                <w:rFonts w:ascii="Arial" w:hAnsi="Arial"/>
                <w:bCs w:val="0"/>
                <w:szCs w:val="20"/>
              </w:rPr>
              <w:t>Device History Record (DHR)</w:t>
            </w:r>
          </w:p>
        </w:tc>
        <w:tc>
          <w:tcPr>
            <w:tcW w:w="6030" w:type="dxa"/>
          </w:tcPr>
          <w:p w14:paraId="7188A39B" w14:textId="216CEB3E" w:rsidR="00081F86" w:rsidRPr="00081F86" w:rsidRDefault="00081F86" w:rsidP="00081F86">
            <w:pPr>
              <w:pStyle w:val="Heading2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Arial" w:hAnsi="Arial"/>
                <w:bCs w:val="0"/>
                <w:szCs w:val="20"/>
              </w:rPr>
            </w:pPr>
            <w:r>
              <w:rPr>
                <w:rFonts w:ascii="Arial" w:hAnsi="Arial"/>
                <w:szCs w:val="20"/>
              </w:rPr>
              <w:t xml:space="preserve">A </w:t>
            </w:r>
            <w:r w:rsidRPr="00926AE6">
              <w:rPr>
                <w:rFonts w:ascii="Arial" w:hAnsi="Arial"/>
                <w:szCs w:val="20"/>
              </w:rPr>
              <w:t>compilation of records containing the production history of a finished device</w:t>
            </w:r>
            <w:r>
              <w:rPr>
                <w:rFonts w:ascii="Arial" w:hAnsi="Arial"/>
                <w:szCs w:val="20"/>
              </w:rPr>
              <w:t>.</w:t>
            </w:r>
          </w:p>
        </w:tc>
      </w:tr>
      <w:tr w:rsidR="00850637" w:rsidRPr="00081F86" w14:paraId="5B2BE6CB" w14:textId="77777777" w:rsidTr="00081F86">
        <w:tc>
          <w:tcPr>
            <w:tcW w:w="2863" w:type="dxa"/>
          </w:tcPr>
          <w:p w14:paraId="140BB696" w14:textId="7E3F5495" w:rsidR="00850637" w:rsidRPr="00081F86" w:rsidRDefault="00850637" w:rsidP="00081F86">
            <w:pPr>
              <w:pStyle w:val="Heading2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Arial" w:hAnsi="Arial"/>
                <w:bCs w:val="0"/>
                <w:szCs w:val="20"/>
              </w:rPr>
            </w:pPr>
            <w:r>
              <w:rPr>
                <w:rFonts w:ascii="Arial" w:hAnsi="Arial"/>
                <w:bCs w:val="0"/>
                <w:szCs w:val="20"/>
              </w:rPr>
              <w:t>CM</w:t>
            </w:r>
          </w:p>
        </w:tc>
        <w:tc>
          <w:tcPr>
            <w:tcW w:w="6030" w:type="dxa"/>
          </w:tcPr>
          <w:p w14:paraId="20684500" w14:textId="01AC96AA" w:rsidR="00850637" w:rsidRDefault="00850637" w:rsidP="00081F86">
            <w:pPr>
              <w:pStyle w:val="Heading2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Arial" w:hAnsi="Arial"/>
                <w:szCs w:val="20"/>
              </w:rPr>
            </w:pPr>
            <w:r>
              <w:rPr>
                <w:rFonts w:ascii="Arial" w:hAnsi="Arial"/>
                <w:szCs w:val="20"/>
              </w:rPr>
              <w:t>Contract Manufacturer</w:t>
            </w:r>
          </w:p>
        </w:tc>
      </w:tr>
    </w:tbl>
    <w:p w14:paraId="32CD8F46" w14:textId="19EDD202" w:rsidR="00786D3A" w:rsidRDefault="00C543D2" w:rsidP="00081F86">
      <w:pPr>
        <w:pStyle w:val="Heading2"/>
        <w:numPr>
          <w:ilvl w:val="0"/>
          <w:numId w:val="0"/>
        </w:numPr>
        <w:spacing w:before="0" w:after="0" w:line="240" w:lineRule="auto"/>
        <w:ind w:left="1282"/>
        <w:rPr>
          <w:rFonts w:ascii="Arial" w:hAnsi="Arial"/>
          <w:bCs w:val="0"/>
          <w:szCs w:val="20"/>
        </w:rPr>
      </w:pPr>
      <w:r>
        <w:rPr>
          <w:rFonts w:ascii="Arial" w:hAnsi="Arial"/>
          <w:b/>
          <w:szCs w:val="20"/>
        </w:rPr>
        <w:t xml:space="preserve">  </w:t>
      </w:r>
    </w:p>
    <w:p w14:paraId="724B1ACD" w14:textId="77777777" w:rsidR="00723C5F" w:rsidRPr="00EC3782" w:rsidRDefault="00723C5F" w:rsidP="00044D00">
      <w:pPr>
        <w:spacing w:line="360" w:lineRule="auto"/>
        <w:ind w:left="284" w:right="-99"/>
        <w:rPr>
          <w:rFonts w:ascii="Arial Black" w:hAnsi="Arial Black" w:cs="Arial"/>
          <w:bCs/>
          <w:sz w:val="20"/>
          <w:szCs w:val="20"/>
        </w:rPr>
      </w:pPr>
    </w:p>
    <w:p w14:paraId="085A7073" w14:textId="2F0D6155" w:rsidR="00723C5F" w:rsidRPr="004C23AA" w:rsidRDefault="00EC3782" w:rsidP="00723C5F">
      <w:pPr>
        <w:pStyle w:val="Heading1"/>
        <w:keepNext w:val="0"/>
        <w:numPr>
          <w:ilvl w:val="0"/>
          <w:numId w:val="10"/>
        </w:numPr>
        <w:spacing w:before="0" w:after="0" w:line="240" w:lineRule="auto"/>
        <w:rPr>
          <w:rFonts w:ascii="Arial Black" w:hAnsi="Arial Black" w:cs="Arial"/>
        </w:rPr>
      </w:pPr>
      <w:bookmarkStart w:id="8" w:name="_Toc346911034"/>
      <w:r>
        <w:rPr>
          <w:rFonts w:ascii="Arial Black" w:hAnsi="Arial Black" w:cs="Arial"/>
        </w:rPr>
        <w:t xml:space="preserve"> </w:t>
      </w:r>
      <w:r w:rsidR="0067724E" w:rsidRPr="00EC3782">
        <w:rPr>
          <w:rFonts w:ascii="Arial Black" w:hAnsi="Arial Black" w:cs="Arial"/>
        </w:rPr>
        <w:t>RESPONS</w:t>
      </w:r>
      <w:r w:rsidR="00B06759" w:rsidRPr="00EC3782">
        <w:rPr>
          <w:rFonts w:ascii="Arial Black" w:hAnsi="Arial Black" w:cs="Arial"/>
        </w:rPr>
        <w:t>IBILITIES</w:t>
      </w:r>
      <w:bookmarkEnd w:id="8"/>
    </w:p>
    <w:p w14:paraId="2616B521" w14:textId="7A936265" w:rsidR="00723C5F" w:rsidRPr="00723C5F" w:rsidRDefault="00781FE4" w:rsidP="00A40E3C">
      <w:pPr>
        <w:pStyle w:val="Heading2"/>
        <w:numPr>
          <w:ilvl w:val="0"/>
          <w:numId w:val="0"/>
        </w:numPr>
        <w:spacing w:before="0" w:after="0" w:line="240" w:lineRule="auto"/>
        <w:ind w:left="450"/>
      </w:pPr>
      <w:r>
        <w:rPr>
          <w:rFonts w:ascii="Arial" w:hAnsi="Arial"/>
          <w:bCs w:val="0"/>
        </w:rPr>
        <w:t xml:space="preserve">All </w:t>
      </w:r>
      <w:r w:rsidRPr="00781FE4">
        <w:rPr>
          <w:rFonts w:ascii="Arial" w:hAnsi="Arial"/>
          <w:bCs w:val="0"/>
        </w:rPr>
        <w:t xml:space="preserve">production staffs </w:t>
      </w:r>
      <w:r>
        <w:rPr>
          <w:rFonts w:ascii="Arial" w:hAnsi="Arial"/>
          <w:bCs w:val="0"/>
        </w:rPr>
        <w:t xml:space="preserve">are responsible to ensure that the process, control procedures are fully adhered and the </w:t>
      </w:r>
      <w:r w:rsidR="00A40E3C">
        <w:rPr>
          <w:rFonts w:ascii="Arial" w:hAnsi="Arial"/>
          <w:bCs w:val="0"/>
        </w:rPr>
        <w:t>operational</w:t>
      </w:r>
      <w:r>
        <w:rPr>
          <w:rFonts w:ascii="Arial" w:hAnsi="Arial"/>
          <w:bCs w:val="0"/>
        </w:rPr>
        <w:t xml:space="preserve"> requirements are implemented throughout the production facilities.</w:t>
      </w:r>
    </w:p>
    <w:p w14:paraId="7D8FF70F" w14:textId="258F41EC" w:rsidR="00391F75" w:rsidRDefault="00391F75" w:rsidP="00044D00"/>
    <w:p w14:paraId="03E0B94E" w14:textId="5F318C26" w:rsidR="00044D00" w:rsidRDefault="00044D00" w:rsidP="00044D00"/>
    <w:p w14:paraId="544F5488" w14:textId="3D2ADFF5" w:rsidR="00F20B25" w:rsidRPr="005734F9" w:rsidRDefault="001017DF" w:rsidP="00A46DA4">
      <w:pPr>
        <w:pStyle w:val="Heading1"/>
        <w:keepNext w:val="0"/>
        <w:numPr>
          <w:ilvl w:val="0"/>
          <w:numId w:val="10"/>
        </w:numPr>
        <w:spacing w:before="0" w:after="0" w:line="240" w:lineRule="auto"/>
        <w:ind w:left="450" w:hanging="450"/>
        <w:rPr>
          <w:rFonts w:ascii="Arial Black" w:hAnsi="Arial Black" w:cs="Arial"/>
        </w:rPr>
      </w:pPr>
      <w:bookmarkStart w:id="9" w:name="_Toc346911035"/>
      <w:r w:rsidRPr="005734F9">
        <w:rPr>
          <w:rFonts w:ascii="Arial Black" w:hAnsi="Arial Black" w:cs="Arial"/>
        </w:rPr>
        <w:t>process de</w:t>
      </w:r>
      <w:r w:rsidR="00756FD0" w:rsidRPr="005734F9">
        <w:rPr>
          <w:rFonts w:ascii="Arial Black" w:hAnsi="Arial Black" w:cs="Arial"/>
        </w:rPr>
        <w:t>scription</w:t>
      </w:r>
      <w:bookmarkEnd w:id="9"/>
    </w:p>
    <w:p w14:paraId="30DE8DA0" w14:textId="77777777" w:rsidR="00044D00" w:rsidRPr="00044D00" w:rsidRDefault="00044D00" w:rsidP="00044D00"/>
    <w:p w14:paraId="4D46DDEC" w14:textId="45CDFCD9" w:rsidR="00723C5F" w:rsidRDefault="00A40E3C" w:rsidP="00A46DA4">
      <w:pPr>
        <w:ind w:firstLine="450"/>
        <w:rPr>
          <w:rFonts w:ascii="Arial" w:hAnsi="Arial" w:cs="Arial"/>
          <w:b/>
          <w:bCs/>
          <w:sz w:val="20"/>
          <w:szCs w:val="20"/>
          <w:lang w:eastAsia="zh-CN"/>
        </w:rPr>
      </w:pPr>
      <w:r w:rsidRPr="00031098">
        <w:rPr>
          <w:rFonts w:ascii="Arial" w:hAnsi="Arial" w:cs="Arial"/>
          <w:b/>
          <w:bCs/>
          <w:sz w:val="20"/>
          <w:szCs w:val="20"/>
          <w:lang w:eastAsia="zh-CN"/>
        </w:rPr>
        <w:t>6.1 Control of Processes</w:t>
      </w:r>
    </w:p>
    <w:p w14:paraId="0A69DB04" w14:textId="77777777" w:rsidR="00850637" w:rsidRPr="00031098" w:rsidRDefault="00850637" w:rsidP="00A40E3C">
      <w:pPr>
        <w:ind w:firstLine="540"/>
        <w:rPr>
          <w:rFonts w:ascii="Arial" w:hAnsi="Arial" w:cs="Arial"/>
          <w:b/>
          <w:bCs/>
          <w:sz w:val="20"/>
          <w:szCs w:val="20"/>
          <w:lang w:eastAsia="zh-CN"/>
        </w:rPr>
      </w:pPr>
    </w:p>
    <w:p w14:paraId="5795452A" w14:textId="4DFD8D99" w:rsidR="00A40E3C" w:rsidRPr="00A40E3C" w:rsidRDefault="00A40E3C" w:rsidP="00A46DA4">
      <w:pPr>
        <w:ind w:left="810"/>
        <w:jc w:val="both"/>
        <w:rPr>
          <w:rFonts w:ascii="Arial" w:eastAsia="SimSun" w:hAnsi="Arial" w:cs="Arial"/>
          <w:sz w:val="20"/>
          <w:szCs w:val="20"/>
          <w:lang w:eastAsia="zh-CN"/>
        </w:rPr>
      </w:pPr>
      <w:r w:rsidRPr="00A40E3C">
        <w:rPr>
          <w:rFonts w:ascii="Arial" w:eastAsia="SimSun" w:hAnsi="Arial" w:cs="Arial"/>
          <w:sz w:val="20"/>
          <w:szCs w:val="20"/>
          <w:lang w:eastAsia="zh-CN"/>
        </w:rPr>
        <w:t xml:space="preserve">The planning and production processes shall be controlled as per documented production control plan. The CM personnel or in-house personnel involved in these processes shall comply with the documented production control plan, relevant work instructions, and specifications. </w:t>
      </w:r>
      <w:r w:rsidR="003E7FB1">
        <w:rPr>
          <w:rFonts w:ascii="Arial" w:eastAsia="SimSun" w:hAnsi="Arial" w:cs="Arial"/>
          <w:sz w:val="20"/>
          <w:szCs w:val="20"/>
          <w:lang w:eastAsia="zh-CN"/>
        </w:rPr>
        <w:t xml:space="preserve">Production staffs </w:t>
      </w:r>
      <w:r w:rsidRPr="00A40E3C">
        <w:rPr>
          <w:rFonts w:ascii="Arial" w:eastAsia="SimSun" w:hAnsi="Arial" w:cs="Arial"/>
          <w:sz w:val="20"/>
          <w:szCs w:val="20"/>
          <w:lang w:eastAsia="zh-CN"/>
        </w:rPr>
        <w:t xml:space="preserve">shall monitor the relevant production control as specified in the production control plan and relevant work instructions of the CMs, such as: </w:t>
      </w:r>
    </w:p>
    <w:p w14:paraId="148B392C" w14:textId="0E375207" w:rsidR="00A40E3C" w:rsidRDefault="003E7FB1" w:rsidP="003E7FB1">
      <w:pPr>
        <w:numPr>
          <w:ilvl w:val="0"/>
          <w:numId w:val="13"/>
        </w:numPr>
        <w:ind w:left="1080" w:hanging="180"/>
        <w:jc w:val="both"/>
        <w:rPr>
          <w:rFonts w:ascii="Arial" w:eastAsia="SimSun" w:hAnsi="Arial" w:cs="Arial"/>
          <w:sz w:val="20"/>
          <w:szCs w:val="20"/>
          <w:lang w:eastAsia="zh-CN"/>
        </w:rPr>
      </w:pPr>
      <w:r>
        <w:rPr>
          <w:rFonts w:ascii="Arial" w:eastAsia="SimSun" w:hAnsi="Arial" w:cs="Arial"/>
          <w:sz w:val="20"/>
          <w:szCs w:val="20"/>
          <w:lang w:eastAsia="zh-CN"/>
        </w:rPr>
        <w:t>D</w:t>
      </w:r>
      <w:r w:rsidR="00A40E3C" w:rsidRPr="00A40E3C">
        <w:rPr>
          <w:rFonts w:ascii="Arial" w:eastAsia="SimSun" w:hAnsi="Arial" w:cs="Arial"/>
          <w:sz w:val="20"/>
          <w:szCs w:val="20"/>
          <w:lang w:eastAsia="zh-CN"/>
        </w:rPr>
        <w:t xml:space="preserve">ocumentation of procedures and </w:t>
      </w:r>
      <w:r w:rsidR="00031098" w:rsidRPr="00A40E3C">
        <w:rPr>
          <w:rFonts w:ascii="Arial" w:eastAsia="SimSun" w:hAnsi="Arial" w:cs="Arial"/>
          <w:sz w:val="20"/>
          <w:szCs w:val="20"/>
          <w:lang w:eastAsia="zh-CN"/>
        </w:rPr>
        <w:t>methods.</w:t>
      </w:r>
      <w:r w:rsidR="00A40E3C" w:rsidRPr="00A40E3C">
        <w:rPr>
          <w:rFonts w:ascii="Arial" w:eastAsia="SimSun" w:hAnsi="Arial" w:cs="Arial"/>
          <w:sz w:val="20"/>
          <w:szCs w:val="20"/>
          <w:lang w:eastAsia="zh-CN"/>
        </w:rPr>
        <w:t xml:space="preserve"> </w:t>
      </w:r>
    </w:p>
    <w:p w14:paraId="3C1D0974" w14:textId="48AE054A" w:rsidR="00A40E3C" w:rsidRDefault="003E7FB1" w:rsidP="003E7FB1">
      <w:pPr>
        <w:numPr>
          <w:ilvl w:val="0"/>
          <w:numId w:val="13"/>
        </w:numPr>
        <w:ind w:left="1080" w:hanging="180"/>
        <w:jc w:val="both"/>
        <w:rPr>
          <w:rFonts w:ascii="Arial" w:eastAsia="SimSun" w:hAnsi="Arial" w:cs="Arial"/>
          <w:sz w:val="20"/>
          <w:szCs w:val="20"/>
          <w:lang w:eastAsia="zh-CN"/>
        </w:rPr>
      </w:pPr>
      <w:r>
        <w:rPr>
          <w:rFonts w:ascii="Arial" w:eastAsia="SimSun" w:hAnsi="Arial" w:cs="Arial"/>
          <w:sz w:val="20"/>
          <w:szCs w:val="20"/>
          <w:lang w:eastAsia="zh-CN"/>
        </w:rPr>
        <w:t>Q</w:t>
      </w:r>
      <w:r w:rsidR="00A40E3C" w:rsidRPr="00A40E3C">
        <w:rPr>
          <w:rFonts w:ascii="Arial" w:eastAsia="SimSun" w:hAnsi="Arial" w:cs="Arial"/>
          <w:sz w:val="20"/>
          <w:szCs w:val="20"/>
          <w:lang w:eastAsia="zh-CN"/>
        </w:rPr>
        <w:t>ualification of infrastructure</w:t>
      </w:r>
      <w:r w:rsidR="00850637">
        <w:rPr>
          <w:rFonts w:ascii="Arial" w:eastAsia="SimSun" w:hAnsi="Arial" w:cs="Arial"/>
          <w:sz w:val="20"/>
          <w:szCs w:val="20"/>
          <w:lang w:eastAsia="zh-CN"/>
        </w:rPr>
        <w:t>.</w:t>
      </w:r>
    </w:p>
    <w:p w14:paraId="142DA355" w14:textId="7FDA0A94" w:rsidR="003E7FB1" w:rsidRDefault="003E7FB1" w:rsidP="003E7FB1">
      <w:pPr>
        <w:numPr>
          <w:ilvl w:val="0"/>
          <w:numId w:val="13"/>
        </w:numPr>
        <w:ind w:left="1080" w:hanging="180"/>
        <w:jc w:val="both"/>
        <w:rPr>
          <w:rFonts w:ascii="Arial" w:eastAsia="SimSun" w:hAnsi="Arial" w:cs="Arial"/>
          <w:sz w:val="20"/>
          <w:szCs w:val="20"/>
          <w:lang w:eastAsia="zh-CN"/>
        </w:rPr>
      </w:pPr>
      <w:r>
        <w:rPr>
          <w:rFonts w:ascii="Arial" w:eastAsia="SimSun" w:hAnsi="Arial" w:cs="Arial"/>
          <w:sz w:val="20"/>
          <w:szCs w:val="20"/>
          <w:lang w:eastAsia="zh-CN"/>
        </w:rPr>
        <w:t>Qualification of trained employees</w:t>
      </w:r>
    </w:p>
    <w:p w14:paraId="41007105" w14:textId="4FA9B72F" w:rsidR="00A40E3C" w:rsidRDefault="003E7FB1" w:rsidP="003E7FB1">
      <w:pPr>
        <w:numPr>
          <w:ilvl w:val="0"/>
          <w:numId w:val="13"/>
        </w:numPr>
        <w:ind w:left="1080" w:hanging="180"/>
        <w:jc w:val="both"/>
        <w:rPr>
          <w:rFonts w:ascii="Arial" w:eastAsia="SimSun" w:hAnsi="Arial" w:cs="Arial"/>
          <w:sz w:val="20"/>
          <w:szCs w:val="20"/>
          <w:lang w:eastAsia="zh-CN"/>
        </w:rPr>
      </w:pPr>
      <w:r>
        <w:rPr>
          <w:rFonts w:ascii="Arial" w:eastAsia="SimSun" w:hAnsi="Arial" w:cs="Arial"/>
          <w:sz w:val="20"/>
          <w:szCs w:val="20"/>
          <w:lang w:eastAsia="zh-CN"/>
        </w:rPr>
        <w:t>M</w:t>
      </w:r>
      <w:r w:rsidR="00A40E3C" w:rsidRPr="00A40E3C">
        <w:rPr>
          <w:rFonts w:ascii="Arial" w:eastAsia="SimSun" w:hAnsi="Arial" w:cs="Arial"/>
          <w:sz w:val="20"/>
          <w:szCs w:val="20"/>
          <w:lang w:eastAsia="zh-CN"/>
        </w:rPr>
        <w:t xml:space="preserve">onitoring and measurement of process parameters and product </w:t>
      </w:r>
      <w:r w:rsidR="00031098" w:rsidRPr="00A40E3C">
        <w:rPr>
          <w:rFonts w:ascii="Arial" w:eastAsia="SimSun" w:hAnsi="Arial" w:cs="Arial"/>
          <w:sz w:val="20"/>
          <w:szCs w:val="20"/>
          <w:lang w:eastAsia="zh-CN"/>
        </w:rPr>
        <w:t>characteristics.</w:t>
      </w:r>
    </w:p>
    <w:p w14:paraId="48FCAA67" w14:textId="4A4C3B43" w:rsidR="00A40E3C" w:rsidRDefault="003E7FB1" w:rsidP="003E7FB1">
      <w:pPr>
        <w:numPr>
          <w:ilvl w:val="0"/>
          <w:numId w:val="13"/>
        </w:numPr>
        <w:ind w:left="1080" w:hanging="180"/>
        <w:jc w:val="both"/>
        <w:rPr>
          <w:rFonts w:ascii="Arial" w:eastAsia="SimSun" w:hAnsi="Arial" w:cs="Arial"/>
          <w:sz w:val="20"/>
          <w:szCs w:val="20"/>
          <w:lang w:eastAsia="zh-CN"/>
        </w:rPr>
      </w:pPr>
      <w:r>
        <w:rPr>
          <w:rFonts w:ascii="Arial" w:eastAsia="SimSun" w:hAnsi="Arial" w:cs="Arial"/>
          <w:sz w:val="20"/>
          <w:szCs w:val="20"/>
          <w:lang w:eastAsia="zh-CN"/>
        </w:rPr>
        <w:t>M</w:t>
      </w:r>
      <w:r w:rsidR="00A40E3C" w:rsidRPr="00A40E3C">
        <w:rPr>
          <w:rFonts w:ascii="Arial" w:eastAsia="SimSun" w:hAnsi="Arial" w:cs="Arial"/>
          <w:sz w:val="20"/>
          <w:szCs w:val="20"/>
          <w:lang w:eastAsia="zh-CN"/>
        </w:rPr>
        <w:t xml:space="preserve">onitoring and measuring </w:t>
      </w:r>
      <w:r w:rsidR="00031098" w:rsidRPr="00A40E3C">
        <w:rPr>
          <w:rFonts w:ascii="Arial" w:eastAsia="SimSun" w:hAnsi="Arial" w:cs="Arial"/>
          <w:sz w:val="20"/>
          <w:szCs w:val="20"/>
          <w:lang w:eastAsia="zh-CN"/>
        </w:rPr>
        <w:t>equipment.</w:t>
      </w:r>
    </w:p>
    <w:p w14:paraId="2022063D" w14:textId="793BADAD" w:rsidR="00A40E3C" w:rsidRDefault="003E7FB1" w:rsidP="003E7FB1">
      <w:pPr>
        <w:numPr>
          <w:ilvl w:val="0"/>
          <w:numId w:val="13"/>
        </w:numPr>
        <w:ind w:left="1080" w:hanging="180"/>
        <w:jc w:val="both"/>
        <w:rPr>
          <w:rFonts w:ascii="Arial" w:eastAsia="SimSun" w:hAnsi="Arial" w:cs="Arial"/>
          <w:sz w:val="20"/>
          <w:szCs w:val="20"/>
          <w:lang w:eastAsia="zh-CN"/>
        </w:rPr>
      </w:pPr>
      <w:r>
        <w:rPr>
          <w:rFonts w:ascii="Arial" w:eastAsia="SimSun" w:hAnsi="Arial" w:cs="Arial"/>
          <w:sz w:val="20"/>
          <w:szCs w:val="20"/>
          <w:lang w:eastAsia="zh-CN"/>
        </w:rPr>
        <w:t>Operation</w:t>
      </w:r>
      <w:r w:rsidR="00A40E3C" w:rsidRPr="00A40E3C">
        <w:rPr>
          <w:rFonts w:ascii="Arial" w:eastAsia="SimSun" w:hAnsi="Arial" w:cs="Arial"/>
          <w:sz w:val="20"/>
          <w:szCs w:val="20"/>
          <w:lang w:eastAsia="zh-CN"/>
        </w:rPr>
        <w:t xml:space="preserve"> </w:t>
      </w:r>
      <w:r w:rsidR="00031098">
        <w:rPr>
          <w:rFonts w:ascii="Arial" w:eastAsia="SimSun" w:hAnsi="Arial" w:cs="Arial"/>
          <w:sz w:val="20"/>
          <w:szCs w:val="20"/>
          <w:lang w:eastAsia="zh-CN"/>
        </w:rPr>
        <w:t>of</w:t>
      </w:r>
      <w:r w:rsidR="00A40E3C" w:rsidRPr="00A40E3C">
        <w:rPr>
          <w:rFonts w:ascii="Arial" w:eastAsia="SimSun" w:hAnsi="Arial" w:cs="Arial"/>
          <w:sz w:val="20"/>
          <w:szCs w:val="20"/>
          <w:lang w:eastAsia="zh-CN"/>
        </w:rPr>
        <w:t xml:space="preserve"> </w:t>
      </w:r>
      <w:r w:rsidR="00031098">
        <w:rPr>
          <w:rFonts w:ascii="Arial" w:eastAsia="SimSun" w:hAnsi="Arial" w:cs="Arial"/>
          <w:sz w:val="20"/>
          <w:szCs w:val="20"/>
          <w:lang w:eastAsia="zh-CN"/>
        </w:rPr>
        <w:t xml:space="preserve">all production processes, including </w:t>
      </w:r>
      <w:r w:rsidR="00A40E3C" w:rsidRPr="00A40E3C">
        <w:rPr>
          <w:rFonts w:ascii="Arial" w:eastAsia="SimSun" w:hAnsi="Arial" w:cs="Arial"/>
          <w:sz w:val="20"/>
          <w:szCs w:val="20"/>
          <w:lang w:eastAsia="zh-CN"/>
        </w:rPr>
        <w:t xml:space="preserve">labelling and </w:t>
      </w:r>
      <w:r w:rsidR="00031098" w:rsidRPr="00A40E3C">
        <w:rPr>
          <w:rFonts w:ascii="Arial" w:eastAsia="SimSun" w:hAnsi="Arial" w:cs="Arial"/>
          <w:sz w:val="20"/>
          <w:szCs w:val="20"/>
          <w:lang w:eastAsia="zh-CN"/>
        </w:rPr>
        <w:t>packaging.</w:t>
      </w:r>
    </w:p>
    <w:p w14:paraId="54561D50" w14:textId="49C44305" w:rsidR="00A40E3C" w:rsidRPr="00A40E3C" w:rsidRDefault="003E7FB1" w:rsidP="003E7FB1">
      <w:pPr>
        <w:numPr>
          <w:ilvl w:val="0"/>
          <w:numId w:val="13"/>
        </w:numPr>
        <w:ind w:left="1080" w:hanging="180"/>
        <w:jc w:val="both"/>
        <w:rPr>
          <w:rFonts w:ascii="Arial" w:eastAsia="SimSun" w:hAnsi="Arial" w:cs="Arial"/>
          <w:sz w:val="20"/>
          <w:szCs w:val="20"/>
          <w:lang w:eastAsia="zh-CN"/>
        </w:rPr>
      </w:pPr>
      <w:r>
        <w:rPr>
          <w:rFonts w:ascii="Arial" w:eastAsia="SimSun" w:hAnsi="Arial" w:cs="Arial"/>
          <w:sz w:val="20"/>
          <w:szCs w:val="20"/>
          <w:lang w:eastAsia="zh-CN"/>
        </w:rPr>
        <w:t>P</w:t>
      </w:r>
      <w:r w:rsidR="00A40E3C" w:rsidRPr="00A40E3C">
        <w:rPr>
          <w:rFonts w:ascii="Arial" w:eastAsia="SimSun" w:hAnsi="Arial" w:cs="Arial"/>
          <w:sz w:val="20"/>
          <w:szCs w:val="20"/>
          <w:lang w:eastAsia="zh-CN"/>
        </w:rPr>
        <w:t>roduct release, delivery, and post-delivery activities</w:t>
      </w:r>
      <w:r w:rsidR="00A40E3C" w:rsidRPr="00A40E3C">
        <w:rPr>
          <w:rFonts w:ascii="Calibri" w:eastAsia="SimSun" w:hAnsi="Calibri"/>
          <w:szCs w:val="22"/>
          <w:lang w:eastAsia="zh-CN"/>
        </w:rPr>
        <w:t>.</w:t>
      </w:r>
    </w:p>
    <w:p w14:paraId="206D1AA7" w14:textId="38387910" w:rsidR="00A40E3C" w:rsidRDefault="00A40E3C" w:rsidP="00A40E3C">
      <w:pPr>
        <w:ind w:firstLine="540"/>
        <w:rPr>
          <w:rFonts w:ascii="Arial" w:hAnsi="Arial" w:cs="Arial"/>
          <w:sz w:val="20"/>
          <w:szCs w:val="20"/>
          <w:lang w:eastAsia="zh-CN"/>
        </w:rPr>
      </w:pPr>
    </w:p>
    <w:p w14:paraId="698933E6" w14:textId="1FDA25F3" w:rsidR="00381DFF" w:rsidRDefault="00381DFF" w:rsidP="00A40E3C">
      <w:pPr>
        <w:ind w:firstLine="540"/>
        <w:rPr>
          <w:rFonts w:ascii="Arial" w:hAnsi="Arial" w:cs="Arial"/>
          <w:sz w:val="20"/>
          <w:szCs w:val="20"/>
          <w:lang w:eastAsia="zh-CN"/>
        </w:rPr>
      </w:pPr>
    </w:p>
    <w:p w14:paraId="0EEE8E62" w14:textId="77777777" w:rsidR="004C23AA" w:rsidRPr="00A40E3C" w:rsidRDefault="004C23AA" w:rsidP="00A40E3C">
      <w:pPr>
        <w:ind w:firstLine="540"/>
        <w:rPr>
          <w:rFonts w:ascii="Arial" w:hAnsi="Arial" w:cs="Arial"/>
          <w:sz w:val="20"/>
          <w:szCs w:val="20"/>
          <w:lang w:eastAsia="zh-CN"/>
        </w:rPr>
      </w:pPr>
    </w:p>
    <w:p w14:paraId="542F1E8C" w14:textId="4D034ADB" w:rsidR="00031098" w:rsidRDefault="00031098" w:rsidP="00031098"/>
    <w:p w14:paraId="125B85FC" w14:textId="3DC39300" w:rsidR="00031098" w:rsidRPr="00031098" w:rsidRDefault="00031098" w:rsidP="00031098">
      <w:pPr>
        <w:ind w:firstLine="540"/>
        <w:rPr>
          <w:rFonts w:ascii="Arial" w:hAnsi="Arial" w:cs="Arial"/>
          <w:b/>
          <w:bCs/>
          <w:sz w:val="20"/>
          <w:szCs w:val="20"/>
        </w:rPr>
      </w:pPr>
      <w:r w:rsidRPr="00031098">
        <w:rPr>
          <w:rFonts w:ascii="Arial" w:hAnsi="Arial" w:cs="Arial"/>
          <w:b/>
          <w:bCs/>
          <w:sz w:val="20"/>
          <w:szCs w:val="20"/>
        </w:rPr>
        <w:lastRenderedPageBreak/>
        <w:t>6.2 Work Instruction</w:t>
      </w:r>
    </w:p>
    <w:p w14:paraId="2EF9ECC9" w14:textId="735A1718" w:rsidR="00031098" w:rsidRDefault="00031098" w:rsidP="00031098"/>
    <w:p w14:paraId="2E9FE291" w14:textId="3B470C17" w:rsidR="00031098" w:rsidRDefault="00031098" w:rsidP="00275ADF">
      <w:pPr>
        <w:ind w:left="900"/>
        <w:jc w:val="both"/>
        <w:rPr>
          <w:rFonts w:ascii="Arial" w:eastAsia="SimSun" w:hAnsi="Arial" w:cs="Arial"/>
          <w:sz w:val="20"/>
          <w:szCs w:val="20"/>
          <w:lang w:eastAsia="zh-CN"/>
        </w:rPr>
      </w:pPr>
      <w:r w:rsidRPr="00031098">
        <w:rPr>
          <w:rFonts w:ascii="Arial" w:eastAsia="SimSun" w:hAnsi="Arial" w:cs="Arial"/>
          <w:sz w:val="20"/>
          <w:szCs w:val="20"/>
          <w:lang w:eastAsia="zh-CN"/>
        </w:rPr>
        <w:t>The relevant work instructions shall define the detailed operational requirements for which the processes shall be carried out. The CM or in-house personnel shall establish, document, and maintain the relevant work instructions for the existing processes and any new processes.</w:t>
      </w:r>
    </w:p>
    <w:p w14:paraId="5E4F4828" w14:textId="2290125B" w:rsidR="00850637" w:rsidRDefault="00850637" w:rsidP="00275ADF">
      <w:pPr>
        <w:ind w:left="900"/>
        <w:jc w:val="both"/>
        <w:rPr>
          <w:rFonts w:ascii="Arial" w:eastAsia="SimSun" w:hAnsi="Arial" w:cs="Arial"/>
          <w:sz w:val="20"/>
          <w:szCs w:val="20"/>
          <w:lang w:eastAsia="zh-CN"/>
        </w:rPr>
      </w:pPr>
    </w:p>
    <w:p w14:paraId="3E8D16BE" w14:textId="1A86FBF0" w:rsidR="00850637" w:rsidRPr="00850637" w:rsidRDefault="00850637" w:rsidP="004C23AA">
      <w:pPr>
        <w:ind w:left="900" w:hanging="360"/>
        <w:jc w:val="both"/>
        <w:rPr>
          <w:rFonts w:ascii="Arial" w:eastAsia="SimSun" w:hAnsi="Arial" w:cs="Arial"/>
          <w:b/>
          <w:bCs/>
          <w:sz w:val="20"/>
          <w:szCs w:val="20"/>
        </w:rPr>
      </w:pPr>
      <w:r w:rsidRPr="00850637">
        <w:rPr>
          <w:rFonts w:ascii="Arial" w:eastAsia="SimSun" w:hAnsi="Arial" w:cs="Arial"/>
          <w:b/>
          <w:bCs/>
          <w:sz w:val="20"/>
          <w:szCs w:val="20"/>
          <w:lang w:eastAsia="zh-CN"/>
        </w:rPr>
        <w:t xml:space="preserve">6.3 </w:t>
      </w:r>
      <w:r w:rsidR="00031098" w:rsidRPr="00850637">
        <w:rPr>
          <w:rFonts w:ascii="Arial" w:eastAsia="SimSun" w:hAnsi="Arial" w:cs="Arial"/>
          <w:b/>
          <w:bCs/>
          <w:sz w:val="20"/>
          <w:szCs w:val="20"/>
        </w:rPr>
        <w:t>Production Control Plan</w:t>
      </w:r>
    </w:p>
    <w:p w14:paraId="618740C8" w14:textId="4F98FDA2" w:rsidR="00031098" w:rsidRDefault="00031098" w:rsidP="00E40583">
      <w:pPr>
        <w:ind w:left="900"/>
        <w:jc w:val="both"/>
        <w:rPr>
          <w:rFonts w:ascii="Arial" w:eastAsia="SimSun" w:hAnsi="Arial" w:cs="Arial"/>
          <w:sz w:val="20"/>
          <w:szCs w:val="20"/>
          <w:lang w:eastAsia="zh-CN"/>
        </w:rPr>
      </w:pPr>
      <w:r w:rsidRPr="00031098">
        <w:rPr>
          <w:rFonts w:ascii="Arial" w:eastAsia="SimSun" w:hAnsi="Arial" w:cs="Arial"/>
          <w:sz w:val="20"/>
          <w:szCs w:val="20"/>
          <w:lang w:eastAsia="zh-CN"/>
        </w:rPr>
        <w:t>The quality control checkpoints, including the detailed procedures for inspection and/or testing, shall be defined on the respective production control plan</w:t>
      </w:r>
      <w:r w:rsidR="00850637">
        <w:rPr>
          <w:rFonts w:ascii="Arial" w:eastAsia="SimSun" w:hAnsi="Arial" w:cs="Arial"/>
          <w:sz w:val="20"/>
          <w:szCs w:val="20"/>
          <w:lang w:eastAsia="zh-CN"/>
        </w:rPr>
        <w:t xml:space="preserve"> or flowchart</w:t>
      </w:r>
      <w:r w:rsidRPr="00031098">
        <w:rPr>
          <w:rFonts w:ascii="Arial" w:eastAsia="SimSun" w:hAnsi="Arial" w:cs="Arial"/>
          <w:sz w:val="20"/>
          <w:szCs w:val="20"/>
          <w:lang w:eastAsia="zh-CN"/>
        </w:rPr>
        <w:t>. The CM or in-house personnel shall establish, document, and maintain the relevant work instruction for the existing and new inspection and/or test processes.</w:t>
      </w:r>
    </w:p>
    <w:p w14:paraId="48CDCDF7" w14:textId="1A635F7D" w:rsidR="00850637" w:rsidRDefault="00850637" w:rsidP="00850637">
      <w:pPr>
        <w:ind w:left="810"/>
        <w:jc w:val="both"/>
        <w:rPr>
          <w:rFonts w:ascii="Arial" w:eastAsia="SimSun" w:hAnsi="Arial" w:cs="Arial"/>
          <w:sz w:val="20"/>
          <w:szCs w:val="20"/>
          <w:lang w:eastAsia="zh-CN"/>
        </w:rPr>
      </w:pPr>
    </w:p>
    <w:p w14:paraId="1778BEBD" w14:textId="70D8F46E" w:rsidR="00850637" w:rsidRPr="00850637" w:rsidRDefault="00850637" w:rsidP="004C23AA">
      <w:pPr>
        <w:ind w:left="810" w:hanging="270"/>
        <w:jc w:val="both"/>
        <w:rPr>
          <w:rFonts w:ascii="Arial" w:eastAsia="SimSun" w:hAnsi="Arial" w:cs="Arial"/>
          <w:b/>
          <w:bCs/>
          <w:sz w:val="20"/>
          <w:szCs w:val="20"/>
        </w:rPr>
      </w:pPr>
      <w:r w:rsidRPr="00850637">
        <w:rPr>
          <w:rFonts w:ascii="Arial" w:eastAsia="SimSun" w:hAnsi="Arial" w:cs="Arial"/>
          <w:b/>
          <w:bCs/>
          <w:sz w:val="20"/>
          <w:szCs w:val="20"/>
          <w:lang w:eastAsia="zh-CN"/>
        </w:rPr>
        <w:t xml:space="preserve">6.4 </w:t>
      </w:r>
      <w:r w:rsidR="00E40583">
        <w:rPr>
          <w:rFonts w:ascii="Arial" w:eastAsia="SimSun" w:hAnsi="Arial" w:cs="Arial"/>
          <w:b/>
          <w:bCs/>
          <w:sz w:val="20"/>
          <w:szCs w:val="20"/>
          <w:lang w:eastAsia="zh-CN"/>
        </w:rPr>
        <w:t xml:space="preserve">Criteria </w:t>
      </w:r>
      <w:r w:rsidR="00EE162A">
        <w:rPr>
          <w:rFonts w:ascii="Arial" w:eastAsia="SimSun" w:hAnsi="Arial" w:cs="Arial"/>
          <w:b/>
          <w:bCs/>
          <w:sz w:val="20"/>
          <w:szCs w:val="20"/>
          <w:lang w:eastAsia="zh-CN"/>
        </w:rPr>
        <w:t>for</w:t>
      </w:r>
      <w:r w:rsidR="00E40583">
        <w:rPr>
          <w:rFonts w:ascii="Arial" w:eastAsia="SimSun" w:hAnsi="Arial" w:cs="Arial"/>
          <w:b/>
          <w:bCs/>
          <w:sz w:val="20"/>
          <w:szCs w:val="20"/>
          <w:lang w:eastAsia="zh-CN"/>
        </w:rPr>
        <w:t xml:space="preserve"> Workmanship</w:t>
      </w:r>
    </w:p>
    <w:p w14:paraId="3A95FBF4" w14:textId="08F111B2" w:rsidR="00031098" w:rsidRDefault="00E40583" w:rsidP="00850637">
      <w:pPr>
        <w:ind w:left="900"/>
        <w:jc w:val="both"/>
        <w:rPr>
          <w:rFonts w:ascii="Arial" w:eastAsia="SimSun" w:hAnsi="Arial" w:cs="Arial"/>
          <w:sz w:val="20"/>
          <w:szCs w:val="20"/>
          <w:lang w:eastAsia="zh-CN"/>
        </w:rPr>
      </w:pPr>
      <w:r>
        <w:rPr>
          <w:rFonts w:ascii="Arial" w:eastAsia="SimSun" w:hAnsi="Arial" w:cs="Arial"/>
          <w:sz w:val="20"/>
          <w:szCs w:val="20"/>
          <w:lang w:eastAsia="zh-CN"/>
        </w:rPr>
        <w:t xml:space="preserve">Criteria for </w:t>
      </w:r>
      <w:r w:rsidR="00031098" w:rsidRPr="00031098">
        <w:rPr>
          <w:rFonts w:ascii="Arial" w:eastAsia="SimSun" w:hAnsi="Arial" w:cs="Arial"/>
          <w:sz w:val="20"/>
          <w:szCs w:val="20"/>
          <w:lang w:eastAsia="zh-CN"/>
        </w:rPr>
        <w:t xml:space="preserve">workmanship for the manufactured products shall be defined in </w:t>
      </w:r>
      <w:r>
        <w:rPr>
          <w:rFonts w:ascii="Arial" w:eastAsia="SimSun" w:hAnsi="Arial" w:cs="Arial"/>
          <w:sz w:val="20"/>
          <w:szCs w:val="20"/>
          <w:lang w:eastAsia="zh-CN"/>
        </w:rPr>
        <w:t xml:space="preserve">the </w:t>
      </w:r>
      <w:r w:rsidR="00031098" w:rsidRPr="00031098">
        <w:rPr>
          <w:rFonts w:ascii="Arial" w:eastAsia="SimSun" w:hAnsi="Arial" w:cs="Arial"/>
          <w:sz w:val="20"/>
          <w:szCs w:val="20"/>
          <w:lang w:eastAsia="zh-CN"/>
        </w:rPr>
        <w:t>work instructions</w:t>
      </w:r>
      <w:r>
        <w:rPr>
          <w:rFonts w:ascii="Arial" w:eastAsia="SimSun" w:hAnsi="Arial" w:cs="Arial"/>
          <w:sz w:val="20"/>
          <w:szCs w:val="20"/>
          <w:lang w:eastAsia="zh-CN"/>
        </w:rPr>
        <w:t>.</w:t>
      </w:r>
    </w:p>
    <w:p w14:paraId="234092B0" w14:textId="7F48262D" w:rsidR="000B2FFB" w:rsidRDefault="000B2FFB" w:rsidP="00850637">
      <w:pPr>
        <w:ind w:left="900"/>
        <w:jc w:val="both"/>
        <w:rPr>
          <w:rFonts w:ascii="Arial" w:eastAsia="SimSun" w:hAnsi="Arial" w:cs="Arial"/>
          <w:sz w:val="20"/>
          <w:szCs w:val="20"/>
          <w:lang w:eastAsia="zh-CN"/>
        </w:rPr>
      </w:pPr>
    </w:p>
    <w:p w14:paraId="73235EF8" w14:textId="4E260DF5" w:rsidR="000B2FFB" w:rsidRDefault="000B2FFB" w:rsidP="004C23AA">
      <w:pPr>
        <w:ind w:left="900" w:hanging="360"/>
        <w:jc w:val="both"/>
        <w:rPr>
          <w:rFonts w:ascii="Arial" w:eastAsia="SimSun" w:hAnsi="Arial" w:cs="Arial"/>
          <w:b/>
          <w:bCs/>
          <w:sz w:val="20"/>
          <w:szCs w:val="20"/>
          <w:lang w:eastAsia="zh-CN"/>
        </w:rPr>
      </w:pPr>
      <w:r w:rsidRPr="000B2FFB">
        <w:rPr>
          <w:rFonts w:ascii="Arial" w:eastAsia="SimSun" w:hAnsi="Arial" w:cs="Arial"/>
          <w:b/>
          <w:bCs/>
          <w:sz w:val="20"/>
          <w:szCs w:val="20"/>
          <w:lang w:eastAsia="zh-CN"/>
        </w:rPr>
        <w:t xml:space="preserve">6.5 Training </w:t>
      </w:r>
      <w:r w:rsidR="00EE162A" w:rsidRPr="000B2FFB">
        <w:rPr>
          <w:rFonts w:ascii="Arial" w:eastAsia="SimSun" w:hAnsi="Arial" w:cs="Arial"/>
          <w:b/>
          <w:bCs/>
          <w:sz w:val="20"/>
          <w:szCs w:val="20"/>
          <w:lang w:eastAsia="zh-CN"/>
        </w:rPr>
        <w:t>of</w:t>
      </w:r>
      <w:r w:rsidRPr="000B2FFB">
        <w:rPr>
          <w:rFonts w:ascii="Arial" w:eastAsia="SimSun" w:hAnsi="Arial" w:cs="Arial"/>
          <w:b/>
          <w:bCs/>
          <w:sz w:val="20"/>
          <w:szCs w:val="20"/>
          <w:lang w:eastAsia="zh-CN"/>
        </w:rPr>
        <w:t xml:space="preserve"> Personnel </w:t>
      </w:r>
    </w:p>
    <w:p w14:paraId="5320AFBF" w14:textId="4583A8DD" w:rsidR="000B2FFB" w:rsidRPr="000B2FFB" w:rsidRDefault="000B2FFB" w:rsidP="008A6443">
      <w:pPr>
        <w:spacing w:line="360" w:lineRule="auto"/>
        <w:ind w:left="900"/>
        <w:jc w:val="both"/>
        <w:rPr>
          <w:rFonts w:ascii="Arial" w:eastAsia="SimSun" w:hAnsi="Arial" w:cs="Arial"/>
          <w:sz w:val="20"/>
          <w:szCs w:val="20"/>
          <w:lang w:eastAsia="zh-CN"/>
        </w:rPr>
      </w:pPr>
      <w:r>
        <w:rPr>
          <w:rFonts w:ascii="Arial" w:eastAsia="SimSun" w:hAnsi="Arial" w:cs="Arial"/>
          <w:sz w:val="20"/>
          <w:szCs w:val="20"/>
          <w:lang w:eastAsia="zh-CN"/>
        </w:rPr>
        <w:t xml:space="preserve">All personnel involved in production </w:t>
      </w:r>
      <w:r w:rsidR="003017D6">
        <w:rPr>
          <w:rFonts w:ascii="Arial" w:eastAsia="SimSun" w:hAnsi="Arial" w:cs="Arial"/>
          <w:sz w:val="20"/>
          <w:szCs w:val="20"/>
          <w:lang w:eastAsia="zh-CN"/>
        </w:rPr>
        <w:t xml:space="preserve">of devices </w:t>
      </w:r>
      <w:r>
        <w:rPr>
          <w:rFonts w:ascii="Arial" w:eastAsia="SimSun" w:hAnsi="Arial" w:cs="Arial"/>
          <w:sz w:val="20"/>
          <w:szCs w:val="20"/>
          <w:lang w:eastAsia="zh-CN"/>
        </w:rPr>
        <w:t xml:space="preserve">shall be </w:t>
      </w:r>
      <w:r w:rsidR="009274E6">
        <w:rPr>
          <w:rFonts w:ascii="Arial" w:eastAsia="SimSun" w:hAnsi="Arial" w:cs="Arial"/>
          <w:sz w:val="20"/>
          <w:szCs w:val="20"/>
          <w:lang w:eastAsia="zh-CN"/>
        </w:rPr>
        <w:t>trained before work commencement</w:t>
      </w:r>
      <w:r w:rsidR="008A6443">
        <w:rPr>
          <w:rFonts w:ascii="Arial" w:eastAsia="SimSun" w:hAnsi="Arial" w:cs="Arial"/>
          <w:sz w:val="20"/>
          <w:szCs w:val="20"/>
          <w:lang w:eastAsia="zh-CN"/>
        </w:rPr>
        <w:t xml:space="preserve"> in accordance</w:t>
      </w:r>
      <w:r w:rsidR="00B9797F">
        <w:rPr>
          <w:rFonts w:ascii="Arial" w:eastAsia="SimSun" w:hAnsi="Arial" w:cs="Arial"/>
          <w:sz w:val="20"/>
          <w:szCs w:val="20"/>
          <w:lang w:eastAsia="zh-CN"/>
        </w:rPr>
        <w:t xml:space="preserve"> </w:t>
      </w:r>
      <w:r w:rsidR="008A6443">
        <w:rPr>
          <w:rFonts w:ascii="Arial" w:eastAsia="SimSun" w:hAnsi="Arial" w:cs="Arial"/>
          <w:sz w:val="20"/>
          <w:szCs w:val="20"/>
          <w:lang w:eastAsia="zh-CN"/>
        </w:rPr>
        <w:t>to Training Procedure (</w:t>
      </w:r>
      <w:r>
        <w:rPr>
          <w:rFonts w:ascii="Arial" w:eastAsia="SimSun" w:hAnsi="Arial" w:cs="Arial"/>
          <w:sz w:val="20"/>
          <w:szCs w:val="20"/>
          <w:lang w:eastAsia="zh-CN"/>
        </w:rPr>
        <w:t>QS-02-HR)</w:t>
      </w:r>
      <w:r w:rsidR="009274E6">
        <w:rPr>
          <w:rFonts w:ascii="Arial" w:eastAsia="SimSun" w:hAnsi="Arial" w:cs="Arial"/>
          <w:sz w:val="20"/>
          <w:szCs w:val="20"/>
          <w:lang w:eastAsia="zh-CN"/>
        </w:rPr>
        <w:t>.</w:t>
      </w:r>
    </w:p>
    <w:p w14:paraId="2316F448" w14:textId="42A62168" w:rsidR="00E40583" w:rsidRDefault="00E40583" w:rsidP="00850637">
      <w:pPr>
        <w:ind w:left="900"/>
        <w:jc w:val="both"/>
        <w:rPr>
          <w:rFonts w:ascii="Arial" w:eastAsia="SimSun" w:hAnsi="Arial" w:cs="Arial"/>
          <w:sz w:val="20"/>
          <w:szCs w:val="20"/>
          <w:lang w:eastAsia="zh-CN"/>
        </w:rPr>
      </w:pPr>
    </w:p>
    <w:p w14:paraId="24972F58" w14:textId="24F23C5C" w:rsidR="00E40583" w:rsidRPr="00E40583" w:rsidRDefault="00E40583" w:rsidP="004C23AA">
      <w:pPr>
        <w:ind w:left="900" w:hanging="360"/>
        <w:jc w:val="both"/>
        <w:rPr>
          <w:rFonts w:ascii="Arial" w:eastAsia="SimSun" w:hAnsi="Arial" w:cs="Arial"/>
          <w:b/>
          <w:bCs/>
          <w:sz w:val="20"/>
          <w:szCs w:val="20"/>
        </w:rPr>
      </w:pPr>
      <w:r w:rsidRPr="00E40583">
        <w:rPr>
          <w:rFonts w:ascii="Arial" w:eastAsia="SimSun" w:hAnsi="Arial" w:cs="Arial"/>
          <w:b/>
          <w:bCs/>
          <w:sz w:val="20"/>
          <w:szCs w:val="20"/>
          <w:lang w:eastAsia="zh-CN"/>
        </w:rPr>
        <w:t>6.</w:t>
      </w:r>
      <w:r w:rsidR="009274E6">
        <w:rPr>
          <w:rFonts w:ascii="Arial" w:eastAsia="SimSun" w:hAnsi="Arial" w:cs="Arial"/>
          <w:b/>
          <w:bCs/>
          <w:sz w:val="20"/>
          <w:szCs w:val="20"/>
          <w:lang w:eastAsia="zh-CN"/>
        </w:rPr>
        <w:t>6</w:t>
      </w:r>
      <w:r w:rsidRPr="00E40583">
        <w:rPr>
          <w:rFonts w:ascii="Arial" w:eastAsia="SimSun" w:hAnsi="Arial" w:cs="Arial"/>
          <w:b/>
          <w:bCs/>
          <w:sz w:val="20"/>
          <w:szCs w:val="20"/>
          <w:lang w:eastAsia="zh-CN"/>
        </w:rPr>
        <w:t xml:space="preserve"> </w:t>
      </w:r>
      <w:r w:rsidR="00082AEF">
        <w:rPr>
          <w:rFonts w:ascii="Arial" w:eastAsia="SimSun" w:hAnsi="Arial" w:cs="Arial"/>
          <w:b/>
          <w:bCs/>
          <w:sz w:val="20"/>
          <w:szCs w:val="20"/>
          <w:lang w:eastAsia="zh-CN"/>
        </w:rPr>
        <w:t xml:space="preserve">Equipment and </w:t>
      </w:r>
      <w:r w:rsidR="00031098" w:rsidRPr="00E40583">
        <w:rPr>
          <w:rFonts w:ascii="Arial" w:eastAsia="SimSun" w:hAnsi="Arial" w:cs="Arial"/>
          <w:b/>
          <w:bCs/>
          <w:sz w:val="20"/>
          <w:szCs w:val="20"/>
        </w:rPr>
        <w:t>Working Environment</w:t>
      </w:r>
      <w:r w:rsidR="009274E6">
        <w:rPr>
          <w:rFonts w:ascii="Arial" w:eastAsia="SimSun" w:hAnsi="Arial" w:cs="Arial"/>
          <w:b/>
          <w:bCs/>
          <w:sz w:val="20"/>
          <w:szCs w:val="20"/>
        </w:rPr>
        <w:t xml:space="preserve"> Control</w:t>
      </w:r>
    </w:p>
    <w:p w14:paraId="633CB833" w14:textId="33D267A5" w:rsidR="00031098" w:rsidRDefault="006558EB" w:rsidP="00E40583">
      <w:pPr>
        <w:ind w:left="900"/>
        <w:jc w:val="both"/>
        <w:rPr>
          <w:rFonts w:ascii="Arial" w:eastAsia="SimSun" w:hAnsi="Arial" w:cs="Arial"/>
          <w:sz w:val="20"/>
          <w:szCs w:val="20"/>
          <w:lang w:val="en-SG" w:eastAsia="zh-CN"/>
        </w:rPr>
      </w:pPr>
      <w:r>
        <w:rPr>
          <w:rFonts w:ascii="Arial" w:eastAsia="SimSun" w:hAnsi="Arial" w:cs="Arial"/>
          <w:sz w:val="20"/>
          <w:szCs w:val="20"/>
          <w:lang w:eastAsia="zh-CN"/>
        </w:rPr>
        <w:t>Process</w:t>
      </w:r>
      <w:r w:rsidR="000B2FFB">
        <w:rPr>
          <w:rFonts w:ascii="Arial" w:eastAsia="SimSun" w:hAnsi="Arial" w:cs="Arial"/>
          <w:sz w:val="20"/>
          <w:szCs w:val="20"/>
          <w:lang w:eastAsia="zh-CN"/>
        </w:rPr>
        <w:t xml:space="preserve"> </w:t>
      </w:r>
      <w:r w:rsidR="00031098" w:rsidRPr="00031098">
        <w:rPr>
          <w:rFonts w:ascii="Arial" w:eastAsia="SimSun" w:hAnsi="Arial" w:cs="Arial"/>
          <w:sz w:val="20"/>
          <w:szCs w:val="20"/>
          <w:lang w:eastAsia="zh-CN"/>
        </w:rPr>
        <w:t>Engineer or Designate shall ensure that the CM identify and qualify any suitable equipment, machinery and working environment for the execution of the production processes</w:t>
      </w:r>
      <w:r w:rsidR="008A6443">
        <w:rPr>
          <w:rFonts w:ascii="Arial" w:eastAsia="SimSun" w:hAnsi="Arial" w:cs="Arial"/>
          <w:sz w:val="20"/>
          <w:szCs w:val="20"/>
          <w:lang w:eastAsia="zh-CN"/>
        </w:rPr>
        <w:t xml:space="preserve"> in accordance to Facility/Infrastructure and Environment Control Procedure</w:t>
      </w:r>
      <w:r w:rsidR="00031098" w:rsidRPr="00031098">
        <w:rPr>
          <w:rFonts w:ascii="Arial" w:eastAsia="SimSun" w:hAnsi="Arial" w:cs="Arial"/>
          <w:sz w:val="20"/>
          <w:szCs w:val="20"/>
          <w:lang w:eastAsia="zh-CN"/>
        </w:rPr>
        <w:t xml:space="preserve"> </w:t>
      </w:r>
      <w:r w:rsidR="008A6443">
        <w:rPr>
          <w:rFonts w:ascii="Arial" w:eastAsia="SimSun" w:hAnsi="Arial" w:cs="Arial"/>
          <w:sz w:val="20"/>
          <w:szCs w:val="20"/>
          <w:lang w:eastAsia="zh-CN"/>
        </w:rPr>
        <w:t>(</w:t>
      </w:r>
      <w:r w:rsidR="00082AEF">
        <w:rPr>
          <w:rFonts w:ascii="Arial" w:eastAsia="SimSun" w:hAnsi="Arial" w:cs="Arial"/>
          <w:sz w:val="20"/>
          <w:szCs w:val="20"/>
          <w:lang w:eastAsia="zh-CN"/>
        </w:rPr>
        <w:t>QS-04-OP</w:t>
      </w:r>
      <w:r w:rsidR="008A6443">
        <w:rPr>
          <w:rFonts w:ascii="Arial" w:eastAsia="SimSun" w:hAnsi="Arial" w:cs="Arial"/>
          <w:sz w:val="20"/>
          <w:szCs w:val="20"/>
          <w:lang w:eastAsia="zh-CN"/>
        </w:rPr>
        <w:t>)</w:t>
      </w:r>
      <w:r w:rsidR="00031098" w:rsidRPr="00031098">
        <w:rPr>
          <w:rFonts w:ascii="Arial" w:eastAsia="SimSun" w:hAnsi="Arial" w:cs="Arial"/>
          <w:sz w:val="20"/>
          <w:szCs w:val="20"/>
          <w:lang w:val="en-SG" w:eastAsia="zh-CN"/>
        </w:rPr>
        <w:t xml:space="preserve"> </w:t>
      </w:r>
      <w:r>
        <w:rPr>
          <w:rFonts w:ascii="Arial" w:eastAsia="SimSun" w:hAnsi="Arial" w:cs="Arial"/>
          <w:sz w:val="20"/>
          <w:szCs w:val="20"/>
          <w:lang w:val="en-SG" w:eastAsia="zh-CN"/>
        </w:rPr>
        <w:t xml:space="preserve">and </w:t>
      </w:r>
      <w:r w:rsidR="008A6443">
        <w:rPr>
          <w:rFonts w:ascii="Arial" w:eastAsia="SimSun" w:hAnsi="Arial" w:cs="Arial"/>
          <w:sz w:val="20"/>
          <w:szCs w:val="20"/>
          <w:lang w:val="en-SG" w:eastAsia="zh-CN"/>
        </w:rPr>
        <w:t>Equipment Control and Preventive Maintenance Procedure (</w:t>
      </w:r>
      <w:r>
        <w:rPr>
          <w:rFonts w:ascii="Arial" w:eastAsia="SimSun" w:hAnsi="Arial" w:cs="Arial"/>
          <w:sz w:val="20"/>
          <w:szCs w:val="20"/>
          <w:lang w:val="en-SG" w:eastAsia="zh-CN"/>
        </w:rPr>
        <w:t>QS-24-EG)</w:t>
      </w:r>
      <w:r w:rsidR="008A6443">
        <w:rPr>
          <w:rFonts w:ascii="Arial" w:eastAsia="SimSun" w:hAnsi="Arial" w:cs="Arial"/>
          <w:sz w:val="20"/>
          <w:szCs w:val="20"/>
          <w:lang w:val="en-SG" w:eastAsia="zh-CN"/>
        </w:rPr>
        <w:t>.</w:t>
      </w:r>
    </w:p>
    <w:p w14:paraId="29DEEE73" w14:textId="7E801414" w:rsidR="003017D6" w:rsidRDefault="003017D6" w:rsidP="00E40583">
      <w:pPr>
        <w:ind w:left="900"/>
        <w:jc w:val="both"/>
        <w:rPr>
          <w:rFonts w:ascii="Arial" w:eastAsia="SimSun" w:hAnsi="Arial" w:cs="Arial"/>
          <w:sz w:val="20"/>
          <w:szCs w:val="20"/>
          <w:lang w:val="en-SG" w:eastAsia="zh-CN"/>
        </w:rPr>
      </w:pPr>
      <w:r>
        <w:rPr>
          <w:rFonts w:ascii="Arial" w:eastAsia="SimSun" w:hAnsi="Arial" w:cs="Arial"/>
          <w:sz w:val="20"/>
          <w:szCs w:val="20"/>
          <w:lang w:val="en-SG" w:eastAsia="zh-CN"/>
        </w:rPr>
        <w:t xml:space="preserve">Equipment use </w:t>
      </w:r>
      <w:r w:rsidR="00D27B7F">
        <w:rPr>
          <w:rFonts w:ascii="Arial" w:eastAsia="SimSun" w:hAnsi="Arial" w:cs="Arial"/>
          <w:sz w:val="20"/>
          <w:szCs w:val="20"/>
          <w:lang w:val="en-SG" w:eastAsia="zh-CN"/>
        </w:rPr>
        <w:t xml:space="preserve">for conducting measurement during production shall be identified and recorded. </w:t>
      </w:r>
    </w:p>
    <w:p w14:paraId="128F311D" w14:textId="1A5BE41A" w:rsidR="00DC594A" w:rsidRDefault="00DC594A" w:rsidP="00E40583">
      <w:pPr>
        <w:ind w:left="900"/>
        <w:jc w:val="both"/>
        <w:rPr>
          <w:rFonts w:ascii="Arial" w:eastAsia="SimSun" w:hAnsi="Arial" w:cs="Arial"/>
          <w:sz w:val="20"/>
          <w:szCs w:val="20"/>
          <w:lang w:val="en-SG" w:eastAsia="zh-CN"/>
        </w:rPr>
      </w:pPr>
    </w:p>
    <w:p w14:paraId="5C5BF5C8" w14:textId="6D817589" w:rsidR="00DC594A" w:rsidRDefault="00DC594A" w:rsidP="004C23AA">
      <w:pPr>
        <w:ind w:firstLine="540"/>
        <w:rPr>
          <w:rFonts w:ascii="Arial" w:hAnsi="Arial" w:cs="Arial"/>
          <w:b/>
          <w:bCs/>
          <w:sz w:val="20"/>
          <w:szCs w:val="20"/>
        </w:rPr>
      </w:pPr>
      <w:r w:rsidRPr="00EE0E25">
        <w:rPr>
          <w:rFonts w:ascii="Arial" w:hAnsi="Arial" w:cs="Arial"/>
          <w:b/>
          <w:bCs/>
          <w:sz w:val="20"/>
          <w:szCs w:val="20"/>
        </w:rPr>
        <w:t xml:space="preserve">6.7 </w:t>
      </w:r>
      <w:r>
        <w:rPr>
          <w:rFonts w:ascii="Arial" w:hAnsi="Arial" w:cs="Arial"/>
          <w:b/>
          <w:bCs/>
          <w:sz w:val="20"/>
          <w:szCs w:val="20"/>
        </w:rPr>
        <w:t>Product Identification and Status</w:t>
      </w:r>
    </w:p>
    <w:p w14:paraId="4EF0EEB2" w14:textId="70064052" w:rsidR="00DC594A" w:rsidRDefault="00DC594A" w:rsidP="00DC594A">
      <w:pPr>
        <w:ind w:left="900"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</w:t>
      </w:r>
      <w:r w:rsidRPr="003E154C">
        <w:rPr>
          <w:rFonts w:ascii="Arial" w:hAnsi="Arial" w:cs="Arial"/>
          <w:sz w:val="20"/>
          <w:szCs w:val="20"/>
        </w:rPr>
        <w:t xml:space="preserve">All </w:t>
      </w:r>
      <w:r>
        <w:rPr>
          <w:rFonts w:ascii="Arial" w:hAnsi="Arial" w:cs="Arial"/>
          <w:sz w:val="20"/>
          <w:szCs w:val="20"/>
        </w:rPr>
        <w:t>production materials, in-process and finished goods shall be properly identified on the production floor. Product status will be specified in the Device History Record. Quarantine area will be identified for non-conformance awaiting for further disposition by Supervisor.</w:t>
      </w:r>
    </w:p>
    <w:p w14:paraId="3ADE722A" w14:textId="691D6855" w:rsidR="00BB40FD" w:rsidRDefault="00BB40FD" w:rsidP="00DC594A">
      <w:pPr>
        <w:ind w:left="900" w:hanging="360"/>
        <w:rPr>
          <w:rFonts w:ascii="Arial" w:hAnsi="Arial" w:cs="Arial"/>
          <w:sz w:val="20"/>
          <w:szCs w:val="20"/>
        </w:rPr>
      </w:pPr>
    </w:p>
    <w:p w14:paraId="565B6EDC" w14:textId="77777777" w:rsidR="00BB40FD" w:rsidRPr="004942CD" w:rsidRDefault="00BB40FD" w:rsidP="00BB40FD">
      <w:pPr>
        <w:ind w:left="900" w:hanging="360"/>
        <w:rPr>
          <w:rFonts w:ascii="Arial" w:hAnsi="Arial" w:cs="Arial"/>
          <w:b/>
          <w:bCs/>
          <w:sz w:val="20"/>
          <w:szCs w:val="20"/>
        </w:rPr>
      </w:pPr>
      <w:r w:rsidRPr="00BB40FD">
        <w:rPr>
          <w:rFonts w:ascii="Arial" w:hAnsi="Arial" w:cs="Arial"/>
          <w:b/>
          <w:bCs/>
          <w:sz w:val="20"/>
          <w:szCs w:val="20"/>
        </w:rPr>
        <w:t>6.8</w:t>
      </w:r>
      <w:r>
        <w:rPr>
          <w:rFonts w:ascii="Arial" w:hAnsi="Arial" w:cs="Arial"/>
          <w:sz w:val="20"/>
          <w:szCs w:val="20"/>
        </w:rPr>
        <w:t xml:space="preserve"> </w:t>
      </w:r>
      <w:r w:rsidRPr="004942CD">
        <w:rPr>
          <w:rFonts w:ascii="Arial" w:hAnsi="Arial" w:cs="Arial"/>
          <w:b/>
          <w:bCs/>
          <w:sz w:val="20"/>
          <w:szCs w:val="20"/>
        </w:rPr>
        <w:t>Preservation</w:t>
      </w:r>
    </w:p>
    <w:p w14:paraId="0CB8CFEE" w14:textId="77777777" w:rsidR="00BB40FD" w:rsidRDefault="00BB40FD" w:rsidP="00BB40FD">
      <w:pPr>
        <w:ind w:left="900" w:hanging="360"/>
        <w:rPr>
          <w:rFonts w:ascii="Arial" w:hAnsi="Arial" w:cs="Arial"/>
          <w:sz w:val="20"/>
          <w:szCs w:val="20"/>
        </w:rPr>
      </w:pPr>
    </w:p>
    <w:p w14:paraId="290DA76B" w14:textId="77777777" w:rsidR="00BB40FD" w:rsidRPr="003E154C" w:rsidRDefault="00BB40FD" w:rsidP="00BB40FD">
      <w:pPr>
        <w:ind w:left="900"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Production staff is to ensure raw materials or finished goods meet product storage requirements or criteria during and after processing. </w:t>
      </w:r>
      <w:bookmarkStart w:id="10" w:name="_Hlk96531293"/>
      <w:r>
        <w:rPr>
          <w:rFonts w:ascii="Arial" w:hAnsi="Arial" w:cs="Arial"/>
          <w:sz w:val="20"/>
          <w:szCs w:val="20"/>
        </w:rPr>
        <w:t>Production shall exercise care with property belongings to customers during temporary storage.</w:t>
      </w:r>
    </w:p>
    <w:bookmarkEnd w:id="10"/>
    <w:p w14:paraId="0C01F1DE" w14:textId="77777777" w:rsidR="00DC594A" w:rsidRDefault="00DC594A" w:rsidP="00DC594A">
      <w:pPr>
        <w:ind w:firstLine="540"/>
        <w:rPr>
          <w:rFonts w:ascii="Arial" w:hAnsi="Arial" w:cs="Arial"/>
          <w:b/>
          <w:bCs/>
          <w:sz w:val="20"/>
          <w:szCs w:val="20"/>
        </w:rPr>
      </w:pPr>
    </w:p>
    <w:p w14:paraId="78FF4EAF" w14:textId="477BE0B5" w:rsidR="00DC594A" w:rsidRDefault="00DC594A" w:rsidP="004C23AA">
      <w:pPr>
        <w:ind w:firstLine="54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6.</w:t>
      </w:r>
      <w:r w:rsidR="00BB40FD">
        <w:rPr>
          <w:rFonts w:ascii="Arial" w:hAnsi="Arial" w:cs="Arial"/>
          <w:b/>
          <w:bCs/>
          <w:sz w:val="20"/>
          <w:szCs w:val="20"/>
        </w:rPr>
        <w:t>9</w:t>
      </w:r>
      <w:r>
        <w:rPr>
          <w:rFonts w:ascii="Arial" w:hAnsi="Arial" w:cs="Arial"/>
          <w:b/>
          <w:bCs/>
          <w:sz w:val="20"/>
          <w:szCs w:val="20"/>
        </w:rPr>
        <w:t xml:space="preserve"> Device History Record</w:t>
      </w:r>
    </w:p>
    <w:p w14:paraId="2D24DEEA" w14:textId="77777777" w:rsidR="00807E0B" w:rsidRDefault="00807E0B" w:rsidP="00807E0B">
      <w:pPr>
        <w:ind w:left="900"/>
        <w:rPr>
          <w:rFonts w:ascii="Arial" w:hAnsi="Arial" w:cs="Arial"/>
          <w:sz w:val="20"/>
          <w:szCs w:val="20"/>
        </w:rPr>
      </w:pPr>
      <w:r w:rsidRPr="00B155DA">
        <w:rPr>
          <w:rFonts w:ascii="Arial" w:hAnsi="Arial" w:cs="Arial"/>
          <w:sz w:val="20"/>
          <w:szCs w:val="20"/>
        </w:rPr>
        <w:t xml:space="preserve">Every production </w:t>
      </w:r>
      <w:r>
        <w:rPr>
          <w:rFonts w:ascii="Arial" w:hAnsi="Arial" w:cs="Arial"/>
          <w:sz w:val="20"/>
          <w:szCs w:val="20"/>
        </w:rPr>
        <w:t xml:space="preserve">batch/lot/device </w:t>
      </w:r>
      <w:r w:rsidRPr="00B155DA">
        <w:rPr>
          <w:rFonts w:ascii="Arial" w:hAnsi="Arial" w:cs="Arial"/>
          <w:sz w:val="20"/>
          <w:szCs w:val="20"/>
        </w:rPr>
        <w:t>shall accompany</w:t>
      </w:r>
      <w:r>
        <w:rPr>
          <w:rFonts w:ascii="Arial" w:hAnsi="Arial" w:cs="Arial"/>
          <w:sz w:val="20"/>
          <w:szCs w:val="20"/>
        </w:rPr>
        <w:t xml:space="preserve"> with DHR that may contain at least the information:</w:t>
      </w:r>
    </w:p>
    <w:p w14:paraId="7A8894E4" w14:textId="77777777" w:rsidR="00807E0B" w:rsidRDefault="00807E0B" w:rsidP="00807E0B">
      <w:pPr>
        <w:ind w:left="9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a) Work order </w:t>
      </w:r>
    </w:p>
    <w:p w14:paraId="64C4DF85" w14:textId="77777777" w:rsidR="00807E0B" w:rsidRDefault="00807E0B" w:rsidP="00807E0B">
      <w:pPr>
        <w:ind w:left="9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b) Product/model </w:t>
      </w:r>
    </w:p>
    <w:p w14:paraId="6FBFD259" w14:textId="0A024893" w:rsidR="00807E0B" w:rsidRDefault="00807E0B" w:rsidP="00807E0B">
      <w:pPr>
        <w:ind w:left="9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c) Production lot/batch/serial number </w:t>
      </w:r>
    </w:p>
    <w:p w14:paraId="2CF582CA" w14:textId="77777777" w:rsidR="00807E0B" w:rsidRDefault="00807E0B" w:rsidP="00807E0B">
      <w:pPr>
        <w:ind w:left="9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d) Manufacturing &amp; expiry date</w:t>
      </w:r>
    </w:p>
    <w:p w14:paraId="61A74CEF" w14:textId="77777777" w:rsidR="00807E0B" w:rsidRDefault="00807E0B" w:rsidP="00807E0B">
      <w:pPr>
        <w:ind w:left="9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e) Part/materials batch/lot number</w:t>
      </w:r>
    </w:p>
    <w:p w14:paraId="6A3F4696" w14:textId="77777777" w:rsidR="00807E0B" w:rsidRDefault="00807E0B" w:rsidP="00807E0B">
      <w:pPr>
        <w:ind w:left="9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f) Manufacture and distribution quantity</w:t>
      </w:r>
    </w:p>
    <w:p w14:paraId="1883D990" w14:textId="77777777" w:rsidR="00807E0B" w:rsidRDefault="00807E0B" w:rsidP="00807E0B">
      <w:pPr>
        <w:ind w:left="9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g) Name of staffs conducting inspection and records</w:t>
      </w:r>
    </w:p>
    <w:p w14:paraId="153E2076" w14:textId="77777777" w:rsidR="00807E0B" w:rsidRDefault="00807E0B" w:rsidP="00807E0B">
      <w:pPr>
        <w:ind w:left="9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h) Equipment identification use for inspection</w:t>
      </w:r>
    </w:p>
    <w:p w14:paraId="0B701CB9" w14:textId="77777777" w:rsidR="00807E0B" w:rsidRDefault="00807E0B" w:rsidP="00807E0B">
      <w:pPr>
        <w:ind w:left="9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i) Process parameters, where appropriate</w:t>
      </w:r>
    </w:p>
    <w:p w14:paraId="670A8E1E" w14:textId="77777777" w:rsidR="00807E0B" w:rsidRDefault="00807E0B" w:rsidP="00807E0B">
      <w:pPr>
        <w:ind w:left="9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j) Label and labelling</w:t>
      </w:r>
    </w:p>
    <w:p w14:paraId="1AFAF57C" w14:textId="77777777" w:rsidR="00807E0B" w:rsidRDefault="00807E0B" w:rsidP="00807E0B">
      <w:pPr>
        <w:ind w:left="9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k) </w:t>
      </w:r>
      <w:proofErr w:type="gramStart"/>
      <w:r>
        <w:rPr>
          <w:rFonts w:ascii="Arial" w:hAnsi="Arial" w:cs="Arial"/>
          <w:sz w:val="20"/>
          <w:szCs w:val="20"/>
        </w:rPr>
        <w:t>Other</w:t>
      </w:r>
      <w:proofErr w:type="gramEnd"/>
      <w:r>
        <w:rPr>
          <w:rFonts w:ascii="Arial" w:hAnsi="Arial" w:cs="Arial"/>
          <w:sz w:val="20"/>
          <w:szCs w:val="20"/>
        </w:rPr>
        <w:t xml:space="preserve"> information which deem appropriate</w:t>
      </w:r>
    </w:p>
    <w:p w14:paraId="28A84EB2" w14:textId="77777777" w:rsidR="00807E0B" w:rsidRDefault="00807E0B" w:rsidP="00807E0B">
      <w:pPr>
        <w:ind w:left="900"/>
        <w:rPr>
          <w:rFonts w:ascii="Arial" w:hAnsi="Arial" w:cs="Arial"/>
          <w:sz w:val="20"/>
          <w:szCs w:val="20"/>
        </w:rPr>
      </w:pPr>
    </w:p>
    <w:p w14:paraId="5BDFC26D" w14:textId="77777777" w:rsidR="00807E0B" w:rsidRDefault="00807E0B" w:rsidP="00807E0B">
      <w:pPr>
        <w:ind w:left="900" w:hanging="9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DHR shall be maintained in accordance to Control of Documents and Records Procedure (QS-03-QA).</w:t>
      </w:r>
    </w:p>
    <w:p w14:paraId="3232BF8B" w14:textId="1EC0E60F" w:rsidR="00807E0B" w:rsidRDefault="00807E0B" w:rsidP="00807E0B">
      <w:pPr>
        <w:ind w:left="900" w:hanging="900"/>
        <w:rPr>
          <w:rFonts w:ascii="Arial" w:hAnsi="Arial" w:cs="Arial"/>
          <w:sz w:val="20"/>
          <w:szCs w:val="20"/>
        </w:rPr>
      </w:pPr>
    </w:p>
    <w:p w14:paraId="289C1789" w14:textId="14A6D47F" w:rsidR="00DC594A" w:rsidRDefault="00BB40FD" w:rsidP="00BB40FD">
      <w:pPr>
        <w:ind w:left="900" w:hanging="9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5F32BC3D" w14:textId="386C6187" w:rsidR="004C23AA" w:rsidRDefault="004C23AA" w:rsidP="00BB40FD">
      <w:pPr>
        <w:ind w:left="900" w:hanging="900"/>
        <w:rPr>
          <w:rFonts w:ascii="Arial" w:hAnsi="Arial" w:cs="Arial"/>
          <w:sz w:val="20"/>
          <w:szCs w:val="20"/>
        </w:rPr>
      </w:pPr>
    </w:p>
    <w:p w14:paraId="30E64B11" w14:textId="77777777" w:rsidR="004C23AA" w:rsidRDefault="004C23AA" w:rsidP="00BB40FD">
      <w:pPr>
        <w:ind w:left="900" w:hanging="900"/>
        <w:rPr>
          <w:rFonts w:ascii="Arial" w:hAnsi="Arial" w:cs="Arial"/>
          <w:b/>
          <w:bCs/>
          <w:sz w:val="20"/>
          <w:szCs w:val="20"/>
        </w:rPr>
      </w:pPr>
    </w:p>
    <w:p w14:paraId="1DCC3C5C" w14:textId="1E67D54F" w:rsidR="00BB40FD" w:rsidRPr="00B81EA7" w:rsidRDefault="00DC594A" w:rsidP="00BB40FD">
      <w:pPr>
        <w:ind w:left="900" w:hanging="36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6.</w:t>
      </w:r>
      <w:r w:rsidR="00BB40FD">
        <w:rPr>
          <w:rFonts w:ascii="Arial" w:hAnsi="Arial" w:cs="Arial"/>
          <w:b/>
          <w:bCs/>
          <w:sz w:val="20"/>
          <w:szCs w:val="20"/>
        </w:rPr>
        <w:t>10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BB40FD" w:rsidRPr="00B81EA7">
        <w:rPr>
          <w:rFonts w:ascii="Arial" w:hAnsi="Arial" w:cs="Arial"/>
          <w:b/>
          <w:bCs/>
          <w:sz w:val="20"/>
          <w:szCs w:val="20"/>
        </w:rPr>
        <w:t xml:space="preserve">Labeling and Packaging Control </w:t>
      </w:r>
    </w:p>
    <w:p w14:paraId="3F3444A1" w14:textId="77777777" w:rsidR="00BB40FD" w:rsidRPr="00B81EA7" w:rsidRDefault="00BB40FD" w:rsidP="00BB40FD">
      <w:pPr>
        <w:ind w:left="900" w:hanging="360"/>
        <w:rPr>
          <w:rFonts w:ascii="Arial" w:hAnsi="Arial" w:cs="Arial"/>
          <w:b/>
          <w:bCs/>
          <w:sz w:val="20"/>
          <w:szCs w:val="20"/>
        </w:rPr>
      </w:pPr>
    </w:p>
    <w:p w14:paraId="53399899" w14:textId="77777777" w:rsidR="00BB40FD" w:rsidRPr="00B81EA7" w:rsidRDefault="00BB40FD" w:rsidP="00BB40FD">
      <w:pPr>
        <w:ind w:left="1080" w:hanging="90"/>
        <w:rPr>
          <w:rFonts w:ascii="Arial" w:hAnsi="Arial" w:cs="Arial"/>
          <w:sz w:val="20"/>
          <w:szCs w:val="20"/>
        </w:rPr>
      </w:pPr>
      <w:r w:rsidRPr="00B81EA7">
        <w:rPr>
          <w:rFonts w:ascii="Arial" w:hAnsi="Arial" w:cs="Arial"/>
          <w:sz w:val="20"/>
          <w:szCs w:val="20"/>
        </w:rPr>
        <w:t xml:space="preserve">Company shall ensure: </w:t>
      </w:r>
    </w:p>
    <w:p w14:paraId="63A003B1" w14:textId="77777777" w:rsidR="00BB40FD" w:rsidRDefault="00BB40FD" w:rsidP="00BB40FD">
      <w:pPr>
        <w:tabs>
          <w:tab w:val="left" w:pos="1260"/>
        </w:tabs>
        <w:ind w:left="1080" w:hanging="90"/>
        <w:rPr>
          <w:rFonts w:ascii="Arial" w:hAnsi="Arial" w:cs="Arial"/>
          <w:sz w:val="20"/>
          <w:szCs w:val="20"/>
        </w:rPr>
      </w:pPr>
      <w:r w:rsidRPr="00B81EA7">
        <w:rPr>
          <w:rFonts w:ascii="Arial" w:hAnsi="Arial" w:cs="Arial"/>
          <w:sz w:val="20"/>
          <w:szCs w:val="20"/>
        </w:rPr>
        <w:t xml:space="preserve">a) Label integrity - Device label information remains legible and affixed from initial generating, storage, </w:t>
      </w:r>
      <w:r>
        <w:rPr>
          <w:rFonts w:ascii="Arial" w:hAnsi="Arial" w:cs="Arial"/>
          <w:sz w:val="20"/>
          <w:szCs w:val="20"/>
        </w:rPr>
        <w:t xml:space="preserve"> </w:t>
      </w:r>
    </w:p>
    <w:p w14:paraId="0CBA7C8A" w14:textId="77777777" w:rsidR="00BB40FD" w:rsidRPr="00B81EA7" w:rsidRDefault="00BB40FD" w:rsidP="00BB40FD">
      <w:pPr>
        <w:tabs>
          <w:tab w:val="left" w:pos="1260"/>
        </w:tabs>
        <w:ind w:left="1080" w:hanging="9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</w:t>
      </w:r>
      <w:r w:rsidRPr="00B81EA7">
        <w:rPr>
          <w:rFonts w:ascii="Arial" w:hAnsi="Arial" w:cs="Arial"/>
          <w:sz w:val="20"/>
          <w:szCs w:val="20"/>
        </w:rPr>
        <w:t xml:space="preserve">handling and distribution throughout device life cycle. </w:t>
      </w:r>
    </w:p>
    <w:p w14:paraId="69486870" w14:textId="77777777" w:rsidR="00BB40FD" w:rsidRDefault="00BB40FD" w:rsidP="00BB40FD">
      <w:pPr>
        <w:ind w:left="1080" w:hanging="90"/>
        <w:rPr>
          <w:rFonts w:ascii="Arial" w:hAnsi="Arial" w:cs="Arial"/>
          <w:sz w:val="20"/>
          <w:szCs w:val="20"/>
        </w:rPr>
      </w:pPr>
      <w:r w:rsidRPr="00B81EA7">
        <w:rPr>
          <w:rFonts w:ascii="Arial" w:hAnsi="Arial" w:cs="Arial"/>
          <w:sz w:val="20"/>
          <w:szCs w:val="20"/>
        </w:rPr>
        <w:t xml:space="preserve">b) Label inspection - Labeling information shall be inspected against device approved artwork to ensure </w:t>
      </w:r>
      <w:r>
        <w:rPr>
          <w:rFonts w:ascii="Arial" w:hAnsi="Arial" w:cs="Arial"/>
          <w:sz w:val="20"/>
          <w:szCs w:val="20"/>
        </w:rPr>
        <w:t xml:space="preserve"> </w:t>
      </w:r>
    </w:p>
    <w:p w14:paraId="13083DE8" w14:textId="136F2CF3" w:rsidR="00BB40FD" w:rsidRPr="00B81EA7" w:rsidRDefault="00BB40FD" w:rsidP="0011790A">
      <w:pPr>
        <w:ind w:left="1080" w:hanging="9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</w:t>
      </w:r>
      <w:r w:rsidRPr="00B81EA7">
        <w:rPr>
          <w:rFonts w:ascii="Arial" w:hAnsi="Arial" w:cs="Arial"/>
          <w:sz w:val="20"/>
          <w:szCs w:val="20"/>
        </w:rPr>
        <w:t>are information are captured (like</w:t>
      </w:r>
      <w:r w:rsidR="004C23AA">
        <w:rPr>
          <w:rFonts w:ascii="Arial" w:hAnsi="Arial" w:cs="Arial"/>
          <w:sz w:val="20"/>
          <w:szCs w:val="20"/>
        </w:rPr>
        <w:t xml:space="preserve"> Lot number</w:t>
      </w:r>
      <w:r w:rsidRPr="00B81EA7">
        <w:rPr>
          <w:rFonts w:ascii="Arial" w:hAnsi="Arial" w:cs="Arial"/>
          <w:sz w:val="20"/>
          <w:szCs w:val="20"/>
        </w:rPr>
        <w:t xml:space="preserve">, expiration date, </w:t>
      </w:r>
      <w:r w:rsidR="004C23AA">
        <w:rPr>
          <w:rFonts w:ascii="Arial" w:hAnsi="Arial" w:cs="Arial"/>
          <w:sz w:val="20"/>
          <w:szCs w:val="20"/>
        </w:rPr>
        <w:t>Mfg date</w:t>
      </w:r>
      <w:r w:rsidRPr="00B81EA7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B81EA7">
        <w:rPr>
          <w:rFonts w:ascii="Arial" w:hAnsi="Arial" w:cs="Arial"/>
          <w:sz w:val="20"/>
          <w:szCs w:val="20"/>
        </w:rPr>
        <w:t>etc</w:t>
      </w:r>
      <w:proofErr w:type="spellEnd"/>
      <w:r w:rsidRPr="00B81EA7">
        <w:rPr>
          <w:rFonts w:ascii="Arial" w:hAnsi="Arial" w:cs="Arial"/>
          <w:sz w:val="20"/>
          <w:szCs w:val="20"/>
        </w:rPr>
        <w:t>) prior release for</w:t>
      </w:r>
      <w:r w:rsidR="0011790A">
        <w:rPr>
          <w:rFonts w:ascii="Arial" w:hAnsi="Arial" w:cs="Arial"/>
          <w:sz w:val="20"/>
          <w:szCs w:val="20"/>
        </w:rPr>
        <w:t xml:space="preserve"> </w:t>
      </w:r>
      <w:r w:rsidRPr="00B81EA7">
        <w:rPr>
          <w:rFonts w:ascii="Arial" w:hAnsi="Arial" w:cs="Arial"/>
          <w:sz w:val="20"/>
          <w:szCs w:val="20"/>
        </w:rPr>
        <w:t>storage. Personnel signature and date of release shall be documented in the DHR.</w:t>
      </w:r>
    </w:p>
    <w:p w14:paraId="3E3BA1A8" w14:textId="48B4734F" w:rsidR="00BB40FD" w:rsidRPr="00B81EA7" w:rsidRDefault="00BB40FD" w:rsidP="00BB40FD">
      <w:pPr>
        <w:ind w:left="1080" w:hanging="90"/>
        <w:rPr>
          <w:rFonts w:ascii="Arial" w:hAnsi="Arial" w:cs="Arial"/>
          <w:sz w:val="20"/>
          <w:szCs w:val="20"/>
        </w:rPr>
      </w:pPr>
      <w:r w:rsidRPr="00B81EA7">
        <w:rPr>
          <w:rFonts w:ascii="Arial" w:hAnsi="Arial" w:cs="Arial"/>
          <w:sz w:val="20"/>
          <w:szCs w:val="20"/>
        </w:rPr>
        <w:t xml:space="preserve">c) Labeling storage – Proper identification is to be established to prevent </w:t>
      </w:r>
      <w:r w:rsidR="002C3DBF" w:rsidRPr="00B81EA7">
        <w:rPr>
          <w:rFonts w:ascii="Arial" w:hAnsi="Arial" w:cs="Arial"/>
          <w:sz w:val="20"/>
          <w:szCs w:val="20"/>
        </w:rPr>
        <w:t>mix-ups</w:t>
      </w:r>
      <w:r w:rsidRPr="00B81EA7">
        <w:rPr>
          <w:rFonts w:ascii="Arial" w:hAnsi="Arial" w:cs="Arial"/>
          <w:sz w:val="20"/>
          <w:szCs w:val="20"/>
        </w:rPr>
        <w:t>.</w:t>
      </w:r>
    </w:p>
    <w:p w14:paraId="10B5829A" w14:textId="77777777" w:rsidR="00BB40FD" w:rsidRDefault="00BB40FD" w:rsidP="00BB40FD">
      <w:pPr>
        <w:ind w:left="1080" w:hanging="90"/>
        <w:rPr>
          <w:rFonts w:ascii="Arial" w:hAnsi="Arial" w:cs="Arial"/>
          <w:sz w:val="20"/>
          <w:szCs w:val="20"/>
        </w:rPr>
      </w:pPr>
      <w:r w:rsidRPr="00B81EA7">
        <w:rPr>
          <w:rFonts w:ascii="Arial" w:hAnsi="Arial" w:cs="Arial"/>
          <w:sz w:val="20"/>
          <w:szCs w:val="20"/>
        </w:rPr>
        <w:t xml:space="preserve">d) Label operations – Production is to ensure label is adequately control during operation to prevent </w:t>
      </w:r>
    </w:p>
    <w:p w14:paraId="1E5FF5E2" w14:textId="03498B5C" w:rsidR="00BB40FD" w:rsidRDefault="00BB40FD" w:rsidP="00BB40FD">
      <w:pPr>
        <w:ind w:left="1080" w:hanging="9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</w:t>
      </w:r>
      <w:r w:rsidR="002C3DBF" w:rsidRPr="00B81EA7">
        <w:rPr>
          <w:rFonts w:ascii="Arial" w:hAnsi="Arial" w:cs="Arial"/>
          <w:sz w:val="20"/>
          <w:szCs w:val="20"/>
        </w:rPr>
        <w:t>mix-ups</w:t>
      </w:r>
      <w:r w:rsidRPr="00B81EA7">
        <w:rPr>
          <w:rFonts w:ascii="Arial" w:hAnsi="Arial" w:cs="Arial"/>
          <w:sz w:val="20"/>
          <w:szCs w:val="20"/>
        </w:rPr>
        <w:t xml:space="preserve"> or missing. The label and labeling used for each production unit/lot/batch shall be </w:t>
      </w:r>
    </w:p>
    <w:p w14:paraId="6268B1D2" w14:textId="77777777" w:rsidR="00BB40FD" w:rsidRPr="00B81EA7" w:rsidRDefault="00BB40FD" w:rsidP="00BB40FD">
      <w:pPr>
        <w:ind w:left="1080" w:hanging="9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</w:t>
      </w:r>
      <w:r w:rsidRPr="00B81EA7">
        <w:rPr>
          <w:rFonts w:ascii="Arial" w:hAnsi="Arial" w:cs="Arial"/>
          <w:sz w:val="20"/>
          <w:szCs w:val="20"/>
        </w:rPr>
        <w:t>documented in the DHR.</w:t>
      </w:r>
    </w:p>
    <w:p w14:paraId="43746851" w14:textId="77777777" w:rsidR="00BB40FD" w:rsidRDefault="00BB40FD" w:rsidP="00DC594A">
      <w:pPr>
        <w:ind w:firstLine="540"/>
        <w:rPr>
          <w:rFonts w:ascii="Arial" w:hAnsi="Arial" w:cs="Arial"/>
          <w:b/>
          <w:bCs/>
          <w:sz w:val="20"/>
          <w:szCs w:val="20"/>
        </w:rPr>
      </w:pPr>
    </w:p>
    <w:p w14:paraId="073F9EA4" w14:textId="5FBE2CDE" w:rsidR="00DC594A" w:rsidRDefault="00BB40FD" w:rsidP="00DC594A">
      <w:pPr>
        <w:ind w:firstLine="54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6.11 </w:t>
      </w:r>
      <w:r w:rsidR="00DC594A">
        <w:rPr>
          <w:rFonts w:ascii="Arial" w:hAnsi="Arial" w:cs="Arial"/>
          <w:b/>
          <w:bCs/>
          <w:sz w:val="20"/>
          <w:szCs w:val="20"/>
        </w:rPr>
        <w:t>Production Report</w:t>
      </w:r>
    </w:p>
    <w:p w14:paraId="2EB5B213" w14:textId="77777777" w:rsidR="00DC594A" w:rsidRDefault="00DC594A" w:rsidP="00DC594A">
      <w:pPr>
        <w:ind w:firstLine="540"/>
        <w:rPr>
          <w:rFonts w:ascii="Arial" w:hAnsi="Arial" w:cs="Arial"/>
          <w:b/>
          <w:bCs/>
          <w:sz w:val="20"/>
          <w:szCs w:val="20"/>
        </w:rPr>
      </w:pPr>
    </w:p>
    <w:p w14:paraId="0B7D5B19" w14:textId="77777777" w:rsidR="00DC594A" w:rsidRPr="00011969" w:rsidRDefault="00DC594A" w:rsidP="00DC594A">
      <w:pPr>
        <w:ind w:left="900"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</w:t>
      </w:r>
      <w:r w:rsidRPr="00011969">
        <w:rPr>
          <w:rFonts w:ascii="Arial" w:hAnsi="Arial" w:cs="Arial"/>
          <w:sz w:val="20"/>
          <w:szCs w:val="20"/>
        </w:rPr>
        <w:t xml:space="preserve">Report will be generated </w:t>
      </w:r>
      <w:r>
        <w:rPr>
          <w:rFonts w:ascii="Arial" w:hAnsi="Arial" w:cs="Arial"/>
          <w:sz w:val="20"/>
          <w:szCs w:val="20"/>
        </w:rPr>
        <w:t>to monitor the production performance and will be reported during management meeting. Data analysis can be performance in accordance to Analysis of Data Procedure (QS-25-QA).</w:t>
      </w:r>
    </w:p>
    <w:p w14:paraId="6234E8D4" w14:textId="7D5896C7" w:rsidR="00031098" w:rsidRDefault="00031098" w:rsidP="00031098">
      <w:pPr>
        <w:ind w:firstLine="900"/>
      </w:pPr>
    </w:p>
    <w:p w14:paraId="4A9D4DB9" w14:textId="4CBA3170" w:rsidR="00FC0B34" w:rsidRDefault="00FC0B34" w:rsidP="00FC0B34">
      <w:pPr>
        <w:ind w:firstLine="540"/>
        <w:rPr>
          <w:rFonts w:ascii="Arial" w:hAnsi="Arial" w:cs="Arial"/>
          <w:b/>
          <w:bCs/>
          <w:sz w:val="20"/>
          <w:szCs w:val="20"/>
        </w:rPr>
      </w:pPr>
      <w:r w:rsidRPr="00EE0E25">
        <w:rPr>
          <w:rFonts w:ascii="Arial" w:hAnsi="Arial" w:cs="Arial"/>
          <w:b/>
          <w:bCs/>
          <w:sz w:val="20"/>
          <w:szCs w:val="20"/>
        </w:rPr>
        <w:t>6.</w:t>
      </w:r>
      <w:r w:rsidR="00DC594A">
        <w:rPr>
          <w:rFonts w:ascii="Arial" w:hAnsi="Arial" w:cs="Arial"/>
          <w:b/>
          <w:bCs/>
          <w:sz w:val="20"/>
          <w:szCs w:val="20"/>
        </w:rPr>
        <w:t>1</w:t>
      </w:r>
      <w:r w:rsidR="00BB40FD">
        <w:rPr>
          <w:rFonts w:ascii="Arial" w:hAnsi="Arial" w:cs="Arial"/>
          <w:b/>
          <w:bCs/>
          <w:sz w:val="20"/>
          <w:szCs w:val="20"/>
        </w:rPr>
        <w:t>2</w:t>
      </w:r>
      <w:r w:rsidRPr="00EE0E25">
        <w:rPr>
          <w:rFonts w:ascii="Arial" w:hAnsi="Arial" w:cs="Arial"/>
          <w:b/>
          <w:bCs/>
          <w:sz w:val="20"/>
          <w:szCs w:val="20"/>
        </w:rPr>
        <w:t xml:space="preserve"> </w:t>
      </w:r>
      <w:r w:rsidR="00EE0E25" w:rsidRPr="00EE0E25">
        <w:rPr>
          <w:rFonts w:ascii="Arial" w:hAnsi="Arial" w:cs="Arial"/>
          <w:b/>
          <w:bCs/>
          <w:sz w:val="20"/>
          <w:szCs w:val="20"/>
        </w:rPr>
        <w:t>Contract Manufacturer</w:t>
      </w:r>
      <w:r w:rsidR="00363762">
        <w:rPr>
          <w:rFonts w:ascii="Arial" w:hAnsi="Arial" w:cs="Arial"/>
          <w:b/>
          <w:bCs/>
          <w:sz w:val="20"/>
          <w:szCs w:val="20"/>
        </w:rPr>
        <w:t xml:space="preserve"> (CM)</w:t>
      </w:r>
    </w:p>
    <w:p w14:paraId="3BF3B676" w14:textId="31D45C6E" w:rsidR="00EE0E25" w:rsidRDefault="00EE0E25" w:rsidP="00FC0B34">
      <w:pPr>
        <w:ind w:firstLine="540"/>
        <w:rPr>
          <w:rFonts w:ascii="Arial" w:hAnsi="Arial" w:cs="Arial"/>
          <w:b/>
          <w:bCs/>
          <w:sz w:val="20"/>
          <w:szCs w:val="20"/>
        </w:rPr>
      </w:pPr>
    </w:p>
    <w:p w14:paraId="472D07A1" w14:textId="4D658B70" w:rsidR="00EE0E25" w:rsidRPr="00EE0E25" w:rsidRDefault="00EE0E25" w:rsidP="00EE0E25">
      <w:pPr>
        <w:ind w:left="907" w:hanging="360"/>
        <w:jc w:val="both"/>
        <w:rPr>
          <w:rFonts w:ascii="Arial" w:hAnsi="Arial" w:cs="Arial"/>
          <w:sz w:val="20"/>
          <w:szCs w:val="20"/>
        </w:rPr>
      </w:pPr>
      <w:r w:rsidRPr="00EE0E25">
        <w:rPr>
          <w:rFonts w:ascii="Arial" w:hAnsi="Arial" w:cs="Arial"/>
          <w:b/>
          <w:bCs/>
          <w:sz w:val="20"/>
          <w:szCs w:val="20"/>
        </w:rPr>
        <w:t xml:space="preserve">      </w:t>
      </w:r>
      <w:r w:rsidRPr="00EE0E25">
        <w:rPr>
          <w:rFonts w:ascii="Arial" w:hAnsi="Arial" w:cs="Arial"/>
          <w:sz w:val="20"/>
          <w:szCs w:val="20"/>
        </w:rPr>
        <w:t xml:space="preserve">The CM shall </w:t>
      </w:r>
      <w:r w:rsidRPr="009108DB">
        <w:rPr>
          <w:rFonts w:ascii="Arial" w:hAnsi="Arial" w:cs="Arial"/>
          <w:sz w:val="20"/>
          <w:szCs w:val="20"/>
        </w:rPr>
        <w:t>be ISO 13485 and/or ISO 9001 certified</w:t>
      </w:r>
      <w:r w:rsidR="00103BDC" w:rsidRPr="009108DB">
        <w:rPr>
          <w:rFonts w:ascii="Arial" w:hAnsi="Arial" w:cs="Arial"/>
          <w:sz w:val="20"/>
          <w:szCs w:val="20"/>
        </w:rPr>
        <w:t xml:space="preserve"> </w:t>
      </w:r>
      <w:r w:rsidR="00103BDC">
        <w:rPr>
          <w:rFonts w:ascii="Arial" w:hAnsi="Arial" w:cs="Arial"/>
          <w:sz w:val="20"/>
          <w:szCs w:val="20"/>
        </w:rPr>
        <w:t xml:space="preserve">and </w:t>
      </w:r>
      <w:r>
        <w:rPr>
          <w:rFonts w:ascii="Arial" w:hAnsi="Arial" w:cs="Arial"/>
          <w:sz w:val="20"/>
          <w:szCs w:val="20"/>
        </w:rPr>
        <w:t>is</w:t>
      </w:r>
      <w:r w:rsidRPr="00EE0E25">
        <w:rPr>
          <w:rFonts w:ascii="Arial" w:hAnsi="Arial" w:cs="Arial"/>
          <w:sz w:val="20"/>
          <w:szCs w:val="20"/>
        </w:rPr>
        <w:t xml:space="preserve"> responsible to validate the manufacturing processes.  Validation reports shall be maintained and made available to </w:t>
      </w:r>
      <w:r>
        <w:rPr>
          <w:rFonts w:ascii="Arial" w:hAnsi="Arial" w:cs="Arial"/>
          <w:sz w:val="20"/>
          <w:szCs w:val="20"/>
        </w:rPr>
        <w:t xml:space="preserve">the </w:t>
      </w:r>
      <w:r w:rsidR="00946A85">
        <w:rPr>
          <w:rFonts w:ascii="Arial" w:hAnsi="Arial" w:cs="Arial"/>
          <w:sz w:val="20"/>
          <w:szCs w:val="20"/>
        </w:rPr>
        <w:t>Kyron</w:t>
      </w:r>
      <w:r w:rsidRPr="00EE0E25">
        <w:rPr>
          <w:rFonts w:ascii="Arial" w:hAnsi="Arial" w:cs="Arial"/>
          <w:sz w:val="20"/>
          <w:szCs w:val="20"/>
        </w:rPr>
        <w:t xml:space="preserve">. The CM shall ensure compliance to the </w:t>
      </w:r>
      <w:r>
        <w:rPr>
          <w:rFonts w:ascii="Arial" w:hAnsi="Arial" w:cs="Arial"/>
          <w:sz w:val="20"/>
          <w:szCs w:val="20"/>
        </w:rPr>
        <w:t>Quality</w:t>
      </w:r>
      <w:r w:rsidRPr="00EE0E25">
        <w:rPr>
          <w:rFonts w:ascii="Arial" w:hAnsi="Arial" w:cs="Arial"/>
          <w:sz w:val="20"/>
          <w:szCs w:val="20"/>
        </w:rPr>
        <w:t xml:space="preserve"> Agreement to produce the m</w:t>
      </w:r>
      <w:r w:rsidRPr="00EE0E25">
        <w:rPr>
          <w:rFonts w:ascii="Arial" w:hAnsi="Arial" w:cs="Arial"/>
          <w:color w:val="000000"/>
          <w:sz w:val="20"/>
          <w:szCs w:val="20"/>
        </w:rPr>
        <w:t>edical device</w:t>
      </w:r>
      <w:r w:rsidRPr="00EE0E25">
        <w:rPr>
          <w:rFonts w:ascii="Arial" w:hAnsi="Arial" w:cs="Arial"/>
          <w:sz w:val="20"/>
          <w:szCs w:val="20"/>
        </w:rPr>
        <w:t>.  Quality records will be documented to show conformance to the specified requirements. The CM shall maintain the Device History Record (DHR) for each lot</w:t>
      </w:r>
      <w:r w:rsidR="00A46DA4">
        <w:rPr>
          <w:rFonts w:ascii="Arial" w:hAnsi="Arial" w:cs="Arial"/>
          <w:sz w:val="20"/>
          <w:szCs w:val="20"/>
        </w:rPr>
        <w:t>/batch</w:t>
      </w:r>
      <w:r w:rsidRPr="00EE0E25">
        <w:rPr>
          <w:rFonts w:ascii="Arial" w:hAnsi="Arial" w:cs="Arial"/>
          <w:sz w:val="20"/>
          <w:szCs w:val="20"/>
        </w:rPr>
        <w:t xml:space="preserve"> produced for a period of the m</w:t>
      </w:r>
      <w:r w:rsidRPr="00EE0E25">
        <w:rPr>
          <w:rFonts w:ascii="Arial" w:hAnsi="Arial" w:cs="Arial"/>
          <w:color w:val="000000"/>
          <w:sz w:val="20"/>
          <w:szCs w:val="20"/>
        </w:rPr>
        <w:t>edical device</w:t>
      </w:r>
      <w:r w:rsidRPr="00EE0E25">
        <w:rPr>
          <w:rFonts w:ascii="Arial" w:hAnsi="Arial" w:cs="Arial"/>
          <w:sz w:val="20"/>
          <w:szCs w:val="20"/>
        </w:rPr>
        <w:t xml:space="preserve"> shelf-life plus 2 years. </w:t>
      </w:r>
    </w:p>
    <w:p w14:paraId="3AEABE47" w14:textId="0951E938" w:rsidR="00EE0E25" w:rsidRDefault="00103BDC" w:rsidP="00FC0B34">
      <w:pPr>
        <w:ind w:firstLine="54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</w:t>
      </w:r>
    </w:p>
    <w:p w14:paraId="266CCC42" w14:textId="6B7A15CD" w:rsidR="008A6443" w:rsidRPr="008A6443" w:rsidRDefault="008A6443" w:rsidP="008A6443">
      <w:pPr>
        <w:ind w:firstLine="9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All CM shall be assessed </w:t>
      </w:r>
      <w:r w:rsidR="0034644D">
        <w:rPr>
          <w:rFonts w:ascii="Arial" w:hAnsi="Arial" w:cs="Arial"/>
          <w:sz w:val="20"/>
          <w:szCs w:val="20"/>
        </w:rPr>
        <w:t xml:space="preserve">and selected </w:t>
      </w:r>
      <w:r>
        <w:rPr>
          <w:rFonts w:ascii="Arial" w:hAnsi="Arial" w:cs="Arial"/>
          <w:sz w:val="20"/>
          <w:szCs w:val="20"/>
        </w:rPr>
        <w:t>in accordance</w:t>
      </w:r>
      <w:r w:rsidR="0034644D">
        <w:rPr>
          <w:rFonts w:ascii="Arial" w:hAnsi="Arial" w:cs="Arial"/>
          <w:sz w:val="20"/>
          <w:szCs w:val="20"/>
        </w:rPr>
        <w:t xml:space="preserve"> Supplier Management Procedure</w:t>
      </w:r>
      <w:r>
        <w:rPr>
          <w:rFonts w:ascii="Arial" w:hAnsi="Arial" w:cs="Arial"/>
          <w:sz w:val="20"/>
          <w:szCs w:val="20"/>
        </w:rPr>
        <w:t xml:space="preserve"> </w:t>
      </w:r>
      <w:r w:rsidR="0034644D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QS-10-QA</w:t>
      </w:r>
      <w:r w:rsidR="0034644D">
        <w:rPr>
          <w:rFonts w:ascii="Arial" w:hAnsi="Arial" w:cs="Arial"/>
          <w:sz w:val="20"/>
          <w:szCs w:val="20"/>
        </w:rPr>
        <w:t>).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5090E0F3" w14:textId="07FE139D" w:rsidR="0067724E" w:rsidRPr="005734F9" w:rsidRDefault="00A46DA4" w:rsidP="00664116">
      <w:pPr>
        <w:pStyle w:val="Heading1"/>
        <w:numPr>
          <w:ilvl w:val="0"/>
          <w:numId w:val="10"/>
        </w:numPr>
        <w:rPr>
          <w:rFonts w:ascii="Arial Black" w:hAnsi="Arial Black" w:cs="Arial"/>
        </w:rPr>
      </w:pPr>
      <w:r>
        <w:rPr>
          <w:rFonts w:ascii="Arial Black" w:hAnsi="Arial Black" w:cs="Arial"/>
        </w:rPr>
        <w:t xml:space="preserve"> RECORD</w:t>
      </w:r>
    </w:p>
    <w:p w14:paraId="47883288" w14:textId="3499D4DC" w:rsidR="0083717E" w:rsidRDefault="00D71779" w:rsidP="00103BDC">
      <w:pPr>
        <w:ind w:firstLine="450"/>
        <w:rPr>
          <w:rFonts w:ascii="Arial" w:hAnsi="Arial" w:cs="Arial"/>
          <w:sz w:val="20"/>
          <w:szCs w:val="22"/>
        </w:rPr>
      </w:pPr>
      <w:r>
        <w:rPr>
          <w:rFonts w:ascii="Arial" w:hAnsi="Arial" w:cs="Arial"/>
          <w:sz w:val="20"/>
          <w:szCs w:val="22"/>
        </w:rPr>
        <w:t>Nil</w:t>
      </w:r>
    </w:p>
    <w:p w14:paraId="4B9F1259" w14:textId="77777777" w:rsidR="00381DFF" w:rsidRPr="00103BDC" w:rsidRDefault="00381DFF" w:rsidP="00103BDC">
      <w:pPr>
        <w:ind w:firstLine="450"/>
        <w:rPr>
          <w:rFonts w:ascii="Arial" w:hAnsi="Arial" w:cs="Arial"/>
          <w:sz w:val="20"/>
          <w:szCs w:val="22"/>
        </w:rPr>
      </w:pPr>
    </w:p>
    <w:p w14:paraId="50A03512" w14:textId="79A11444" w:rsidR="00DA698C" w:rsidRDefault="005734F9" w:rsidP="3AD339C6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Arial Black" w:eastAsia="Batang" w:hAnsi="Arial Black" w:cs="Arial"/>
          <w:b/>
          <w:bCs/>
          <w:sz w:val="20"/>
          <w:szCs w:val="20"/>
          <w:lang w:val="en-SG" w:eastAsia="fr-FR"/>
        </w:rPr>
      </w:pPr>
      <w:r w:rsidRPr="3AD339C6">
        <w:rPr>
          <w:rFonts w:ascii="Arial Black" w:eastAsia="Batang" w:hAnsi="Arial Black" w:cs="Arial"/>
          <w:b/>
          <w:bCs/>
          <w:sz w:val="20"/>
          <w:szCs w:val="20"/>
          <w:lang w:val="en-SG" w:eastAsia="fr-FR"/>
        </w:rPr>
        <w:t xml:space="preserve"> </w:t>
      </w:r>
      <w:r w:rsidR="00DA698C">
        <w:rPr>
          <w:rFonts w:ascii="Arial Black" w:eastAsia="Batang" w:hAnsi="Arial Black" w:cs="Arial"/>
          <w:b/>
          <w:bCs/>
          <w:sz w:val="20"/>
          <w:szCs w:val="20"/>
          <w:lang w:val="en-SG" w:eastAsia="fr-FR"/>
        </w:rPr>
        <w:t>APPENDIX</w:t>
      </w:r>
    </w:p>
    <w:p w14:paraId="33937A9A" w14:textId="3BD33033" w:rsidR="00DA698C" w:rsidRDefault="00DA698C" w:rsidP="00DA698C">
      <w:pPr>
        <w:pStyle w:val="ListParagraph"/>
        <w:numPr>
          <w:ilvl w:val="0"/>
          <w:numId w:val="0"/>
        </w:numPr>
        <w:spacing w:line="276" w:lineRule="auto"/>
        <w:ind w:left="360"/>
        <w:jc w:val="both"/>
        <w:rPr>
          <w:rFonts w:ascii="Arial Black" w:eastAsia="Batang" w:hAnsi="Arial Black" w:cs="Arial"/>
          <w:b/>
          <w:bCs/>
          <w:sz w:val="20"/>
          <w:szCs w:val="20"/>
          <w:lang w:val="en-SG" w:eastAsia="fr-FR"/>
        </w:rPr>
      </w:pPr>
    </w:p>
    <w:p w14:paraId="41E9C59D" w14:textId="66F21268" w:rsidR="00D71779" w:rsidRDefault="00DA698C" w:rsidP="00B9797F">
      <w:pPr>
        <w:pStyle w:val="ListParagraph"/>
        <w:numPr>
          <w:ilvl w:val="0"/>
          <w:numId w:val="0"/>
        </w:numPr>
        <w:spacing w:line="276" w:lineRule="auto"/>
        <w:ind w:left="360"/>
        <w:jc w:val="both"/>
        <w:rPr>
          <w:rFonts w:ascii="Arial" w:eastAsia="Batang" w:hAnsi="Arial" w:cs="Arial"/>
          <w:sz w:val="20"/>
          <w:szCs w:val="20"/>
          <w:lang w:val="en-SG" w:eastAsia="fr-FR"/>
        </w:rPr>
      </w:pPr>
      <w:r w:rsidRPr="00DA698C">
        <w:rPr>
          <w:rFonts w:ascii="Arial" w:eastAsia="Batang" w:hAnsi="Arial" w:cs="Arial"/>
          <w:sz w:val="20"/>
          <w:szCs w:val="20"/>
          <w:lang w:val="en-SG" w:eastAsia="fr-FR"/>
        </w:rPr>
        <w:t xml:space="preserve">Appendix 1 - Manufacturing Flow Chart </w:t>
      </w:r>
    </w:p>
    <w:p w14:paraId="67BEE42E" w14:textId="26EB3353" w:rsidR="00292110" w:rsidRDefault="00292110" w:rsidP="00DA698C">
      <w:pPr>
        <w:pStyle w:val="ListParagraph"/>
        <w:numPr>
          <w:ilvl w:val="0"/>
          <w:numId w:val="0"/>
        </w:numPr>
        <w:spacing w:line="276" w:lineRule="auto"/>
        <w:ind w:left="360"/>
        <w:jc w:val="both"/>
        <w:rPr>
          <w:rFonts w:ascii="Arial" w:eastAsia="Batang" w:hAnsi="Arial" w:cs="Arial"/>
          <w:sz w:val="20"/>
          <w:szCs w:val="20"/>
          <w:lang w:val="en-SG" w:eastAsia="fr-FR"/>
        </w:rPr>
      </w:pPr>
      <w:r>
        <w:rPr>
          <w:rFonts w:ascii="Arial" w:eastAsia="Batang" w:hAnsi="Arial" w:cs="Arial"/>
          <w:sz w:val="20"/>
          <w:szCs w:val="20"/>
          <w:lang w:val="en-SG" w:eastAsia="fr-FR"/>
        </w:rPr>
        <w:t xml:space="preserve">Appendix </w:t>
      </w:r>
      <w:r w:rsidR="00B9797F">
        <w:rPr>
          <w:rFonts w:ascii="Arial" w:eastAsia="Batang" w:hAnsi="Arial" w:cs="Arial"/>
          <w:sz w:val="20"/>
          <w:szCs w:val="20"/>
          <w:lang w:val="en-SG" w:eastAsia="fr-FR"/>
        </w:rPr>
        <w:t>2</w:t>
      </w:r>
      <w:r>
        <w:rPr>
          <w:rFonts w:ascii="Arial" w:eastAsia="Batang" w:hAnsi="Arial" w:cs="Arial"/>
          <w:sz w:val="20"/>
          <w:szCs w:val="20"/>
          <w:lang w:val="en-SG" w:eastAsia="fr-FR"/>
        </w:rPr>
        <w:t xml:space="preserve"> – Overall Process Workflow</w:t>
      </w:r>
    </w:p>
    <w:p w14:paraId="512169D1" w14:textId="77777777" w:rsidR="00292110" w:rsidRPr="00DA698C" w:rsidRDefault="00292110" w:rsidP="00DA698C">
      <w:pPr>
        <w:pStyle w:val="ListParagraph"/>
        <w:numPr>
          <w:ilvl w:val="0"/>
          <w:numId w:val="0"/>
        </w:numPr>
        <w:spacing w:line="276" w:lineRule="auto"/>
        <w:ind w:left="360"/>
        <w:jc w:val="both"/>
        <w:rPr>
          <w:rFonts w:ascii="Arial" w:eastAsia="Batang" w:hAnsi="Arial" w:cs="Arial"/>
          <w:sz w:val="20"/>
          <w:szCs w:val="20"/>
          <w:lang w:val="en-SG" w:eastAsia="fr-FR"/>
        </w:rPr>
      </w:pPr>
    </w:p>
    <w:p w14:paraId="5BCC5859" w14:textId="4966440B" w:rsidR="00DA698C" w:rsidRDefault="00DA698C" w:rsidP="00DA698C">
      <w:pPr>
        <w:pStyle w:val="ListParagraph"/>
        <w:numPr>
          <w:ilvl w:val="0"/>
          <w:numId w:val="0"/>
        </w:numPr>
        <w:spacing w:line="276" w:lineRule="auto"/>
        <w:ind w:left="360"/>
        <w:jc w:val="both"/>
        <w:rPr>
          <w:rFonts w:ascii="Arial Black" w:eastAsia="Batang" w:hAnsi="Arial Black" w:cs="Arial"/>
          <w:b/>
          <w:bCs/>
          <w:sz w:val="20"/>
          <w:szCs w:val="20"/>
          <w:lang w:val="en-SG" w:eastAsia="fr-FR"/>
        </w:rPr>
      </w:pPr>
    </w:p>
    <w:p w14:paraId="734D418B" w14:textId="75D872BF" w:rsidR="00DA698C" w:rsidRDefault="00DA698C" w:rsidP="00DA698C">
      <w:pPr>
        <w:pStyle w:val="ListParagraph"/>
        <w:numPr>
          <w:ilvl w:val="0"/>
          <w:numId w:val="0"/>
        </w:numPr>
        <w:spacing w:line="276" w:lineRule="auto"/>
        <w:ind w:left="360"/>
        <w:jc w:val="both"/>
        <w:rPr>
          <w:rFonts w:ascii="Arial Black" w:eastAsia="Batang" w:hAnsi="Arial Black" w:cs="Arial"/>
          <w:b/>
          <w:bCs/>
          <w:sz w:val="20"/>
          <w:szCs w:val="20"/>
          <w:lang w:val="en-SG" w:eastAsia="fr-FR"/>
        </w:rPr>
      </w:pPr>
    </w:p>
    <w:p w14:paraId="0BB6EFF8" w14:textId="0420A3D6" w:rsidR="00DA698C" w:rsidRDefault="00DA698C" w:rsidP="00DA698C">
      <w:pPr>
        <w:pStyle w:val="ListParagraph"/>
        <w:numPr>
          <w:ilvl w:val="0"/>
          <w:numId w:val="0"/>
        </w:numPr>
        <w:spacing w:line="276" w:lineRule="auto"/>
        <w:ind w:left="360"/>
        <w:jc w:val="both"/>
        <w:rPr>
          <w:rFonts w:ascii="Arial Black" w:eastAsia="Batang" w:hAnsi="Arial Black" w:cs="Arial"/>
          <w:b/>
          <w:bCs/>
          <w:sz w:val="20"/>
          <w:szCs w:val="20"/>
          <w:lang w:val="en-SG" w:eastAsia="fr-FR"/>
        </w:rPr>
      </w:pPr>
    </w:p>
    <w:p w14:paraId="7339F8B2" w14:textId="1206A819" w:rsidR="00DA698C" w:rsidRDefault="00DA698C" w:rsidP="00DA698C">
      <w:pPr>
        <w:pStyle w:val="ListParagraph"/>
        <w:numPr>
          <w:ilvl w:val="0"/>
          <w:numId w:val="0"/>
        </w:numPr>
        <w:spacing w:line="276" w:lineRule="auto"/>
        <w:ind w:left="360"/>
        <w:jc w:val="both"/>
        <w:rPr>
          <w:rFonts w:ascii="Arial Black" w:eastAsia="Batang" w:hAnsi="Arial Black" w:cs="Arial"/>
          <w:b/>
          <w:bCs/>
          <w:sz w:val="20"/>
          <w:szCs w:val="20"/>
          <w:lang w:val="en-SG" w:eastAsia="fr-FR"/>
        </w:rPr>
      </w:pPr>
    </w:p>
    <w:p w14:paraId="246B7C0F" w14:textId="4A830F09" w:rsidR="00DA698C" w:rsidRDefault="00DA698C" w:rsidP="00DA698C">
      <w:pPr>
        <w:pStyle w:val="ListParagraph"/>
        <w:numPr>
          <w:ilvl w:val="0"/>
          <w:numId w:val="0"/>
        </w:numPr>
        <w:spacing w:line="276" w:lineRule="auto"/>
        <w:ind w:left="360"/>
        <w:jc w:val="both"/>
        <w:rPr>
          <w:rFonts w:ascii="Arial Black" w:eastAsia="Batang" w:hAnsi="Arial Black" w:cs="Arial"/>
          <w:b/>
          <w:bCs/>
          <w:sz w:val="20"/>
          <w:szCs w:val="20"/>
          <w:lang w:val="en-SG" w:eastAsia="fr-FR"/>
        </w:rPr>
      </w:pPr>
    </w:p>
    <w:p w14:paraId="20E49FF7" w14:textId="7DD99C72" w:rsidR="00DA698C" w:rsidRDefault="00DA698C" w:rsidP="00DA698C">
      <w:pPr>
        <w:pStyle w:val="ListParagraph"/>
        <w:numPr>
          <w:ilvl w:val="0"/>
          <w:numId w:val="0"/>
        </w:numPr>
        <w:spacing w:line="276" w:lineRule="auto"/>
        <w:ind w:left="360"/>
        <w:jc w:val="both"/>
        <w:rPr>
          <w:rFonts w:ascii="Arial Black" w:eastAsia="Batang" w:hAnsi="Arial Black" w:cs="Arial"/>
          <w:b/>
          <w:bCs/>
          <w:sz w:val="20"/>
          <w:szCs w:val="20"/>
          <w:lang w:val="en-SG" w:eastAsia="fr-FR"/>
        </w:rPr>
      </w:pPr>
    </w:p>
    <w:p w14:paraId="2053B9D3" w14:textId="470CA998" w:rsidR="00DA698C" w:rsidRDefault="00DA698C" w:rsidP="00DA698C">
      <w:pPr>
        <w:pStyle w:val="ListParagraph"/>
        <w:numPr>
          <w:ilvl w:val="0"/>
          <w:numId w:val="0"/>
        </w:numPr>
        <w:spacing w:line="276" w:lineRule="auto"/>
        <w:ind w:left="360"/>
        <w:jc w:val="both"/>
        <w:rPr>
          <w:rFonts w:ascii="Arial Black" w:eastAsia="Batang" w:hAnsi="Arial Black" w:cs="Arial"/>
          <w:b/>
          <w:bCs/>
          <w:sz w:val="20"/>
          <w:szCs w:val="20"/>
          <w:lang w:val="en-SG" w:eastAsia="fr-FR"/>
        </w:rPr>
      </w:pPr>
    </w:p>
    <w:p w14:paraId="4BD3132B" w14:textId="7B93487C" w:rsidR="00DA698C" w:rsidRDefault="00DA698C" w:rsidP="00DA698C">
      <w:pPr>
        <w:pStyle w:val="ListParagraph"/>
        <w:numPr>
          <w:ilvl w:val="0"/>
          <w:numId w:val="0"/>
        </w:numPr>
        <w:spacing w:line="276" w:lineRule="auto"/>
        <w:ind w:left="360"/>
        <w:jc w:val="both"/>
        <w:rPr>
          <w:rFonts w:ascii="Arial Black" w:eastAsia="Batang" w:hAnsi="Arial Black" w:cs="Arial"/>
          <w:b/>
          <w:bCs/>
          <w:sz w:val="20"/>
          <w:szCs w:val="20"/>
          <w:lang w:val="en-SG" w:eastAsia="fr-FR"/>
        </w:rPr>
      </w:pPr>
    </w:p>
    <w:p w14:paraId="22A7A376" w14:textId="77777777" w:rsidR="0011790A" w:rsidRDefault="0011790A">
      <w:pPr>
        <w:rPr>
          <w:rFonts w:ascii="Arial" w:eastAsia="Batang" w:hAnsi="Arial" w:cs="Arial"/>
          <w:sz w:val="20"/>
          <w:szCs w:val="20"/>
          <w:lang w:val="en-SG" w:eastAsia="fr-FR"/>
        </w:rPr>
      </w:pPr>
      <w:r>
        <w:rPr>
          <w:rFonts w:ascii="Arial" w:eastAsia="Batang" w:hAnsi="Arial" w:cs="Arial"/>
          <w:sz w:val="20"/>
          <w:szCs w:val="20"/>
          <w:lang w:val="en-SG" w:eastAsia="fr-FR"/>
        </w:rPr>
        <w:br w:type="page"/>
      </w:r>
    </w:p>
    <w:p w14:paraId="7DA8A0CA" w14:textId="1436BAC4" w:rsidR="00EC3782" w:rsidRPr="006E345E" w:rsidRDefault="006E345E" w:rsidP="006E345E">
      <w:pPr>
        <w:rPr>
          <w:rFonts w:ascii="Arial" w:eastAsia="Batang" w:hAnsi="Arial" w:cs="Arial"/>
          <w:sz w:val="20"/>
          <w:szCs w:val="20"/>
          <w:lang w:val="en-SG" w:eastAsia="fr-FR"/>
        </w:rPr>
      </w:pPr>
      <w:r w:rsidRPr="006E345E">
        <w:rPr>
          <w:rFonts w:ascii="Arial" w:eastAsia="Batang" w:hAnsi="Arial" w:cs="Arial"/>
          <w:sz w:val="20"/>
          <w:szCs w:val="20"/>
          <w:lang w:val="en-SG" w:eastAsia="fr-FR"/>
        </w:rPr>
        <w:lastRenderedPageBreak/>
        <w:t xml:space="preserve">Appendix 1 - </w:t>
      </w:r>
      <w:r w:rsidR="00EC3782" w:rsidRPr="006E345E">
        <w:rPr>
          <w:rFonts w:ascii="Arial" w:eastAsia="Batang" w:hAnsi="Arial" w:cs="Arial"/>
          <w:sz w:val="20"/>
          <w:szCs w:val="20"/>
          <w:lang w:val="en-SG" w:eastAsia="fr-FR"/>
        </w:rPr>
        <w:t xml:space="preserve">Manufacturing Flow Chart For </w:t>
      </w:r>
    </w:p>
    <w:p w14:paraId="1AAD46F4" w14:textId="130F4821" w:rsidR="6657377C" w:rsidRDefault="6657377C" w:rsidP="6657377C">
      <w:pPr>
        <w:rPr>
          <w:rFonts w:ascii="Arial" w:eastAsia="Arial" w:hAnsi="Arial" w:cs="Arial"/>
          <w:color w:val="222222"/>
          <w:szCs w:val="22"/>
        </w:rPr>
      </w:pPr>
    </w:p>
    <w:p w14:paraId="2458CA3C" w14:textId="281CADC7" w:rsidR="6657377C" w:rsidRDefault="6657377C" w:rsidP="6657377C">
      <w:pPr>
        <w:jc w:val="center"/>
      </w:pPr>
    </w:p>
    <w:p w14:paraId="21BE5F7F" w14:textId="175FA073" w:rsidR="6657377C" w:rsidRDefault="6657377C" w:rsidP="6657377C">
      <w:pPr>
        <w:jc w:val="center"/>
      </w:pPr>
    </w:p>
    <w:p w14:paraId="4EAA7D3B" w14:textId="3CCF1C66" w:rsidR="6657377C" w:rsidRDefault="6657377C" w:rsidP="6657377C">
      <w:pPr>
        <w:jc w:val="center"/>
        <w:rPr>
          <w:rFonts w:ascii="Arial Black" w:eastAsia="Batang" w:hAnsi="Arial Black" w:cs="Arial"/>
          <w:b/>
          <w:bCs/>
          <w:sz w:val="20"/>
          <w:szCs w:val="20"/>
          <w:lang w:val="en-SG" w:eastAsia="fr-FR"/>
        </w:rPr>
      </w:pPr>
    </w:p>
    <w:p w14:paraId="39C14E9B" w14:textId="77777777" w:rsidR="006E345E" w:rsidRPr="006E345E" w:rsidRDefault="006E345E" w:rsidP="006E345E">
      <w:pPr>
        <w:rPr>
          <w:rFonts w:ascii="Arial" w:eastAsia="Batang" w:hAnsi="Arial" w:cs="Arial"/>
          <w:sz w:val="20"/>
          <w:szCs w:val="20"/>
          <w:lang w:val="en-SG" w:eastAsia="fr-FR"/>
        </w:rPr>
      </w:pPr>
    </w:p>
    <w:p w14:paraId="697476C9" w14:textId="650C2D54" w:rsidR="6657377C" w:rsidRDefault="6657377C" w:rsidP="6657377C">
      <w:pPr>
        <w:jc w:val="center"/>
      </w:pPr>
    </w:p>
    <w:p w14:paraId="6D5195F7" w14:textId="6DF30B74" w:rsidR="00D71779" w:rsidRDefault="00D71779" w:rsidP="6657377C">
      <w:pPr>
        <w:jc w:val="center"/>
      </w:pPr>
    </w:p>
    <w:p w14:paraId="200B628B" w14:textId="6FD03CA5" w:rsidR="00D71779" w:rsidRDefault="00D71779" w:rsidP="6657377C">
      <w:pPr>
        <w:jc w:val="center"/>
      </w:pPr>
    </w:p>
    <w:p w14:paraId="22B37117" w14:textId="59064F9A" w:rsidR="00D71779" w:rsidRDefault="00D71779" w:rsidP="6657377C">
      <w:pPr>
        <w:jc w:val="center"/>
      </w:pPr>
    </w:p>
    <w:p w14:paraId="6228B563" w14:textId="4EC38D20" w:rsidR="00D71779" w:rsidRDefault="00D71779" w:rsidP="6657377C">
      <w:pPr>
        <w:jc w:val="center"/>
      </w:pPr>
    </w:p>
    <w:p w14:paraId="3F09EF9F" w14:textId="7B3A8F49" w:rsidR="00D71779" w:rsidRDefault="00D71779" w:rsidP="6657377C">
      <w:pPr>
        <w:jc w:val="center"/>
      </w:pPr>
    </w:p>
    <w:p w14:paraId="1097CC46" w14:textId="48DBE051" w:rsidR="00D71779" w:rsidRDefault="00D71779" w:rsidP="6657377C">
      <w:pPr>
        <w:jc w:val="center"/>
      </w:pPr>
    </w:p>
    <w:p w14:paraId="36395AF1" w14:textId="77777777" w:rsidR="006E345E" w:rsidRDefault="006E345E" w:rsidP="6657377C">
      <w:pPr>
        <w:jc w:val="center"/>
      </w:pPr>
    </w:p>
    <w:p w14:paraId="03392AC9" w14:textId="36AF8C04" w:rsidR="00D71779" w:rsidRDefault="00D71779" w:rsidP="65795023">
      <w:pPr>
        <w:jc w:val="center"/>
      </w:pPr>
    </w:p>
    <w:p w14:paraId="432B05F6" w14:textId="0B4A06F7" w:rsidR="00D71779" w:rsidRDefault="00D71779" w:rsidP="00D71779">
      <w:pPr>
        <w:jc w:val="center"/>
      </w:pPr>
    </w:p>
    <w:p w14:paraId="31F9F086" w14:textId="77777777" w:rsidR="00D71779" w:rsidRDefault="00D71779" w:rsidP="00D71779">
      <w:pPr>
        <w:jc w:val="center"/>
      </w:pPr>
    </w:p>
    <w:p w14:paraId="6085F5A4" w14:textId="04C181A7" w:rsidR="00D71779" w:rsidRDefault="00D71779" w:rsidP="774C9877">
      <w:pPr>
        <w:pStyle w:val="ListParagraph"/>
        <w:numPr>
          <w:ilvl w:val="0"/>
          <w:numId w:val="0"/>
        </w:numPr>
        <w:ind w:left="720" w:hanging="540"/>
        <w:rPr>
          <w:rFonts w:ascii="Arial" w:eastAsia="Arial" w:hAnsi="Arial" w:cs="Arial"/>
          <w:color w:val="222222"/>
          <w:sz w:val="18"/>
          <w:szCs w:val="18"/>
        </w:rPr>
      </w:pPr>
    </w:p>
    <w:p w14:paraId="22DBBDA1" w14:textId="37B22CAE" w:rsidR="65795023" w:rsidRDefault="65795023" w:rsidP="65795023">
      <w:pPr>
        <w:rPr>
          <w:rFonts w:ascii="Arial" w:eastAsia="Arial" w:hAnsi="Arial" w:cs="Arial"/>
          <w:color w:val="222222"/>
          <w:sz w:val="18"/>
          <w:szCs w:val="18"/>
        </w:rPr>
      </w:pPr>
    </w:p>
    <w:p w14:paraId="2586B4C1" w14:textId="77777777" w:rsidR="0011790A" w:rsidRDefault="0011790A">
      <w:pPr>
        <w:rPr>
          <w:rFonts w:ascii="Arial" w:eastAsia="Arial" w:hAnsi="Arial" w:cs="Arial"/>
          <w:color w:val="222222"/>
          <w:sz w:val="20"/>
          <w:szCs w:val="20"/>
        </w:rPr>
      </w:pPr>
      <w:r>
        <w:rPr>
          <w:rFonts w:ascii="Arial" w:eastAsia="Arial" w:hAnsi="Arial" w:cs="Arial"/>
          <w:color w:val="222222"/>
          <w:sz w:val="20"/>
          <w:szCs w:val="20"/>
        </w:rPr>
        <w:br w:type="page"/>
      </w:r>
    </w:p>
    <w:p w14:paraId="00D3964B" w14:textId="433D6634" w:rsidR="65795023" w:rsidRPr="00A97186" w:rsidRDefault="65795023" w:rsidP="65795023">
      <w:pPr>
        <w:rPr>
          <w:rFonts w:ascii="Arial" w:eastAsia="Arial" w:hAnsi="Arial" w:cs="Arial"/>
          <w:color w:val="222222"/>
          <w:sz w:val="20"/>
          <w:szCs w:val="20"/>
        </w:rPr>
      </w:pPr>
      <w:r w:rsidRPr="00A97186">
        <w:rPr>
          <w:rFonts w:ascii="Arial" w:eastAsia="Arial" w:hAnsi="Arial" w:cs="Arial"/>
          <w:color w:val="222222"/>
          <w:sz w:val="20"/>
          <w:szCs w:val="20"/>
        </w:rPr>
        <w:lastRenderedPageBreak/>
        <w:t xml:space="preserve">Appendix </w:t>
      </w:r>
      <w:r w:rsidR="00B9797F">
        <w:rPr>
          <w:rFonts w:ascii="Arial" w:eastAsia="Arial" w:hAnsi="Arial" w:cs="Arial"/>
          <w:color w:val="222222"/>
          <w:sz w:val="20"/>
          <w:szCs w:val="20"/>
        </w:rPr>
        <w:t>2</w:t>
      </w:r>
      <w:r w:rsidRPr="00A97186">
        <w:rPr>
          <w:rFonts w:ascii="Arial" w:eastAsia="Arial" w:hAnsi="Arial" w:cs="Arial"/>
          <w:color w:val="222222"/>
          <w:sz w:val="20"/>
          <w:szCs w:val="20"/>
        </w:rPr>
        <w:t xml:space="preserve">: Overall </w:t>
      </w:r>
      <w:r w:rsidR="00A97186">
        <w:rPr>
          <w:rFonts w:ascii="Arial" w:eastAsia="Arial" w:hAnsi="Arial" w:cs="Arial"/>
          <w:color w:val="222222"/>
          <w:sz w:val="20"/>
          <w:szCs w:val="20"/>
        </w:rPr>
        <w:t>P</w:t>
      </w:r>
      <w:r w:rsidRPr="00A97186">
        <w:rPr>
          <w:rFonts w:ascii="Arial" w:eastAsia="Arial" w:hAnsi="Arial" w:cs="Arial"/>
          <w:color w:val="222222"/>
          <w:sz w:val="20"/>
          <w:szCs w:val="20"/>
        </w:rPr>
        <w:t xml:space="preserve">rocess </w:t>
      </w:r>
      <w:r w:rsidR="00292110">
        <w:rPr>
          <w:rFonts w:ascii="Arial" w:eastAsia="Arial" w:hAnsi="Arial" w:cs="Arial"/>
          <w:color w:val="222222"/>
          <w:sz w:val="20"/>
          <w:szCs w:val="20"/>
        </w:rPr>
        <w:t>W</w:t>
      </w:r>
      <w:r w:rsidRPr="00A97186">
        <w:rPr>
          <w:rFonts w:ascii="Arial" w:eastAsia="Arial" w:hAnsi="Arial" w:cs="Arial"/>
          <w:color w:val="222222"/>
          <w:sz w:val="20"/>
          <w:szCs w:val="20"/>
        </w:rPr>
        <w:t>orkflow</w:t>
      </w:r>
    </w:p>
    <w:p w14:paraId="79332576" w14:textId="15F5BC1C" w:rsidR="65795023" w:rsidRDefault="65795023" w:rsidP="65795023">
      <w:pPr>
        <w:rPr>
          <w:rFonts w:ascii="Arial" w:eastAsia="Arial" w:hAnsi="Arial" w:cs="Arial"/>
          <w:color w:val="222222"/>
          <w:sz w:val="18"/>
          <w:szCs w:val="18"/>
        </w:rPr>
      </w:pPr>
    </w:p>
    <w:p w14:paraId="4612E48D" w14:textId="3BD11E1D" w:rsidR="65795023" w:rsidRDefault="65795023" w:rsidP="65795023"/>
    <w:sectPr w:rsidR="65795023" w:rsidSect="00C34440">
      <w:headerReference w:type="default" r:id="rId11"/>
      <w:footerReference w:type="default" r:id="rId12"/>
      <w:pgSz w:w="11909" w:h="16834" w:code="9"/>
      <w:pgMar w:top="1009" w:right="862" w:bottom="1134" w:left="862" w:header="57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AA3DBD" w14:textId="77777777" w:rsidR="003665B8" w:rsidRDefault="003665B8" w:rsidP="0067724E">
      <w:r>
        <w:separator/>
      </w:r>
    </w:p>
  </w:endnote>
  <w:endnote w:type="continuationSeparator" w:id="0">
    <w:p w14:paraId="1A7208AD" w14:textId="77777777" w:rsidR="003665B8" w:rsidRDefault="003665B8" w:rsidP="00677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Bold">
    <w:altName w:val="Arial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CD324" w14:textId="77777777" w:rsidR="00C87276" w:rsidRDefault="00C87276"/>
  <w:p w14:paraId="2665236B" w14:textId="77777777" w:rsidR="00C87276" w:rsidRDefault="00C8727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F05738" w14:textId="77777777" w:rsidR="003665B8" w:rsidRDefault="003665B8" w:rsidP="0067724E">
      <w:r>
        <w:separator/>
      </w:r>
    </w:p>
  </w:footnote>
  <w:footnote w:type="continuationSeparator" w:id="0">
    <w:p w14:paraId="20446B57" w14:textId="77777777" w:rsidR="003665B8" w:rsidRDefault="003665B8" w:rsidP="006772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F7D3D" w14:textId="4F1E8C5F" w:rsidR="00F554AE" w:rsidRDefault="00F554AE">
    <w:pPr>
      <w:pStyle w:val="Header"/>
    </w:pPr>
  </w:p>
  <w:tbl>
    <w:tblPr>
      <w:tblW w:w="10482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544"/>
      <w:gridCol w:w="5528"/>
      <w:gridCol w:w="1134"/>
      <w:gridCol w:w="1276"/>
    </w:tblGrid>
    <w:tr w:rsidR="00F554AE" w:rsidRPr="00421439" w14:paraId="37011694" w14:textId="77777777" w:rsidTr="00211133">
      <w:trPr>
        <w:jc w:val="center"/>
      </w:trPr>
      <w:tc>
        <w:tcPr>
          <w:tcW w:w="2544" w:type="dxa"/>
          <w:vMerge w:val="restart"/>
          <w:tcBorders>
            <w:right w:val="nil"/>
          </w:tcBorders>
          <w:vAlign w:val="center"/>
          <w:hideMark/>
        </w:tcPr>
        <w:p w14:paraId="42E451B8" w14:textId="113DA52A" w:rsidR="00F554AE" w:rsidRPr="00421439" w:rsidRDefault="00946A85" w:rsidP="00F554AE">
          <w:pPr>
            <w:tabs>
              <w:tab w:val="center" w:pos="4680"/>
              <w:tab w:val="right" w:pos="9360"/>
            </w:tabs>
            <w:spacing w:line="252" w:lineRule="auto"/>
            <w:rPr>
              <w:rFonts w:ascii="Tahoma" w:hAnsi="Tahoma" w:cs="Tahoma"/>
              <w:color w:val="0070C0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04F5F6DB" wp14:editId="6B0BE4AE">
                <wp:extent cx="1273175" cy="483870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528" w:type="dxa"/>
          <w:vMerge w:val="restart"/>
          <w:tcBorders>
            <w:left w:val="nil"/>
          </w:tcBorders>
          <w:vAlign w:val="center"/>
          <w:hideMark/>
        </w:tcPr>
        <w:p w14:paraId="4C1FE166" w14:textId="0A375F31" w:rsidR="00F554AE" w:rsidRPr="00582285" w:rsidRDefault="00F554AE" w:rsidP="00F554AE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582285">
            <w:rPr>
              <w:rFonts w:ascii="Arial" w:hAnsi="Arial" w:cs="Arial"/>
              <w:b/>
              <w:sz w:val="32"/>
              <w:szCs w:val="32"/>
            </w:rPr>
            <w:t>QS-1</w:t>
          </w:r>
          <w:r w:rsidR="004C23AA">
            <w:rPr>
              <w:rFonts w:ascii="Arial" w:hAnsi="Arial" w:cs="Arial"/>
              <w:b/>
              <w:sz w:val="32"/>
              <w:szCs w:val="32"/>
            </w:rPr>
            <w:t>7</w:t>
          </w:r>
          <w:r w:rsidRPr="00582285">
            <w:rPr>
              <w:rFonts w:ascii="Arial" w:hAnsi="Arial" w:cs="Arial"/>
              <w:b/>
              <w:sz w:val="32"/>
              <w:szCs w:val="32"/>
            </w:rPr>
            <w:t>-OP</w:t>
          </w:r>
        </w:p>
        <w:p w14:paraId="7E16F2EC" w14:textId="0FA6E609" w:rsidR="00F554AE" w:rsidRPr="00582285" w:rsidRDefault="00582285" w:rsidP="00F554AE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 Black" w:hAnsi="Arial Black" w:cs="Arial"/>
              <w:b/>
              <w:sz w:val="32"/>
              <w:szCs w:val="32"/>
            </w:rPr>
          </w:pPr>
          <w:r w:rsidRPr="00582285">
            <w:rPr>
              <w:rFonts w:ascii="Arial Black" w:hAnsi="Arial Black" w:cs="Arial"/>
              <w:b/>
              <w:sz w:val="32"/>
              <w:szCs w:val="32"/>
            </w:rPr>
            <w:t>Production Control</w:t>
          </w:r>
          <w:r w:rsidR="00330EB2">
            <w:rPr>
              <w:rFonts w:ascii="Arial Black" w:hAnsi="Arial Black" w:cs="Arial"/>
              <w:b/>
              <w:sz w:val="32"/>
              <w:szCs w:val="32"/>
            </w:rPr>
            <w:t xml:space="preserve"> Procedure</w:t>
          </w:r>
          <w:r w:rsidRPr="00582285">
            <w:rPr>
              <w:rFonts w:ascii="Arial Black" w:hAnsi="Arial Black" w:cs="Arial"/>
              <w:b/>
              <w:sz w:val="32"/>
              <w:szCs w:val="32"/>
            </w:rPr>
            <w:t xml:space="preserve"> </w:t>
          </w:r>
        </w:p>
      </w:tc>
      <w:tc>
        <w:tcPr>
          <w:tcW w:w="1134" w:type="dxa"/>
          <w:vAlign w:val="center"/>
          <w:hideMark/>
        </w:tcPr>
        <w:p w14:paraId="51724504" w14:textId="77777777" w:rsidR="00F554AE" w:rsidRPr="006E345E" w:rsidRDefault="00F554AE" w:rsidP="00F554AE">
          <w:pPr>
            <w:tabs>
              <w:tab w:val="center" w:pos="4680"/>
              <w:tab w:val="right" w:pos="9360"/>
            </w:tabs>
            <w:spacing w:line="252" w:lineRule="auto"/>
            <w:rPr>
              <w:rFonts w:ascii="Arial" w:hAnsi="Arial" w:cs="Arial"/>
              <w:sz w:val="20"/>
              <w:szCs w:val="20"/>
            </w:rPr>
          </w:pPr>
          <w:r w:rsidRPr="006E345E">
            <w:rPr>
              <w:rFonts w:ascii="Arial" w:hAnsi="Arial" w:cs="Arial"/>
              <w:sz w:val="20"/>
              <w:szCs w:val="20"/>
            </w:rPr>
            <w:t>Revision</w:t>
          </w:r>
        </w:p>
      </w:tc>
      <w:tc>
        <w:tcPr>
          <w:tcW w:w="1276" w:type="dxa"/>
          <w:hideMark/>
        </w:tcPr>
        <w:p w14:paraId="27CE78E8" w14:textId="17A55C99" w:rsidR="00F554AE" w:rsidRPr="006E345E" w:rsidRDefault="00F554AE" w:rsidP="00F554AE">
          <w:pPr>
            <w:tabs>
              <w:tab w:val="center" w:pos="4680"/>
              <w:tab w:val="right" w:pos="9360"/>
            </w:tabs>
            <w:spacing w:line="252" w:lineRule="auto"/>
            <w:jc w:val="right"/>
            <w:rPr>
              <w:rFonts w:ascii="Arial" w:hAnsi="Arial" w:cs="Arial"/>
              <w:sz w:val="20"/>
              <w:szCs w:val="20"/>
            </w:rPr>
          </w:pPr>
          <w:r w:rsidRPr="006E345E">
            <w:rPr>
              <w:rFonts w:ascii="Arial" w:hAnsi="Arial" w:cs="Arial"/>
              <w:sz w:val="20"/>
              <w:szCs w:val="20"/>
            </w:rPr>
            <w:t>0</w:t>
          </w:r>
          <w:r w:rsidR="00B9797F">
            <w:rPr>
              <w:rFonts w:ascii="Arial" w:hAnsi="Arial" w:cs="Arial"/>
              <w:sz w:val="20"/>
              <w:szCs w:val="20"/>
            </w:rPr>
            <w:t>0</w:t>
          </w:r>
        </w:p>
      </w:tc>
    </w:tr>
    <w:tr w:rsidR="00F554AE" w:rsidRPr="00421439" w14:paraId="451FCC3E" w14:textId="77777777" w:rsidTr="00211133">
      <w:trPr>
        <w:jc w:val="center"/>
      </w:trPr>
      <w:tc>
        <w:tcPr>
          <w:tcW w:w="2544" w:type="dxa"/>
          <w:vMerge/>
          <w:tcBorders>
            <w:right w:val="nil"/>
          </w:tcBorders>
          <w:vAlign w:val="center"/>
          <w:hideMark/>
        </w:tcPr>
        <w:p w14:paraId="3FCBEB61" w14:textId="77777777" w:rsidR="00F554AE" w:rsidRPr="00421439" w:rsidRDefault="00F554AE" w:rsidP="00F554AE">
          <w:pPr>
            <w:rPr>
              <w:rFonts w:ascii="Tahoma" w:hAnsi="Tahoma" w:cs="Tahoma"/>
              <w:color w:val="0070C0"/>
            </w:rPr>
          </w:pPr>
        </w:p>
      </w:tc>
      <w:tc>
        <w:tcPr>
          <w:tcW w:w="5528" w:type="dxa"/>
          <w:vMerge/>
          <w:tcBorders>
            <w:left w:val="nil"/>
          </w:tcBorders>
          <w:vAlign w:val="center"/>
          <w:hideMark/>
        </w:tcPr>
        <w:p w14:paraId="0D11CA3F" w14:textId="77777777" w:rsidR="00F554AE" w:rsidRPr="00421439" w:rsidRDefault="00F554AE" w:rsidP="00F554AE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hAnsi="Arial" w:cs="Arial"/>
              <w:b/>
              <w:sz w:val="32"/>
              <w:szCs w:val="32"/>
            </w:rPr>
          </w:pPr>
        </w:p>
      </w:tc>
      <w:tc>
        <w:tcPr>
          <w:tcW w:w="1134" w:type="dxa"/>
          <w:vAlign w:val="center"/>
          <w:hideMark/>
        </w:tcPr>
        <w:p w14:paraId="7E889CD6" w14:textId="77777777" w:rsidR="00F554AE" w:rsidRPr="006E345E" w:rsidRDefault="00F554AE" w:rsidP="00F554AE">
          <w:pPr>
            <w:tabs>
              <w:tab w:val="center" w:pos="4680"/>
              <w:tab w:val="right" w:pos="9360"/>
            </w:tabs>
            <w:spacing w:line="252" w:lineRule="auto"/>
            <w:rPr>
              <w:rFonts w:ascii="Arial" w:hAnsi="Arial" w:cs="Arial"/>
              <w:sz w:val="20"/>
              <w:szCs w:val="20"/>
            </w:rPr>
          </w:pPr>
          <w:r w:rsidRPr="006E345E">
            <w:rPr>
              <w:rFonts w:ascii="Arial" w:hAnsi="Arial" w:cs="Arial"/>
              <w:sz w:val="20"/>
              <w:szCs w:val="20"/>
            </w:rPr>
            <w:t>Effective Date</w:t>
          </w:r>
        </w:p>
      </w:tc>
      <w:tc>
        <w:tcPr>
          <w:tcW w:w="1276" w:type="dxa"/>
          <w:hideMark/>
        </w:tcPr>
        <w:p w14:paraId="59F5C8A8" w14:textId="4327A8B0" w:rsidR="00F554AE" w:rsidRPr="006E345E" w:rsidRDefault="00946A85" w:rsidP="00F554AE">
          <w:pPr>
            <w:tabs>
              <w:tab w:val="center" w:pos="4680"/>
              <w:tab w:val="right" w:pos="9360"/>
            </w:tabs>
            <w:spacing w:line="252" w:lineRule="auto"/>
            <w:ind w:hanging="250"/>
            <w:jc w:val="right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20</w:t>
          </w:r>
          <w:r w:rsidR="00F554AE" w:rsidRPr="006E345E">
            <w:rPr>
              <w:rFonts w:ascii="Arial" w:hAnsi="Arial" w:cs="Arial"/>
              <w:sz w:val="20"/>
              <w:szCs w:val="20"/>
            </w:rPr>
            <w:t>-</w:t>
          </w:r>
          <w:r w:rsidR="00B9797F">
            <w:rPr>
              <w:rFonts w:ascii="Arial" w:hAnsi="Arial" w:cs="Arial"/>
              <w:sz w:val="20"/>
              <w:szCs w:val="20"/>
            </w:rPr>
            <w:t>Oct</w:t>
          </w:r>
          <w:r w:rsidR="00F554AE" w:rsidRPr="006E345E">
            <w:rPr>
              <w:rFonts w:ascii="Arial" w:hAnsi="Arial" w:cs="Arial"/>
              <w:sz w:val="20"/>
              <w:szCs w:val="20"/>
            </w:rPr>
            <w:t>-</w:t>
          </w:r>
          <w:r w:rsidR="006E345E" w:rsidRPr="006E345E">
            <w:rPr>
              <w:rFonts w:ascii="Arial" w:hAnsi="Arial" w:cs="Arial"/>
              <w:sz w:val="20"/>
              <w:szCs w:val="20"/>
            </w:rPr>
            <w:t>2022</w:t>
          </w:r>
        </w:p>
      </w:tc>
    </w:tr>
    <w:tr w:rsidR="00F554AE" w:rsidRPr="00421439" w14:paraId="32EDD8C6" w14:textId="77777777" w:rsidTr="00211133">
      <w:trPr>
        <w:jc w:val="center"/>
      </w:trPr>
      <w:tc>
        <w:tcPr>
          <w:tcW w:w="2544" w:type="dxa"/>
          <w:vMerge/>
          <w:tcBorders>
            <w:right w:val="nil"/>
          </w:tcBorders>
          <w:vAlign w:val="center"/>
          <w:hideMark/>
        </w:tcPr>
        <w:p w14:paraId="6FEB3FFC" w14:textId="77777777" w:rsidR="00F554AE" w:rsidRPr="00421439" w:rsidRDefault="00F554AE" w:rsidP="00F554AE">
          <w:pPr>
            <w:rPr>
              <w:rFonts w:ascii="Tahoma" w:hAnsi="Tahoma" w:cs="Tahoma"/>
              <w:color w:val="0070C0"/>
            </w:rPr>
          </w:pPr>
        </w:p>
      </w:tc>
      <w:tc>
        <w:tcPr>
          <w:tcW w:w="5528" w:type="dxa"/>
          <w:vMerge/>
          <w:tcBorders>
            <w:left w:val="nil"/>
          </w:tcBorders>
          <w:vAlign w:val="center"/>
          <w:hideMark/>
        </w:tcPr>
        <w:p w14:paraId="2F02A21B" w14:textId="77777777" w:rsidR="00F554AE" w:rsidRPr="00421439" w:rsidRDefault="00F554AE" w:rsidP="00F554AE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hAnsi="Arial" w:cs="Arial"/>
              <w:b/>
              <w:color w:val="0070C0"/>
              <w:sz w:val="32"/>
              <w:szCs w:val="32"/>
            </w:rPr>
          </w:pPr>
        </w:p>
      </w:tc>
      <w:tc>
        <w:tcPr>
          <w:tcW w:w="1134" w:type="dxa"/>
          <w:vAlign w:val="center"/>
        </w:tcPr>
        <w:p w14:paraId="1311AD85" w14:textId="77777777" w:rsidR="00F554AE" w:rsidRPr="006E345E" w:rsidRDefault="00F554AE" w:rsidP="00F554AE">
          <w:pPr>
            <w:tabs>
              <w:tab w:val="center" w:pos="4680"/>
              <w:tab w:val="right" w:pos="9360"/>
            </w:tabs>
            <w:spacing w:line="252" w:lineRule="auto"/>
            <w:rPr>
              <w:rFonts w:ascii="Arial" w:hAnsi="Arial" w:cs="Arial"/>
              <w:sz w:val="20"/>
              <w:szCs w:val="20"/>
            </w:rPr>
          </w:pPr>
          <w:r w:rsidRPr="006E345E">
            <w:rPr>
              <w:rFonts w:ascii="Arial" w:hAnsi="Arial" w:cs="Arial"/>
              <w:sz w:val="20"/>
              <w:szCs w:val="20"/>
            </w:rPr>
            <w:t>Page</w:t>
          </w:r>
        </w:p>
        <w:p w14:paraId="283A7446" w14:textId="77777777" w:rsidR="00F554AE" w:rsidRPr="006E345E" w:rsidRDefault="00F554AE" w:rsidP="00F554AE">
          <w:pPr>
            <w:tabs>
              <w:tab w:val="center" w:pos="4680"/>
              <w:tab w:val="right" w:pos="9360"/>
            </w:tabs>
            <w:spacing w:line="252" w:lineRule="auto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276" w:type="dxa"/>
        </w:tcPr>
        <w:p w14:paraId="658B7AAB" w14:textId="77777777" w:rsidR="00F554AE" w:rsidRPr="006E345E" w:rsidRDefault="00F554AE" w:rsidP="00F554AE">
          <w:pPr>
            <w:tabs>
              <w:tab w:val="center" w:pos="4680"/>
              <w:tab w:val="right" w:pos="9360"/>
            </w:tabs>
            <w:spacing w:line="252" w:lineRule="auto"/>
            <w:ind w:hanging="251"/>
            <w:jc w:val="right"/>
            <w:rPr>
              <w:rFonts w:ascii="Arial" w:hAnsi="Arial" w:cs="Arial"/>
              <w:sz w:val="20"/>
              <w:szCs w:val="20"/>
            </w:rPr>
          </w:pPr>
          <w:r w:rsidRPr="006E345E">
            <w:rPr>
              <w:rFonts w:ascii="Arial" w:hAnsi="Arial" w:cs="Arial"/>
              <w:bCs/>
              <w:sz w:val="20"/>
              <w:szCs w:val="20"/>
            </w:rPr>
            <w:fldChar w:fldCharType="begin"/>
          </w:r>
          <w:r w:rsidRPr="006E345E">
            <w:rPr>
              <w:rFonts w:ascii="Arial" w:hAnsi="Arial" w:cs="Arial"/>
              <w:bCs/>
              <w:sz w:val="20"/>
              <w:szCs w:val="20"/>
            </w:rPr>
            <w:instrText xml:space="preserve"> PAGE  \* Arabic  \* MERGEFORMAT </w:instrText>
          </w:r>
          <w:r w:rsidRPr="006E345E">
            <w:rPr>
              <w:rFonts w:ascii="Arial" w:hAnsi="Arial" w:cs="Arial"/>
              <w:bCs/>
              <w:sz w:val="20"/>
              <w:szCs w:val="20"/>
            </w:rPr>
            <w:fldChar w:fldCharType="separate"/>
          </w:r>
          <w:r w:rsidRPr="006E345E">
            <w:rPr>
              <w:rFonts w:ascii="Arial" w:hAnsi="Arial" w:cs="Arial"/>
              <w:bCs/>
              <w:sz w:val="20"/>
              <w:szCs w:val="20"/>
            </w:rPr>
            <w:t>1</w:t>
          </w:r>
          <w:r w:rsidRPr="006E345E">
            <w:rPr>
              <w:rFonts w:ascii="Arial" w:hAnsi="Arial" w:cs="Arial"/>
              <w:bCs/>
              <w:sz w:val="20"/>
              <w:szCs w:val="20"/>
            </w:rPr>
            <w:fldChar w:fldCharType="end"/>
          </w:r>
          <w:r w:rsidRPr="006E345E">
            <w:rPr>
              <w:rFonts w:ascii="Arial" w:hAnsi="Arial" w:cs="Arial"/>
              <w:sz w:val="20"/>
              <w:szCs w:val="20"/>
            </w:rPr>
            <w:t xml:space="preserve"> of </w:t>
          </w:r>
          <w:r w:rsidRPr="006E345E">
            <w:rPr>
              <w:rFonts w:ascii="Arial" w:eastAsia="Yu Gothic" w:hAnsi="Arial" w:cs="Arial"/>
              <w:b/>
              <w:sz w:val="20"/>
              <w:szCs w:val="20"/>
            </w:rPr>
            <w:fldChar w:fldCharType="begin"/>
          </w:r>
          <w:r w:rsidRPr="006E345E">
            <w:rPr>
              <w:rFonts w:ascii="Arial" w:eastAsia="Yu Gothic" w:hAnsi="Arial" w:cs="Arial"/>
              <w:sz w:val="20"/>
              <w:szCs w:val="20"/>
            </w:rPr>
            <w:instrText xml:space="preserve"> NUMPAGES </w:instrText>
          </w:r>
          <w:r w:rsidRPr="006E345E">
            <w:rPr>
              <w:rFonts w:ascii="Arial" w:eastAsia="Yu Gothic" w:hAnsi="Arial" w:cs="Arial"/>
              <w:b/>
              <w:sz w:val="20"/>
              <w:szCs w:val="20"/>
            </w:rPr>
            <w:fldChar w:fldCharType="separate"/>
          </w:r>
          <w:r w:rsidRPr="006E345E">
            <w:rPr>
              <w:rFonts w:ascii="Arial" w:eastAsia="Yu Gothic" w:hAnsi="Arial" w:cs="Arial"/>
              <w:b/>
              <w:sz w:val="20"/>
              <w:szCs w:val="20"/>
            </w:rPr>
            <w:t>12</w:t>
          </w:r>
          <w:r w:rsidRPr="006E345E">
            <w:rPr>
              <w:rFonts w:ascii="Arial" w:eastAsia="Yu Gothic" w:hAnsi="Arial" w:cs="Arial"/>
              <w:b/>
              <w:sz w:val="20"/>
              <w:szCs w:val="20"/>
            </w:rPr>
            <w:fldChar w:fldCharType="end"/>
          </w:r>
        </w:p>
      </w:tc>
    </w:tr>
  </w:tbl>
  <w:p w14:paraId="45937A75" w14:textId="1E861A09" w:rsidR="006D35B5" w:rsidRDefault="006D35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432E8FD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8B481C"/>
    <w:multiLevelType w:val="hybridMultilevel"/>
    <w:tmpl w:val="1A5A65D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C61E8"/>
    <w:multiLevelType w:val="multilevel"/>
    <w:tmpl w:val="8982A0B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07D516A2"/>
    <w:multiLevelType w:val="hybridMultilevel"/>
    <w:tmpl w:val="B73616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A81C5F"/>
    <w:multiLevelType w:val="multilevel"/>
    <w:tmpl w:val="C422007E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auto"/>
        <w:spacing w:val="0"/>
        <w:w w:val="100"/>
        <w:kern w:val="0"/>
        <w:position w:val="0"/>
        <w:sz w:val="22"/>
        <w:szCs w:val="0"/>
        <w:u w:val="none"/>
        <w:effect w:val="none"/>
        <w:bdr w:val="none" w:sz="0" w:space="0" w:color="auto"/>
        <w:shd w:val="clear" w:color="auto" w:fill="auto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4612"/>
        </w:tabs>
        <w:ind w:left="4973" w:hanging="720"/>
      </w:pPr>
      <w:rPr>
        <w:rFonts w:ascii="Arial" w:hAnsi="Arial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auto"/>
        <w:spacing w:val="0"/>
        <w:w w:val="100"/>
        <w:kern w:val="0"/>
        <w:position w:val="0"/>
        <w:sz w:val="20"/>
        <w:szCs w:val="0"/>
        <w:u w:val="none"/>
        <w:effect w:val="none"/>
        <w:bdr w:val="none" w:sz="0" w:space="0" w:color="auto"/>
        <w:shd w:val="clear" w:color="auto" w:fill="auto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1352"/>
        </w:tabs>
        <w:ind w:left="1712" w:hanging="720"/>
      </w:pPr>
      <w:rPr>
        <w:rFonts w:ascii="Arial" w:hAnsi="Aria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auto"/>
        <w:spacing w:val="0"/>
        <w:w w:val="100"/>
        <w:kern w:val="0"/>
        <w:position w:val="0"/>
        <w:sz w:val="20"/>
        <w:szCs w:val="20"/>
        <w:u w:val="none"/>
        <w:effect w:val="none"/>
        <w:bdr w:val="none" w:sz="0" w:space="0" w:color="auto"/>
        <w:shd w:val="clear" w:color="auto" w:fill="auto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pStyle w:val="Heading4"/>
      <w:lvlText w:val=""/>
      <w:lvlJc w:val="left"/>
      <w:pPr>
        <w:tabs>
          <w:tab w:val="num" w:pos="1353"/>
        </w:tabs>
        <w:ind w:left="1713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Letter"/>
      <w:pStyle w:val="Heading5"/>
      <w:lvlText w:val="%5)"/>
      <w:lvlJc w:val="left"/>
      <w:pPr>
        <w:tabs>
          <w:tab w:val="num" w:pos="1076"/>
        </w:tabs>
        <w:ind w:left="1436" w:hanging="72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pStyle w:val="Heading6"/>
      <w:lvlText w:val="%6."/>
      <w:lvlJc w:val="left"/>
      <w:pPr>
        <w:tabs>
          <w:tab w:val="num" w:pos="1255"/>
        </w:tabs>
        <w:ind w:left="1615" w:hanging="72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upperLetter"/>
      <w:pStyle w:val="Heading7"/>
      <w:lvlText w:val="%7."/>
      <w:lvlJc w:val="left"/>
      <w:pPr>
        <w:tabs>
          <w:tab w:val="num" w:pos="1434"/>
        </w:tabs>
        <w:ind w:left="1794" w:hanging="720"/>
      </w:pPr>
      <w:rPr>
        <w:rFonts w:ascii="Arial" w:hAnsi="Arial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7-%8."/>
      <w:lvlJc w:val="left"/>
      <w:pPr>
        <w:tabs>
          <w:tab w:val="num" w:pos="1613"/>
        </w:tabs>
        <w:ind w:left="1973" w:hanging="720"/>
      </w:pPr>
      <w:rPr>
        <w:rFonts w:ascii="Arial" w:hAnsi="Arial" w:hint="default"/>
        <w:b w:val="0"/>
        <w:i w:val="0"/>
        <w:sz w:val="20"/>
        <w:szCs w:val="20"/>
      </w:rPr>
    </w:lvl>
    <w:lvl w:ilvl="8">
      <w:start w:val="1"/>
      <w:numFmt w:val="decimalZero"/>
      <w:pStyle w:val="Heading9"/>
      <w:lvlText w:val="%9."/>
      <w:lvlJc w:val="left"/>
      <w:pPr>
        <w:tabs>
          <w:tab w:val="num" w:pos="1792"/>
        </w:tabs>
        <w:ind w:left="2160" w:hanging="728"/>
      </w:pPr>
      <w:rPr>
        <w:rFonts w:ascii="Arial" w:hAnsi="Arial" w:hint="default"/>
        <w:b w:val="0"/>
        <w:i w:val="0"/>
        <w:sz w:val="20"/>
        <w:szCs w:val="20"/>
      </w:rPr>
    </w:lvl>
  </w:abstractNum>
  <w:abstractNum w:abstractNumId="5" w15:restartNumberingAfterBreak="0">
    <w:nsid w:val="144971B1"/>
    <w:multiLevelType w:val="hybridMultilevel"/>
    <w:tmpl w:val="DB96BAB6"/>
    <w:lvl w:ilvl="0" w:tplc="5B008CB2">
      <w:start w:val="1"/>
      <w:numFmt w:val="decimal"/>
      <w:lvlText w:val="%1."/>
      <w:lvlJc w:val="left"/>
      <w:pPr>
        <w:ind w:left="720" w:hanging="360"/>
      </w:pPr>
    </w:lvl>
    <w:lvl w:ilvl="1" w:tplc="0A1C158A">
      <w:start w:val="1"/>
      <w:numFmt w:val="lowerLetter"/>
      <w:lvlText w:val="%2."/>
      <w:lvlJc w:val="left"/>
      <w:pPr>
        <w:ind w:left="1440" w:hanging="360"/>
      </w:pPr>
    </w:lvl>
    <w:lvl w:ilvl="2" w:tplc="BDA87C02">
      <w:start w:val="1"/>
      <w:numFmt w:val="lowerRoman"/>
      <w:lvlText w:val="%3."/>
      <w:lvlJc w:val="right"/>
      <w:pPr>
        <w:ind w:left="2160" w:hanging="180"/>
      </w:pPr>
    </w:lvl>
    <w:lvl w:ilvl="3" w:tplc="BB8C74A6">
      <w:start w:val="1"/>
      <w:numFmt w:val="decimal"/>
      <w:lvlText w:val="%4."/>
      <w:lvlJc w:val="left"/>
      <w:pPr>
        <w:ind w:left="2880" w:hanging="360"/>
      </w:pPr>
    </w:lvl>
    <w:lvl w:ilvl="4" w:tplc="5FA80B64">
      <w:start w:val="1"/>
      <w:numFmt w:val="lowerLetter"/>
      <w:lvlText w:val="%5."/>
      <w:lvlJc w:val="left"/>
      <w:pPr>
        <w:ind w:left="3600" w:hanging="360"/>
      </w:pPr>
    </w:lvl>
    <w:lvl w:ilvl="5" w:tplc="4C9697CA">
      <w:start w:val="1"/>
      <w:numFmt w:val="lowerRoman"/>
      <w:lvlText w:val="%6."/>
      <w:lvlJc w:val="right"/>
      <w:pPr>
        <w:ind w:left="4320" w:hanging="180"/>
      </w:pPr>
    </w:lvl>
    <w:lvl w:ilvl="6" w:tplc="B5586272">
      <w:start w:val="1"/>
      <w:numFmt w:val="decimal"/>
      <w:lvlText w:val="%7."/>
      <w:lvlJc w:val="left"/>
      <w:pPr>
        <w:ind w:left="5040" w:hanging="360"/>
      </w:pPr>
    </w:lvl>
    <w:lvl w:ilvl="7" w:tplc="28080830">
      <w:start w:val="1"/>
      <w:numFmt w:val="lowerLetter"/>
      <w:lvlText w:val="%8."/>
      <w:lvlJc w:val="left"/>
      <w:pPr>
        <w:ind w:left="5760" w:hanging="360"/>
      </w:pPr>
    </w:lvl>
    <w:lvl w:ilvl="8" w:tplc="69CC131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B4310D"/>
    <w:multiLevelType w:val="hybridMultilevel"/>
    <w:tmpl w:val="61D47152"/>
    <w:lvl w:ilvl="0" w:tplc="C2AE3362">
      <w:start w:val="1"/>
      <w:numFmt w:val="decimal"/>
      <w:lvlText w:val="6.5.%1."/>
      <w:lvlJc w:val="left"/>
      <w:pPr>
        <w:ind w:left="16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2340" w:hanging="360"/>
      </w:pPr>
    </w:lvl>
    <w:lvl w:ilvl="2" w:tplc="4809001B" w:tentative="1">
      <w:start w:val="1"/>
      <w:numFmt w:val="lowerRoman"/>
      <w:lvlText w:val="%3."/>
      <w:lvlJc w:val="right"/>
      <w:pPr>
        <w:ind w:left="3060" w:hanging="180"/>
      </w:pPr>
    </w:lvl>
    <w:lvl w:ilvl="3" w:tplc="4809000F" w:tentative="1">
      <w:start w:val="1"/>
      <w:numFmt w:val="decimal"/>
      <w:lvlText w:val="%4."/>
      <w:lvlJc w:val="left"/>
      <w:pPr>
        <w:ind w:left="3780" w:hanging="360"/>
      </w:pPr>
    </w:lvl>
    <w:lvl w:ilvl="4" w:tplc="48090019" w:tentative="1">
      <w:start w:val="1"/>
      <w:numFmt w:val="lowerLetter"/>
      <w:lvlText w:val="%5."/>
      <w:lvlJc w:val="left"/>
      <w:pPr>
        <w:ind w:left="4500" w:hanging="360"/>
      </w:pPr>
    </w:lvl>
    <w:lvl w:ilvl="5" w:tplc="4809001B" w:tentative="1">
      <w:start w:val="1"/>
      <w:numFmt w:val="lowerRoman"/>
      <w:lvlText w:val="%6."/>
      <w:lvlJc w:val="right"/>
      <w:pPr>
        <w:ind w:left="5220" w:hanging="180"/>
      </w:pPr>
    </w:lvl>
    <w:lvl w:ilvl="6" w:tplc="4809000F" w:tentative="1">
      <w:start w:val="1"/>
      <w:numFmt w:val="decimal"/>
      <w:lvlText w:val="%7."/>
      <w:lvlJc w:val="left"/>
      <w:pPr>
        <w:ind w:left="5940" w:hanging="360"/>
      </w:pPr>
    </w:lvl>
    <w:lvl w:ilvl="7" w:tplc="48090019" w:tentative="1">
      <w:start w:val="1"/>
      <w:numFmt w:val="lowerLetter"/>
      <w:lvlText w:val="%8."/>
      <w:lvlJc w:val="left"/>
      <w:pPr>
        <w:ind w:left="6660" w:hanging="360"/>
      </w:pPr>
    </w:lvl>
    <w:lvl w:ilvl="8" w:tplc="48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7" w15:restartNumberingAfterBreak="0">
    <w:nsid w:val="26F11664"/>
    <w:multiLevelType w:val="multilevel"/>
    <w:tmpl w:val="713EE814"/>
    <w:lvl w:ilvl="0">
      <w:start w:val="1"/>
      <w:numFmt w:val="decimal"/>
      <w:lvlText w:val="%1.0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20" w:hanging="1800"/>
      </w:pPr>
      <w:rPr>
        <w:rFonts w:hint="default"/>
      </w:rPr>
    </w:lvl>
  </w:abstractNum>
  <w:abstractNum w:abstractNumId="8" w15:restartNumberingAfterBreak="0">
    <w:nsid w:val="2A3032AD"/>
    <w:multiLevelType w:val="hybridMultilevel"/>
    <w:tmpl w:val="703E5730"/>
    <w:lvl w:ilvl="0" w:tplc="262E260C">
      <w:start w:val="45"/>
      <w:numFmt w:val="bullet"/>
      <w:pStyle w:val="List"/>
      <w:lvlText w:val="-"/>
      <w:lvlJc w:val="left"/>
      <w:pPr>
        <w:tabs>
          <w:tab w:val="num" w:pos="420"/>
        </w:tabs>
        <w:ind w:left="4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4F14F5"/>
    <w:multiLevelType w:val="hybridMultilevel"/>
    <w:tmpl w:val="250CB0C8"/>
    <w:lvl w:ilvl="0" w:tplc="FFFFFFFF">
      <w:start w:val="1"/>
      <w:numFmt w:val="lowerLetter"/>
      <w:pStyle w:val="ListParagraph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28A7761"/>
    <w:multiLevelType w:val="multilevel"/>
    <w:tmpl w:val="1C14A542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15" w:hanging="45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20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20" w:hanging="1800"/>
      </w:pPr>
      <w:rPr>
        <w:rFonts w:hint="default"/>
      </w:rPr>
    </w:lvl>
  </w:abstractNum>
  <w:abstractNum w:abstractNumId="11" w15:restartNumberingAfterBreak="0">
    <w:nsid w:val="43375F94"/>
    <w:multiLevelType w:val="multilevel"/>
    <w:tmpl w:val="EFEE0E96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00" w:hanging="1800"/>
      </w:pPr>
      <w:rPr>
        <w:rFonts w:hint="default"/>
      </w:rPr>
    </w:lvl>
  </w:abstractNum>
  <w:abstractNum w:abstractNumId="12" w15:restartNumberingAfterBreak="0">
    <w:nsid w:val="65873DBF"/>
    <w:multiLevelType w:val="hybridMultilevel"/>
    <w:tmpl w:val="212C1284"/>
    <w:lvl w:ilvl="0" w:tplc="A126A036">
      <w:start w:val="1"/>
      <w:numFmt w:val="decimal"/>
      <w:lvlText w:val="%1."/>
      <w:lvlJc w:val="left"/>
      <w:pPr>
        <w:ind w:left="720" w:hanging="360"/>
      </w:pPr>
    </w:lvl>
    <w:lvl w:ilvl="1" w:tplc="E14E01F8">
      <w:start w:val="1"/>
      <w:numFmt w:val="lowerLetter"/>
      <w:lvlText w:val="%2."/>
      <w:lvlJc w:val="left"/>
      <w:pPr>
        <w:ind w:left="1440" w:hanging="360"/>
      </w:pPr>
    </w:lvl>
    <w:lvl w:ilvl="2" w:tplc="D12E841A">
      <w:start w:val="1"/>
      <w:numFmt w:val="lowerRoman"/>
      <w:lvlText w:val="%3."/>
      <w:lvlJc w:val="right"/>
      <w:pPr>
        <w:ind w:left="2160" w:hanging="180"/>
      </w:pPr>
    </w:lvl>
    <w:lvl w:ilvl="3" w:tplc="6D34D89C">
      <w:start w:val="1"/>
      <w:numFmt w:val="decimal"/>
      <w:lvlText w:val="%4."/>
      <w:lvlJc w:val="left"/>
      <w:pPr>
        <w:ind w:left="2880" w:hanging="360"/>
      </w:pPr>
    </w:lvl>
    <w:lvl w:ilvl="4" w:tplc="62F4B668">
      <w:start w:val="1"/>
      <w:numFmt w:val="lowerLetter"/>
      <w:lvlText w:val="%5."/>
      <w:lvlJc w:val="left"/>
      <w:pPr>
        <w:ind w:left="3600" w:hanging="360"/>
      </w:pPr>
    </w:lvl>
    <w:lvl w:ilvl="5" w:tplc="33A0D716">
      <w:start w:val="1"/>
      <w:numFmt w:val="lowerRoman"/>
      <w:lvlText w:val="%6."/>
      <w:lvlJc w:val="right"/>
      <w:pPr>
        <w:ind w:left="4320" w:hanging="180"/>
      </w:pPr>
    </w:lvl>
    <w:lvl w:ilvl="6" w:tplc="DE6687B8">
      <w:start w:val="1"/>
      <w:numFmt w:val="decimal"/>
      <w:lvlText w:val="%7."/>
      <w:lvlJc w:val="left"/>
      <w:pPr>
        <w:ind w:left="5040" w:hanging="360"/>
      </w:pPr>
    </w:lvl>
    <w:lvl w:ilvl="7" w:tplc="2E24984E">
      <w:start w:val="1"/>
      <w:numFmt w:val="lowerLetter"/>
      <w:lvlText w:val="%8."/>
      <w:lvlJc w:val="left"/>
      <w:pPr>
        <w:ind w:left="5760" w:hanging="360"/>
      </w:pPr>
    </w:lvl>
    <w:lvl w:ilvl="8" w:tplc="89982B1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617D94"/>
    <w:multiLevelType w:val="multilevel"/>
    <w:tmpl w:val="D93EA6AA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9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0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2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20" w:hanging="1800"/>
      </w:pPr>
      <w:rPr>
        <w:rFonts w:hint="default"/>
      </w:rPr>
    </w:lvl>
  </w:abstractNum>
  <w:num w:numId="1" w16cid:durableId="406004865">
    <w:abstractNumId w:val="5"/>
  </w:num>
  <w:num w:numId="2" w16cid:durableId="125322284">
    <w:abstractNumId w:val="12"/>
  </w:num>
  <w:num w:numId="3" w16cid:durableId="53310453">
    <w:abstractNumId w:val="9"/>
  </w:num>
  <w:num w:numId="4" w16cid:durableId="2078089029">
    <w:abstractNumId w:val="8"/>
  </w:num>
  <w:num w:numId="5" w16cid:durableId="393158798">
    <w:abstractNumId w:val="4"/>
  </w:num>
  <w:num w:numId="6" w16cid:durableId="1341393428">
    <w:abstractNumId w:val="0"/>
  </w:num>
  <w:num w:numId="7" w16cid:durableId="732503193">
    <w:abstractNumId w:val="6"/>
  </w:num>
  <w:num w:numId="8" w16cid:durableId="653683198">
    <w:abstractNumId w:val="7"/>
  </w:num>
  <w:num w:numId="9" w16cid:durableId="1180238973">
    <w:abstractNumId w:val="13"/>
  </w:num>
  <w:num w:numId="10" w16cid:durableId="1565917791">
    <w:abstractNumId w:val="2"/>
  </w:num>
  <w:num w:numId="11" w16cid:durableId="2124230409">
    <w:abstractNumId w:val="11"/>
  </w:num>
  <w:num w:numId="12" w16cid:durableId="369384567">
    <w:abstractNumId w:val="10"/>
  </w:num>
  <w:num w:numId="13" w16cid:durableId="337923364">
    <w:abstractNumId w:val="1"/>
  </w:num>
  <w:num w:numId="14" w16cid:durableId="1897858162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 w:grammar="clean"/>
  <w:stylePaneFormatFilter w:val="1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24E"/>
    <w:rsid w:val="0000683A"/>
    <w:rsid w:val="000108C8"/>
    <w:rsid w:val="00012E78"/>
    <w:rsid w:val="000136EB"/>
    <w:rsid w:val="00016846"/>
    <w:rsid w:val="0002470A"/>
    <w:rsid w:val="000279C4"/>
    <w:rsid w:val="00031098"/>
    <w:rsid w:val="0003437F"/>
    <w:rsid w:val="00034738"/>
    <w:rsid w:val="000436CE"/>
    <w:rsid w:val="00044D00"/>
    <w:rsid w:val="000452E8"/>
    <w:rsid w:val="00050A9B"/>
    <w:rsid w:val="000554E8"/>
    <w:rsid w:val="00055FB6"/>
    <w:rsid w:val="000576B1"/>
    <w:rsid w:val="00061F60"/>
    <w:rsid w:val="000662FA"/>
    <w:rsid w:val="00067F1B"/>
    <w:rsid w:val="00070CF0"/>
    <w:rsid w:val="000716E7"/>
    <w:rsid w:val="00071BDA"/>
    <w:rsid w:val="00073A47"/>
    <w:rsid w:val="0007688A"/>
    <w:rsid w:val="00080AAA"/>
    <w:rsid w:val="00081C9B"/>
    <w:rsid w:val="00081F86"/>
    <w:rsid w:val="00082AEF"/>
    <w:rsid w:val="00082C08"/>
    <w:rsid w:val="00090720"/>
    <w:rsid w:val="000947B4"/>
    <w:rsid w:val="000979EE"/>
    <w:rsid w:val="000A1ED2"/>
    <w:rsid w:val="000A2802"/>
    <w:rsid w:val="000B2FFB"/>
    <w:rsid w:val="000C5D9C"/>
    <w:rsid w:val="000D0E37"/>
    <w:rsid w:val="000D2822"/>
    <w:rsid w:val="000D34D8"/>
    <w:rsid w:val="000D681F"/>
    <w:rsid w:val="000D701A"/>
    <w:rsid w:val="000E3343"/>
    <w:rsid w:val="000F30DC"/>
    <w:rsid w:val="000F4A65"/>
    <w:rsid w:val="000F7655"/>
    <w:rsid w:val="00100B5B"/>
    <w:rsid w:val="001017DF"/>
    <w:rsid w:val="00103BDC"/>
    <w:rsid w:val="001114CE"/>
    <w:rsid w:val="0011790A"/>
    <w:rsid w:val="00121641"/>
    <w:rsid w:val="001226D2"/>
    <w:rsid w:val="00125289"/>
    <w:rsid w:val="00125F15"/>
    <w:rsid w:val="0013629C"/>
    <w:rsid w:val="00140520"/>
    <w:rsid w:val="001421E1"/>
    <w:rsid w:val="00145109"/>
    <w:rsid w:val="00153D0A"/>
    <w:rsid w:val="00161315"/>
    <w:rsid w:val="001631F3"/>
    <w:rsid w:val="00166AF5"/>
    <w:rsid w:val="00171060"/>
    <w:rsid w:val="00173476"/>
    <w:rsid w:val="001823D7"/>
    <w:rsid w:val="00183295"/>
    <w:rsid w:val="00187932"/>
    <w:rsid w:val="00192AB2"/>
    <w:rsid w:val="00194863"/>
    <w:rsid w:val="00195BED"/>
    <w:rsid w:val="00196361"/>
    <w:rsid w:val="00196F43"/>
    <w:rsid w:val="001A29C4"/>
    <w:rsid w:val="001A2AEF"/>
    <w:rsid w:val="001A6CB6"/>
    <w:rsid w:val="001A71A2"/>
    <w:rsid w:val="001A7367"/>
    <w:rsid w:val="001C0AFA"/>
    <w:rsid w:val="001C1376"/>
    <w:rsid w:val="001C5414"/>
    <w:rsid w:val="001C76FF"/>
    <w:rsid w:val="001D75E9"/>
    <w:rsid w:val="001E0091"/>
    <w:rsid w:val="001E6795"/>
    <w:rsid w:val="001E735D"/>
    <w:rsid w:val="00204B56"/>
    <w:rsid w:val="0020692A"/>
    <w:rsid w:val="00220466"/>
    <w:rsid w:val="002213A0"/>
    <w:rsid w:val="00221F65"/>
    <w:rsid w:val="0022330E"/>
    <w:rsid w:val="0022494F"/>
    <w:rsid w:val="00225C3B"/>
    <w:rsid w:val="0022644E"/>
    <w:rsid w:val="002325D3"/>
    <w:rsid w:val="0023476D"/>
    <w:rsid w:val="00236CA9"/>
    <w:rsid w:val="0024436A"/>
    <w:rsid w:val="00245833"/>
    <w:rsid w:val="00245E4E"/>
    <w:rsid w:val="00246D76"/>
    <w:rsid w:val="002541A7"/>
    <w:rsid w:val="002558DE"/>
    <w:rsid w:val="00257D6D"/>
    <w:rsid w:val="0027137C"/>
    <w:rsid w:val="00271C30"/>
    <w:rsid w:val="002721D2"/>
    <w:rsid w:val="00275ADF"/>
    <w:rsid w:val="0027660B"/>
    <w:rsid w:val="0028415D"/>
    <w:rsid w:val="002859E2"/>
    <w:rsid w:val="00286EB8"/>
    <w:rsid w:val="00291550"/>
    <w:rsid w:val="002916E8"/>
    <w:rsid w:val="00292110"/>
    <w:rsid w:val="00292CCC"/>
    <w:rsid w:val="002938E7"/>
    <w:rsid w:val="002972C4"/>
    <w:rsid w:val="002A1AED"/>
    <w:rsid w:val="002B574E"/>
    <w:rsid w:val="002B5759"/>
    <w:rsid w:val="002C0A49"/>
    <w:rsid w:val="002C3DBF"/>
    <w:rsid w:val="002C46E4"/>
    <w:rsid w:val="002C6073"/>
    <w:rsid w:val="002D5B48"/>
    <w:rsid w:val="002E25F8"/>
    <w:rsid w:val="002E787E"/>
    <w:rsid w:val="002F5EBC"/>
    <w:rsid w:val="00300E63"/>
    <w:rsid w:val="003017D6"/>
    <w:rsid w:val="00303DCE"/>
    <w:rsid w:val="00304F30"/>
    <w:rsid w:val="00307C05"/>
    <w:rsid w:val="00310960"/>
    <w:rsid w:val="00315DF1"/>
    <w:rsid w:val="0031654D"/>
    <w:rsid w:val="00327C80"/>
    <w:rsid w:val="00330EB2"/>
    <w:rsid w:val="003364B1"/>
    <w:rsid w:val="0034064A"/>
    <w:rsid w:val="00345B3D"/>
    <w:rsid w:val="0034644D"/>
    <w:rsid w:val="003513BC"/>
    <w:rsid w:val="003523C5"/>
    <w:rsid w:val="00357D80"/>
    <w:rsid w:val="0036012F"/>
    <w:rsid w:val="00360EB5"/>
    <w:rsid w:val="00363762"/>
    <w:rsid w:val="00364A45"/>
    <w:rsid w:val="003665B8"/>
    <w:rsid w:val="0038030F"/>
    <w:rsid w:val="00381DB9"/>
    <w:rsid w:val="00381DFF"/>
    <w:rsid w:val="00384165"/>
    <w:rsid w:val="00391F75"/>
    <w:rsid w:val="003959D7"/>
    <w:rsid w:val="00397E55"/>
    <w:rsid w:val="003A20D9"/>
    <w:rsid w:val="003A2843"/>
    <w:rsid w:val="003A419F"/>
    <w:rsid w:val="003A509A"/>
    <w:rsid w:val="003B75A5"/>
    <w:rsid w:val="003C56E2"/>
    <w:rsid w:val="003D0259"/>
    <w:rsid w:val="003D3B2A"/>
    <w:rsid w:val="003D4C60"/>
    <w:rsid w:val="003E08B4"/>
    <w:rsid w:val="003E1BB4"/>
    <w:rsid w:val="003E433F"/>
    <w:rsid w:val="003E7F9E"/>
    <w:rsid w:val="003E7FB1"/>
    <w:rsid w:val="003F5D7F"/>
    <w:rsid w:val="00400199"/>
    <w:rsid w:val="00400A9A"/>
    <w:rsid w:val="00405B71"/>
    <w:rsid w:val="0041013C"/>
    <w:rsid w:val="004101BA"/>
    <w:rsid w:val="004143BD"/>
    <w:rsid w:val="00415B2E"/>
    <w:rsid w:val="004204C6"/>
    <w:rsid w:val="00421A26"/>
    <w:rsid w:val="004226EE"/>
    <w:rsid w:val="00422882"/>
    <w:rsid w:val="00423C09"/>
    <w:rsid w:val="004303C5"/>
    <w:rsid w:val="00430A8B"/>
    <w:rsid w:val="00440047"/>
    <w:rsid w:val="0045028C"/>
    <w:rsid w:val="00460A7B"/>
    <w:rsid w:val="00464760"/>
    <w:rsid w:val="00465AFB"/>
    <w:rsid w:val="00470555"/>
    <w:rsid w:val="00472931"/>
    <w:rsid w:val="00480764"/>
    <w:rsid w:val="00480841"/>
    <w:rsid w:val="00481B83"/>
    <w:rsid w:val="00485380"/>
    <w:rsid w:val="0049219A"/>
    <w:rsid w:val="004A1E0C"/>
    <w:rsid w:val="004A622B"/>
    <w:rsid w:val="004B7C0E"/>
    <w:rsid w:val="004C00F3"/>
    <w:rsid w:val="004C23AA"/>
    <w:rsid w:val="004C3756"/>
    <w:rsid w:val="004D1DA8"/>
    <w:rsid w:val="004D4945"/>
    <w:rsid w:val="004E451E"/>
    <w:rsid w:val="004E5641"/>
    <w:rsid w:val="004F06AE"/>
    <w:rsid w:val="004F3005"/>
    <w:rsid w:val="004F63DA"/>
    <w:rsid w:val="00500014"/>
    <w:rsid w:val="00500928"/>
    <w:rsid w:val="00511A52"/>
    <w:rsid w:val="00514E3E"/>
    <w:rsid w:val="005163A3"/>
    <w:rsid w:val="005320AB"/>
    <w:rsid w:val="005331E7"/>
    <w:rsid w:val="005347AC"/>
    <w:rsid w:val="00535172"/>
    <w:rsid w:val="005374AE"/>
    <w:rsid w:val="005405EE"/>
    <w:rsid w:val="00541EB3"/>
    <w:rsid w:val="00543BCB"/>
    <w:rsid w:val="00553BC4"/>
    <w:rsid w:val="00561266"/>
    <w:rsid w:val="0056636B"/>
    <w:rsid w:val="005734F9"/>
    <w:rsid w:val="00577262"/>
    <w:rsid w:val="00581AAA"/>
    <w:rsid w:val="00581BAF"/>
    <w:rsid w:val="00582285"/>
    <w:rsid w:val="00587A4D"/>
    <w:rsid w:val="00587C83"/>
    <w:rsid w:val="00587EAF"/>
    <w:rsid w:val="0059189B"/>
    <w:rsid w:val="0059306B"/>
    <w:rsid w:val="00593228"/>
    <w:rsid w:val="0059519D"/>
    <w:rsid w:val="00596348"/>
    <w:rsid w:val="005975E8"/>
    <w:rsid w:val="005A21A8"/>
    <w:rsid w:val="005B13DB"/>
    <w:rsid w:val="005B6426"/>
    <w:rsid w:val="005C475B"/>
    <w:rsid w:val="005C50DD"/>
    <w:rsid w:val="005C73BD"/>
    <w:rsid w:val="005D0DFF"/>
    <w:rsid w:val="005D370F"/>
    <w:rsid w:val="005D533B"/>
    <w:rsid w:val="005F26EC"/>
    <w:rsid w:val="00606F10"/>
    <w:rsid w:val="00607C11"/>
    <w:rsid w:val="0061031A"/>
    <w:rsid w:val="0062147E"/>
    <w:rsid w:val="006221A4"/>
    <w:rsid w:val="00623728"/>
    <w:rsid w:val="006402EA"/>
    <w:rsid w:val="0065051E"/>
    <w:rsid w:val="006558EB"/>
    <w:rsid w:val="0065616A"/>
    <w:rsid w:val="00662259"/>
    <w:rsid w:val="00664116"/>
    <w:rsid w:val="0067724E"/>
    <w:rsid w:val="00681598"/>
    <w:rsid w:val="00681995"/>
    <w:rsid w:val="006822C5"/>
    <w:rsid w:val="00682776"/>
    <w:rsid w:val="006867EC"/>
    <w:rsid w:val="00695552"/>
    <w:rsid w:val="006A21CC"/>
    <w:rsid w:val="006A3028"/>
    <w:rsid w:val="006B22C5"/>
    <w:rsid w:val="006B5689"/>
    <w:rsid w:val="006B6DAA"/>
    <w:rsid w:val="006C1AEB"/>
    <w:rsid w:val="006C3993"/>
    <w:rsid w:val="006C554F"/>
    <w:rsid w:val="006C5954"/>
    <w:rsid w:val="006D1B37"/>
    <w:rsid w:val="006D1E42"/>
    <w:rsid w:val="006D1E81"/>
    <w:rsid w:val="006D35B5"/>
    <w:rsid w:val="006D3F0C"/>
    <w:rsid w:val="006D6FAE"/>
    <w:rsid w:val="006E345E"/>
    <w:rsid w:val="006E746C"/>
    <w:rsid w:val="006F0D87"/>
    <w:rsid w:val="006F189C"/>
    <w:rsid w:val="006F20F7"/>
    <w:rsid w:val="006F30B7"/>
    <w:rsid w:val="006F7B12"/>
    <w:rsid w:val="00701353"/>
    <w:rsid w:val="007023CE"/>
    <w:rsid w:val="007053D3"/>
    <w:rsid w:val="007053FE"/>
    <w:rsid w:val="00707B1A"/>
    <w:rsid w:val="00716322"/>
    <w:rsid w:val="00720E0A"/>
    <w:rsid w:val="0072171F"/>
    <w:rsid w:val="00723C5F"/>
    <w:rsid w:val="0072510E"/>
    <w:rsid w:val="0072751C"/>
    <w:rsid w:val="00736D7B"/>
    <w:rsid w:val="00744C1B"/>
    <w:rsid w:val="00745FE7"/>
    <w:rsid w:val="007475A8"/>
    <w:rsid w:val="00756D3D"/>
    <w:rsid w:val="00756FD0"/>
    <w:rsid w:val="00765C3D"/>
    <w:rsid w:val="00766F1B"/>
    <w:rsid w:val="0076700E"/>
    <w:rsid w:val="007671D3"/>
    <w:rsid w:val="00770C60"/>
    <w:rsid w:val="007726F4"/>
    <w:rsid w:val="00772B59"/>
    <w:rsid w:val="00774615"/>
    <w:rsid w:val="00775348"/>
    <w:rsid w:val="0077576D"/>
    <w:rsid w:val="00781172"/>
    <w:rsid w:val="00781794"/>
    <w:rsid w:val="00781FE4"/>
    <w:rsid w:val="00786639"/>
    <w:rsid w:val="00786D3A"/>
    <w:rsid w:val="00787A02"/>
    <w:rsid w:val="00792A60"/>
    <w:rsid w:val="007A395B"/>
    <w:rsid w:val="007B0E46"/>
    <w:rsid w:val="007B32A7"/>
    <w:rsid w:val="007B6BFE"/>
    <w:rsid w:val="007E1225"/>
    <w:rsid w:val="007E6018"/>
    <w:rsid w:val="007F2AF5"/>
    <w:rsid w:val="007F405D"/>
    <w:rsid w:val="008004E1"/>
    <w:rsid w:val="00803F3F"/>
    <w:rsid w:val="008065E8"/>
    <w:rsid w:val="00807A2F"/>
    <w:rsid w:val="00807E0B"/>
    <w:rsid w:val="00810A3E"/>
    <w:rsid w:val="0081385D"/>
    <w:rsid w:val="008158BC"/>
    <w:rsid w:val="00821570"/>
    <w:rsid w:val="00822BB1"/>
    <w:rsid w:val="00825229"/>
    <w:rsid w:val="00832FAB"/>
    <w:rsid w:val="008356DB"/>
    <w:rsid w:val="0083717E"/>
    <w:rsid w:val="00840B37"/>
    <w:rsid w:val="00846E8C"/>
    <w:rsid w:val="00850637"/>
    <w:rsid w:val="00854443"/>
    <w:rsid w:val="00856F2B"/>
    <w:rsid w:val="00862462"/>
    <w:rsid w:val="00865EDC"/>
    <w:rsid w:val="00867ACC"/>
    <w:rsid w:val="00870AE9"/>
    <w:rsid w:val="008736E6"/>
    <w:rsid w:val="00883182"/>
    <w:rsid w:val="008918B0"/>
    <w:rsid w:val="008925A3"/>
    <w:rsid w:val="008A367C"/>
    <w:rsid w:val="008A6443"/>
    <w:rsid w:val="008A7B69"/>
    <w:rsid w:val="008B4759"/>
    <w:rsid w:val="008C2747"/>
    <w:rsid w:val="008D2530"/>
    <w:rsid w:val="008D3BE1"/>
    <w:rsid w:val="008D4137"/>
    <w:rsid w:val="008D522C"/>
    <w:rsid w:val="008E098D"/>
    <w:rsid w:val="008F518C"/>
    <w:rsid w:val="008F585D"/>
    <w:rsid w:val="008F5878"/>
    <w:rsid w:val="00902FBB"/>
    <w:rsid w:val="00910540"/>
    <w:rsid w:val="009108DB"/>
    <w:rsid w:val="00920AEA"/>
    <w:rsid w:val="00921AC7"/>
    <w:rsid w:val="009274E6"/>
    <w:rsid w:val="00931040"/>
    <w:rsid w:val="009445F8"/>
    <w:rsid w:val="00946A85"/>
    <w:rsid w:val="00951B73"/>
    <w:rsid w:val="00951FBC"/>
    <w:rsid w:val="00952870"/>
    <w:rsid w:val="0095685C"/>
    <w:rsid w:val="0096138C"/>
    <w:rsid w:val="00961F8F"/>
    <w:rsid w:val="00964DF4"/>
    <w:rsid w:val="00965C71"/>
    <w:rsid w:val="009719BF"/>
    <w:rsid w:val="00980FD4"/>
    <w:rsid w:val="00981E60"/>
    <w:rsid w:val="009900EC"/>
    <w:rsid w:val="00994099"/>
    <w:rsid w:val="00996DDB"/>
    <w:rsid w:val="009A66F5"/>
    <w:rsid w:val="009B146A"/>
    <w:rsid w:val="009B1B36"/>
    <w:rsid w:val="009B1E9E"/>
    <w:rsid w:val="009B6E01"/>
    <w:rsid w:val="009C599B"/>
    <w:rsid w:val="009D026A"/>
    <w:rsid w:val="009D059C"/>
    <w:rsid w:val="009D1845"/>
    <w:rsid w:val="009D705D"/>
    <w:rsid w:val="009D774D"/>
    <w:rsid w:val="009E1569"/>
    <w:rsid w:val="009E320C"/>
    <w:rsid w:val="009E68D5"/>
    <w:rsid w:val="009F136F"/>
    <w:rsid w:val="009F4027"/>
    <w:rsid w:val="00A01F48"/>
    <w:rsid w:val="00A040A9"/>
    <w:rsid w:val="00A04170"/>
    <w:rsid w:val="00A04E8A"/>
    <w:rsid w:val="00A169A9"/>
    <w:rsid w:val="00A235DB"/>
    <w:rsid w:val="00A2528F"/>
    <w:rsid w:val="00A32FAD"/>
    <w:rsid w:val="00A40E3C"/>
    <w:rsid w:val="00A45EDD"/>
    <w:rsid w:val="00A462A8"/>
    <w:rsid w:val="00A4665E"/>
    <w:rsid w:val="00A46DA4"/>
    <w:rsid w:val="00A55970"/>
    <w:rsid w:val="00A6640D"/>
    <w:rsid w:val="00A73C72"/>
    <w:rsid w:val="00A743B9"/>
    <w:rsid w:val="00A772EF"/>
    <w:rsid w:val="00A81C6D"/>
    <w:rsid w:val="00A96C6F"/>
    <w:rsid w:val="00A970B6"/>
    <w:rsid w:val="00A97186"/>
    <w:rsid w:val="00AA09EC"/>
    <w:rsid w:val="00AA3813"/>
    <w:rsid w:val="00AA73B4"/>
    <w:rsid w:val="00AA79F0"/>
    <w:rsid w:val="00AB1A87"/>
    <w:rsid w:val="00AD3C5B"/>
    <w:rsid w:val="00AD54D6"/>
    <w:rsid w:val="00AE0BD6"/>
    <w:rsid w:val="00AE2912"/>
    <w:rsid w:val="00AE4FD0"/>
    <w:rsid w:val="00AE52C5"/>
    <w:rsid w:val="00AF28C4"/>
    <w:rsid w:val="00AF40AF"/>
    <w:rsid w:val="00B06759"/>
    <w:rsid w:val="00B071CF"/>
    <w:rsid w:val="00B27D95"/>
    <w:rsid w:val="00B51647"/>
    <w:rsid w:val="00B606C3"/>
    <w:rsid w:val="00B62AC1"/>
    <w:rsid w:val="00B65D15"/>
    <w:rsid w:val="00B66DD3"/>
    <w:rsid w:val="00B775B0"/>
    <w:rsid w:val="00B77D57"/>
    <w:rsid w:val="00B819CA"/>
    <w:rsid w:val="00B819E0"/>
    <w:rsid w:val="00B83416"/>
    <w:rsid w:val="00B91BA0"/>
    <w:rsid w:val="00B95578"/>
    <w:rsid w:val="00B9797F"/>
    <w:rsid w:val="00BA058B"/>
    <w:rsid w:val="00BA3DF6"/>
    <w:rsid w:val="00BA657D"/>
    <w:rsid w:val="00BA6964"/>
    <w:rsid w:val="00BA766E"/>
    <w:rsid w:val="00BB1636"/>
    <w:rsid w:val="00BB40FD"/>
    <w:rsid w:val="00BC475C"/>
    <w:rsid w:val="00BD45D3"/>
    <w:rsid w:val="00BE10BA"/>
    <w:rsid w:val="00BE35C0"/>
    <w:rsid w:val="00BE3F71"/>
    <w:rsid w:val="00BF0110"/>
    <w:rsid w:val="00BF211A"/>
    <w:rsid w:val="00BF4BDF"/>
    <w:rsid w:val="00C007EE"/>
    <w:rsid w:val="00C0137A"/>
    <w:rsid w:val="00C1144B"/>
    <w:rsid w:val="00C2081C"/>
    <w:rsid w:val="00C27772"/>
    <w:rsid w:val="00C27825"/>
    <w:rsid w:val="00C27938"/>
    <w:rsid w:val="00C32411"/>
    <w:rsid w:val="00C34440"/>
    <w:rsid w:val="00C34C88"/>
    <w:rsid w:val="00C3512F"/>
    <w:rsid w:val="00C35F40"/>
    <w:rsid w:val="00C46B05"/>
    <w:rsid w:val="00C474AE"/>
    <w:rsid w:val="00C47656"/>
    <w:rsid w:val="00C52DE3"/>
    <w:rsid w:val="00C543D2"/>
    <w:rsid w:val="00C54E38"/>
    <w:rsid w:val="00C56A79"/>
    <w:rsid w:val="00C60E31"/>
    <w:rsid w:val="00C621C2"/>
    <w:rsid w:val="00C6547C"/>
    <w:rsid w:val="00C66800"/>
    <w:rsid w:val="00C675AD"/>
    <w:rsid w:val="00C67B97"/>
    <w:rsid w:val="00C7173A"/>
    <w:rsid w:val="00C80AEC"/>
    <w:rsid w:val="00C81E8B"/>
    <w:rsid w:val="00C82101"/>
    <w:rsid w:val="00C87276"/>
    <w:rsid w:val="00C87669"/>
    <w:rsid w:val="00C96BB3"/>
    <w:rsid w:val="00C97995"/>
    <w:rsid w:val="00CA1D78"/>
    <w:rsid w:val="00CA24CA"/>
    <w:rsid w:val="00CA30B3"/>
    <w:rsid w:val="00CA5525"/>
    <w:rsid w:val="00CA7095"/>
    <w:rsid w:val="00CB0291"/>
    <w:rsid w:val="00CB576C"/>
    <w:rsid w:val="00CB753D"/>
    <w:rsid w:val="00CC1F0F"/>
    <w:rsid w:val="00CC5BE0"/>
    <w:rsid w:val="00CC5C1A"/>
    <w:rsid w:val="00CC69EA"/>
    <w:rsid w:val="00CD4223"/>
    <w:rsid w:val="00CE0295"/>
    <w:rsid w:val="00CE4C21"/>
    <w:rsid w:val="00CF0DF5"/>
    <w:rsid w:val="00CF3101"/>
    <w:rsid w:val="00CF4CFE"/>
    <w:rsid w:val="00CF74CF"/>
    <w:rsid w:val="00D01716"/>
    <w:rsid w:val="00D12DB3"/>
    <w:rsid w:val="00D13057"/>
    <w:rsid w:val="00D20ADC"/>
    <w:rsid w:val="00D21584"/>
    <w:rsid w:val="00D23187"/>
    <w:rsid w:val="00D27B7F"/>
    <w:rsid w:val="00D33CEC"/>
    <w:rsid w:val="00D5204B"/>
    <w:rsid w:val="00D64309"/>
    <w:rsid w:val="00D71779"/>
    <w:rsid w:val="00D72F73"/>
    <w:rsid w:val="00D74732"/>
    <w:rsid w:val="00D82B1D"/>
    <w:rsid w:val="00D875C4"/>
    <w:rsid w:val="00D905EE"/>
    <w:rsid w:val="00D92088"/>
    <w:rsid w:val="00D93DEE"/>
    <w:rsid w:val="00D9445A"/>
    <w:rsid w:val="00D965D9"/>
    <w:rsid w:val="00D97579"/>
    <w:rsid w:val="00D97D52"/>
    <w:rsid w:val="00DA0F3A"/>
    <w:rsid w:val="00DA540C"/>
    <w:rsid w:val="00DA698C"/>
    <w:rsid w:val="00DA7CC8"/>
    <w:rsid w:val="00DC2AE3"/>
    <w:rsid w:val="00DC594A"/>
    <w:rsid w:val="00DC5BE0"/>
    <w:rsid w:val="00DC7322"/>
    <w:rsid w:val="00DD59B3"/>
    <w:rsid w:val="00DE3AE3"/>
    <w:rsid w:val="00DE6B12"/>
    <w:rsid w:val="00DF2E2A"/>
    <w:rsid w:val="00DF35B2"/>
    <w:rsid w:val="00DF5385"/>
    <w:rsid w:val="00DF6606"/>
    <w:rsid w:val="00E01D34"/>
    <w:rsid w:val="00E01D54"/>
    <w:rsid w:val="00E03F53"/>
    <w:rsid w:val="00E065CA"/>
    <w:rsid w:val="00E103BE"/>
    <w:rsid w:val="00E2292A"/>
    <w:rsid w:val="00E27E23"/>
    <w:rsid w:val="00E306D1"/>
    <w:rsid w:val="00E31E9C"/>
    <w:rsid w:val="00E40583"/>
    <w:rsid w:val="00E57BAB"/>
    <w:rsid w:val="00E60434"/>
    <w:rsid w:val="00E60845"/>
    <w:rsid w:val="00E6172C"/>
    <w:rsid w:val="00E6620A"/>
    <w:rsid w:val="00E70E66"/>
    <w:rsid w:val="00E822E4"/>
    <w:rsid w:val="00E827FC"/>
    <w:rsid w:val="00E85777"/>
    <w:rsid w:val="00E868EC"/>
    <w:rsid w:val="00E953CF"/>
    <w:rsid w:val="00EA0121"/>
    <w:rsid w:val="00EA649A"/>
    <w:rsid w:val="00EA6793"/>
    <w:rsid w:val="00EB3BCA"/>
    <w:rsid w:val="00EB631A"/>
    <w:rsid w:val="00EB65B4"/>
    <w:rsid w:val="00EC3782"/>
    <w:rsid w:val="00EE0E25"/>
    <w:rsid w:val="00EE162A"/>
    <w:rsid w:val="00EE5E51"/>
    <w:rsid w:val="00EF0AF5"/>
    <w:rsid w:val="00EF3602"/>
    <w:rsid w:val="00EF41F4"/>
    <w:rsid w:val="00EF5BBB"/>
    <w:rsid w:val="00F02419"/>
    <w:rsid w:val="00F03AC4"/>
    <w:rsid w:val="00F0689C"/>
    <w:rsid w:val="00F116A9"/>
    <w:rsid w:val="00F20B25"/>
    <w:rsid w:val="00F21F47"/>
    <w:rsid w:val="00F251E8"/>
    <w:rsid w:val="00F33634"/>
    <w:rsid w:val="00F37296"/>
    <w:rsid w:val="00F44A32"/>
    <w:rsid w:val="00F4552E"/>
    <w:rsid w:val="00F470FE"/>
    <w:rsid w:val="00F554AE"/>
    <w:rsid w:val="00F568ED"/>
    <w:rsid w:val="00F573DC"/>
    <w:rsid w:val="00F57F5F"/>
    <w:rsid w:val="00F607AC"/>
    <w:rsid w:val="00F7526D"/>
    <w:rsid w:val="00F75289"/>
    <w:rsid w:val="00F810D2"/>
    <w:rsid w:val="00F84628"/>
    <w:rsid w:val="00F90E9D"/>
    <w:rsid w:val="00F95728"/>
    <w:rsid w:val="00FA03E2"/>
    <w:rsid w:val="00FA0AF3"/>
    <w:rsid w:val="00FA2C53"/>
    <w:rsid w:val="00FA3C3D"/>
    <w:rsid w:val="00FA58F2"/>
    <w:rsid w:val="00FB274E"/>
    <w:rsid w:val="00FB44AA"/>
    <w:rsid w:val="00FC0B34"/>
    <w:rsid w:val="00FC6F80"/>
    <w:rsid w:val="00FE127E"/>
    <w:rsid w:val="00FE2787"/>
    <w:rsid w:val="00FE4AA4"/>
    <w:rsid w:val="00FE5556"/>
    <w:rsid w:val="00FE6B18"/>
    <w:rsid w:val="00FE6B89"/>
    <w:rsid w:val="00FE7563"/>
    <w:rsid w:val="00FE7D92"/>
    <w:rsid w:val="10E92118"/>
    <w:rsid w:val="120EF37A"/>
    <w:rsid w:val="1B411EC8"/>
    <w:rsid w:val="1E7F4B4F"/>
    <w:rsid w:val="1E823F12"/>
    <w:rsid w:val="201B1BB0"/>
    <w:rsid w:val="203B9920"/>
    <w:rsid w:val="21EE653A"/>
    <w:rsid w:val="22309B37"/>
    <w:rsid w:val="265021F9"/>
    <w:rsid w:val="2AAF3524"/>
    <w:rsid w:val="3AD339C6"/>
    <w:rsid w:val="3C37693A"/>
    <w:rsid w:val="4AD0CDA6"/>
    <w:rsid w:val="4EDE0F3B"/>
    <w:rsid w:val="5C6C8D37"/>
    <w:rsid w:val="64126ACA"/>
    <w:rsid w:val="65795023"/>
    <w:rsid w:val="6657377C"/>
    <w:rsid w:val="6BDAA393"/>
    <w:rsid w:val="73CC8D1B"/>
    <w:rsid w:val="774C9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04B591"/>
  <w15:docId w15:val="{F0F3F9DB-D031-4F83-8DA2-279429CB9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E9D"/>
    <w:rPr>
      <w:rFonts w:ascii="Verdana" w:eastAsia="Times New Roman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C621C2"/>
    <w:pPr>
      <w:keepNext/>
      <w:numPr>
        <w:numId w:val="5"/>
      </w:numPr>
      <w:spacing w:before="240" w:after="120" w:line="276" w:lineRule="auto"/>
      <w:outlineLvl w:val="0"/>
    </w:pPr>
    <w:rPr>
      <w:rFonts w:cs="Arial Bold"/>
      <w:b/>
      <w:bCs/>
      <w:caps/>
      <w:kern w:val="32"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C621C2"/>
    <w:pPr>
      <w:keepNext/>
      <w:numPr>
        <w:ilvl w:val="1"/>
        <w:numId w:val="5"/>
      </w:numPr>
      <w:spacing w:before="120" w:after="120" w:line="276" w:lineRule="auto"/>
      <w:jc w:val="both"/>
      <w:outlineLvl w:val="1"/>
    </w:pPr>
    <w:rPr>
      <w:rFonts w:cs="Arial"/>
      <w:bCs/>
      <w:iCs/>
      <w:color w:val="000000"/>
      <w:sz w:val="20"/>
      <w:szCs w:val="28"/>
    </w:rPr>
  </w:style>
  <w:style w:type="paragraph" w:styleId="Heading3">
    <w:name w:val="heading 3"/>
    <w:basedOn w:val="Normal"/>
    <w:next w:val="Normal"/>
    <w:link w:val="Heading3Char"/>
    <w:qFormat/>
    <w:rsid w:val="002859E2"/>
    <w:pPr>
      <w:keepNext/>
      <w:numPr>
        <w:ilvl w:val="2"/>
        <w:numId w:val="5"/>
      </w:numPr>
      <w:spacing w:before="120" w:after="120"/>
      <w:outlineLvl w:val="2"/>
    </w:pPr>
    <w:rPr>
      <w:rFonts w:cs="Arial"/>
      <w:bCs/>
      <w:iCs/>
      <w:szCs w:val="28"/>
    </w:rPr>
  </w:style>
  <w:style w:type="paragraph" w:styleId="Heading4">
    <w:name w:val="heading 4"/>
    <w:basedOn w:val="Normal"/>
    <w:link w:val="Heading4Char"/>
    <w:qFormat/>
    <w:rsid w:val="002859E2"/>
    <w:pPr>
      <w:keepNext/>
      <w:numPr>
        <w:ilvl w:val="3"/>
        <w:numId w:val="5"/>
      </w:numPr>
      <w:spacing w:before="120" w:after="120"/>
      <w:outlineLvl w:val="3"/>
    </w:pPr>
    <w:rPr>
      <w:bCs/>
      <w:szCs w:val="28"/>
    </w:rPr>
  </w:style>
  <w:style w:type="paragraph" w:styleId="Heading5">
    <w:name w:val="heading 5"/>
    <w:basedOn w:val="Normal"/>
    <w:link w:val="Heading5Char"/>
    <w:qFormat/>
    <w:rsid w:val="00511A52"/>
    <w:pPr>
      <w:numPr>
        <w:ilvl w:val="4"/>
        <w:numId w:val="5"/>
      </w:numPr>
      <w:spacing w:before="120" w:after="120"/>
      <w:outlineLvl w:val="4"/>
    </w:pPr>
    <w:rPr>
      <w:bCs/>
      <w:iCs/>
      <w:szCs w:val="26"/>
    </w:rPr>
  </w:style>
  <w:style w:type="paragraph" w:styleId="Heading6">
    <w:name w:val="heading 6"/>
    <w:basedOn w:val="Normal"/>
    <w:link w:val="Heading6Char"/>
    <w:qFormat/>
    <w:rsid w:val="00511A52"/>
    <w:pPr>
      <w:numPr>
        <w:ilvl w:val="5"/>
        <w:numId w:val="5"/>
      </w:numPr>
      <w:spacing w:before="120" w:after="120"/>
      <w:outlineLvl w:val="5"/>
    </w:pPr>
    <w:rPr>
      <w:bCs/>
      <w:szCs w:val="22"/>
    </w:rPr>
  </w:style>
  <w:style w:type="paragraph" w:styleId="Heading7">
    <w:name w:val="heading 7"/>
    <w:basedOn w:val="Normal"/>
    <w:link w:val="Heading7Char"/>
    <w:qFormat/>
    <w:rsid w:val="00511A52"/>
    <w:pPr>
      <w:numPr>
        <w:ilvl w:val="6"/>
        <w:numId w:val="5"/>
      </w:numPr>
      <w:tabs>
        <w:tab w:val="left" w:pos="1620"/>
      </w:tabs>
      <w:spacing w:before="120" w:after="120"/>
      <w:outlineLvl w:val="6"/>
    </w:pPr>
  </w:style>
  <w:style w:type="paragraph" w:styleId="Heading8">
    <w:name w:val="heading 8"/>
    <w:basedOn w:val="Normal"/>
    <w:link w:val="Heading8Char"/>
    <w:qFormat/>
    <w:rsid w:val="00511A52"/>
    <w:pPr>
      <w:numPr>
        <w:ilvl w:val="7"/>
        <w:numId w:val="5"/>
      </w:numPr>
      <w:tabs>
        <w:tab w:val="left" w:pos="1980"/>
      </w:tabs>
      <w:spacing w:before="120" w:after="120"/>
      <w:outlineLvl w:val="7"/>
    </w:pPr>
    <w:rPr>
      <w:iCs/>
    </w:rPr>
  </w:style>
  <w:style w:type="paragraph" w:styleId="Heading9">
    <w:name w:val="heading 9"/>
    <w:basedOn w:val="Normal"/>
    <w:link w:val="Heading9Char"/>
    <w:autoRedefine/>
    <w:qFormat/>
    <w:rsid w:val="00511A52"/>
    <w:pPr>
      <w:numPr>
        <w:ilvl w:val="8"/>
        <w:numId w:val="5"/>
      </w:numPr>
      <w:tabs>
        <w:tab w:val="left" w:pos="2340"/>
      </w:tabs>
      <w:spacing w:before="120" w:after="12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72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724E"/>
    <w:rPr>
      <w:rFonts w:ascii="Arial" w:hAnsi="Arial"/>
      <w:sz w:val="24"/>
      <w:lang w:val="fr-CH"/>
    </w:rPr>
  </w:style>
  <w:style w:type="paragraph" w:styleId="Footer">
    <w:name w:val="footer"/>
    <w:basedOn w:val="Normal"/>
    <w:link w:val="FooterChar"/>
    <w:unhideWhenUsed/>
    <w:rsid w:val="006772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7724E"/>
    <w:rPr>
      <w:rFonts w:ascii="Arial" w:hAnsi="Arial"/>
      <w:sz w:val="24"/>
      <w:lang w:val="fr-CH"/>
    </w:rPr>
  </w:style>
  <w:style w:type="table" w:styleId="TableGrid">
    <w:name w:val="Table Grid"/>
    <w:basedOn w:val="TableNormal"/>
    <w:uiPriority w:val="59"/>
    <w:rsid w:val="0067724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67724E"/>
  </w:style>
  <w:style w:type="paragraph" w:styleId="BalloonText">
    <w:name w:val="Balloon Text"/>
    <w:basedOn w:val="Normal"/>
    <w:link w:val="BalloonTextChar"/>
    <w:uiPriority w:val="99"/>
    <w:semiHidden/>
    <w:unhideWhenUsed/>
    <w:rsid w:val="006772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24E"/>
    <w:rPr>
      <w:rFonts w:ascii="Tahoma" w:hAnsi="Tahoma" w:cs="Tahoma"/>
      <w:sz w:val="16"/>
      <w:szCs w:val="16"/>
      <w:lang w:val="fr-CH"/>
    </w:rPr>
  </w:style>
  <w:style w:type="paragraph" w:styleId="TOC1">
    <w:name w:val="toc 1"/>
    <w:basedOn w:val="Normal"/>
    <w:next w:val="Normal"/>
    <w:autoRedefine/>
    <w:uiPriority w:val="39"/>
    <w:rsid w:val="00756FD0"/>
    <w:pPr>
      <w:tabs>
        <w:tab w:val="left" w:pos="480"/>
        <w:tab w:val="right" w:leader="dot" w:pos="10080"/>
      </w:tabs>
      <w:spacing w:after="240"/>
    </w:pPr>
    <w:rPr>
      <w:rFonts w:cs="Arial"/>
      <w:caps/>
      <w:noProof/>
    </w:rPr>
  </w:style>
  <w:style w:type="character" w:styleId="Hyperlink">
    <w:name w:val="Hyperlink"/>
    <w:basedOn w:val="DefaultParagraphFont"/>
    <w:uiPriority w:val="99"/>
    <w:rsid w:val="0067724E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C621C2"/>
    <w:rPr>
      <w:rFonts w:ascii="Verdana" w:eastAsia="Times New Roman" w:hAnsi="Verdana" w:cs="Arial Bold"/>
      <w:b/>
      <w:bCs/>
      <w:caps/>
      <w:kern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C621C2"/>
    <w:rPr>
      <w:rFonts w:ascii="Verdana" w:eastAsia="Times New Roman" w:hAnsi="Verdana" w:cs="Arial"/>
      <w:bCs/>
      <w:iCs/>
      <w:color w:val="000000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2859E2"/>
    <w:rPr>
      <w:rFonts w:ascii="Verdana" w:eastAsia="Times New Roman" w:hAnsi="Verdana" w:cs="Arial"/>
      <w:bCs/>
      <w:iCs/>
      <w:sz w:val="22"/>
      <w:szCs w:val="28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2859E2"/>
    <w:rPr>
      <w:rFonts w:ascii="Verdana" w:eastAsia="Times New Roman" w:hAnsi="Verdana"/>
      <w:bCs/>
      <w:sz w:val="22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511A52"/>
    <w:rPr>
      <w:rFonts w:ascii="Verdana" w:eastAsia="Times New Roman" w:hAnsi="Verdana"/>
      <w:bCs/>
      <w:iCs/>
      <w:sz w:val="22"/>
      <w:szCs w:val="26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511A52"/>
    <w:rPr>
      <w:rFonts w:ascii="Verdana" w:eastAsia="Times New Roman" w:hAnsi="Verdana"/>
      <w:bCs/>
      <w:sz w:val="22"/>
      <w:szCs w:val="22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511A52"/>
    <w:rPr>
      <w:rFonts w:ascii="Verdana" w:eastAsia="Times New Roman" w:hAnsi="Verdana"/>
      <w:sz w:val="22"/>
      <w:szCs w:val="24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511A52"/>
    <w:rPr>
      <w:rFonts w:ascii="Verdana" w:eastAsia="Times New Roman" w:hAnsi="Verdana"/>
      <w:iCs/>
      <w:sz w:val="22"/>
      <w:szCs w:val="24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511A52"/>
    <w:rPr>
      <w:rFonts w:ascii="Verdana" w:eastAsia="Times New Roman" w:hAnsi="Verdana" w:cs="Arial"/>
      <w:sz w:val="22"/>
      <w:szCs w:val="22"/>
      <w:lang w:val="en-US" w:eastAsia="en-US"/>
    </w:rPr>
  </w:style>
  <w:style w:type="paragraph" w:customStyle="1" w:styleId="StyleHeading1">
    <w:name w:val="Style Heading 1 +"/>
    <w:basedOn w:val="Heading1"/>
    <w:rsid w:val="0067724E"/>
    <w:rPr>
      <w:bCs w:val="0"/>
      <w:kern w:val="0"/>
    </w:rPr>
  </w:style>
  <w:style w:type="paragraph" w:styleId="ListParagraph">
    <w:name w:val="List Paragraph"/>
    <w:basedOn w:val="Normal"/>
    <w:uiPriority w:val="34"/>
    <w:qFormat/>
    <w:rsid w:val="004B7C0E"/>
    <w:pPr>
      <w:numPr>
        <w:numId w:val="3"/>
      </w:numPr>
      <w:tabs>
        <w:tab w:val="left" w:pos="540"/>
      </w:tabs>
      <w:spacing w:before="120" w:after="120"/>
      <w:ind w:left="54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1A29C4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A29C4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List">
    <w:name w:val="List"/>
    <w:basedOn w:val="Normal"/>
    <w:rsid w:val="00CA24CA"/>
    <w:pPr>
      <w:numPr>
        <w:numId w:val="4"/>
      </w:numPr>
    </w:pPr>
  </w:style>
  <w:style w:type="character" w:styleId="Emphasis">
    <w:name w:val="Emphasis"/>
    <w:aliases w:val="Note"/>
    <w:basedOn w:val="DefaultParagraphFont"/>
    <w:uiPriority w:val="20"/>
    <w:qFormat/>
    <w:rsid w:val="000108C8"/>
    <w:rPr>
      <w:rFonts w:ascii="Arial" w:hAnsi="Arial"/>
      <w:i/>
      <w:iCs/>
      <w:sz w:val="22"/>
    </w:rPr>
  </w:style>
  <w:style w:type="character" w:styleId="Strong">
    <w:name w:val="Strong"/>
    <w:basedOn w:val="DefaultParagraphFont"/>
    <w:uiPriority w:val="22"/>
    <w:qFormat/>
    <w:rsid w:val="000108C8"/>
    <w:rPr>
      <w:rFonts w:ascii="Arial" w:hAnsi="Arial"/>
      <w:b/>
      <w:bCs/>
      <w:sz w:val="22"/>
    </w:rPr>
  </w:style>
  <w:style w:type="paragraph" w:styleId="Quote">
    <w:name w:val="Quote"/>
    <w:basedOn w:val="Normal"/>
    <w:next w:val="Normal"/>
    <w:link w:val="QuoteChar"/>
    <w:uiPriority w:val="29"/>
    <w:qFormat/>
    <w:rsid w:val="000108C8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0108C8"/>
    <w:rPr>
      <w:rFonts w:ascii="Arial" w:eastAsia="Times New Roman" w:hAnsi="Arial" w:cs="Times New Roman"/>
      <w:i/>
      <w:iCs/>
      <w:color w:val="000000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8C8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8C8"/>
    <w:rPr>
      <w:rFonts w:ascii="Arial" w:eastAsia="Times New Roman" w:hAnsi="Arial" w:cs="Times New Roman"/>
      <w:b/>
      <w:bCs/>
      <w:i/>
      <w:iCs/>
      <w:color w:val="4F81BD"/>
      <w:szCs w:val="24"/>
    </w:rPr>
  </w:style>
  <w:style w:type="character" w:styleId="SubtleReference">
    <w:name w:val="Subtle Reference"/>
    <w:basedOn w:val="DefaultParagraphFont"/>
    <w:uiPriority w:val="31"/>
    <w:qFormat/>
    <w:rsid w:val="000108C8"/>
    <w:rPr>
      <w:smallCaps/>
      <w:color w:val="C0504D"/>
      <w:u w:val="single"/>
    </w:rPr>
  </w:style>
  <w:style w:type="paragraph" w:customStyle="1" w:styleId="Italic">
    <w:name w:val="Italic"/>
    <w:basedOn w:val="Normal"/>
    <w:next w:val="Normal"/>
    <w:qFormat/>
    <w:rsid w:val="000108C8"/>
    <w:rPr>
      <w:i/>
    </w:rPr>
  </w:style>
  <w:style w:type="paragraph" w:customStyle="1" w:styleId="Strong2">
    <w:name w:val="Strong 2"/>
    <w:basedOn w:val="Normal"/>
    <w:next w:val="Normal"/>
    <w:qFormat/>
    <w:rsid w:val="000108C8"/>
    <w:rPr>
      <w:b/>
    </w:rPr>
  </w:style>
  <w:style w:type="paragraph" w:customStyle="1" w:styleId="Tableofcontents">
    <w:name w:val="Table of contents"/>
    <w:basedOn w:val="TOC1"/>
    <w:qFormat/>
    <w:rsid w:val="00D72F73"/>
    <w:pPr>
      <w:tabs>
        <w:tab w:val="right" w:pos="10080"/>
      </w:tabs>
    </w:pPr>
  </w:style>
  <w:style w:type="paragraph" w:customStyle="1" w:styleId="DefinitionReference">
    <w:name w:val="Definition/Reference"/>
    <w:basedOn w:val="Normal"/>
    <w:rsid w:val="004B7C0E"/>
    <w:pPr>
      <w:spacing w:after="60"/>
      <w:ind w:left="2347" w:hanging="1987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B06759"/>
    <w:pPr>
      <w:ind w:left="220"/>
    </w:pPr>
  </w:style>
  <w:style w:type="paragraph" w:customStyle="1" w:styleId="ParagraphHeader">
    <w:name w:val="Paragraph Header"/>
    <w:basedOn w:val="Normal"/>
    <w:link w:val="ParagraphHeaderChar"/>
    <w:qFormat/>
    <w:rsid w:val="00A235DB"/>
    <w:pPr>
      <w:spacing w:before="120" w:after="60"/>
    </w:pPr>
    <w:rPr>
      <w:b/>
      <w:i/>
    </w:rPr>
  </w:style>
  <w:style w:type="character" w:customStyle="1" w:styleId="ParagraphHeaderChar">
    <w:name w:val="Paragraph Header Char"/>
    <w:basedOn w:val="DefaultParagraphFont"/>
    <w:link w:val="ParagraphHeader"/>
    <w:rsid w:val="00A235DB"/>
    <w:rPr>
      <w:rFonts w:ascii="Arial" w:eastAsia="Times New Roman" w:hAnsi="Arial"/>
      <w:b/>
      <w:i/>
      <w:sz w:val="22"/>
      <w:szCs w:val="24"/>
    </w:rPr>
  </w:style>
  <w:style w:type="paragraph" w:styleId="ListBullet">
    <w:name w:val="List Bullet"/>
    <w:basedOn w:val="Normal"/>
    <w:uiPriority w:val="99"/>
    <w:unhideWhenUsed/>
    <w:rsid w:val="003D4C60"/>
    <w:pPr>
      <w:numPr>
        <w:numId w:val="6"/>
      </w:numPr>
      <w:contextualSpacing/>
    </w:pPr>
  </w:style>
  <w:style w:type="paragraph" w:customStyle="1" w:styleId="Style1">
    <w:name w:val="Style1"/>
    <w:basedOn w:val="Heading3"/>
    <w:link w:val="Style1Char"/>
    <w:qFormat/>
    <w:rsid w:val="00FA3C3D"/>
    <w:pPr>
      <w:spacing w:line="276" w:lineRule="auto"/>
    </w:pPr>
    <w:rPr>
      <w:color w:val="000000"/>
    </w:rPr>
  </w:style>
  <w:style w:type="character" w:customStyle="1" w:styleId="Style1Char">
    <w:name w:val="Style1 Char"/>
    <w:basedOn w:val="Heading3Char"/>
    <w:link w:val="Style1"/>
    <w:rsid w:val="00FA3C3D"/>
    <w:rPr>
      <w:rFonts w:ascii="Verdana" w:eastAsia="Times New Roman" w:hAnsi="Verdana" w:cs="Arial"/>
      <w:bCs/>
      <w:iCs/>
      <w:color w:val="000000"/>
      <w:sz w:val="22"/>
      <w:szCs w:val="28"/>
      <w:lang w:val="en-US" w:eastAsia="en-US"/>
    </w:rPr>
  </w:style>
  <w:style w:type="paragraph" w:customStyle="1" w:styleId="Style2">
    <w:name w:val="Style2"/>
    <w:basedOn w:val="Normal"/>
    <w:qFormat/>
    <w:rsid w:val="00F90E9D"/>
    <w:pPr>
      <w:jc w:val="center"/>
    </w:pPr>
    <w:rPr>
      <w:rFonts w:cs="Arial"/>
      <w:b/>
      <w:sz w:val="28"/>
      <w:szCs w:val="28"/>
    </w:rPr>
  </w:style>
  <w:style w:type="paragraph" w:customStyle="1" w:styleId="StyleNormalItalicLeft05">
    <w:name w:val="Style Normal + Italic Left:  0.5&quot;"/>
    <w:basedOn w:val="Normal"/>
    <w:rsid w:val="00B95578"/>
    <w:pPr>
      <w:spacing w:before="80"/>
      <w:ind w:left="720"/>
      <w:jc w:val="both"/>
    </w:pPr>
    <w:rPr>
      <w:rFonts w:ascii="Arial" w:hAnsi="Arial"/>
      <w:i/>
      <w:iCs/>
      <w:sz w:val="20"/>
    </w:rPr>
  </w:style>
  <w:style w:type="paragraph" w:styleId="NormalWeb">
    <w:name w:val="Normal (Web)"/>
    <w:basedOn w:val="Normal"/>
    <w:uiPriority w:val="99"/>
    <w:semiHidden/>
    <w:unhideWhenUsed/>
    <w:rsid w:val="00C81E8B"/>
    <w:pPr>
      <w:spacing w:before="100" w:beforeAutospacing="1" w:after="100" w:afterAutospacing="1"/>
    </w:pPr>
    <w:rPr>
      <w:rFonts w:ascii="Times New Roman" w:eastAsiaTheme="minorEastAsia" w:hAnsi="Times New Roman"/>
      <w:sz w:val="24"/>
      <w:lang w:val="en-SG" w:eastAsia="en-SG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A6CB6"/>
  </w:style>
  <w:style w:type="character" w:customStyle="1" w:styleId="DateChar">
    <w:name w:val="Date Char"/>
    <w:basedOn w:val="DefaultParagraphFont"/>
    <w:link w:val="Date"/>
    <w:uiPriority w:val="99"/>
    <w:semiHidden/>
    <w:rsid w:val="001A6CB6"/>
    <w:rPr>
      <w:rFonts w:ascii="Verdana" w:eastAsia="Times New Roman" w:hAnsi="Verdana"/>
      <w:sz w:val="22"/>
      <w:szCs w:val="24"/>
      <w:lang w:val="en-US" w:eastAsia="en-US"/>
    </w:rPr>
  </w:style>
  <w:style w:type="table" w:customStyle="1" w:styleId="TableGrid1">
    <w:name w:val="Table Grid1"/>
    <w:basedOn w:val="TableNormal"/>
    <w:next w:val="TableGrid"/>
    <w:uiPriority w:val="39"/>
    <w:rsid w:val="00F554A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356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356D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356DB"/>
    <w:rPr>
      <w:rFonts w:ascii="Verdana" w:eastAsia="Times New Roman" w:hAnsi="Verdana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56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56DB"/>
    <w:rPr>
      <w:rFonts w:ascii="Verdana" w:eastAsia="Times New Roman" w:hAnsi="Verdana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4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BA8BA2A-37B5-4FFB-A1EE-90268C44358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D22171B-4D4D-4D78-B36D-5854B8E0D8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C28FC3-C990-4AB9-867A-A59FBA53672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4E6EAE4-27EE-4A24-BEA8-D74542FA28A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976</Words>
  <Characters>5568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Biosensors</Company>
  <LinksUpToDate>false</LinksUpToDate>
  <CharactersWithSpaces>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ewm.chew</dc:creator>
  <cp:lastModifiedBy>divya g</cp:lastModifiedBy>
  <cp:revision>6</cp:revision>
  <cp:lastPrinted>2015-05-15T08:09:00Z</cp:lastPrinted>
  <dcterms:created xsi:type="dcterms:W3CDTF">2022-05-27T03:32:00Z</dcterms:created>
  <dcterms:modified xsi:type="dcterms:W3CDTF">2022-10-25T08:18:00Z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  <property fmtid="{D5CDD505-2E9C-101B-9397-08002B2CF9AE}" pid="3" name="IsMyDocuments">
    <vt:bool>true</vt:bool>
  </property>
</Properties>
</file>