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10359" w:type="dxa"/>
        <w:tblInd w:w="-612" w:type="dxa"/>
        <w:tblLook w:val="04A0" w:firstRow="1" w:lastRow="0" w:firstColumn="1" w:lastColumn="0" w:noHBand="0" w:noVBand="1"/>
      </w:tblPr>
      <w:tblGrid>
        <w:gridCol w:w="2279"/>
        <w:gridCol w:w="1843"/>
        <w:gridCol w:w="2268"/>
        <w:gridCol w:w="2126"/>
        <w:gridCol w:w="1843"/>
      </w:tblGrid>
      <w:tr w:rsidR="002D02DD" w:rsidRPr="00421439" w14:paraId="4F81B0BA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1D7A1913" w14:textId="77777777" w:rsidR="002D02DD" w:rsidRPr="00421439" w:rsidRDefault="002D02DD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  <w:bookmarkStart w:id="0" w:name="_Hlk32926707"/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  <w:t>Roles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7020A19A" w14:textId="77777777" w:rsidR="002D02DD" w:rsidRPr="00421439" w:rsidRDefault="002D02DD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  <w:t>Name</w:t>
            </w:r>
          </w:p>
          <w:p w14:paraId="2EE47786" w14:textId="77777777" w:rsidR="002D02DD" w:rsidRPr="00421439" w:rsidRDefault="002D02DD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2268" w:type="dxa"/>
            <w:shd w:val="clear" w:color="auto" w:fill="EAF1DD" w:themeFill="accent3" w:themeFillTint="33"/>
          </w:tcPr>
          <w:p w14:paraId="0DCA1CC9" w14:textId="77777777" w:rsidR="002D02DD" w:rsidRPr="00421439" w:rsidRDefault="002D02DD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  <w:t>Designation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1DBEFAFA" w14:textId="77777777" w:rsidR="002D02DD" w:rsidRPr="00421439" w:rsidRDefault="002D02DD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  <w:t>Signature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42AF05E3" w14:textId="77777777" w:rsidR="002D02DD" w:rsidRPr="00421439" w:rsidRDefault="002D02DD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  <w:t>Date</w:t>
            </w:r>
          </w:p>
        </w:tc>
      </w:tr>
      <w:tr w:rsidR="002D02DD" w:rsidRPr="00421439" w14:paraId="04228DE7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3D65B28D" w14:textId="77777777" w:rsidR="002D02DD" w:rsidRPr="00421439" w:rsidRDefault="002D02DD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  <w:t>Author</w:t>
            </w:r>
          </w:p>
        </w:tc>
        <w:tc>
          <w:tcPr>
            <w:tcW w:w="1843" w:type="dxa"/>
          </w:tcPr>
          <w:p w14:paraId="4A899F77" w14:textId="77777777" w:rsidR="002D02DD" w:rsidRDefault="002D02DD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eastAsia="en-US"/>
              </w:rPr>
            </w:pPr>
          </w:p>
          <w:p w14:paraId="471571E3" w14:textId="77777777" w:rsidR="00E4692A" w:rsidRDefault="00E4692A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eastAsia="en-US"/>
              </w:rPr>
            </w:pPr>
          </w:p>
          <w:p w14:paraId="09C38AF1" w14:textId="1CB7827B" w:rsidR="00E4692A" w:rsidRPr="00421439" w:rsidRDefault="00E4692A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eastAsia="en-US"/>
              </w:rPr>
            </w:pPr>
          </w:p>
        </w:tc>
        <w:tc>
          <w:tcPr>
            <w:tcW w:w="2268" w:type="dxa"/>
          </w:tcPr>
          <w:p w14:paraId="2DB605F3" w14:textId="672473E9" w:rsidR="002D02DD" w:rsidRPr="00421439" w:rsidRDefault="002D02DD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eastAsia="en-US"/>
              </w:rPr>
            </w:pPr>
          </w:p>
        </w:tc>
        <w:tc>
          <w:tcPr>
            <w:tcW w:w="2126" w:type="dxa"/>
          </w:tcPr>
          <w:p w14:paraId="3B0EF490" w14:textId="77777777" w:rsidR="002D02DD" w:rsidRPr="00421439" w:rsidRDefault="002D02DD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</w:tcPr>
          <w:p w14:paraId="47C8F9C3" w14:textId="77777777" w:rsidR="002D02DD" w:rsidRPr="00421439" w:rsidRDefault="002D02DD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</w:p>
        </w:tc>
      </w:tr>
      <w:tr w:rsidR="002D02DD" w:rsidRPr="00421439" w14:paraId="1A47B2A7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3CAA8526" w14:textId="146C339F" w:rsidR="002D02DD" w:rsidRPr="00421439" w:rsidRDefault="002D02DD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  <w:t>Reviewer</w:t>
            </w:r>
          </w:p>
          <w:p w14:paraId="74C2DF6A" w14:textId="77777777" w:rsidR="002D02DD" w:rsidRPr="00421439" w:rsidRDefault="002D02DD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</w:p>
          <w:p w14:paraId="7301D2D3" w14:textId="77777777" w:rsidR="002D02DD" w:rsidRPr="00421439" w:rsidRDefault="002D02DD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</w:tcPr>
          <w:p w14:paraId="554BCB8A" w14:textId="77777777" w:rsidR="002D02DD" w:rsidRPr="00421439" w:rsidRDefault="002D02DD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eastAsia="en-US"/>
              </w:rPr>
            </w:pPr>
          </w:p>
        </w:tc>
        <w:tc>
          <w:tcPr>
            <w:tcW w:w="2268" w:type="dxa"/>
          </w:tcPr>
          <w:p w14:paraId="57CC5163" w14:textId="7C7FA81A" w:rsidR="002D02DD" w:rsidRPr="00421439" w:rsidRDefault="002D02DD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eastAsia="en-US"/>
              </w:rPr>
            </w:pPr>
          </w:p>
        </w:tc>
        <w:tc>
          <w:tcPr>
            <w:tcW w:w="2126" w:type="dxa"/>
          </w:tcPr>
          <w:p w14:paraId="545B1E27" w14:textId="77777777" w:rsidR="002D02DD" w:rsidRPr="00421439" w:rsidRDefault="002D02DD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</w:tcPr>
          <w:p w14:paraId="46A09A2E" w14:textId="77777777" w:rsidR="002D02DD" w:rsidRPr="00421439" w:rsidRDefault="002D02DD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</w:p>
        </w:tc>
      </w:tr>
      <w:tr w:rsidR="00F04479" w:rsidRPr="00421439" w14:paraId="4A13329A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72730862" w14:textId="0359505A" w:rsidR="00F04479" w:rsidRDefault="00F04479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  <w:t>Approver</w:t>
            </w:r>
          </w:p>
          <w:p w14:paraId="4F7C4208" w14:textId="77777777" w:rsidR="00F04479" w:rsidRDefault="00F04479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</w:p>
          <w:p w14:paraId="719B6258" w14:textId="42158AD7" w:rsidR="00F04479" w:rsidRPr="00421439" w:rsidRDefault="00F04479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</w:tcPr>
          <w:p w14:paraId="7118BCE8" w14:textId="77777777" w:rsidR="00F04479" w:rsidRPr="00421439" w:rsidRDefault="00F04479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eastAsia="en-US"/>
              </w:rPr>
            </w:pPr>
          </w:p>
        </w:tc>
        <w:tc>
          <w:tcPr>
            <w:tcW w:w="2268" w:type="dxa"/>
          </w:tcPr>
          <w:p w14:paraId="5D1402B2" w14:textId="77777777" w:rsidR="00F04479" w:rsidRPr="00421439" w:rsidRDefault="00F04479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eastAsia="en-US"/>
              </w:rPr>
            </w:pPr>
          </w:p>
        </w:tc>
        <w:tc>
          <w:tcPr>
            <w:tcW w:w="2126" w:type="dxa"/>
          </w:tcPr>
          <w:p w14:paraId="63B84E96" w14:textId="77777777" w:rsidR="00F04479" w:rsidRPr="00421439" w:rsidRDefault="00F04479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</w:tcPr>
          <w:p w14:paraId="30ABCE39" w14:textId="77777777" w:rsidR="00F04479" w:rsidRPr="00421439" w:rsidRDefault="00F04479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en-US"/>
              </w:rPr>
            </w:pPr>
          </w:p>
        </w:tc>
      </w:tr>
      <w:bookmarkEnd w:id="0"/>
    </w:tbl>
    <w:p w14:paraId="4B9D5F46" w14:textId="77777777" w:rsidR="002D02DD" w:rsidRDefault="002D02DD" w:rsidP="002D02DD">
      <w:pPr>
        <w:rPr>
          <w:rFonts w:ascii="Arial" w:hAnsi="Arial" w:cs="Arial"/>
          <w:b/>
          <w:sz w:val="20"/>
          <w:szCs w:val="20"/>
        </w:rPr>
      </w:pPr>
    </w:p>
    <w:p w14:paraId="6F5CD984" w14:textId="77777777" w:rsidR="002D02DD" w:rsidRDefault="002D02DD" w:rsidP="002D02DD">
      <w:pPr>
        <w:rPr>
          <w:rFonts w:ascii="Arial" w:hAnsi="Arial" w:cs="Arial"/>
          <w:b/>
          <w:sz w:val="20"/>
          <w:szCs w:val="20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18"/>
        <w:gridCol w:w="1155"/>
        <w:gridCol w:w="3170"/>
        <w:gridCol w:w="2335"/>
        <w:gridCol w:w="2567"/>
      </w:tblGrid>
      <w:tr w:rsidR="00F04479" w:rsidRPr="00421439" w14:paraId="39A232E7" w14:textId="77777777" w:rsidTr="00F04479">
        <w:trPr>
          <w:trHeight w:val="82"/>
        </w:trPr>
        <w:tc>
          <w:tcPr>
            <w:tcW w:w="5000" w:type="pct"/>
            <w:gridSpan w:val="5"/>
            <w:tcBorders>
              <w:top w:val="single" w:sz="4" w:space="0" w:color="auto"/>
            </w:tcBorders>
            <w:shd w:val="clear" w:color="auto" w:fill="EAF1DD" w:themeFill="accent3" w:themeFillTint="33"/>
          </w:tcPr>
          <w:p w14:paraId="79E0A18A" w14:textId="1AD4008D" w:rsidR="00F04479" w:rsidRPr="00421439" w:rsidRDefault="00F04479" w:rsidP="00F04479">
            <w:pPr>
              <w:tabs>
                <w:tab w:val="left" w:pos="1620"/>
              </w:tabs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 History</w:t>
            </w:r>
          </w:p>
        </w:tc>
      </w:tr>
      <w:tr w:rsidR="002D02DD" w:rsidRPr="00421439" w14:paraId="1045E771" w14:textId="77777777" w:rsidTr="00FD1375">
        <w:trPr>
          <w:trHeight w:val="82"/>
        </w:trPr>
        <w:tc>
          <w:tcPr>
            <w:tcW w:w="823" w:type="pct"/>
            <w:tcBorders>
              <w:top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8119C08" w14:textId="77777777" w:rsidR="002D02DD" w:rsidRPr="00421439" w:rsidRDefault="002D02DD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DCO no.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369BBB25" w14:textId="77777777" w:rsidR="002D02DD" w:rsidRPr="00421439" w:rsidRDefault="002D02DD" w:rsidP="00FD1375">
            <w:pPr>
              <w:tabs>
                <w:tab w:val="left" w:pos="1620"/>
              </w:tabs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0F6744EC" w14:textId="77777777" w:rsidR="002D02DD" w:rsidRPr="00421439" w:rsidRDefault="002D02DD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Change Description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</w:tcBorders>
            <w:shd w:val="clear" w:color="auto" w:fill="EAF1DD" w:themeFill="accent3" w:themeFillTint="33"/>
          </w:tcPr>
          <w:p w14:paraId="07CBDA58" w14:textId="77777777" w:rsidR="002D02DD" w:rsidRPr="00421439" w:rsidRDefault="002D02DD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Author</w:t>
            </w:r>
          </w:p>
        </w:tc>
        <w:tc>
          <w:tcPr>
            <w:tcW w:w="1162" w:type="pct"/>
            <w:shd w:val="clear" w:color="auto" w:fill="EAF1DD" w:themeFill="accent3" w:themeFillTint="33"/>
          </w:tcPr>
          <w:p w14:paraId="328415D2" w14:textId="77777777" w:rsidR="002D02DD" w:rsidRPr="00421439" w:rsidRDefault="002D02DD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Effective Date</w:t>
            </w:r>
          </w:p>
        </w:tc>
      </w:tr>
      <w:tr w:rsidR="002D02DD" w:rsidRPr="00421439" w14:paraId="33B27E60" w14:textId="77777777" w:rsidTr="00FD1375">
        <w:trPr>
          <w:trHeight w:val="604"/>
        </w:trPr>
        <w:tc>
          <w:tcPr>
            <w:tcW w:w="823" w:type="pct"/>
          </w:tcPr>
          <w:p w14:paraId="64CC9ED5" w14:textId="7299050A" w:rsidR="002D02DD" w:rsidRPr="00421439" w:rsidRDefault="002D02DD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DCO</w:t>
            </w: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 xml:space="preserve"> </w:t>
            </w:r>
            <w:r w:rsidR="00E4692A"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XXXXX</w:t>
            </w:r>
          </w:p>
        </w:tc>
        <w:tc>
          <w:tcPr>
            <w:tcW w:w="523" w:type="pct"/>
          </w:tcPr>
          <w:p w14:paraId="18F647D8" w14:textId="77777777" w:rsidR="002D02DD" w:rsidRPr="00421439" w:rsidRDefault="002D02DD" w:rsidP="00FD1375">
            <w:pPr>
              <w:tabs>
                <w:tab w:val="left" w:pos="1620"/>
              </w:tabs>
              <w:ind w:right="100"/>
              <w:jc w:val="center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01</w:t>
            </w:r>
          </w:p>
        </w:tc>
        <w:tc>
          <w:tcPr>
            <w:tcW w:w="1435" w:type="pct"/>
          </w:tcPr>
          <w:p w14:paraId="3B2EE39D" w14:textId="77777777" w:rsidR="002D02DD" w:rsidRPr="00421439" w:rsidRDefault="002D02DD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421439"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Initial Release</w:t>
            </w:r>
          </w:p>
        </w:tc>
        <w:tc>
          <w:tcPr>
            <w:tcW w:w="1057" w:type="pct"/>
          </w:tcPr>
          <w:p w14:paraId="10DED614" w14:textId="42BC8387" w:rsidR="002D02DD" w:rsidRPr="00421439" w:rsidRDefault="002D02DD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</w:p>
        </w:tc>
        <w:tc>
          <w:tcPr>
            <w:tcW w:w="1162" w:type="pct"/>
          </w:tcPr>
          <w:p w14:paraId="4FC78126" w14:textId="478E435D" w:rsidR="002D02DD" w:rsidRPr="00421439" w:rsidRDefault="00B97546" w:rsidP="00FD1375">
            <w:pPr>
              <w:tabs>
                <w:tab w:val="left" w:pos="1620"/>
              </w:tabs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XX-XXX-XXXX</w:t>
            </w:r>
          </w:p>
        </w:tc>
      </w:tr>
    </w:tbl>
    <w:p w14:paraId="32CB7D6A" w14:textId="56BC68FF" w:rsidR="00ED2885" w:rsidRDefault="00ED2885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1514D25F" w14:textId="5AD74C7E" w:rsidR="00CD6000" w:rsidRDefault="00CD6000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109E70A4" w14:textId="29540884" w:rsidR="00CD6000" w:rsidRDefault="00CD6000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17D767A1" w14:textId="3DAF3D64" w:rsidR="00CD6000" w:rsidRDefault="00CD6000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06D2FE1F" w14:textId="676BA81A" w:rsidR="00CD6000" w:rsidRDefault="00CD6000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281CDA2B" w14:textId="75EA6C99" w:rsidR="00CD6000" w:rsidRDefault="00CD6000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3D5526A3" w14:textId="06B81B34" w:rsidR="00CD6000" w:rsidRDefault="00CD6000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5FF84127" w14:textId="51E855E6" w:rsidR="00CD6000" w:rsidRDefault="00CD6000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59344580" w14:textId="455B1D63" w:rsidR="00CD6000" w:rsidRDefault="00CD6000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5383294B" w14:textId="69D40347" w:rsidR="00CD6000" w:rsidRDefault="00CD6000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058E9D41" w14:textId="4B336DA7" w:rsidR="00CD6000" w:rsidRDefault="00CD6000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0F026B80" w14:textId="6AE2BA14" w:rsidR="00CD6000" w:rsidRDefault="00CD6000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17099465" w14:textId="658E955F" w:rsidR="00CD6000" w:rsidRDefault="00CD6000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2A053D92" w14:textId="2617DEA3" w:rsidR="00CD6000" w:rsidRDefault="00CD6000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7CC4C976" w14:textId="2471A131" w:rsidR="00CD6000" w:rsidRDefault="00CD6000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364188E0" w14:textId="0B2CDC6F" w:rsidR="00CD6000" w:rsidRDefault="00CD6000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531146BF" w14:textId="58D3DE9C" w:rsidR="00CD6000" w:rsidRDefault="00CD6000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530FDC9D" w14:textId="228F59FD" w:rsidR="00CD6000" w:rsidRDefault="00CD6000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707C086A" w14:textId="615BAB9D" w:rsidR="00CD6000" w:rsidRDefault="00CD6000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14D38F76" w14:textId="13336B26" w:rsidR="00CD6000" w:rsidRDefault="00CD6000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36A25D02" w14:textId="0DD6E527" w:rsidR="00CD6000" w:rsidRDefault="00CD6000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0821D154" w14:textId="146833EC" w:rsidR="00CD6000" w:rsidRDefault="00CD6000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7C9CA53F" w14:textId="207C4ACA" w:rsidR="00CD6000" w:rsidRDefault="00CD6000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5B4DE63F" w14:textId="5686E7EF" w:rsidR="00CD6000" w:rsidRDefault="00CD6000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107CAEFE" w14:textId="1A5200B8" w:rsidR="00CD6000" w:rsidRDefault="00CD6000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56F26065" w14:textId="2B68DC75" w:rsidR="00CD6000" w:rsidRDefault="00CD6000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70DE3F34" w14:textId="192BB1C4" w:rsidR="00CD6000" w:rsidRDefault="00CD6000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3C4F7A0E" w14:textId="500A3A5C" w:rsidR="00CD6000" w:rsidRDefault="00CD6000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336DBC01" w14:textId="13D25160" w:rsidR="00CD6000" w:rsidRDefault="00CD6000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06888FA5" w14:textId="72DC099F" w:rsidR="00CD6000" w:rsidRDefault="00CD6000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7E6A1969" w14:textId="77777777" w:rsidR="002D02DD" w:rsidRDefault="002D02DD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29EAB9B1" w14:textId="550E9866" w:rsidR="00CD6000" w:rsidRDefault="00CD6000" w:rsidP="00B75D05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1444E9C3" w14:textId="7F51B011" w:rsidR="00E5239D" w:rsidRPr="006F265E" w:rsidRDefault="00ED2885" w:rsidP="006F265E">
      <w:pPr>
        <w:pStyle w:val="ListParagraph"/>
        <w:numPr>
          <w:ilvl w:val="0"/>
          <w:numId w:val="1"/>
        </w:numPr>
        <w:spacing w:line="276" w:lineRule="auto"/>
        <w:ind w:left="567" w:hanging="567"/>
        <w:contextualSpacing w:val="0"/>
        <w:rPr>
          <w:rFonts w:ascii="Arial Black" w:hAnsi="Arial Black" w:cs="Arial"/>
          <w:b/>
          <w:sz w:val="20"/>
          <w:szCs w:val="20"/>
        </w:rPr>
      </w:pPr>
      <w:r w:rsidRPr="00A1111A">
        <w:rPr>
          <w:rFonts w:ascii="Arial Black" w:hAnsi="Arial Black" w:cs="Arial"/>
          <w:b/>
          <w:sz w:val="20"/>
          <w:szCs w:val="20"/>
        </w:rPr>
        <w:lastRenderedPageBreak/>
        <w:t>PURPOSE</w:t>
      </w:r>
    </w:p>
    <w:p w14:paraId="32C8A3F9" w14:textId="6BD0C2FF" w:rsidR="00ED2885" w:rsidRPr="00F90DDD" w:rsidRDefault="005B1DF7" w:rsidP="006F265E">
      <w:pPr>
        <w:spacing w:line="276" w:lineRule="auto"/>
        <w:ind w:firstLine="540"/>
        <w:rPr>
          <w:rFonts w:ascii="Arial" w:hAnsi="Arial" w:cs="Arial"/>
          <w:sz w:val="20"/>
          <w:szCs w:val="20"/>
          <w:lang w:val="en-US"/>
        </w:rPr>
      </w:pPr>
      <w:r w:rsidRPr="009756EB">
        <w:rPr>
          <w:rFonts w:ascii="Arial" w:hAnsi="Arial" w:cs="Arial"/>
          <w:sz w:val="20"/>
          <w:szCs w:val="20"/>
        </w:rPr>
        <w:t>The purpose of this procedure is to describe the procedures to determine, collect and</w:t>
      </w:r>
      <w:r w:rsidR="006F265E">
        <w:rPr>
          <w:rFonts w:ascii="Arial" w:hAnsi="Arial" w:cs="Arial"/>
          <w:sz w:val="20"/>
          <w:szCs w:val="20"/>
        </w:rPr>
        <w:t xml:space="preserve"> </w:t>
      </w:r>
      <w:r w:rsidR="25BB2FF2" w:rsidRPr="2BA34D50">
        <w:rPr>
          <w:rFonts w:ascii="Arial" w:hAnsi="Arial" w:cs="Arial"/>
          <w:sz w:val="20"/>
          <w:szCs w:val="20"/>
        </w:rPr>
        <w:t>analyse appropriate data to demonstrate the suitability, adequacy</w:t>
      </w:r>
      <w:r w:rsidR="5C86BE64" w:rsidRPr="2BA34D50">
        <w:rPr>
          <w:rFonts w:ascii="Arial" w:hAnsi="Arial" w:cs="Arial"/>
          <w:sz w:val="20"/>
          <w:szCs w:val="20"/>
        </w:rPr>
        <w:t xml:space="preserve">, improvement </w:t>
      </w:r>
      <w:r w:rsidR="25BB2FF2" w:rsidRPr="2BA34D50">
        <w:rPr>
          <w:rFonts w:ascii="Arial" w:hAnsi="Arial" w:cs="Arial"/>
          <w:sz w:val="20"/>
          <w:szCs w:val="20"/>
        </w:rPr>
        <w:t>and effectiveness of</w:t>
      </w:r>
      <w:r w:rsidR="5C86BE64" w:rsidRPr="2BA34D50">
        <w:rPr>
          <w:rFonts w:ascii="Arial" w:hAnsi="Arial" w:cs="Arial"/>
          <w:sz w:val="20"/>
          <w:szCs w:val="20"/>
        </w:rPr>
        <w:t xml:space="preserve"> </w:t>
      </w:r>
      <w:r w:rsidR="25BB2FF2" w:rsidRPr="2BA34D50">
        <w:rPr>
          <w:rFonts w:ascii="Arial" w:hAnsi="Arial" w:cs="Arial"/>
          <w:sz w:val="20"/>
          <w:szCs w:val="20"/>
        </w:rPr>
        <w:t>the Quality Management System</w:t>
      </w:r>
      <w:r w:rsidR="5C86BE64" w:rsidRPr="2BA34D50">
        <w:rPr>
          <w:rFonts w:ascii="Arial" w:hAnsi="Arial" w:cs="Arial"/>
          <w:sz w:val="20"/>
          <w:szCs w:val="20"/>
        </w:rPr>
        <w:t xml:space="preserve"> and any other activities</w:t>
      </w:r>
      <w:r w:rsidR="12CC113F" w:rsidRPr="2BA34D50">
        <w:rPr>
          <w:rFonts w:ascii="Arial" w:hAnsi="Arial" w:cs="Arial"/>
          <w:sz w:val="20"/>
          <w:szCs w:val="20"/>
        </w:rPr>
        <w:t xml:space="preserve"> using statistical techniques to enhance the visibility of the quality information and for verifying acceptability of process capability and product characteristic.</w:t>
      </w:r>
    </w:p>
    <w:p w14:paraId="564761E5" w14:textId="77777777" w:rsidR="005B1DF7" w:rsidRDefault="005B1DF7" w:rsidP="00B75D05">
      <w:pPr>
        <w:pStyle w:val="ListParagraph"/>
        <w:spacing w:line="276" w:lineRule="auto"/>
        <w:ind w:left="567"/>
        <w:contextualSpacing w:val="0"/>
        <w:rPr>
          <w:rFonts w:ascii="Arial" w:hAnsi="Arial" w:cs="Arial"/>
          <w:sz w:val="20"/>
          <w:szCs w:val="20"/>
        </w:rPr>
      </w:pPr>
    </w:p>
    <w:p w14:paraId="4C9C5CAC" w14:textId="5AE66DBB" w:rsidR="00ED2885" w:rsidRPr="006F265E" w:rsidRDefault="00ED2885" w:rsidP="006F265E">
      <w:pPr>
        <w:pStyle w:val="ListParagraph"/>
        <w:numPr>
          <w:ilvl w:val="0"/>
          <w:numId w:val="1"/>
        </w:numPr>
        <w:spacing w:line="276" w:lineRule="auto"/>
        <w:ind w:left="567" w:hanging="567"/>
        <w:contextualSpacing w:val="0"/>
        <w:rPr>
          <w:rFonts w:ascii="Arial Black" w:hAnsi="Arial Black" w:cs="Arial"/>
          <w:b/>
          <w:sz w:val="20"/>
          <w:szCs w:val="20"/>
        </w:rPr>
      </w:pPr>
      <w:r w:rsidRPr="00A1111A">
        <w:rPr>
          <w:rFonts w:ascii="Arial Black" w:hAnsi="Arial Black" w:cs="Arial"/>
          <w:b/>
          <w:sz w:val="20"/>
          <w:szCs w:val="20"/>
        </w:rPr>
        <w:t>SCOPE</w:t>
      </w:r>
    </w:p>
    <w:p w14:paraId="0CFB4A0E" w14:textId="507376AB" w:rsidR="00B75D05" w:rsidRPr="00B75D05" w:rsidRDefault="00F90DDD" w:rsidP="00F90DDD">
      <w:pPr>
        <w:pStyle w:val="ListParagraph"/>
        <w:spacing w:line="276" w:lineRule="auto"/>
        <w:ind w:left="567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use of statistical techniques is applicable to all department</w:t>
      </w:r>
      <w:r w:rsidR="0005463C">
        <w:rPr>
          <w:rFonts w:ascii="Arial" w:hAnsi="Arial" w:cs="Arial"/>
          <w:sz w:val="20"/>
          <w:szCs w:val="20"/>
        </w:rPr>
        <w:t xml:space="preserve">s in </w:t>
      </w:r>
      <w:r w:rsidR="006F265E">
        <w:rPr>
          <w:rFonts w:ascii="Arial" w:hAnsi="Arial" w:cs="Arial"/>
          <w:sz w:val="20"/>
          <w:szCs w:val="20"/>
        </w:rPr>
        <w:t>Kyron</w:t>
      </w:r>
      <w:r w:rsidR="006D5BCB">
        <w:rPr>
          <w:rFonts w:ascii="Arial" w:hAnsi="Arial" w:cs="Arial"/>
          <w:sz w:val="20"/>
          <w:szCs w:val="20"/>
        </w:rPr>
        <w:t xml:space="preserve"> Healthcare</w:t>
      </w:r>
      <w:r w:rsidR="0005463C">
        <w:rPr>
          <w:rFonts w:ascii="Arial" w:hAnsi="Arial" w:cs="Arial"/>
          <w:sz w:val="20"/>
          <w:szCs w:val="20"/>
        </w:rPr>
        <w:t>.</w:t>
      </w:r>
    </w:p>
    <w:p w14:paraId="1F54C3C5" w14:textId="77777777" w:rsidR="00E72C1D" w:rsidRPr="00E72C1D" w:rsidRDefault="00E72C1D" w:rsidP="00B75D05">
      <w:pPr>
        <w:pStyle w:val="ListParagraph"/>
        <w:spacing w:line="276" w:lineRule="auto"/>
        <w:ind w:left="567"/>
        <w:contextualSpacing w:val="0"/>
        <w:rPr>
          <w:rFonts w:ascii="Arial" w:hAnsi="Arial" w:cs="Arial"/>
          <w:sz w:val="20"/>
          <w:szCs w:val="20"/>
        </w:rPr>
      </w:pPr>
    </w:p>
    <w:p w14:paraId="2A253335" w14:textId="2DC72CC9" w:rsidR="00B74471" w:rsidRPr="006F265E" w:rsidRDefault="005935FA" w:rsidP="006F265E">
      <w:pPr>
        <w:pStyle w:val="ListParagraph"/>
        <w:numPr>
          <w:ilvl w:val="0"/>
          <w:numId w:val="1"/>
        </w:numPr>
        <w:spacing w:line="276" w:lineRule="auto"/>
        <w:ind w:left="567" w:hanging="567"/>
        <w:contextualSpacing w:val="0"/>
        <w:rPr>
          <w:rFonts w:ascii="Arial Black" w:hAnsi="Arial Black" w:cs="Arial"/>
          <w:b/>
          <w:sz w:val="20"/>
          <w:szCs w:val="20"/>
        </w:rPr>
      </w:pPr>
      <w:r w:rsidRPr="00A1111A">
        <w:rPr>
          <w:rFonts w:ascii="Arial Black" w:hAnsi="Arial Black" w:cs="Arial"/>
          <w:b/>
          <w:sz w:val="20"/>
          <w:szCs w:val="20"/>
        </w:rPr>
        <w:t>REFERENCES</w:t>
      </w:r>
    </w:p>
    <w:p w14:paraId="45F38BDC" w14:textId="2BEEFCC1" w:rsidR="004D4C46" w:rsidRPr="004D4C46" w:rsidRDefault="004D4C46" w:rsidP="00F90DDD">
      <w:pPr>
        <w:pStyle w:val="ListParagraph"/>
        <w:numPr>
          <w:ilvl w:val="1"/>
          <w:numId w:val="1"/>
        </w:numPr>
        <w:spacing w:line="276" w:lineRule="auto"/>
        <w:ind w:left="900"/>
        <w:contextualSpacing w:val="0"/>
        <w:rPr>
          <w:rFonts w:ascii="Arial" w:hAnsi="Arial" w:cs="Arial"/>
          <w:bCs/>
          <w:sz w:val="20"/>
          <w:szCs w:val="20"/>
        </w:rPr>
      </w:pPr>
      <w:r w:rsidRPr="004D4C46">
        <w:rPr>
          <w:rFonts w:ascii="Arial" w:hAnsi="Arial" w:cs="Arial"/>
          <w:bCs/>
          <w:sz w:val="20"/>
          <w:szCs w:val="20"/>
        </w:rPr>
        <w:t>External Documents</w:t>
      </w:r>
    </w:p>
    <w:p w14:paraId="6978FAFE" w14:textId="60ACF3D9" w:rsidR="00D40EE1" w:rsidRDefault="004D4C46" w:rsidP="00B97546">
      <w:pPr>
        <w:pStyle w:val="ListParagraph"/>
        <w:spacing w:line="312" w:lineRule="auto"/>
        <w:ind w:left="1068" w:right="-99" w:hanging="168"/>
        <w:rPr>
          <w:rFonts w:ascii="Arial" w:hAnsi="Arial" w:cs="Arial"/>
          <w:sz w:val="20"/>
          <w:szCs w:val="20"/>
        </w:rPr>
      </w:pPr>
      <w:bookmarkStart w:id="1" w:name="_Ref61147956"/>
      <w:bookmarkStart w:id="2" w:name="_Ref185836210"/>
      <w:bookmarkStart w:id="3" w:name="_Ref524255699"/>
      <w:r w:rsidRPr="004D4C46">
        <w:rPr>
          <w:rFonts w:ascii="Arial" w:hAnsi="Arial" w:cs="Arial"/>
          <w:sz w:val="20"/>
          <w:szCs w:val="20"/>
        </w:rPr>
        <w:t>3.1.1</w:t>
      </w:r>
      <w:r>
        <w:rPr>
          <w:rFonts w:ascii="Arial" w:hAnsi="Arial" w:cs="Arial"/>
          <w:sz w:val="20"/>
          <w:szCs w:val="20"/>
        </w:rPr>
        <w:t xml:space="preserve">    </w:t>
      </w:r>
      <w:r w:rsidRPr="004D4C46">
        <w:rPr>
          <w:rFonts w:ascii="Arial" w:hAnsi="Arial" w:cs="Arial"/>
          <w:sz w:val="20"/>
          <w:szCs w:val="20"/>
        </w:rPr>
        <w:t xml:space="preserve"> </w:t>
      </w:r>
      <w:r w:rsidR="00E4692A" w:rsidRPr="004D4C46">
        <w:rPr>
          <w:rFonts w:ascii="Arial" w:hAnsi="Arial" w:cs="Arial"/>
          <w:sz w:val="20"/>
          <w:szCs w:val="20"/>
        </w:rPr>
        <w:t>ISO 13485:</w:t>
      </w:r>
      <w:bookmarkEnd w:id="1"/>
      <w:r w:rsidR="00E4692A" w:rsidRPr="004D4C46">
        <w:rPr>
          <w:rFonts w:ascii="Arial" w:hAnsi="Arial" w:cs="Arial"/>
          <w:sz w:val="20"/>
          <w:szCs w:val="20"/>
        </w:rPr>
        <w:t xml:space="preserve">2016 </w:t>
      </w:r>
      <w:bookmarkEnd w:id="2"/>
      <w:bookmarkEnd w:id="3"/>
    </w:p>
    <w:p w14:paraId="6BC922AF" w14:textId="77777777" w:rsidR="00A66B72" w:rsidRDefault="00A66B72" w:rsidP="00B97546">
      <w:pPr>
        <w:pStyle w:val="ListParagraph"/>
        <w:spacing w:line="312" w:lineRule="auto"/>
        <w:ind w:left="1068" w:right="-99" w:hanging="168"/>
        <w:rPr>
          <w:rFonts w:ascii="Arial" w:hAnsi="Arial" w:cs="Arial"/>
          <w:sz w:val="20"/>
          <w:szCs w:val="20"/>
        </w:rPr>
      </w:pPr>
    </w:p>
    <w:p w14:paraId="6141CDCB" w14:textId="2C9CE85A" w:rsidR="00B75D05" w:rsidRDefault="007F685A" w:rsidP="00F90DDD">
      <w:pPr>
        <w:pStyle w:val="ListParagraph"/>
        <w:numPr>
          <w:ilvl w:val="1"/>
          <w:numId w:val="1"/>
        </w:numPr>
        <w:spacing w:line="276" w:lineRule="auto"/>
        <w:ind w:left="9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Related</w:t>
      </w:r>
      <w:r w:rsidR="004D4C46">
        <w:rPr>
          <w:rFonts w:ascii="Arial" w:hAnsi="Arial" w:cs="Arial"/>
          <w:sz w:val="20"/>
          <w:szCs w:val="20"/>
        </w:rPr>
        <w:t xml:space="preserve"> Documents</w:t>
      </w:r>
    </w:p>
    <w:p w14:paraId="3480D7B0" w14:textId="6EE523A5" w:rsidR="00B75D05" w:rsidRDefault="009E4B3B" w:rsidP="00F90DDD">
      <w:pPr>
        <w:pStyle w:val="ListParagraph"/>
        <w:numPr>
          <w:ilvl w:val="2"/>
          <w:numId w:val="1"/>
        </w:numPr>
        <w:spacing w:line="276" w:lineRule="auto"/>
        <w:ind w:left="1530" w:hanging="630"/>
        <w:rPr>
          <w:rFonts w:ascii="Arial" w:hAnsi="Arial" w:cs="Arial"/>
          <w:sz w:val="20"/>
          <w:szCs w:val="20"/>
        </w:rPr>
      </w:pPr>
      <w:r w:rsidRPr="004D4C46">
        <w:rPr>
          <w:rFonts w:ascii="Arial" w:hAnsi="Arial" w:cs="Arial"/>
          <w:sz w:val="20"/>
          <w:szCs w:val="20"/>
        </w:rPr>
        <w:t>Quality Manual</w:t>
      </w:r>
    </w:p>
    <w:p w14:paraId="5258664B" w14:textId="7132769B" w:rsidR="007F685A" w:rsidRDefault="007F685A" w:rsidP="00F90DDD">
      <w:pPr>
        <w:pStyle w:val="ListParagraph"/>
        <w:numPr>
          <w:ilvl w:val="2"/>
          <w:numId w:val="1"/>
        </w:numPr>
        <w:spacing w:line="276" w:lineRule="auto"/>
        <w:ind w:left="1530" w:hanging="630"/>
        <w:rPr>
          <w:rFonts w:ascii="Arial" w:hAnsi="Arial" w:cs="Arial"/>
          <w:sz w:val="20"/>
          <w:szCs w:val="20"/>
        </w:rPr>
      </w:pPr>
      <w:r w:rsidRPr="004D4C46">
        <w:rPr>
          <w:rFonts w:ascii="Arial" w:hAnsi="Arial" w:cs="Arial"/>
          <w:sz w:val="20"/>
          <w:szCs w:val="20"/>
        </w:rPr>
        <w:t xml:space="preserve">QS-01-QA  Management Review </w:t>
      </w:r>
      <w:bookmarkStart w:id="4" w:name="_Hlk35530969"/>
      <w:r w:rsidRPr="004D4C46">
        <w:rPr>
          <w:rFonts w:ascii="Arial" w:hAnsi="Arial" w:cs="Arial"/>
          <w:sz w:val="20"/>
          <w:szCs w:val="20"/>
        </w:rPr>
        <w:t>Procedure</w:t>
      </w:r>
      <w:bookmarkEnd w:id="4"/>
    </w:p>
    <w:p w14:paraId="797CA8B7" w14:textId="19B5DED6" w:rsidR="007F685A" w:rsidRDefault="007F685A" w:rsidP="00F90DDD">
      <w:pPr>
        <w:pStyle w:val="ListParagraph"/>
        <w:numPr>
          <w:ilvl w:val="2"/>
          <w:numId w:val="1"/>
        </w:numPr>
        <w:spacing w:line="276" w:lineRule="auto"/>
        <w:ind w:left="1530" w:hanging="630"/>
        <w:rPr>
          <w:rFonts w:ascii="Arial" w:hAnsi="Arial" w:cs="Arial"/>
          <w:sz w:val="20"/>
          <w:szCs w:val="20"/>
        </w:rPr>
      </w:pPr>
      <w:r w:rsidRPr="007F685A">
        <w:rPr>
          <w:rFonts w:ascii="Arial" w:hAnsi="Arial" w:cs="Arial"/>
          <w:sz w:val="20"/>
          <w:szCs w:val="20"/>
        </w:rPr>
        <w:t>QS-10-QA</w:t>
      </w:r>
      <w:r w:rsidR="00E71487">
        <w:rPr>
          <w:rFonts w:ascii="Arial" w:hAnsi="Arial" w:cs="Arial"/>
          <w:sz w:val="20"/>
          <w:szCs w:val="20"/>
        </w:rPr>
        <w:t xml:space="preserve">  </w:t>
      </w:r>
      <w:r w:rsidRPr="007F685A">
        <w:rPr>
          <w:rFonts w:ascii="Arial" w:hAnsi="Arial" w:cs="Arial"/>
          <w:sz w:val="20"/>
          <w:szCs w:val="20"/>
        </w:rPr>
        <w:t>Supplier Management Procedure</w:t>
      </w:r>
    </w:p>
    <w:p w14:paraId="38BA388D" w14:textId="71BDCEDD" w:rsidR="007F685A" w:rsidRDefault="00E71487" w:rsidP="00F90DDD">
      <w:pPr>
        <w:pStyle w:val="ListParagraph"/>
        <w:numPr>
          <w:ilvl w:val="2"/>
          <w:numId w:val="1"/>
        </w:numPr>
        <w:spacing w:line="276" w:lineRule="auto"/>
        <w:ind w:left="153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QS-12-QA  </w:t>
      </w:r>
      <w:r w:rsidR="007F685A" w:rsidRPr="007F685A">
        <w:rPr>
          <w:rFonts w:ascii="Arial" w:hAnsi="Arial" w:cs="Arial"/>
          <w:sz w:val="20"/>
          <w:szCs w:val="20"/>
        </w:rPr>
        <w:t>Control of Non-Conforming Product Procedure</w:t>
      </w:r>
    </w:p>
    <w:p w14:paraId="098704EF" w14:textId="218B22AB" w:rsidR="007F685A" w:rsidRDefault="00E71487" w:rsidP="00F90DDD">
      <w:pPr>
        <w:pStyle w:val="ListParagraph"/>
        <w:numPr>
          <w:ilvl w:val="2"/>
          <w:numId w:val="1"/>
        </w:numPr>
        <w:spacing w:line="276" w:lineRule="auto"/>
        <w:ind w:left="153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QS-13-QA  </w:t>
      </w:r>
      <w:r w:rsidR="007F685A" w:rsidRPr="007F685A">
        <w:rPr>
          <w:rFonts w:ascii="Arial" w:hAnsi="Arial" w:cs="Arial"/>
          <w:sz w:val="20"/>
          <w:szCs w:val="20"/>
        </w:rPr>
        <w:t>Internal Audit Procedure</w:t>
      </w:r>
    </w:p>
    <w:p w14:paraId="724DD9E1" w14:textId="789C5C3A" w:rsidR="00E71487" w:rsidRDefault="00E71487" w:rsidP="00F90DDD">
      <w:pPr>
        <w:pStyle w:val="ListParagraph"/>
        <w:numPr>
          <w:ilvl w:val="2"/>
          <w:numId w:val="1"/>
        </w:numPr>
        <w:spacing w:line="276" w:lineRule="auto"/>
        <w:ind w:left="153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QS-14-QA  </w:t>
      </w:r>
      <w:r w:rsidRPr="00E71487">
        <w:rPr>
          <w:rFonts w:ascii="Arial" w:hAnsi="Arial" w:cs="Arial"/>
          <w:sz w:val="20"/>
          <w:szCs w:val="20"/>
        </w:rPr>
        <w:t>Feedback and Complaint Procedure</w:t>
      </w:r>
    </w:p>
    <w:p w14:paraId="4D4E61B2" w14:textId="15DD2A01" w:rsidR="00E71487" w:rsidRDefault="00E71487" w:rsidP="00F90DDD">
      <w:pPr>
        <w:pStyle w:val="ListParagraph"/>
        <w:numPr>
          <w:ilvl w:val="2"/>
          <w:numId w:val="1"/>
        </w:numPr>
        <w:spacing w:line="276" w:lineRule="auto"/>
        <w:ind w:left="1530" w:hanging="630"/>
        <w:rPr>
          <w:rFonts w:ascii="Arial" w:hAnsi="Arial" w:cs="Arial"/>
          <w:sz w:val="20"/>
          <w:szCs w:val="20"/>
        </w:rPr>
      </w:pPr>
      <w:r w:rsidRPr="00E71487">
        <w:rPr>
          <w:rFonts w:ascii="Arial" w:hAnsi="Arial" w:cs="Arial"/>
          <w:sz w:val="20"/>
          <w:szCs w:val="20"/>
        </w:rPr>
        <w:t xml:space="preserve">QS-15-QA </w:t>
      </w:r>
      <w:r w:rsidR="00527D9E">
        <w:rPr>
          <w:rFonts w:ascii="Arial" w:hAnsi="Arial" w:cs="Arial"/>
          <w:sz w:val="20"/>
          <w:szCs w:val="20"/>
        </w:rPr>
        <w:t xml:space="preserve"> </w:t>
      </w:r>
      <w:r w:rsidRPr="00E71487">
        <w:rPr>
          <w:rFonts w:ascii="Arial" w:hAnsi="Arial" w:cs="Arial"/>
          <w:sz w:val="20"/>
          <w:szCs w:val="20"/>
        </w:rPr>
        <w:t>Corrective and Preventive Action Procedure</w:t>
      </w:r>
    </w:p>
    <w:p w14:paraId="661176F7" w14:textId="60A122A8" w:rsidR="00E71487" w:rsidRDefault="00E71487" w:rsidP="00F90DDD">
      <w:pPr>
        <w:pStyle w:val="ListParagraph"/>
        <w:numPr>
          <w:ilvl w:val="2"/>
          <w:numId w:val="1"/>
        </w:numPr>
        <w:spacing w:line="276" w:lineRule="auto"/>
        <w:ind w:left="1530" w:hanging="630"/>
        <w:rPr>
          <w:rFonts w:ascii="Arial" w:hAnsi="Arial" w:cs="Arial"/>
          <w:sz w:val="20"/>
          <w:szCs w:val="20"/>
        </w:rPr>
      </w:pPr>
      <w:r w:rsidRPr="00E71487">
        <w:rPr>
          <w:rFonts w:ascii="Arial" w:hAnsi="Arial" w:cs="Arial"/>
          <w:sz w:val="20"/>
          <w:szCs w:val="20"/>
        </w:rPr>
        <w:t xml:space="preserve">QS-19-QA </w:t>
      </w:r>
      <w:r w:rsidR="00527D9E">
        <w:rPr>
          <w:rFonts w:ascii="Arial" w:hAnsi="Arial" w:cs="Arial"/>
          <w:sz w:val="20"/>
          <w:szCs w:val="20"/>
        </w:rPr>
        <w:t xml:space="preserve"> </w:t>
      </w:r>
      <w:r w:rsidRPr="00E71487">
        <w:rPr>
          <w:rFonts w:ascii="Arial" w:hAnsi="Arial" w:cs="Arial"/>
          <w:sz w:val="20"/>
          <w:szCs w:val="20"/>
        </w:rPr>
        <w:t>Quality Control Procedure</w:t>
      </w:r>
    </w:p>
    <w:p w14:paraId="2FED9CFC" w14:textId="20BB6D03" w:rsidR="00E71487" w:rsidRDefault="00E71487" w:rsidP="00F90DDD">
      <w:pPr>
        <w:pStyle w:val="ListParagraph"/>
        <w:numPr>
          <w:ilvl w:val="2"/>
          <w:numId w:val="1"/>
        </w:numPr>
        <w:spacing w:line="276" w:lineRule="auto"/>
        <w:ind w:left="1530" w:hanging="630"/>
        <w:rPr>
          <w:rFonts w:ascii="Arial" w:hAnsi="Arial" w:cs="Arial"/>
          <w:sz w:val="20"/>
          <w:szCs w:val="20"/>
        </w:rPr>
      </w:pPr>
      <w:r w:rsidRPr="00E71487">
        <w:rPr>
          <w:rFonts w:ascii="Arial" w:hAnsi="Arial" w:cs="Arial"/>
          <w:sz w:val="20"/>
          <w:szCs w:val="20"/>
        </w:rPr>
        <w:t>QS-27-</w:t>
      </w:r>
      <w:r w:rsidR="0005463C">
        <w:rPr>
          <w:rFonts w:ascii="Arial" w:hAnsi="Arial" w:cs="Arial"/>
          <w:sz w:val="20"/>
          <w:szCs w:val="20"/>
        </w:rPr>
        <w:t>Q</w:t>
      </w:r>
      <w:r w:rsidRPr="00E71487">
        <w:rPr>
          <w:rFonts w:ascii="Arial" w:hAnsi="Arial" w:cs="Arial"/>
          <w:sz w:val="20"/>
          <w:szCs w:val="20"/>
        </w:rPr>
        <w:t xml:space="preserve">A </w:t>
      </w:r>
      <w:r w:rsidR="00527D9E">
        <w:rPr>
          <w:rFonts w:ascii="Arial" w:hAnsi="Arial" w:cs="Arial"/>
          <w:sz w:val="20"/>
          <w:szCs w:val="20"/>
        </w:rPr>
        <w:t xml:space="preserve"> </w:t>
      </w:r>
      <w:r w:rsidRPr="00E71487">
        <w:rPr>
          <w:rFonts w:ascii="Arial" w:hAnsi="Arial" w:cs="Arial"/>
          <w:sz w:val="20"/>
          <w:szCs w:val="20"/>
        </w:rPr>
        <w:t xml:space="preserve">Adverse Event Reporting </w:t>
      </w:r>
      <w:r w:rsidR="0005463C">
        <w:rPr>
          <w:rFonts w:ascii="Arial" w:hAnsi="Arial" w:cs="Arial"/>
          <w:sz w:val="20"/>
          <w:szCs w:val="20"/>
        </w:rPr>
        <w:t>a</w:t>
      </w:r>
      <w:r w:rsidRPr="00E71487">
        <w:rPr>
          <w:rFonts w:ascii="Arial" w:hAnsi="Arial" w:cs="Arial"/>
          <w:sz w:val="20"/>
          <w:szCs w:val="20"/>
        </w:rPr>
        <w:t>nd Field Safety Corrective Procedure</w:t>
      </w:r>
    </w:p>
    <w:p w14:paraId="2DF21DF3" w14:textId="5151C7BB" w:rsidR="00E71487" w:rsidRDefault="00E71487" w:rsidP="00F90DDD">
      <w:pPr>
        <w:pStyle w:val="ListParagraph"/>
        <w:numPr>
          <w:ilvl w:val="2"/>
          <w:numId w:val="1"/>
        </w:numPr>
        <w:spacing w:line="276" w:lineRule="auto"/>
        <w:ind w:left="1530" w:hanging="630"/>
        <w:rPr>
          <w:rFonts w:ascii="Arial" w:hAnsi="Arial" w:cs="Arial"/>
          <w:sz w:val="20"/>
          <w:szCs w:val="20"/>
        </w:rPr>
      </w:pPr>
      <w:r w:rsidRPr="00E71487">
        <w:rPr>
          <w:rFonts w:ascii="Arial" w:hAnsi="Arial" w:cs="Arial"/>
          <w:sz w:val="20"/>
          <w:szCs w:val="20"/>
        </w:rPr>
        <w:t xml:space="preserve">QS-30-QA </w:t>
      </w:r>
      <w:r w:rsidR="00527D9E">
        <w:rPr>
          <w:rFonts w:ascii="Arial" w:hAnsi="Arial" w:cs="Arial"/>
          <w:sz w:val="20"/>
          <w:szCs w:val="20"/>
        </w:rPr>
        <w:t xml:space="preserve"> </w:t>
      </w:r>
      <w:r w:rsidRPr="00E71487">
        <w:rPr>
          <w:rFonts w:ascii="Arial" w:hAnsi="Arial" w:cs="Arial"/>
          <w:sz w:val="20"/>
          <w:szCs w:val="20"/>
        </w:rPr>
        <w:t>Post Market Surveillance Procedure</w:t>
      </w:r>
    </w:p>
    <w:p w14:paraId="1498EF4D" w14:textId="49684140" w:rsidR="00E71487" w:rsidRPr="004D4C46" w:rsidRDefault="00E71487" w:rsidP="00F90DDD">
      <w:pPr>
        <w:pStyle w:val="ListParagraph"/>
        <w:numPr>
          <w:ilvl w:val="2"/>
          <w:numId w:val="1"/>
        </w:numPr>
        <w:spacing w:line="276" w:lineRule="auto"/>
        <w:ind w:left="1530" w:hanging="630"/>
        <w:rPr>
          <w:rFonts w:ascii="Arial" w:hAnsi="Arial" w:cs="Arial"/>
          <w:sz w:val="20"/>
          <w:szCs w:val="20"/>
        </w:rPr>
      </w:pPr>
      <w:r w:rsidRPr="00E71487">
        <w:rPr>
          <w:rFonts w:ascii="Arial" w:hAnsi="Arial" w:cs="Arial"/>
          <w:sz w:val="20"/>
          <w:szCs w:val="20"/>
        </w:rPr>
        <w:t xml:space="preserve">QS-33-LG </w:t>
      </w:r>
      <w:r w:rsidR="00527D9E">
        <w:rPr>
          <w:rFonts w:ascii="Arial" w:hAnsi="Arial" w:cs="Arial"/>
          <w:sz w:val="20"/>
          <w:szCs w:val="20"/>
        </w:rPr>
        <w:t xml:space="preserve"> </w:t>
      </w:r>
      <w:r w:rsidRPr="00E71487">
        <w:rPr>
          <w:rFonts w:ascii="Arial" w:hAnsi="Arial" w:cs="Arial"/>
          <w:sz w:val="20"/>
          <w:szCs w:val="20"/>
        </w:rPr>
        <w:t>Storage &amp; Stock Handling Procedure</w:t>
      </w:r>
    </w:p>
    <w:p w14:paraId="18B0A99B" w14:textId="1D922679" w:rsidR="004D4C46" w:rsidRDefault="004D4C46" w:rsidP="00F90DDD">
      <w:pPr>
        <w:spacing w:line="276" w:lineRule="auto"/>
        <w:ind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</w:t>
      </w:r>
    </w:p>
    <w:p w14:paraId="60151874" w14:textId="77777777" w:rsidR="005935FA" w:rsidRDefault="005935FA" w:rsidP="00B75D05">
      <w:pPr>
        <w:pStyle w:val="ListParagraph"/>
        <w:spacing w:line="276" w:lineRule="auto"/>
        <w:ind w:left="567"/>
        <w:contextualSpacing w:val="0"/>
        <w:rPr>
          <w:rFonts w:ascii="Arial Black" w:hAnsi="Arial Black" w:cs="Arial"/>
          <w:b/>
          <w:sz w:val="20"/>
          <w:szCs w:val="20"/>
        </w:rPr>
      </w:pPr>
    </w:p>
    <w:p w14:paraId="4DF0B658" w14:textId="4454BF67" w:rsidR="000D0423" w:rsidRPr="000D0423" w:rsidRDefault="000D0423" w:rsidP="000D0423">
      <w:pPr>
        <w:pStyle w:val="ListParagraph"/>
        <w:numPr>
          <w:ilvl w:val="0"/>
          <w:numId w:val="1"/>
        </w:numPr>
        <w:spacing w:line="276" w:lineRule="auto"/>
        <w:rPr>
          <w:rFonts w:ascii="Arial Black" w:hAnsi="Arial Black" w:cs="Arial"/>
          <w:b/>
          <w:sz w:val="20"/>
          <w:szCs w:val="20"/>
        </w:rPr>
      </w:pPr>
      <w:r>
        <w:rPr>
          <w:rFonts w:ascii="Arial Black" w:hAnsi="Arial Black" w:cs="Arial"/>
          <w:b/>
          <w:sz w:val="20"/>
          <w:szCs w:val="20"/>
        </w:rPr>
        <w:t xml:space="preserve">   </w:t>
      </w:r>
      <w:r w:rsidR="005935FA" w:rsidRPr="000D0423">
        <w:rPr>
          <w:rFonts w:ascii="Arial Black" w:hAnsi="Arial Black" w:cs="Arial"/>
          <w:b/>
          <w:sz w:val="20"/>
          <w:szCs w:val="20"/>
        </w:rPr>
        <w:t>DEFINITIONS</w:t>
      </w:r>
    </w:p>
    <w:p w14:paraId="465D82DC" w14:textId="7C03F9D6" w:rsidR="002569F2" w:rsidRPr="000D0423" w:rsidRDefault="002569F2" w:rsidP="000D0423">
      <w:pPr>
        <w:pStyle w:val="ListParagraph"/>
        <w:spacing w:line="276" w:lineRule="auto"/>
        <w:ind w:left="567"/>
        <w:contextualSpacing w:val="0"/>
        <w:rPr>
          <w:rFonts w:ascii="Arial Black" w:hAnsi="Arial Black" w:cs="Arial"/>
          <w:b/>
          <w:sz w:val="20"/>
          <w:szCs w:val="20"/>
        </w:rPr>
      </w:pPr>
      <w:r w:rsidRPr="000D0423">
        <w:rPr>
          <w:rFonts w:ascii="Arial" w:hAnsi="Arial" w:cs="Arial"/>
          <w:sz w:val="20"/>
          <w:szCs w:val="20"/>
        </w:rPr>
        <w:t>NA</w:t>
      </w:r>
    </w:p>
    <w:p w14:paraId="0086773F" w14:textId="7DFB1B3C" w:rsidR="002569F2" w:rsidRDefault="009E4B3B" w:rsidP="00B75D05">
      <w:pPr>
        <w:pStyle w:val="ListParagraph"/>
        <w:spacing w:line="276" w:lineRule="auto"/>
        <w:ind w:left="127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</w:t>
      </w:r>
    </w:p>
    <w:p w14:paraId="1346B0A5" w14:textId="0A68012E" w:rsidR="00ED2885" w:rsidRPr="006F265E" w:rsidRDefault="00ED2885" w:rsidP="00B75D05">
      <w:pPr>
        <w:pStyle w:val="ListParagraph"/>
        <w:numPr>
          <w:ilvl w:val="0"/>
          <w:numId w:val="1"/>
        </w:numPr>
        <w:spacing w:line="276" w:lineRule="auto"/>
        <w:ind w:left="567" w:hanging="567"/>
        <w:contextualSpacing w:val="0"/>
        <w:rPr>
          <w:rFonts w:ascii="Arial Black" w:hAnsi="Arial Black" w:cs="Arial"/>
          <w:b/>
          <w:sz w:val="20"/>
          <w:szCs w:val="20"/>
        </w:rPr>
      </w:pPr>
      <w:r w:rsidRPr="00A1111A">
        <w:rPr>
          <w:rFonts w:ascii="Arial Black" w:hAnsi="Arial Black" w:cs="Arial"/>
          <w:b/>
          <w:sz w:val="20"/>
          <w:szCs w:val="20"/>
        </w:rPr>
        <w:t>RESPONSIBILITY</w:t>
      </w:r>
    </w:p>
    <w:p w14:paraId="2418B181" w14:textId="617D21BE" w:rsidR="00B74471" w:rsidRDefault="4A777C26" w:rsidP="00B74471">
      <w:pPr>
        <w:spacing w:line="276" w:lineRule="auto"/>
        <w:ind w:left="990" w:hanging="360"/>
        <w:rPr>
          <w:rFonts w:ascii="Arial" w:eastAsia="SimSun" w:hAnsi="Arial" w:cs="Arial"/>
          <w:sz w:val="20"/>
          <w:szCs w:val="20"/>
          <w:lang w:val="en-US" w:eastAsia="en-US"/>
        </w:rPr>
      </w:pPr>
      <w:r w:rsidRPr="2BA34D50">
        <w:rPr>
          <w:rFonts w:ascii="Arial" w:eastAsia="SimSun" w:hAnsi="Arial" w:cs="Arial"/>
          <w:sz w:val="20"/>
          <w:szCs w:val="20"/>
          <w:lang w:val="en-US" w:eastAsia="en-US"/>
        </w:rPr>
        <w:t xml:space="preserve">5.1 All individual department heads are responsible to identify the needs of statistical techniques application on their work operation. All respective concerned department shall follow this requirement. </w:t>
      </w:r>
    </w:p>
    <w:p w14:paraId="244EDF17" w14:textId="0C88730B" w:rsidR="0005463C" w:rsidRPr="006F265E" w:rsidRDefault="00B74471" w:rsidP="006F265E">
      <w:pPr>
        <w:spacing w:line="276" w:lineRule="auto"/>
        <w:ind w:left="990" w:hanging="360"/>
        <w:rPr>
          <w:rFonts w:ascii="Arial" w:eastAsia="SimSun" w:hAnsi="Arial" w:cs="Arial"/>
          <w:sz w:val="20"/>
          <w:szCs w:val="20"/>
          <w:lang w:val="en-US" w:eastAsia="en-US"/>
        </w:rPr>
      </w:pPr>
      <w:r>
        <w:rPr>
          <w:rFonts w:ascii="Arial" w:eastAsia="SimSun" w:hAnsi="Arial" w:cs="Arial"/>
          <w:sz w:val="20"/>
          <w:szCs w:val="20"/>
          <w:lang w:val="en-US" w:eastAsia="en-US"/>
        </w:rPr>
        <w:t xml:space="preserve">5.2 Individual </w:t>
      </w:r>
      <w:r w:rsidR="0063203A" w:rsidRPr="00B74471">
        <w:rPr>
          <w:rFonts w:ascii="Arial" w:hAnsi="Arial" w:cs="Arial"/>
          <w:sz w:val="20"/>
          <w:szCs w:val="20"/>
        </w:rPr>
        <w:t>department</w:t>
      </w:r>
      <w:r w:rsidR="00B75D05" w:rsidRPr="00B74471">
        <w:rPr>
          <w:rFonts w:ascii="Arial" w:hAnsi="Arial" w:cs="Arial"/>
          <w:sz w:val="20"/>
          <w:szCs w:val="20"/>
        </w:rPr>
        <w:t xml:space="preserve"> is responsible to ensure that analysis of data is performed as required and appropriate action is taken when the processes do not achieve planned results. </w:t>
      </w:r>
    </w:p>
    <w:p w14:paraId="5A59921F" w14:textId="77777777" w:rsidR="00B74471" w:rsidRPr="00B75D05" w:rsidRDefault="00B74471" w:rsidP="00B75D05">
      <w:pPr>
        <w:pStyle w:val="ListParagraph"/>
        <w:spacing w:line="276" w:lineRule="auto"/>
        <w:ind w:left="1068"/>
        <w:rPr>
          <w:rFonts w:ascii="Arial" w:hAnsi="Arial" w:cs="Arial"/>
          <w:sz w:val="20"/>
          <w:szCs w:val="20"/>
        </w:rPr>
      </w:pPr>
    </w:p>
    <w:p w14:paraId="645FA38C" w14:textId="07343A49" w:rsidR="00AB7804" w:rsidRPr="006F265E" w:rsidRDefault="00ED2885" w:rsidP="006F265E">
      <w:pPr>
        <w:pStyle w:val="ListParagraph"/>
        <w:numPr>
          <w:ilvl w:val="0"/>
          <w:numId w:val="1"/>
        </w:numPr>
        <w:spacing w:line="276" w:lineRule="auto"/>
        <w:ind w:left="567" w:hanging="567"/>
        <w:contextualSpacing w:val="0"/>
        <w:rPr>
          <w:rFonts w:ascii="Arial Black" w:hAnsi="Arial Black" w:cs="Arial"/>
          <w:b/>
          <w:sz w:val="20"/>
          <w:szCs w:val="20"/>
        </w:rPr>
      </w:pPr>
      <w:r>
        <w:rPr>
          <w:rFonts w:ascii="Arial Black" w:hAnsi="Arial Black" w:cs="Arial"/>
          <w:b/>
          <w:sz w:val="20"/>
          <w:szCs w:val="20"/>
        </w:rPr>
        <w:t>PROCEDURES</w:t>
      </w:r>
    </w:p>
    <w:p w14:paraId="2EF919E1" w14:textId="4CDBE3C1" w:rsidR="006D5BCB" w:rsidRPr="006D5BCB" w:rsidRDefault="007E1550" w:rsidP="006D5BCB">
      <w:pPr>
        <w:spacing w:after="160" w:line="276" w:lineRule="auto"/>
        <w:ind w:left="720" w:hanging="180"/>
        <w:contextualSpacing/>
        <w:jc w:val="left"/>
        <w:rPr>
          <w:rFonts w:ascii="Arial" w:eastAsia="SimSun" w:hAnsi="Arial" w:cs="Arial"/>
          <w:b/>
          <w:sz w:val="20"/>
          <w:szCs w:val="20"/>
          <w:lang w:val="en-US" w:eastAsia="en-US"/>
        </w:rPr>
      </w:pPr>
      <w:r w:rsidRPr="006D5BCB">
        <w:rPr>
          <w:rFonts w:ascii="Arial" w:eastAsia="SimSun" w:hAnsi="Arial" w:cs="Arial"/>
          <w:b/>
          <w:sz w:val="20"/>
          <w:szCs w:val="20"/>
          <w:lang w:val="en-US" w:eastAsia="en-US"/>
        </w:rPr>
        <w:t xml:space="preserve">6.1 </w:t>
      </w:r>
      <w:r w:rsidR="006D5BCB" w:rsidRPr="006D5BCB">
        <w:rPr>
          <w:rFonts w:ascii="Arial" w:eastAsia="Calibri" w:hAnsi="Arial" w:cs="Arial"/>
          <w:b/>
          <w:sz w:val="20"/>
          <w:szCs w:val="20"/>
        </w:rPr>
        <w:t>Analysis of Vendor Evaluation:</w:t>
      </w:r>
    </w:p>
    <w:p w14:paraId="2422246B" w14:textId="14F71AEE" w:rsidR="006D5BCB" w:rsidRPr="006D5BCB" w:rsidRDefault="006D5BCB" w:rsidP="00FC0029">
      <w:pPr>
        <w:rPr>
          <w:rFonts w:ascii="Arial" w:eastAsia="Calibri" w:hAnsi="Arial" w:cs="Arial"/>
          <w:sz w:val="20"/>
          <w:szCs w:val="20"/>
        </w:rPr>
      </w:pPr>
      <w:r w:rsidRPr="006D5BCB">
        <w:rPr>
          <w:rFonts w:ascii="Arial" w:eastAsia="Calibri" w:hAnsi="Arial" w:cs="Arial"/>
          <w:sz w:val="20"/>
          <w:szCs w:val="20"/>
        </w:rPr>
        <w:t>The suppliers shall be evaluated for the quality of material/equipment they are supplying on Semi-annually basis.</w:t>
      </w:r>
      <w:r w:rsidRPr="006D5BCB">
        <w:rPr>
          <w:rFonts w:ascii="Arial" w:eastAsia="Calibri" w:hAnsi="Arial" w:cs="Arial"/>
          <w:sz w:val="20"/>
          <w:szCs w:val="20"/>
        </w:rPr>
        <w:t xml:space="preserve"> </w:t>
      </w:r>
      <w:r w:rsidRPr="006D5BCB">
        <w:rPr>
          <w:rFonts w:ascii="Arial" w:eastAsia="Calibri" w:hAnsi="Arial" w:cs="Arial"/>
          <w:sz w:val="20"/>
          <w:szCs w:val="20"/>
        </w:rPr>
        <w:t>The analysis shall be done by QA In-charge in order to ensure that the material/equipment and the service provided by the supplier consistently meet the requirements.</w:t>
      </w:r>
      <w:r>
        <w:rPr>
          <w:rFonts w:ascii="Arial" w:eastAsia="Calibri" w:hAnsi="Arial" w:cs="Arial"/>
          <w:sz w:val="20"/>
          <w:szCs w:val="20"/>
        </w:rPr>
        <w:t xml:space="preserve"> </w:t>
      </w:r>
      <w:r w:rsidRPr="006D5BCB">
        <w:rPr>
          <w:rFonts w:ascii="Arial" w:eastAsia="Calibri" w:hAnsi="Arial" w:cs="Arial"/>
          <w:sz w:val="20"/>
          <w:szCs w:val="20"/>
        </w:rPr>
        <w:t>Also the analysis is required for assessment of vendor’s ability to comply with regulatory requirements.</w:t>
      </w:r>
    </w:p>
    <w:p w14:paraId="3415A26B" w14:textId="3D04C1E1" w:rsidR="006D5BCB" w:rsidRDefault="006D5BCB" w:rsidP="006F265E">
      <w:pPr>
        <w:spacing w:after="160" w:line="276" w:lineRule="auto"/>
        <w:ind w:left="720" w:hanging="180"/>
        <w:contextualSpacing/>
        <w:jc w:val="left"/>
        <w:rPr>
          <w:rFonts w:ascii="Arial" w:eastAsia="SimSun" w:hAnsi="Arial" w:cs="Arial"/>
          <w:b/>
          <w:sz w:val="20"/>
          <w:szCs w:val="20"/>
          <w:lang w:val="en-US" w:eastAsia="en-US"/>
        </w:rPr>
      </w:pPr>
    </w:p>
    <w:p w14:paraId="55A75ABF" w14:textId="77777777" w:rsidR="006D5BCB" w:rsidRDefault="006D5BCB" w:rsidP="006F265E">
      <w:pPr>
        <w:spacing w:after="160" w:line="276" w:lineRule="auto"/>
        <w:ind w:left="720" w:hanging="180"/>
        <w:contextualSpacing/>
        <w:jc w:val="left"/>
        <w:rPr>
          <w:rFonts w:ascii="Arial" w:eastAsia="SimSun" w:hAnsi="Arial" w:cs="Arial"/>
          <w:b/>
          <w:sz w:val="20"/>
          <w:szCs w:val="20"/>
          <w:lang w:val="en-US" w:eastAsia="en-US"/>
        </w:rPr>
      </w:pPr>
    </w:p>
    <w:p w14:paraId="14E2E285" w14:textId="77777777" w:rsidR="006D5BCB" w:rsidRDefault="006D5BCB" w:rsidP="006F265E">
      <w:pPr>
        <w:spacing w:after="160" w:line="276" w:lineRule="auto"/>
        <w:ind w:left="720" w:hanging="180"/>
        <w:contextualSpacing/>
        <w:jc w:val="left"/>
        <w:rPr>
          <w:rFonts w:ascii="Arial" w:eastAsia="SimSun" w:hAnsi="Arial" w:cs="Arial"/>
          <w:b/>
          <w:sz w:val="20"/>
          <w:szCs w:val="20"/>
          <w:lang w:val="en-US" w:eastAsia="en-US"/>
        </w:rPr>
      </w:pPr>
    </w:p>
    <w:p w14:paraId="30443A54" w14:textId="77777777" w:rsidR="006D5BCB" w:rsidRPr="006D5BCB" w:rsidRDefault="006D5BCB" w:rsidP="006D5BCB">
      <w:pPr>
        <w:spacing w:after="160" w:line="276" w:lineRule="auto"/>
        <w:contextualSpacing/>
        <w:jc w:val="left"/>
        <w:rPr>
          <w:rFonts w:ascii="Arial" w:eastAsia="SimSun" w:hAnsi="Arial" w:cs="Arial"/>
          <w:b/>
          <w:sz w:val="20"/>
          <w:szCs w:val="20"/>
          <w:lang w:val="en-US" w:eastAsia="en-US"/>
        </w:rPr>
      </w:pPr>
      <w:r w:rsidRPr="006D5BCB">
        <w:rPr>
          <w:rFonts w:ascii="Arial" w:eastAsia="SimSun" w:hAnsi="Arial" w:cs="Arial"/>
          <w:b/>
          <w:sz w:val="20"/>
          <w:szCs w:val="20"/>
          <w:lang w:val="en-US" w:eastAsia="en-US"/>
        </w:rPr>
        <w:lastRenderedPageBreak/>
        <w:t xml:space="preserve">6.2 Analysis of calibration record </w:t>
      </w:r>
    </w:p>
    <w:p w14:paraId="79D28A29" w14:textId="4457CA93" w:rsidR="006D5BCB" w:rsidRPr="006D5BCB" w:rsidRDefault="006D5BCB" w:rsidP="00FC0029">
      <w:pPr>
        <w:rPr>
          <w:rFonts w:ascii="Arial" w:eastAsia="Calibri" w:hAnsi="Arial" w:cs="Arial"/>
          <w:sz w:val="20"/>
          <w:szCs w:val="20"/>
        </w:rPr>
      </w:pPr>
      <w:r w:rsidRPr="006D5BCB">
        <w:rPr>
          <w:rFonts w:ascii="Arial" w:eastAsia="Calibri" w:hAnsi="Arial" w:cs="Arial"/>
          <w:sz w:val="20"/>
          <w:szCs w:val="20"/>
        </w:rPr>
        <w:t xml:space="preserve"> All the measuring and monitoring equipments shall be calibrated on regular basis and the calibration report of the same shall be maintained for records.</w:t>
      </w:r>
      <w:r w:rsidRPr="006D5BCB">
        <w:rPr>
          <w:rFonts w:ascii="Arial" w:eastAsia="Calibri" w:hAnsi="Arial" w:cs="Arial"/>
          <w:sz w:val="20"/>
          <w:szCs w:val="20"/>
        </w:rPr>
        <w:t xml:space="preserve"> </w:t>
      </w:r>
      <w:r w:rsidRPr="006D5BCB">
        <w:rPr>
          <w:rFonts w:ascii="Arial" w:eastAsia="Calibri" w:hAnsi="Arial" w:cs="Arial"/>
          <w:sz w:val="20"/>
          <w:szCs w:val="20"/>
        </w:rPr>
        <w:t>The Schedule of calibration program and calibration reports along with their traceability reports (national and international traceability reports) shall be analyzed on monthly basis. Records are maintained with Maintenance Department.</w:t>
      </w:r>
    </w:p>
    <w:p w14:paraId="40A71969" w14:textId="77777777" w:rsidR="006D5BCB" w:rsidRPr="006D5BCB" w:rsidRDefault="006D5BCB" w:rsidP="006F265E">
      <w:pPr>
        <w:spacing w:after="160" w:line="276" w:lineRule="auto"/>
        <w:ind w:left="720" w:hanging="180"/>
        <w:contextualSpacing/>
        <w:jc w:val="left"/>
        <w:rPr>
          <w:rFonts w:ascii="Arial" w:eastAsia="SimSun" w:hAnsi="Arial" w:cs="Arial"/>
          <w:b/>
          <w:sz w:val="20"/>
          <w:szCs w:val="20"/>
          <w:lang w:val="en-US" w:eastAsia="en-US"/>
        </w:rPr>
      </w:pPr>
    </w:p>
    <w:p w14:paraId="0AA0C27D" w14:textId="155DE00E" w:rsidR="006D5BCB" w:rsidRPr="006D5BCB" w:rsidRDefault="006D5BCB" w:rsidP="006D5BCB">
      <w:pPr>
        <w:spacing w:after="160" w:line="276" w:lineRule="auto"/>
        <w:contextualSpacing/>
        <w:jc w:val="left"/>
        <w:rPr>
          <w:rFonts w:ascii="Arial" w:eastAsia="SimSun" w:hAnsi="Arial" w:cs="Arial"/>
          <w:b/>
          <w:sz w:val="20"/>
          <w:szCs w:val="20"/>
          <w:lang w:val="en-US" w:eastAsia="en-US"/>
        </w:rPr>
      </w:pPr>
      <w:r w:rsidRPr="006D5BCB">
        <w:rPr>
          <w:rFonts w:ascii="Arial" w:eastAsia="SimSun" w:hAnsi="Arial" w:cs="Arial"/>
          <w:b/>
          <w:sz w:val="20"/>
          <w:szCs w:val="20"/>
          <w:lang w:val="en-US" w:eastAsia="en-US"/>
        </w:rPr>
        <w:t xml:space="preserve">6.3 Analysis of </w:t>
      </w:r>
      <w:r w:rsidRPr="006D5BCB">
        <w:rPr>
          <w:rFonts w:ascii="Arial" w:eastAsia="Calibri" w:hAnsi="Arial" w:cs="Arial"/>
          <w:b/>
          <w:sz w:val="20"/>
          <w:szCs w:val="20"/>
        </w:rPr>
        <w:t>Training Records:</w:t>
      </w:r>
    </w:p>
    <w:p w14:paraId="664333EB" w14:textId="01DCB1F5" w:rsidR="006D5BCB" w:rsidRPr="006D5BCB" w:rsidRDefault="006D5BCB" w:rsidP="00FC0029">
      <w:pPr>
        <w:rPr>
          <w:rFonts w:ascii="Arial" w:eastAsia="Calibri" w:hAnsi="Arial" w:cs="Arial"/>
          <w:sz w:val="20"/>
          <w:szCs w:val="20"/>
        </w:rPr>
      </w:pPr>
      <w:r w:rsidRPr="006D5BCB">
        <w:rPr>
          <w:rFonts w:ascii="Arial" w:eastAsia="Calibri" w:hAnsi="Arial" w:cs="Arial"/>
          <w:sz w:val="20"/>
          <w:szCs w:val="20"/>
        </w:rPr>
        <w:t xml:space="preserve"> All the employees shall be given training on all the SOPs.</w:t>
      </w:r>
      <w:r w:rsidRPr="006D5BCB">
        <w:rPr>
          <w:rFonts w:ascii="Arial" w:eastAsia="Calibri" w:hAnsi="Arial" w:cs="Arial"/>
          <w:sz w:val="20"/>
          <w:szCs w:val="20"/>
        </w:rPr>
        <w:t xml:space="preserve"> </w:t>
      </w:r>
      <w:r w:rsidRPr="006D5BCB">
        <w:rPr>
          <w:rFonts w:ascii="Arial" w:eastAsia="Calibri" w:hAnsi="Arial" w:cs="Arial"/>
          <w:sz w:val="20"/>
          <w:szCs w:val="20"/>
        </w:rPr>
        <w:t>The training schedule and the Training records shall be analyzed on regular basis. Records are maintained with HR Department.</w:t>
      </w:r>
    </w:p>
    <w:p w14:paraId="7732C58E" w14:textId="2CB6C1CF" w:rsidR="006D5BCB" w:rsidRPr="006D5BCB" w:rsidRDefault="006D5BCB" w:rsidP="006D5BCB">
      <w:pPr>
        <w:spacing w:after="160" w:line="276" w:lineRule="auto"/>
        <w:contextualSpacing/>
        <w:jc w:val="left"/>
        <w:rPr>
          <w:rFonts w:ascii="Arial" w:eastAsia="SimSun" w:hAnsi="Arial" w:cs="Arial"/>
          <w:b/>
          <w:sz w:val="20"/>
          <w:szCs w:val="20"/>
          <w:lang w:val="en-US" w:eastAsia="en-US"/>
        </w:rPr>
      </w:pPr>
    </w:p>
    <w:p w14:paraId="6FC7D42C" w14:textId="20020180" w:rsidR="006D5BCB" w:rsidRPr="006D5BCB" w:rsidRDefault="006D5BCB" w:rsidP="006D5BCB">
      <w:pPr>
        <w:spacing w:after="160" w:line="276" w:lineRule="auto"/>
        <w:contextualSpacing/>
        <w:jc w:val="left"/>
        <w:rPr>
          <w:rFonts w:ascii="Arial" w:eastAsia="SimSun" w:hAnsi="Arial" w:cs="Arial"/>
          <w:b/>
          <w:sz w:val="20"/>
          <w:szCs w:val="20"/>
          <w:lang w:val="en-US" w:eastAsia="en-US"/>
        </w:rPr>
      </w:pPr>
      <w:r w:rsidRPr="006D5BCB">
        <w:rPr>
          <w:rFonts w:ascii="Arial" w:eastAsia="SimSun" w:hAnsi="Arial" w:cs="Arial"/>
          <w:b/>
          <w:sz w:val="20"/>
          <w:szCs w:val="20"/>
          <w:lang w:val="en-US" w:eastAsia="en-US"/>
        </w:rPr>
        <w:t xml:space="preserve">6.4 </w:t>
      </w:r>
      <w:r w:rsidRPr="006D5BCB">
        <w:rPr>
          <w:rFonts w:ascii="Arial" w:eastAsia="Calibri" w:hAnsi="Arial" w:cs="Arial"/>
          <w:b/>
          <w:sz w:val="20"/>
          <w:szCs w:val="20"/>
        </w:rPr>
        <w:t>Analysis of Deviation Records:</w:t>
      </w:r>
    </w:p>
    <w:p w14:paraId="4D06FEFB" w14:textId="0F820BB5" w:rsidR="006D5BCB" w:rsidRPr="006D5BCB" w:rsidRDefault="006D5BCB" w:rsidP="00FC0029">
      <w:pPr>
        <w:rPr>
          <w:rFonts w:ascii="Arial" w:eastAsia="Calibri" w:hAnsi="Arial" w:cs="Arial"/>
          <w:sz w:val="20"/>
          <w:szCs w:val="20"/>
        </w:rPr>
      </w:pPr>
      <w:r w:rsidRPr="006D5BCB">
        <w:rPr>
          <w:rFonts w:ascii="Arial" w:eastAsia="Calibri" w:hAnsi="Arial" w:cs="Arial"/>
          <w:sz w:val="20"/>
          <w:szCs w:val="20"/>
        </w:rPr>
        <w:t xml:space="preserve"> Any deviation found in the process or system shall be recorded and an Incident Report shall be filled and has to be maintained.</w:t>
      </w:r>
      <w:r w:rsidRPr="006D5BCB">
        <w:rPr>
          <w:rFonts w:ascii="Arial" w:eastAsia="Calibri" w:hAnsi="Arial" w:cs="Arial"/>
          <w:sz w:val="20"/>
          <w:szCs w:val="20"/>
        </w:rPr>
        <w:t xml:space="preserve"> </w:t>
      </w:r>
      <w:r w:rsidRPr="006D5BCB">
        <w:rPr>
          <w:rFonts w:ascii="Arial" w:eastAsia="Calibri" w:hAnsi="Arial" w:cs="Arial"/>
          <w:sz w:val="20"/>
          <w:szCs w:val="20"/>
        </w:rPr>
        <w:t>The records of deviations occurred shall be analyzed by QA department on quarterly basis.</w:t>
      </w:r>
    </w:p>
    <w:p w14:paraId="2070BCA6" w14:textId="77777777" w:rsidR="006D5BCB" w:rsidRDefault="006D5BCB" w:rsidP="00FC0029">
      <w:pPr>
        <w:rPr>
          <w:rFonts w:ascii="Calibri" w:eastAsia="Calibri" w:hAnsi="Calibri" w:cs="Calibri"/>
          <w:sz w:val="22"/>
        </w:rPr>
      </w:pPr>
    </w:p>
    <w:p w14:paraId="37E5782C" w14:textId="65869567" w:rsidR="007E1550" w:rsidRPr="007E1550" w:rsidRDefault="007E1550" w:rsidP="006D5BCB">
      <w:pPr>
        <w:spacing w:after="160" w:line="276" w:lineRule="auto"/>
        <w:contextualSpacing/>
        <w:jc w:val="left"/>
        <w:rPr>
          <w:rFonts w:ascii="Arial" w:eastAsia="SimSun" w:hAnsi="Arial" w:cs="Arial"/>
          <w:b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b/>
          <w:sz w:val="20"/>
          <w:szCs w:val="20"/>
          <w:lang w:val="en-US" w:eastAsia="en-US"/>
        </w:rPr>
        <w:t>S</w:t>
      </w:r>
      <w:r w:rsidR="004D2FCB">
        <w:rPr>
          <w:rFonts w:ascii="Arial" w:eastAsia="SimSun" w:hAnsi="Arial" w:cs="Arial"/>
          <w:b/>
          <w:sz w:val="20"/>
          <w:szCs w:val="20"/>
          <w:lang w:val="en-US" w:eastAsia="en-US"/>
        </w:rPr>
        <w:t>tatistical</w:t>
      </w:r>
      <w:r w:rsidRPr="007E1550">
        <w:rPr>
          <w:rFonts w:ascii="Arial" w:eastAsia="SimSun" w:hAnsi="Arial" w:cs="Arial"/>
          <w:b/>
          <w:sz w:val="20"/>
          <w:szCs w:val="20"/>
          <w:lang w:val="en-US" w:eastAsia="en-US"/>
        </w:rPr>
        <w:t xml:space="preserve"> T</w:t>
      </w:r>
      <w:r w:rsidR="004D2FCB">
        <w:rPr>
          <w:rFonts w:ascii="Arial" w:eastAsia="SimSun" w:hAnsi="Arial" w:cs="Arial"/>
          <w:b/>
          <w:sz w:val="20"/>
          <w:szCs w:val="20"/>
          <w:lang w:val="en-US" w:eastAsia="en-US"/>
        </w:rPr>
        <w:t>echniques</w:t>
      </w:r>
    </w:p>
    <w:p w14:paraId="6DB9E66D" w14:textId="0B07D5C1" w:rsidR="006F265E" w:rsidRPr="006D5BCB" w:rsidRDefault="0EF249E4" w:rsidP="006D5BCB">
      <w:pPr>
        <w:spacing w:line="276" w:lineRule="auto"/>
        <w:rPr>
          <w:rFonts w:ascii="Arial" w:eastAsia="SimSun" w:hAnsi="Arial" w:cs="Arial"/>
          <w:sz w:val="20"/>
          <w:szCs w:val="20"/>
          <w:lang w:val="en-US" w:eastAsia="en-US"/>
        </w:rPr>
      </w:pPr>
      <w:r w:rsidRPr="2BA34D50">
        <w:rPr>
          <w:rFonts w:ascii="Arial" w:eastAsia="SimSun" w:hAnsi="Arial" w:cs="Arial"/>
          <w:sz w:val="20"/>
          <w:szCs w:val="20"/>
          <w:lang w:val="en-US" w:eastAsia="en-US"/>
        </w:rPr>
        <w:t xml:space="preserve">Statistical techniques shall be used as quality control tools to verify the acceptability of the process capability and product characteristics. </w:t>
      </w:r>
    </w:p>
    <w:p w14:paraId="4F1B2275" w14:textId="77777777" w:rsidR="006F265E" w:rsidRPr="007E1550" w:rsidRDefault="006F265E" w:rsidP="007E1550">
      <w:pPr>
        <w:spacing w:after="160" w:line="276" w:lineRule="auto"/>
        <w:contextualSpacing/>
        <w:rPr>
          <w:rFonts w:ascii="Arial" w:eastAsia="SimSun" w:hAnsi="Arial" w:cs="Arial"/>
          <w:b/>
          <w:sz w:val="20"/>
          <w:szCs w:val="20"/>
          <w:lang w:val="en-US" w:eastAsia="en-US"/>
        </w:rPr>
      </w:pPr>
    </w:p>
    <w:p w14:paraId="57AE7F85" w14:textId="7B5B5403" w:rsidR="007E1550" w:rsidRPr="007E1550" w:rsidRDefault="007E1550" w:rsidP="006D5BCB">
      <w:pPr>
        <w:spacing w:after="160" w:line="276" w:lineRule="auto"/>
        <w:contextualSpacing/>
        <w:jc w:val="left"/>
        <w:rPr>
          <w:rFonts w:ascii="Arial" w:eastAsia="SimSun" w:hAnsi="Arial" w:cs="Arial"/>
          <w:b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b/>
          <w:sz w:val="20"/>
          <w:szCs w:val="20"/>
          <w:lang w:val="en-US" w:eastAsia="en-US"/>
        </w:rPr>
        <w:t>6.</w:t>
      </w:r>
      <w:r w:rsidR="006D5BCB">
        <w:rPr>
          <w:rFonts w:ascii="Arial" w:eastAsia="SimSun" w:hAnsi="Arial" w:cs="Arial"/>
          <w:b/>
          <w:sz w:val="20"/>
          <w:szCs w:val="20"/>
          <w:lang w:val="en-US" w:eastAsia="en-US"/>
        </w:rPr>
        <w:t>5</w:t>
      </w:r>
      <w:r w:rsidRPr="007E1550">
        <w:rPr>
          <w:rFonts w:ascii="Arial" w:eastAsia="SimSun" w:hAnsi="Arial" w:cs="Arial"/>
          <w:b/>
          <w:sz w:val="20"/>
          <w:szCs w:val="20"/>
          <w:lang w:val="en-US" w:eastAsia="en-US"/>
        </w:rPr>
        <w:t xml:space="preserve"> S</w:t>
      </w:r>
      <w:r w:rsidR="004D2FCB">
        <w:rPr>
          <w:rFonts w:ascii="Arial" w:eastAsia="SimSun" w:hAnsi="Arial" w:cs="Arial"/>
          <w:b/>
          <w:sz w:val="20"/>
          <w:szCs w:val="20"/>
          <w:lang w:val="en-US" w:eastAsia="en-US"/>
        </w:rPr>
        <w:t>tatistical Techniques Needs Identification Control</w:t>
      </w:r>
      <w:r w:rsidRPr="007E1550">
        <w:rPr>
          <w:rFonts w:ascii="Arial" w:eastAsia="SimSun" w:hAnsi="Arial" w:cs="Arial"/>
          <w:b/>
          <w:sz w:val="20"/>
          <w:szCs w:val="20"/>
          <w:lang w:val="en-US" w:eastAsia="en-US"/>
        </w:rPr>
        <w:t xml:space="preserve"> C</w:t>
      </w:r>
      <w:r w:rsidR="004D2FCB">
        <w:rPr>
          <w:rFonts w:ascii="Arial" w:eastAsia="SimSun" w:hAnsi="Arial" w:cs="Arial"/>
          <w:b/>
          <w:sz w:val="20"/>
          <w:szCs w:val="20"/>
          <w:lang w:val="en-US" w:eastAsia="en-US"/>
        </w:rPr>
        <w:t>hart</w:t>
      </w:r>
    </w:p>
    <w:p w14:paraId="5C5F0348" w14:textId="79B300CE" w:rsidR="007E1550" w:rsidRPr="006D5BCB" w:rsidRDefault="007E1550" w:rsidP="006D5BCB">
      <w:pPr>
        <w:pStyle w:val="ListParagraph"/>
        <w:numPr>
          <w:ilvl w:val="0"/>
          <w:numId w:val="27"/>
        </w:numPr>
        <w:spacing w:after="160" w:line="276" w:lineRule="auto"/>
        <w:jc w:val="left"/>
        <w:rPr>
          <w:rFonts w:ascii="Arial" w:eastAsia="SimSun" w:hAnsi="Arial" w:cs="Arial"/>
          <w:sz w:val="20"/>
          <w:szCs w:val="20"/>
          <w:lang w:val="en-US" w:eastAsia="en-US"/>
        </w:rPr>
      </w:pPr>
      <w:r w:rsidRPr="006D5BCB">
        <w:rPr>
          <w:rFonts w:ascii="Arial" w:eastAsia="SimSun" w:hAnsi="Arial" w:cs="Arial"/>
          <w:sz w:val="20"/>
          <w:szCs w:val="20"/>
          <w:lang w:val="en-US" w:eastAsia="en-US"/>
        </w:rPr>
        <w:t xml:space="preserve">QA Department Head shall identify suitable statistical techniques to be used during incoming, line process, outgoing inspection and </w:t>
      </w:r>
      <w:r w:rsidR="00E30EC9" w:rsidRPr="006D5BCB">
        <w:rPr>
          <w:rFonts w:ascii="Arial" w:eastAsia="SimSun" w:hAnsi="Arial" w:cs="Arial"/>
          <w:sz w:val="20"/>
          <w:szCs w:val="20"/>
          <w:lang w:val="en-US" w:eastAsia="en-US"/>
        </w:rPr>
        <w:t>non-conformity</w:t>
      </w:r>
      <w:r w:rsidRPr="006D5BCB">
        <w:rPr>
          <w:rFonts w:ascii="Arial" w:eastAsia="SimSun" w:hAnsi="Arial" w:cs="Arial"/>
          <w:sz w:val="20"/>
          <w:szCs w:val="20"/>
          <w:lang w:val="en-US" w:eastAsia="en-US"/>
        </w:rPr>
        <w:t>.</w:t>
      </w:r>
    </w:p>
    <w:p w14:paraId="440DC58F" w14:textId="6332D9A4" w:rsidR="007E1550" w:rsidRPr="006D5BCB" w:rsidRDefault="007E1550" w:rsidP="006D5BCB">
      <w:pPr>
        <w:pStyle w:val="ListParagraph"/>
        <w:numPr>
          <w:ilvl w:val="0"/>
          <w:numId w:val="27"/>
        </w:numPr>
        <w:spacing w:after="160" w:line="276" w:lineRule="auto"/>
        <w:jc w:val="left"/>
        <w:rPr>
          <w:rFonts w:ascii="Arial" w:eastAsia="SimSun" w:hAnsi="Arial" w:cs="Arial"/>
          <w:sz w:val="20"/>
          <w:szCs w:val="20"/>
          <w:lang w:val="en-US" w:eastAsia="en-US"/>
        </w:rPr>
      </w:pPr>
      <w:r w:rsidRPr="006D5BCB">
        <w:rPr>
          <w:rFonts w:ascii="Arial" w:eastAsia="SimSun" w:hAnsi="Arial" w:cs="Arial"/>
          <w:sz w:val="20"/>
          <w:szCs w:val="20"/>
          <w:lang w:val="en-US" w:eastAsia="en-US"/>
        </w:rPr>
        <w:t>Customer complaints shall be plotted</w:t>
      </w:r>
      <w:r w:rsidR="00E30EC9" w:rsidRPr="006D5BCB">
        <w:rPr>
          <w:rFonts w:ascii="Arial" w:eastAsia="SimSun" w:hAnsi="Arial" w:cs="Arial"/>
          <w:sz w:val="20"/>
          <w:szCs w:val="20"/>
          <w:lang w:val="en-US" w:eastAsia="en-US"/>
        </w:rPr>
        <w:t xml:space="preserve"> on</w:t>
      </w:r>
      <w:r w:rsidRPr="006D5BCB">
        <w:rPr>
          <w:rFonts w:ascii="Arial" w:eastAsia="SimSun" w:hAnsi="Arial" w:cs="Arial"/>
          <w:sz w:val="20"/>
          <w:szCs w:val="20"/>
          <w:lang w:val="en-US" w:eastAsia="en-US"/>
        </w:rPr>
        <w:t xml:space="preserve"> </w:t>
      </w:r>
      <w:r w:rsidR="00E30EC9" w:rsidRPr="006D5BCB">
        <w:rPr>
          <w:rFonts w:ascii="Arial" w:eastAsia="SimSun" w:hAnsi="Arial" w:cs="Arial"/>
          <w:sz w:val="20"/>
          <w:szCs w:val="20"/>
          <w:lang w:val="en-US" w:eastAsia="en-US"/>
        </w:rPr>
        <w:t>monthly</w:t>
      </w:r>
      <w:r w:rsidRPr="006D5BCB">
        <w:rPr>
          <w:rFonts w:ascii="Arial" w:eastAsia="SimSun" w:hAnsi="Arial" w:cs="Arial"/>
          <w:sz w:val="20"/>
          <w:szCs w:val="20"/>
          <w:lang w:val="en-US" w:eastAsia="en-US"/>
        </w:rPr>
        <w:t xml:space="preserve"> </w:t>
      </w:r>
      <w:r w:rsidR="00E30EC9" w:rsidRPr="006D5BCB">
        <w:rPr>
          <w:rFonts w:ascii="Arial" w:eastAsia="SimSun" w:hAnsi="Arial" w:cs="Arial"/>
          <w:sz w:val="20"/>
          <w:szCs w:val="20"/>
          <w:lang w:val="en-US" w:eastAsia="en-US"/>
        </w:rPr>
        <w:t xml:space="preserve">basis </w:t>
      </w:r>
      <w:r w:rsidRPr="006D5BCB">
        <w:rPr>
          <w:rFonts w:ascii="Arial" w:eastAsia="SimSun" w:hAnsi="Arial" w:cs="Arial"/>
          <w:sz w:val="20"/>
          <w:szCs w:val="20"/>
          <w:lang w:val="en-US" w:eastAsia="en-US"/>
        </w:rPr>
        <w:t>to ensure it is constantly monitored.</w:t>
      </w:r>
    </w:p>
    <w:p w14:paraId="25CCA4E3" w14:textId="30D45DB1" w:rsidR="007E1550" w:rsidRPr="006D5BCB" w:rsidRDefault="007E1550" w:rsidP="006D5BCB">
      <w:pPr>
        <w:pStyle w:val="ListParagraph"/>
        <w:numPr>
          <w:ilvl w:val="0"/>
          <w:numId w:val="27"/>
        </w:numPr>
        <w:spacing w:after="160" w:line="276" w:lineRule="auto"/>
        <w:jc w:val="left"/>
        <w:rPr>
          <w:rFonts w:ascii="Arial" w:eastAsia="SimSun" w:hAnsi="Arial" w:cs="Arial"/>
          <w:sz w:val="20"/>
          <w:szCs w:val="20"/>
          <w:lang w:val="en-US" w:eastAsia="en-US"/>
        </w:rPr>
      </w:pPr>
      <w:r w:rsidRPr="006D5BCB">
        <w:rPr>
          <w:rFonts w:ascii="Arial" w:eastAsia="SimSun" w:hAnsi="Arial" w:cs="Arial"/>
          <w:sz w:val="20"/>
          <w:szCs w:val="20"/>
          <w:lang w:val="en-US" w:eastAsia="en-US"/>
        </w:rPr>
        <w:t>Production yield chart and output shall be monitored regularly.</w:t>
      </w:r>
    </w:p>
    <w:p w14:paraId="5103CE39" w14:textId="5E1B2578" w:rsidR="007E1550" w:rsidRPr="006D5BCB" w:rsidRDefault="007E1550" w:rsidP="006D5BCB">
      <w:pPr>
        <w:pStyle w:val="ListParagraph"/>
        <w:numPr>
          <w:ilvl w:val="0"/>
          <w:numId w:val="27"/>
        </w:numPr>
        <w:spacing w:after="160" w:line="276" w:lineRule="auto"/>
        <w:jc w:val="left"/>
        <w:rPr>
          <w:rFonts w:ascii="Arial" w:eastAsia="SimSun" w:hAnsi="Arial" w:cs="Arial"/>
          <w:sz w:val="20"/>
          <w:szCs w:val="20"/>
          <w:lang w:val="en-US" w:eastAsia="en-US"/>
        </w:rPr>
      </w:pPr>
      <w:r w:rsidRPr="006D5BCB">
        <w:rPr>
          <w:rFonts w:ascii="Arial" w:eastAsia="SimSun" w:hAnsi="Arial" w:cs="Arial"/>
          <w:sz w:val="20"/>
          <w:szCs w:val="20"/>
          <w:lang w:val="en-US" w:eastAsia="en-US"/>
        </w:rPr>
        <w:t>Logistic shall monitor delivery and shipping activities.</w:t>
      </w:r>
    </w:p>
    <w:p w14:paraId="40332FD8" w14:textId="52794216" w:rsidR="008E2EC4" w:rsidRPr="006D5BCB" w:rsidRDefault="00771D00" w:rsidP="006D5BCB">
      <w:pPr>
        <w:pStyle w:val="ListParagraph"/>
        <w:numPr>
          <w:ilvl w:val="0"/>
          <w:numId w:val="27"/>
        </w:numPr>
        <w:spacing w:after="160" w:line="276" w:lineRule="auto"/>
        <w:jc w:val="left"/>
        <w:rPr>
          <w:rFonts w:ascii="Arial" w:eastAsia="SimSun" w:hAnsi="Arial" w:cs="Arial"/>
          <w:sz w:val="20"/>
          <w:szCs w:val="20"/>
          <w:lang w:val="en-US" w:eastAsia="en-US"/>
        </w:rPr>
      </w:pPr>
      <w:r w:rsidRPr="006D5BCB">
        <w:rPr>
          <w:rFonts w:ascii="Arial" w:eastAsia="SimSun" w:hAnsi="Arial" w:cs="Arial"/>
          <w:sz w:val="20"/>
          <w:szCs w:val="20"/>
          <w:lang w:val="en-US" w:eastAsia="en-US"/>
        </w:rPr>
        <w:t>Research &amp; Development and Manufacturing shall experiment on p</w:t>
      </w:r>
      <w:r w:rsidR="008E2EC4" w:rsidRPr="006D5BCB">
        <w:rPr>
          <w:rFonts w:ascii="Arial" w:eastAsia="SimSun" w:hAnsi="Arial" w:cs="Arial"/>
          <w:sz w:val="20"/>
          <w:szCs w:val="20"/>
          <w:lang w:val="en-US" w:eastAsia="en-US"/>
        </w:rPr>
        <w:t xml:space="preserve">rocess </w:t>
      </w:r>
      <w:r w:rsidRPr="006D5BCB">
        <w:rPr>
          <w:rFonts w:ascii="Arial" w:eastAsia="SimSun" w:hAnsi="Arial" w:cs="Arial"/>
          <w:sz w:val="20"/>
          <w:szCs w:val="20"/>
          <w:lang w:val="en-US" w:eastAsia="en-US"/>
        </w:rPr>
        <w:t xml:space="preserve">reliability, </w:t>
      </w:r>
      <w:r w:rsidR="00E30EC9" w:rsidRPr="006D5BCB">
        <w:rPr>
          <w:rFonts w:ascii="Arial" w:eastAsia="SimSun" w:hAnsi="Arial" w:cs="Arial"/>
          <w:sz w:val="20"/>
          <w:szCs w:val="20"/>
          <w:lang w:val="en-US" w:eastAsia="en-US"/>
        </w:rPr>
        <w:t xml:space="preserve">process </w:t>
      </w:r>
      <w:r w:rsidR="008E2EC4" w:rsidRPr="006D5BCB">
        <w:rPr>
          <w:rFonts w:ascii="Arial" w:eastAsia="SimSun" w:hAnsi="Arial" w:cs="Arial"/>
          <w:sz w:val="20"/>
          <w:szCs w:val="20"/>
          <w:lang w:val="en-US" w:eastAsia="en-US"/>
        </w:rPr>
        <w:t>capability</w:t>
      </w:r>
      <w:r w:rsidRPr="006D5BCB">
        <w:rPr>
          <w:rFonts w:ascii="Arial" w:eastAsia="SimSun" w:hAnsi="Arial" w:cs="Arial"/>
          <w:sz w:val="20"/>
          <w:szCs w:val="20"/>
          <w:lang w:val="en-US" w:eastAsia="en-US"/>
        </w:rPr>
        <w:t xml:space="preserve"> on new product dev</w:t>
      </w:r>
      <w:r w:rsidR="00E30EC9" w:rsidRPr="006D5BCB">
        <w:rPr>
          <w:rFonts w:ascii="Arial" w:eastAsia="SimSun" w:hAnsi="Arial" w:cs="Arial"/>
          <w:sz w:val="20"/>
          <w:szCs w:val="20"/>
          <w:lang w:val="en-US" w:eastAsia="en-US"/>
        </w:rPr>
        <w:t>elopment</w:t>
      </w:r>
    </w:p>
    <w:p w14:paraId="49BE472C" w14:textId="084B87E8" w:rsidR="007E1550" w:rsidRPr="007E1550" w:rsidRDefault="006D5BCB" w:rsidP="006D5BCB">
      <w:pPr>
        <w:spacing w:line="276" w:lineRule="auto"/>
        <w:jc w:val="left"/>
        <w:rPr>
          <w:rFonts w:ascii="Arial" w:eastAsia="SimSun" w:hAnsi="Arial" w:cs="Arial"/>
          <w:sz w:val="20"/>
          <w:szCs w:val="20"/>
          <w:lang w:val="en-US" w:eastAsia="en-US"/>
        </w:rPr>
      </w:pPr>
      <w:r>
        <w:rPr>
          <w:rFonts w:ascii="Arial" w:eastAsia="SimSun" w:hAnsi="Arial" w:cs="Arial"/>
          <w:sz w:val="20"/>
          <w:szCs w:val="20"/>
          <w:lang w:val="en-US" w:eastAsia="en-US"/>
        </w:rPr>
        <w:t xml:space="preserve">6.6 </w:t>
      </w:r>
      <w:r w:rsidR="007E1550" w:rsidRPr="007E1550">
        <w:rPr>
          <w:rFonts w:ascii="Arial" w:eastAsia="SimSun" w:hAnsi="Arial" w:cs="Arial"/>
          <w:b/>
          <w:sz w:val="20"/>
          <w:szCs w:val="20"/>
          <w:lang w:val="en-US" w:eastAsia="en-US"/>
        </w:rPr>
        <w:t>S</w:t>
      </w:r>
      <w:r w:rsidR="004D2FCB">
        <w:rPr>
          <w:rFonts w:ascii="Arial" w:eastAsia="SimSun" w:hAnsi="Arial" w:cs="Arial"/>
          <w:b/>
          <w:sz w:val="20"/>
          <w:szCs w:val="20"/>
          <w:lang w:val="en-US" w:eastAsia="en-US"/>
        </w:rPr>
        <w:t xml:space="preserve">tatistical Techniques Method </w:t>
      </w:r>
    </w:p>
    <w:p w14:paraId="23BD30E9" w14:textId="77777777" w:rsidR="007E1550" w:rsidRPr="007E1550" w:rsidRDefault="007E1550" w:rsidP="007E1550">
      <w:pPr>
        <w:spacing w:line="276" w:lineRule="auto"/>
        <w:ind w:left="1440"/>
        <w:rPr>
          <w:rFonts w:ascii="Arial" w:eastAsia="SimSun" w:hAnsi="Arial" w:cs="Arial"/>
          <w:sz w:val="20"/>
          <w:szCs w:val="20"/>
          <w:lang w:val="en-US" w:eastAsia="en-US"/>
        </w:rPr>
      </w:pPr>
    </w:p>
    <w:p w14:paraId="5311E076" w14:textId="489E9C24" w:rsidR="004D2FCB" w:rsidRDefault="004D2FCB" w:rsidP="00771D00">
      <w:pPr>
        <w:spacing w:line="276" w:lineRule="auto"/>
        <w:ind w:left="1418" w:hanging="518"/>
        <w:jc w:val="left"/>
        <w:rPr>
          <w:rFonts w:ascii="Arial" w:hAnsi="Arial" w:cs="Arial"/>
          <w:sz w:val="20"/>
          <w:szCs w:val="20"/>
        </w:rPr>
      </w:pPr>
      <w:r w:rsidRPr="004D2FCB">
        <w:rPr>
          <w:rFonts w:ascii="Arial" w:hAnsi="Arial" w:cs="Arial"/>
          <w:sz w:val="20"/>
          <w:szCs w:val="20"/>
        </w:rPr>
        <w:t>The statistical techniques that may be used include, but not limited to</w:t>
      </w:r>
      <w:r w:rsidR="002361E6">
        <w:rPr>
          <w:rFonts w:ascii="Arial" w:hAnsi="Arial" w:cs="Arial"/>
          <w:sz w:val="20"/>
          <w:szCs w:val="20"/>
        </w:rPr>
        <w:t xml:space="preserve"> </w:t>
      </w:r>
      <w:r w:rsidRPr="004D2FCB">
        <w:rPr>
          <w:rFonts w:ascii="Arial" w:hAnsi="Arial" w:cs="Arial"/>
          <w:sz w:val="20"/>
          <w:szCs w:val="20"/>
        </w:rPr>
        <w:t>the following</w:t>
      </w:r>
      <w:r w:rsidR="002361E6">
        <w:rPr>
          <w:rFonts w:ascii="Arial" w:hAnsi="Arial" w:cs="Arial"/>
          <w:sz w:val="20"/>
          <w:szCs w:val="20"/>
        </w:rPr>
        <w:t>;</w:t>
      </w:r>
    </w:p>
    <w:p w14:paraId="4639E035" w14:textId="77777777" w:rsidR="004D2FCB" w:rsidRPr="004D2FCB" w:rsidRDefault="004D2FCB" w:rsidP="007D4F8D">
      <w:pPr>
        <w:spacing w:line="276" w:lineRule="auto"/>
        <w:ind w:left="1418" w:hanging="338"/>
        <w:jc w:val="left"/>
        <w:rPr>
          <w:rFonts w:ascii="Arial" w:eastAsia="SimSun" w:hAnsi="Arial" w:cs="Arial"/>
          <w:sz w:val="18"/>
          <w:szCs w:val="18"/>
          <w:lang w:val="en-US" w:eastAsia="en-US"/>
        </w:rPr>
      </w:pPr>
    </w:p>
    <w:p w14:paraId="085149B6" w14:textId="459F7E39" w:rsidR="004D2FCB" w:rsidRPr="006D5BCB" w:rsidRDefault="00771D00" w:rsidP="006D5BCB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Arial" w:eastAsia="SimSun" w:hAnsi="Arial" w:cs="Arial"/>
          <w:sz w:val="20"/>
          <w:szCs w:val="20"/>
          <w:lang w:val="en-US" w:eastAsia="en-US"/>
        </w:rPr>
      </w:pPr>
      <w:r w:rsidRPr="006D5BCB">
        <w:rPr>
          <w:rFonts w:ascii="Arial" w:eastAsia="SimSun" w:hAnsi="Arial" w:cs="Arial"/>
          <w:sz w:val="20"/>
          <w:szCs w:val="20"/>
          <w:lang w:val="en-US" w:eastAsia="en-US"/>
        </w:rPr>
        <w:t>Descriptive Statistic</w:t>
      </w:r>
      <w:r w:rsidR="002361E6" w:rsidRPr="006D5BCB">
        <w:rPr>
          <w:rFonts w:ascii="Arial" w:eastAsia="SimSun" w:hAnsi="Arial" w:cs="Arial"/>
          <w:sz w:val="20"/>
          <w:szCs w:val="20"/>
          <w:lang w:val="en-US" w:eastAsia="en-US"/>
        </w:rPr>
        <w:t xml:space="preserve"> (</w:t>
      </w:r>
      <w:proofErr w:type="spellStart"/>
      <w:r w:rsidR="002361E6" w:rsidRPr="006D5BCB">
        <w:rPr>
          <w:rFonts w:ascii="Arial" w:eastAsia="SimSun" w:hAnsi="Arial" w:cs="Arial"/>
          <w:sz w:val="20"/>
          <w:szCs w:val="20"/>
          <w:lang w:val="en-US" w:eastAsia="en-US"/>
        </w:rPr>
        <w:t>Eg</w:t>
      </w:r>
      <w:proofErr w:type="spellEnd"/>
      <w:r w:rsidR="002361E6" w:rsidRPr="006D5BCB">
        <w:rPr>
          <w:rFonts w:ascii="Arial" w:eastAsia="SimSun" w:hAnsi="Arial" w:cs="Arial"/>
          <w:sz w:val="20"/>
          <w:szCs w:val="20"/>
          <w:lang w:val="en-US" w:eastAsia="en-US"/>
        </w:rPr>
        <w:t>, Histograms, Line/Bar Chart, Check Sheets, Pareto Analysis)</w:t>
      </w:r>
    </w:p>
    <w:p w14:paraId="71CCBF06" w14:textId="12BA18A4" w:rsidR="00771D00" w:rsidRPr="006D5BCB" w:rsidRDefault="00771D00" w:rsidP="006D5BCB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Arial" w:eastAsia="SimSun" w:hAnsi="Arial" w:cs="Arial"/>
          <w:sz w:val="20"/>
          <w:szCs w:val="20"/>
          <w:lang w:val="en-US" w:eastAsia="en-US"/>
        </w:rPr>
      </w:pPr>
      <w:r w:rsidRPr="006D5BCB">
        <w:rPr>
          <w:rFonts w:ascii="Arial" w:eastAsia="SimSun" w:hAnsi="Arial" w:cs="Arial"/>
          <w:sz w:val="20"/>
          <w:szCs w:val="20"/>
          <w:lang w:val="en-US" w:eastAsia="en-US"/>
        </w:rPr>
        <w:t>Hypothesis Testing</w:t>
      </w:r>
    </w:p>
    <w:p w14:paraId="247D92C4" w14:textId="08500D72" w:rsidR="00771D00" w:rsidRPr="006D5BCB" w:rsidRDefault="00771D00" w:rsidP="006D5BCB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Arial" w:eastAsia="SimSun" w:hAnsi="Arial" w:cs="Arial"/>
          <w:sz w:val="20"/>
          <w:szCs w:val="20"/>
          <w:lang w:val="en-US" w:eastAsia="en-US"/>
        </w:rPr>
      </w:pPr>
      <w:r w:rsidRPr="006D5BCB">
        <w:rPr>
          <w:rFonts w:ascii="Arial" w:eastAsia="SimSun" w:hAnsi="Arial" w:cs="Arial"/>
          <w:sz w:val="20"/>
          <w:szCs w:val="20"/>
          <w:lang w:val="en-US" w:eastAsia="en-US"/>
        </w:rPr>
        <w:t>Statistical Process Control (SPC) Chart</w:t>
      </w:r>
    </w:p>
    <w:p w14:paraId="3BCB90AE" w14:textId="022074EE" w:rsidR="002361E6" w:rsidRPr="006D5BCB" w:rsidRDefault="002361E6" w:rsidP="006D5BCB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Arial" w:eastAsia="SimSun" w:hAnsi="Arial" w:cs="Arial"/>
          <w:sz w:val="20"/>
          <w:szCs w:val="20"/>
          <w:lang w:val="en-US" w:eastAsia="en-US"/>
        </w:rPr>
      </w:pPr>
      <w:r w:rsidRPr="006D5BCB">
        <w:rPr>
          <w:rFonts w:ascii="Arial" w:eastAsia="SimSun" w:hAnsi="Arial" w:cs="Arial"/>
          <w:sz w:val="20"/>
          <w:szCs w:val="20"/>
          <w:lang w:val="en-US" w:eastAsia="en-US"/>
        </w:rPr>
        <w:t xml:space="preserve">Design </w:t>
      </w:r>
      <w:r w:rsidR="0005463C" w:rsidRPr="006D5BCB">
        <w:rPr>
          <w:rFonts w:ascii="Arial" w:eastAsia="SimSun" w:hAnsi="Arial" w:cs="Arial"/>
          <w:sz w:val="20"/>
          <w:szCs w:val="20"/>
          <w:lang w:val="en-US" w:eastAsia="en-US"/>
        </w:rPr>
        <w:t>of</w:t>
      </w:r>
      <w:r w:rsidRPr="006D5BCB">
        <w:rPr>
          <w:rFonts w:ascii="Arial" w:eastAsia="SimSun" w:hAnsi="Arial" w:cs="Arial"/>
          <w:sz w:val="20"/>
          <w:szCs w:val="20"/>
          <w:lang w:val="en-US" w:eastAsia="en-US"/>
        </w:rPr>
        <w:t xml:space="preserve"> Experiment (DOE)</w:t>
      </w:r>
    </w:p>
    <w:p w14:paraId="26DBB501" w14:textId="32328FE0" w:rsidR="002361E6" w:rsidRPr="006D5BCB" w:rsidRDefault="002361E6" w:rsidP="006D5BCB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Arial" w:eastAsia="SimSun" w:hAnsi="Arial" w:cs="Arial"/>
          <w:sz w:val="20"/>
          <w:szCs w:val="20"/>
          <w:lang w:val="en-US" w:eastAsia="en-US"/>
        </w:rPr>
      </w:pPr>
      <w:r w:rsidRPr="006D5BCB">
        <w:rPr>
          <w:rFonts w:ascii="Arial" w:eastAsia="SimSun" w:hAnsi="Arial" w:cs="Arial"/>
          <w:sz w:val="20"/>
          <w:szCs w:val="20"/>
          <w:lang w:val="en-US" w:eastAsia="en-US"/>
        </w:rPr>
        <w:t>Process Capability</w:t>
      </w:r>
    </w:p>
    <w:p w14:paraId="43FEE0F1" w14:textId="6067376A" w:rsidR="007E1550" w:rsidRPr="007E1550" w:rsidRDefault="00771D00" w:rsidP="000434AD">
      <w:pPr>
        <w:spacing w:line="276" w:lineRule="auto"/>
        <w:ind w:left="1843" w:hanging="763"/>
        <w:jc w:val="left"/>
        <w:rPr>
          <w:rFonts w:ascii="Times New Roman" w:eastAsia="SimSun" w:hAnsi="Times New Roman"/>
          <w:sz w:val="20"/>
          <w:szCs w:val="20"/>
          <w:lang w:val="en-US" w:eastAsia="en-US"/>
        </w:rPr>
      </w:pPr>
      <w:r>
        <w:rPr>
          <w:rFonts w:ascii="Arial" w:eastAsia="SimSun" w:hAnsi="Arial" w:cs="Arial"/>
          <w:sz w:val="20"/>
          <w:szCs w:val="20"/>
          <w:lang w:val="en-US" w:eastAsia="en-US"/>
        </w:rPr>
        <w:t xml:space="preserve"> </w:t>
      </w:r>
    </w:p>
    <w:p w14:paraId="047D9C87" w14:textId="33256AB4" w:rsidR="007E1550" w:rsidRPr="007E1550" w:rsidRDefault="007E1550" w:rsidP="006D5BCB">
      <w:pPr>
        <w:spacing w:line="276" w:lineRule="auto"/>
        <w:jc w:val="left"/>
        <w:rPr>
          <w:rFonts w:ascii="Arial" w:eastAsia="SimSun" w:hAnsi="Arial" w:cs="Arial"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b/>
          <w:sz w:val="20"/>
          <w:szCs w:val="20"/>
          <w:lang w:val="en-US" w:eastAsia="en-US"/>
        </w:rPr>
        <w:t>A</w:t>
      </w:r>
      <w:r w:rsidR="000434AD">
        <w:rPr>
          <w:rFonts w:ascii="Arial" w:eastAsia="SimSun" w:hAnsi="Arial" w:cs="Arial"/>
          <w:b/>
          <w:sz w:val="20"/>
          <w:szCs w:val="20"/>
          <w:lang w:val="en-US" w:eastAsia="en-US"/>
        </w:rPr>
        <w:t xml:space="preserve">nalysis Of </w:t>
      </w:r>
      <w:r w:rsidRPr="007E1550">
        <w:rPr>
          <w:rFonts w:ascii="Arial" w:eastAsia="SimSun" w:hAnsi="Arial" w:cs="Arial"/>
          <w:b/>
          <w:sz w:val="20"/>
          <w:szCs w:val="20"/>
          <w:lang w:val="en-US" w:eastAsia="en-US"/>
        </w:rPr>
        <w:t>“O</w:t>
      </w:r>
      <w:r w:rsidR="000434AD">
        <w:rPr>
          <w:rFonts w:ascii="Arial" w:eastAsia="SimSun" w:hAnsi="Arial" w:cs="Arial"/>
          <w:b/>
          <w:sz w:val="20"/>
          <w:szCs w:val="20"/>
          <w:lang w:val="en-US" w:eastAsia="en-US"/>
        </w:rPr>
        <w:t>ne</w:t>
      </w:r>
      <w:r w:rsidRPr="007E1550">
        <w:rPr>
          <w:rFonts w:ascii="Arial" w:eastAsia="SimSun" w:hAnsi="Arial" w:cs="Arial"/>
          <w:b/>
          <w:sz w:val="20"/>
          <w:szCs w:val="20"/>
          <w:lang w:val="en-US" w:eastAsia="en-US"/>
        </w:rPr>
        <w:t>-S</w:t>
      </w:r>
      <w:r w:rsidR="000434AD">
        <w:rPr>
          <w:rFonts w:ascii="Arial" w:eastAsia="SimSun" w:hAnsi="Arial" w:cs="Arial"/>
          <w:b/>
          <w:sz w:val="20"/>
          <w:szCs w:val="20"/>
          <w:lang w:val="en-US" w:eastAsia="en-US"/>
        </w:rPr>
        <w:t>hot</w:t>
      </w:r>
      <w:r w:rsidRPr="007E1550">
        <w:rPr>
          <w:rFonts w:ascii="Arial" w:eastAsia="SimSun" w:hAnsi="Arial" w:cs="Arial"/>
          <w:b/>
          <w:sz w:val="20"/>
          <w:szCs w:val="20"/>
          <w:lang w:val="en-US" w:eastAsia="en-US"/>
        </w:rPr>
        <w:t>” D</w:t>
      </w:r>
      <w:r w:rsidR="000434AD">
        <w:rPr>
          <w:rFonts w:ascii="Arial" w:eastAsia="SimSun" w:hAnsi="Arial" w:cs="Arial"/>
          <w:b/>
          <w:sz w:val="20"/>
          <w:szCs w:val="20"/>
          <w:lang w:val="en-US" w:eastAsia="en-US"/>
        </w:rPr>
        <w:t>evice</w:t>
      </w:r>
    </w:p>
    <w:p w14:paraId="61EA8B02" w14:textId="77777777" w:rsidR="007E1550" w:rsidRPr="007E1550" w:rsidRDefault="007E1550" w:rsidP="007E1550">
      <w:pPr>
        <w:spacing w:line="276" w:lineRule="auto"/>
        <w:ind w:left="1134"/>
        <w:rPr>
          <w:rFonts w:ascii="Arial" w:eastAsia="SimSun" w:hAnsi="Arial" w:cs="Arial"/>
          <w:b/>
          <w:sz w:val="20"/>
          <w:szCs w:val="20"/>
          <w:lang w:val="en-US" w:eastAsia="en-US"/>
        </w:rPr>
      </w:pPr>
    </w:p>
    <w:p w14:paraId="241F92A4" w14:textId="5233C611" w:rsidR="007E1550" w:rsidRPr="007E1550" w:rsidRDefault="007E1550" w:rsidP="006D5BCB">
      <w:pPr>
        <w:spacing w:line="276" w:lineRule="auto"/>
        <w:jc w:val="left"/>
        <w:rPr>
          <w:rFonts w:ascii="Arial" w:eastAsia="SimSun" w:hAnsi="Arial" w:cs="Arial"/>
          <w:b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Application</w:t>
      </w:r>
      <w:r w:rsidR="006D5BCB">
        <w:rPr>
          <w:rFonts w:ascii="Arial" w:eastAsia="SimSun" w:hAnsi="Arial" w:cs="Arial"/>
          <w:b/>
          <w:sz w:val="20"/>
          <w:szCs w:val="20"/>
          <w:lang w:val="en-US" w:eastAsia="en-US"/>
        </w:rPr>
        <w:t>:</w:t>
      </w:r>
      <w:r w:rsidR="00EF4A8E">
        <w:rPr>
          <w:rFonts w:ascii="Arial" w:eastAsia="SimSun" w:hAnsi="Arial" w:cs="Arial"/>
          <w:sz w:val="20"/>
          <w:szCs w:val="20"/>
          <w:lang w:val="en-US" w:eastAsia="en-US"/>
        </w:rPr>
        <w:t xml:space="preserve"> </w:t>
      </w: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 xml:space="preserve">It </w:t>
      </w:r>
      <w:r w:rsidR="000B35A3">
        <w:rPr>
          <w:rFonts w:ascii="Arial" w:eastAsia="SimSun" w:hAnsi="Arial" w:cs="Arial"/>
          <w:sz w:val="20"/>
          <w:szCs w:val="20"/>
          <w:lang w:val="en-US" w:eastAsia="en-US"/>
        </w:rPr>
        <w:t>may apply</w:t>
      </w: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 xml:space="preserve"> to the testing which related to process validation and product development.</w:t>
      </w:r>
    </w:p>
    <w:p w14:paraId="0F7F94C2" w14:textId="248782B5" w:rsidR="007E1550" w:rsidRPr="006D5BCB" w:rsidRDefault="006D5BCB" w:rsidP="006D5BCB">
      <w:pPr>
        <w:spacing w:line="276" w:lineRule="auto"/>
        <w:ind w:left="1418" w:hanging="518"/>
        <w:jc w:val="left"/>
        <w:rPr>
          <w:rFonts w:ascii="Arial" w:eastAsia="SimSun" w:hAnsi="Arial" w:cs="Arial"/>
          <w:b/>
          <w:sz w:val="20"/>
          <w:szCs w:val="20"/>
          <w:lang w:val="en-US" w:eastAsia="en-US"/>
        </w:rPr>
      </w:pPr>
      <w:r>
        <w:rPr>
          <w:rFonts w:ascii="Arial" w:eastAsia="SimSun" w:hAnsi="Arial" w:cs="Arial"/>
          <w:sz w:val="20"/>
          <w:szCs w:val="20"/>
          <w:lang w:val="en-US" w:eastAsia="en-US"/>
        </w:rPr>
        <w:t xml:space="preserve"> </w:t>
      </w:r>
      <w:r>
        <w:rPr>
          <w:rFonts w:ascii="Arial" w:eastAsia="SimSun" w:hAnsi="Arial" w:cs="Arial"/>
          <w:b/>
          <w:sz w:val="20"/>
          <w:szCs w:val="20"/>
          <w:lang w:val="en-US" w:eastAsia="en-US"/>
        </w:rPr>
        <w:t xml:space="preserve"> </w:t>
      </w:r>
      <w:r w:rsidR="007E1550" w:rsidRPr="007E1550">
        <w:rPr>
          <w:rFonts w:ascii="Arial" w:eastAsia="SimSun" w:hAnsi="Arial" w:cs="Arial"/>
          <w:sz w:val="20"/>
          <w:szCs w:val="20"/>
          <w:lang w:val="en-US" w:eastAsia="en-US"/>
        </w:rPr>
        <w:t>A “one-shot” device is defined as a product, system or equipment that can be used only once.</w:t>
      </w:r>
    </w:p>
    <w:p w14:paraId="2C7A8023" w14:textId="7DAE1206" w:rsidR="007E1550" w:rsidRDefault="007E1550" w:rsidP="006D5BCB">
      <w:pPr>
        <w:spacing w:line="276" w:lineRule="auto"/>
        <w:ind w:left="1440"/>
        <w:jc w:val="left"/>
        <w:rPr>
          <w:rFonts w:ascii="Arial" w:eastAsia="SimSun" w:hAnsi="Arial" w:cs="Arial"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For “one-shot” devices, acceptance sampling is a statistical method used to predict the probability of success, or reliability, by estimating an attribute of the population through a sample. Test results are measured by determining if the product was good or bad, passed or failed &amp; etc.</w:t>
      </w:r>
    </w:p>
    <w:p w14:paraId="72929840" w14:textId="1F90D1E7" w:rsidR="007E1550" w:rsidRDefault="007E1550" w:rsidP="006D5BCB">
      <w:pPr>
        <w:spacing w:line="276" w:lineRule="auto"/>
        <w:jc w:val="left"/>
        <w:rPr>
          <w:rFonts w:ascii="Arial" w:eastAsia="SimSun" w:hAnsi="Arial" w:cs="Arial"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Binomial Distribution is based on the work of Jacob Bernoulli (1654-1705). The distribution is based on “Bernoulli trials”, where each trial will result in only of two possible outcomes, i.e., passed or failed.</w:t>
      </w:r>
    </w:p>
    <w:p w14:paraId="7CE7D1C6" w14:textId="11D14AC3" w:rsidR="007E1550" w:rsidRPr="009E2FAE" w:rsidRDefault="007E1550" w:rsidP="006D5BCB">
      <w:pPr>
        <w:spacing w:line="276" w:lineRule="auto"/>
        <w:jc w:val="left"/>
        <w:rPr>
          <w:rFonts w:ascii="Arial" w:eastAsia="SimSun" w:hAnsi="Arial" w:cs="Arial"/>
          <w:bCs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lastRenderedPageBreak/>
        <w:t>To use binomial distribution to predict the probability of success for “one-shot” devices, the trials in the sample must meet the following conditions:</w:t>
      </w:r>
    </w:p>
    <w:p w14:paraId="646782F4" w14:textId="77777777" w:rsidR="007E1550" w:rsidRPr="007E1550" w:rsidRDefault="007E1550" w:rsidP="006D5BCB">
      <w:pPr>
        <w:numPr>
          <w:ilvl w:val="0"/>
          <w:numId w:val="26"/>
        </w:numPr>
        <w:spacing w:line="276" w:lineRule="auto"/>
        <w:ind w:left="284" w:hanging="180"/>
        <w:jc w:val="left"/>
        <w:rPr>
          <w:rFonts w:ascii="Arial" w:eastAsia="SimSun" w:hAnsi="Arial" w:cs="Arial"/>
          <w:b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Each trial must be independent. The outcomes of one trial cannot influence an outcome of another trial.</w:t>
      </w:r>
    </w:p>
    <w:p w14:paraId="7217A560" w14:textId="77777777" w:rsidR="007E1550" w:rsidRPr="007E1550" w:rsidRDefault="007E1550" w:rsidP="006D5BCB">
      <w:pPr>
        <w:numPr>
          <w:ilvl w:val="0"/>
          <w:numId w:val="26"/>
        </w:numPr>
        <w:spacing w:line="276" w:lineRule="auto"/>
        <w:ind w:left="284" w:hanging="180"/>
        <w:jc w:val="left"/>
        <w:rPr>
          <w:rFonts w:ascii="Arial" w:eastAsia="SimSun" w:hAnsi="Arial" w:cs="Arial"/>
          <w:b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For each trial, there is only one of two possible outcomes.</w:t>
      </w:r>
    </w:p>
    <w:p w14:paraId="103052CF" w14:textId="77777777" w:rsidR="007E1550" w:rsidRPr="007E1550" w:rsidRDefault="007E1550" w:rsidP="006D5BCB">
      <w:pPr>
        <w:numPr>
          <w:ilvl w:val="0"/>
          <w:numId w:val="26"/>
        </w:numPr>
        <w:spacing w:line="276" w:lineRule="auto"/>
        <w:ind w:left="284" w:hanging="180"/>
        <w:jc w:val="left"/>
        <w:rPr>
          <w:rFonts w:ascii="Arial" w:eastAsia="SimSun" w:hAnsi="Arial" w:cs="Arial"/>
          <w:b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The number of trials in a sample must be fixed in advance and be a positive integer number.</w:t>
      </w:r>
    </w:p>
    <w:p w14:paraId="28E5774A" w14:textId="77777777" w:rsidR="007E1550" w:rsidRPr="007E1550" w:rsidRDefault="007E1550" w:rsidP="006D5BCB">
      <w:pPr>
        <w:numPr>
          <w:ilvl w:val="0"/>
          <w:numId w:val="26"/>
        </w:numPr>
        <w:spacing w:line="276" w:lineRule="auto"/>
        <w:ind w:left="284" w:hanging="180"/>
        <w:jc w:val="left"/>
        <w:rPr>
          <w:rFonts w:ascii="Arial" w:eastAsia="SimSun" w:hAnsi="Arial" w:cs="Arial"/>
          <w:b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The probability of success must be the same for all trials.</w:t>
      </w:r>
    </w:p>
    <w:p w14:paraId="49C60053" w14:textId="77777777" w:rsidR="007E1550" w:rsidRPr="007E1550" w:rsidRDefault="007E1550" w:rsidP="007E1550">
      <w:pPr>
        <w:spacing w:line="276" w:lineRule="auto"/>
        <w:rPr>
          <w:rFonts w:ascii="Arial" w:eastAsia="SimSun" w:hAnsi="Arial" w:cs="Arial"/>
          <w:b/>
          <w:sz w:val="20"/>
          <w:szCs w:val="20"/>
          <w:lang w:val="en-US" w:eastAsia="en-US"/>
        </w:rPr>
      </w:pPr>
    </w:p>
    <w:p w14:paraId="4C075228" w14:textId="6988D7AC" w:rsidR="007E1550" w:rsidRPr="007E1550" w:rsidRDefault="000B35A3" w:rsidP="006D5BCB">
      <w:pPr>
        <w:spacing w:line="276" w:lineRule="auto"/>
        <w:jc w:val="left"/>
        <w:rPr>
          <w:rFonts w:ascii="Arial" w:eastAsia="SimSun" w:hAnsi="Arial" w:cs="Arial"/>
          <w:b/>
          <w:sz w:val="20"/>
          <w:szCs w:val="20"/>
          <w:lang w:val="en-US" w:eastAsia="en-US"/>
        </w:rPr>
      </w:pPr>
      <w:r>
        <w:rPr>
          <w:rFonts w:ascii="Arial" w:eastAsia="SimSun" w:hAnsi="Arial" w:cs="Arial"/>
          <w:sz w:val="20"/>
          <w:szCs w:val="20"/>
          <w:lang w:val="en-US" w:eastAsia="en-US"/>
        </w:rPr>
        <w:t xml:space="preserve"> </w:t>
      </w:r>
      <w:r w:rsidR="007E1550" w:rsidRPr="007E1550">
        <w:rPr>
          <w:rFonts w:ascii="Arial" w:eastAsia="SimSun" w:hAnsi="Arial" w:cs="Arial"/>
          <w:sz w:val="20"/>
          <w:szCs w:val="20"/>
          <w:lang w:val="en-US" w:eastAsia="en-US"/>
        </w:rPr>
        <w:t>Determination of sample size</w:t>
      </w:r>
    </w:p>
    <w:p w14:paraId="4FE7B8D9" w14:textId="77777777" w:rsidR="007E1550" w:rsidRPr="007E1550" w:rsidRDefault="007E1550" w:rsidP="000B35A3">
      <w:pPr>
        <w:spacing w:line="276" w:lineRule="auto"/>
        <w:ind w:left="1843" w:firstLine="47"/>
        <w:rPr>
          <w:rFonts w:ascii="Arial" w:eastAsia="SimSun" w:hAnsi="Arial" w:cs="Arial"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N= ln (1-C)/ (ln R)</w:t>
      </w:r>
    </w:p>
    <w:p w14:paraId="07AB4164" w14:textId="77777777" w:rsidR="007E1550" w:rsidRPr="007E1550" w:rsidRDefault="007E1550" w:rsidP="000B35A3">
      <w:pPr>
        <w:spacing w:line="276" w:lineRule="auto"/>
        <w:ind w:left="1843" w:firstLine="137"/>
        <w:rPr>
          <w:rFonts w:ascii="Arial" w:eastAsia="SimSun" w:hAnsi="Arial" w:cs="Arial"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= ln (1-0.95)/ln (0.90)</w:t>
      </w:r>
    </w:p>
    <w:p w14:paraId="4FF843A9" w14:textId="77777777" w:rsidR="007E1550" w:rsidRPr="007E1550" w:rsidRDefault="007E1550" w:rsidP="000B35A3">
      <w:pPr>
        <w:spacing w:line="276" w:lineRule="auto"/>
        <w:ind w:left="1843" w:firstLine="137"/>
        <w:rPr>
          <w:rFonts w:ascii="Arial" w:eastAsia="SimSun" w:hAnsi="Arial" w:cs="Arial"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= 2.9937/0.10536</w:t>
      </w:r>
    </w:p>
    <w:p w14:paraId="02489C4A" w14:textId="77777777" w:rsidR="007E1550" w:rsidRPr="007E1550" w:rsidRDefault="007E1550" w:rsidP="000B35A3">
      <w:pPr>
        <w:spacing w:line="276" w:lineRule="auto"/>
        <w:ind w:left="1843" w:firstLine="137"/>
        <w:rPr>
          <w:rFonts w:ascii="Arial" w:eastAsia="SimSun" w:hAnsi="Arial" w:cs="Arial"/>
          <w:b/>
          <w:bCs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b/>
          <w:bCs/>
          <w:sz w:val="20"/>
          <w:szCs w:val="20"/>
          <w:lang w:val="en-US" w:eastAsia="en-US"/>
        </w:rPr>
        <w:t>=28.4</w:t>
      </w:r>
    </w:p>
    <w:p w14:paraId="457372E3" w14:textId="77777777" w:rsidR="007E1550" w:rsidRPr="007E1550" w:rsidRDefault="007E1550" w:rsidP="007E1550">
      <w:pPr>
        <w:spacing w:line="276" w:lineRule="auto"/>
        <w:ind w:left="1843"/>
        <w:rPr>
          <w:rFonts w:ascii="Arial" w:eastAsia="SimSun" w:hAnsi="Arial" w:cs="Arial"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C= Confidence level</w:t>
      </w:r>
    </w:p>
    <w:p w14:paraId="790B58DC" w14:textId="77777777" w:rsidR="007E1550" w:rsidRPr="007E1550" w:rsidRDefault="007E1550" w:rsidP="007E1550">
      <w:pPr>
        <w:spacing w:line="276" w:lineRule="auto"/>
        <w:ind w:left="1843"/>
        <w:rPr>
          <w:rFonts w:ascii="Arial" w:eastAsia="SimSun" w:hAnsi="Arial" w:cs="Arial"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R= Reliability level</w:t>
      </w:r>
    </w:p>
    <w:p w14:paraId="435CED6D" w14:textId="77777777" w:rsidR="007E1550" w:rsidRPr="007E1550" w:rsidRDefault="007E1550" w:rsidP="007E1550">
      <w:pPr>
        <w:spacing w:line="276" w:lineRule="auto"/>
        <w:ind w:left="1843"/>
        <w:rPr>
          <w:rFonts w:ascii="Arial" w:eastAsia="SimSun" w:hAnsi="Arial" w:cs="Arial"/>
          <w:b/>
          <w:sz w:val="20"/>
          <w:szCs w:val="20"/>
          <w:lang w:val="en-US" w:eastAsia="en-US"/>
        </w:rPr>
      </w:pPr>
    </w:p>
    <w:p w14:paraId="2C128CC8" w14:textId="1E9C652A" w:rsidR="00850D64" w:rsidRPr="006D5BCB" w:rsidRDefault="00850D64" w:rsidP="006D5BCB">
      <w:pPr>
        <w:spacing w:line="276" w:lineRule="auto"/>
        <w:rPr>
          <w:rFonts w:ascii="Arial" w:eastAsia="SimSun" w:hAnsi="Arial" w:cs="Arial"/>
          <w:b/>
          <w:bCs/>
          <w:sz w:val="20"/>
          <w:szCs w:val="20"/>
          <w:lang w:val="en-US" w:eastAsia="en-US"/>
        </w:rPr>
      </w:pPr>
      <w:r w:rsidRPr="00A66B72">
        <w:rPr>
          <w:rFonts w:ascii="Arial" w:eastAsia="SimSun" w:hAnsi="Arial" w:cs="Arial"/>
          <w:b/>
          <w:bCs/>
          <w:sz w:val="20"/>
          <w:szCs w:val="20"/>
          <w:lang w:val="en-US" w:eastAsia="en-US"/>
        </w:rPr>
        <w:t>ANOVA</w:t>
      </w:r>
    </w:p>
    <w:p w14:paraId="24820ED1" w14:textId="70E1CDDA" w:rsidR="007E1550" w:rsidRPr="007E1550" w:rsidRDefault="007E1550" w:rsidP="006D5BCB">
      <w:pPr>
        <w:spacing w:line="276" w:lineRule="auto"/>
        <w:jc w:val="left"/>
        <w:rPr>
          <w:rFonts w:ascii="Arial" w:eastAsia="SimSun" w:hAnsi="Arial" w:cs="Arial"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 xml:space="preserve">Normality test – Histogram, NPP, Normality test (Anderson darlin, KS, </w:t>
      </w:r>
      <w:proofErr w:type="spellStart"/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rijolim</w:t>
      </w:r>
      <w:proofErr w:type="spellEnd"/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 xml:space="preserve">)  </w:t>
      </w:r>
    </w:p>
    <w:p w14:paraId="2C7F3FBE" w14:textId="77777777" w:rsidR="007E1550" w:rsidRPr="007E1550" w:rsidRDefault="007E1550" w:rsidP="008824CE">
      <w:pPr>
        <w:spacing w:line="276" w:lineRule="auto"/>
        <w:ind w:left="1843" w:firstLine="677"/>
        <w:rPr>
          <w:rFonts w:ascii="Arial" w:eastAsia="SimSun" w:hAnsi="Arial" w:cs="Arial"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Non-normal data</w:t>
      </w:r>
    </w:p>
    <w:p w14:paraId="28BD315E" w14:textId="77777777" w:rsidR="007E1550" w:rsidRPr="007E1550" w:rsidRDefault="007E1550" w:rsidP="008824CE">
      <w:pPr>
        <w:spacing w:line="276" w:lineRule="auto"/>
        <w:ind w:left="1890" w:firstLine="630"/>
        <w:rPr>
          <w:rFonts w:ascii="Arial" w:eastAsia="SimSun" w:hAnsi="Arial" w:cs="Arial"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Normal tolerance limits</w:t>
      </w:r>
    </w:p>
    <w:p w14:paraId="7D1BB8B7" w14:textId="77777777" w:rsidR="007E1550" w:rsidRPr="007E1550" w:rsidRDefault="007E1550" w:rsidP="008824CE">
      <w:pPr>
        <w:spacing w:line="276" w:lineRule="auto"/>
        <w:ind w:left="1843" w:firstLine="677"/>
        <w:rPr>
          <w:rFonts w:ascii="Arial" w:eastAsia="SimSun" w:hAnsi="Arial" w:cs="Arial"/>
          <w:sz w:val="20"/>
          <w:szCs w:val="20"/>
          <w:lang w:val="en-US" w:eastAsia="en-US"/>
        </w:rPr>
      </w:pPr>
      <w:proofErr w:type="spellStart"/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Cpk</w:t>
      </w:r>
      <w:proofErr w:type="spellEnd"/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 xml:space="preserve"> vs </w:t>
      </w:r>
      <w:proofErr w:type="spellStart"/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Ppk</w:t>
      </w:r>
      <w:proofErr w:type="spellEnd"/>
    </w:p>
    <w:p w14:paraId="2B8A2EF5" w14:textId="77777777" w:rsidR="007E1550" w:rsidRPr="007E1550" w:rsidRDefault="007E1550" w:rsidP="007E1550">
      <w:pPr>
        <w:spacing w:line="276" w:lineRule="auto"/>
        <w:ind w:left="1843"/>
        <w:rPr>
          <w:rFonts w:ascii="Arial" w:eastAsia="SimSun" w:hAnsi="Arial" w:cs="Arial"/>
          <w:b/>
          <w:sz w:val="20"/>
          <w:szCs w:val="20"/>
          <w:lang w:val="en-US" w:eastAsia="en-US"/>
        </w:rPr>
      </w:pPr>
    </w:p>
    <w:p w14:paraId="6F3824D3" w14:textId="77777777" w:rsidR="007E1550" w:rsidRPr="007E1550" w:rsidRDefault="007E1550" w:rsidP="006D5BCB">
      <w:pPr>
        <w:spacing w:line="276" w:lineRule="auto"/>
        <w:jc w:val="left"/>
        <w:rPr>
          <w:rFonts w:ascii="Arial" w:eastAsia="SimSun" w:hAnsi="Arial" w:cs="Arial"/>
          <w:b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Binomial equation used to predict the probability of a specific number of r defects or failures in n sample is:</w:t>
      </w:r>
    </w:p>
    <w:p w14:paraId="57E998DA" w14:textId="6EA45212" w:rsidR="007E1550" w:rsidRPr="007E1550" w:rsidRDefault="007E1550" w:rsidP="007E1550">
      <w:pPr>
        <w:tabs>
          <w:tab w:val="num" w:pos="2835"/>
        </w:tabs>
        <w:ind w:left="3240" w:hanging="405"/>
        <w:rPr>
          <w:rFonts w:ascii="Arial" w:eastAsia="Times New Roman" w:hAnsi="Arial" w:cs="Arial"/>
          <w:sz w:val="20"/>
          <w:szCs w:val="20"/>
          <w:lang w:val="en-US" w:eastAsia="en-US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</w:rPr>
            <m:t>P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r ≤ k</m:t>
              </m:r>
            </m:e>
          </m:d>
          <m:r>
            <m:rPr>
              <m:sty m:val="p"/>
            </m:rPr>
            <w:rPr>
              <w:rFonts w:ascii="Cambria Math" w:hAnsi="Cambria Math" w:cs="Arial"/>
            </w:rPr>
            <m:t xml:space="preserve">= </m:t>
          </m:r>
          <m:nary>
            <m:naryPr>
              <m:chr m:val="∑"/>
              <m:limLoc m:val="subSup"/>
              <m:ctrlPr>
                <w:rPr>
                  <w:rFonts w:ascii="Cambria Math" w:hAnsi="Cambria Math" w:cs="Arial"/>
                </w:rPr>
              </m:ctrlPr>
            </m:naryPr>
            <m:sub>
              <m:r>
                <w:rPr>
                  <w:rFonts w:ascii="Cambria Math" w:hAnsi="Cambria Math" w:cs="Arial"/>
                </w:rPr>
                <m:t>r=0</m:t>
              </m:r>
            </m:sub>
            <m:sup>
              <m:r>
                <w:rPr>
                  <w:rFonts w:ascii="Cambria Math" w:hAnsi="Cambria Math" w:cs="Arial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n !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r !</m:t>
                  </m:r>
                  <m:d>
                    <m:d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</w:rPr>
                        <m:t>n-r</m:t>
                      </m:r>
                    </m:e>
                  </m:d>
                  <m:r>
                    <w:rPr>
                      <w:rFonts w:ascii="Cambria Math" w:hAnsi="Cambria Math" w:cs="Arial"/>
                    </w:rPr>
                    <m:t>!</m:t>
                  </m:r>
                </m:den>
              </m:f>
              <m:r>
                <w:rPr>
                  <w:rFonts w:ascii="Cambria Math" w:hAnsi="Cambria Math" w:cs="Arial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p</m:t>
                  </m:r>
                </m:e>
                <m:sup>
                  <m:r>
                    <w:rPr>
                      <w:rFonts w:ascii="Cambria Math" w:hAnsi="Cambria Math" w:cs="Arial"/>
                    </w:rPr>
                    <m:t>r</m:t>
                  </m:r>
                </m:sup>
              </m:sSup>
            </m:e>
          </m:nary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1-p</m:t>
                  </m:r>
                </m:e>
              </m:d>
            </m:e>
            <m:sup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n-r</m:t>
                  </m:r>
                </m:e>
              </m:d>
            </m:sup>
          </m:sSup>
          <m:r>
            <w:rPr>
              <w:rFonts w:ascii="Cambria Math" w:hAnsi="Cambria Math" w:cs="Arial"/>
            </w:rPr>
            <m:t xml:space="preserve">      ------(1)      </m:t>
          </m:r>
        </m:oMath>
      </m:oMathPara>
    </w:p>
    <w:p w14:paraId="3799DA1B" w14:textId="77777777" w:rsidR="007E1550" w:rsidRPr="007E1550" w:rsidRDefault="007E1550" w:rsidP="007E1550">
      <w:pPr>
        <w:tabs>
          <w:tab w:val="num" w:pos="2835"/>
        </w:tabs>
        <w:ind w:left="3240" w:hanging="405"/>
        <w:rPr>
          <w:rFonts w:ascii="Arial" w:eastAsia="SimSun" w:hAnsi="Arial" w:cs="Arial"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Where:</w:t>
      </w:r>
    </w:p>
    <w:p w14:paraId="245121C4" w14:textId="77777777" w:rsidR="007E1550" w:rsidRPr="007E1550" w:rsidRDefault="007E1550" w:rsidP="007E1550">
      <w:pPr>
        <w:tabs>
          <w:tab w:val="num" w:pos="2835"/>
        </w:tabs>
        <w:ind w:left="3240" w:hanging="405"/>
        <w:rPr>
          <w:rFonts w:ascii="Arial" w:eastAsia="SimSun" w:hAnsi="Arial" w:cs="Arial"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p = lot tolerance percentage defect</w:t>
      </w:r>
    </w:p>
    <w:p w14:paraId="57891B84" w14:textId="77777777" w:rsidR="007E1550" w:rsidRPr="007E1550" w:rsidRDefault="007E1550" w:rsidP="007E1550">
      <w:pPr>
        <w:tabs>
          <w:tab w:val="num" w:pos="2835"/>
        </w:tabs>
        <w:ind w:left="3240" w:hanging="405"/>
        <w:rPr>
          <w:rFonts w:ascii="Arial" w:eastAsia="SimSun" w:hAnsi="Arial" w:cs="Arial"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n = sample size</w:t>
      </w:r>
    </w:p>
    <w:p w14:paraId="41F18373" w14:textId="77777777" w:rsidR="007E1550" w:rsidRPr="007E1550" w:rsidRDefault="007E1550" w:rsidP="007E1550">
      <w:pPr>
        <w:tabs>
          <w:tab w:val="num" w:pos="2835"/>
        </w:tabs>
        <w:ind w:left="3240" w:hanging="405"/>
        <w:rPr>
          <w:rFonts w:ascii="Arial" w:eastAsia="SimSun" w:hAnsi="Arial" w:cs="Arial"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r = number defective</w:t>
      </w:r>
    </w:p>
    <w:p w14:paraId="694CAD37" w14:textId="77777777" w:rsidR="007E1550" w:rsidRPr="007E1550" w:rsidRDefault="007E1550" w:rsidP="007E1550">
      <w:pPr>
        <w:tabs>
          <w:tab w:val="num" w:pos="2835"/>
        </w:tabs>
        <w:ind w:left="3240" w:hanging="405"/>
        <w:rPr>
          <w:rFonts w:ascii="Arial" w:eastAsia="SimSun" w:hAnsi="Arial" w:cs="Arial"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P (r) = probability of getting exactly r defective or failed units in a sample size of n units.</w:t>
      </w:r>
    </w:p>
    <w:p w14:paraId="3D9DFA09" w14:textId="77777777" w:rsidR="007E1550" w:rsidRPr="007E1550" w:rsidRDefault="007E1550" w:rsidP="006D5BCB">
      <w:pPr>
        <w:jc w:val="left"/>
        <w:rPr>
          <w:rFonts w:ascii="Arial" w:eastAsia="SimSun" w:hAnsi="Arial" w:cs="Arial"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The Confidence Level (CL) that the population is only p defective based on r ≤ k defects from a sample of n is</w:t>
      </w:r>
    </w:p>
    <w:p w14:paraId="708E0A0D" w14:textId="77777777" w:rsidR="007E1550" w:rsidRPr="007E1550" w:rsidRDefault="007E1550" w:rsidP="008824CE">
      <w:pPr>
        <w:tabs>
          <w:tab w:val="num" w:pos="2835"/>
          <w:tab w:val="left" w:pos="2970"/>
        </w:tabs>
        <w:ind w:left="2880" w:hanging="180"/>
        <w:rPr>
          <w:rFonts w:ascii="Arial" w:eastAsia="SimSun" w:hAnsi="Arial" w:cs="Arial"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Confidence Level = CL = 1 – P (r ≤ k)</w:t>
      </w:r>
    </w:p>
    <w:p w14:paraId="592788A4" w14:textId="77777777" w:rsidR="007E1550" w:rsidRPr="007E1550" w:rsidRDefault="007E1550" w:rsidP="007E1550">
      <w:pPr>
        <w:ind w:left="3240"/>
        <w:rPr>
          <w:rFonts w:ascii="Times New Roman" w:eastAsia="SimSun" w:hAnsi="Times New Roman"/>
          <w:sz w:val="20"/>
          <w:szCs w:val="20"/>
          <w:lang w:val="en-US" w:eastAsia="en-US"/>
        </w:rPr>
      </w:pPr>
    </w:p>
    <w:p w14:paraId="2F4C44EA" w14:textId="402D2459" w:rsidR="007E1550" w:rsidRPr="007E1550" w:rsidRDefault="007E1550" w:rsidP="006D5BCB">
      <w:pPr>
        <w:jc w:val="left"/>
        <w:rPr>
          <w:rFonts w:ascii="Arial" w:eastAsia="SimSun" w:hAnsi="Arial" w:cs="Arial"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Case Study to derive the sample size (n).</w:t>
      </w:r>
    </w:p>
    <w:p w14:paraId="6BC18660" w14:textId="77777777" w:rsidR="006D5BCB" w:rsidRDefault="006D5BCB" w:rsidP="006D5BCB">
      <w:pPr>
        <w:rPr>
          <w:rFonts w:ascii="Arial" w:eastAsia="SimSun" w:hAnsi="Arial" w:cs="Arial"/>
          <w:sz w:val="20"/>
          <w:szCs w:val="20"/>
          <w:lang w:val="en-US" w:eastAsia="en-US"/>
        </w:rPr>
      </w:pPr>
    </w:p>
    <w:p w14:paraId="1BFC7FC1" w14:textId="1ED851A9" w:rsidR="007E1550" w:rsidRPr="007E1550" w:rsidRDefault="007E1550" w:rsidP="006D5BCB">
      <w:pPr>
        <w:rPr>
          <w:rFonts w:ascii="Arial" w:eastAsia="SimSun" w:hAnsi="Arial" w:cs="Arial"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In order to obtain a 95% Confidence Level with 90% reliability, for 0 failure allowed, the required sample size is:</w:t>
      </w:r>
    </w:p>
    <w:p w14:paraId="40BDD22D" w14:textId="77777777" w:rsidR="007E1550" w:rsidRPr="007E1550" w:rsidRDefault="007E1550" w:rsidP="007E1550">
      <w:pPr>
        <w:ind w:left="1843"/>
        <w:rPr>
          <w:rFonts w:ascii="Arial" w:eastAsia="SimSun" w:hAnsi="Arial" w:cs="Arial"/>
          <w:sz w:val="20"/>
          <w:szCs w:val="20"/>
          <w:lang w:val="en-US" w:eastAsia="en-US"/>
        </w:rPr>
      </w:pPr>
    </w:p>
    <w:p w14:paraId="4D34D1A1" w14:textId="77777777" w:rsidR="007E1550" w:rsidRPr="007E1550" w:rsidRDefault="007E1550" w:rsidP="008824CE">
      <w:pPr>
        <w:ind w:left="1843" w:firstLine="587"/>
        <w:rPr>
          <w:rFonts w:ascii="Arial" w:eastAsia="SimSun" w:hAnsi="Arial" w:cs="Arial"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0.95 = 1 – P (r ≤ k)</w:t>
      </w:r>
    </w:p>
    <w:p w14:paraId="7E5AD9B0" w14:textId="77777777" w:rsidR="007E1550" w:rsidRPr="007E1550" w:rsidRDefault="007E1550" w:rsidP="008824CE">
      <w:pPr>
        <w:ind w:left="2160" w:firstLine="180"/>
        <w:rPr>
          <w:rFonts w:ascii="Arial" w:eastAsia="SimSun" w:hAnsi="Arial" w:cs="Arial"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 xml:space="preserve"> P (r ≤ k) = 0.05      ---------- (2)</w:t>
      </w:r>
    </w:p>
    <w:p w14:paraId="7E5E2AB9" w14:textId="77777777" w:rsidR="007E1550" w:rsidRPr="007E1550" w:rsidRDefault="007E1550" w:rsidP="007E1550">
      <w:pPr>
        <w:ind w:left="1843"/>
        <w:rPr>
          <w:rFonts w:ascii="Arial" w:eastAsia="SimSun" w:hAnsi="Arial" w:cs="Arial"/>
          <w:sz w:val="20"/>
          <w:szCs w:val="20"/>
          <w:lang w:val="en-US" w:eastAsia="en-US"/>
        </w:rPr>
      </w:pPr>
    </w:p>
    <w:p w14:paraId="7D99E9B9" w14:textId="77777777" w:rsidR="007E1550" w:rsidRPr="007E1550" w:rsidRDefault="007E1550" w:rsidP="008824CE">
      <w:pPr>
        <w:ind w:left="1843" w:firstLine="497"/>
        <w:rPr>
          <w:rFonts w:ascii="Arial" w:eastAsia="SimSun" w:hAnsi="Arial" w:cs="Arial"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Then, insert (2) into (1). P = 0.1, r = 0;</w:t>
      </w:r>
    </w:p>
    <w:p w14:paraId="14A85B6A" w14:textId="77777777" w:rsidR="007E1550" w:rsidRPr="007E1550" w:rsidRDefault="007E1550" w:rsidP="007E1550">
      <w:pPr>
        <w:ind w:left="1843"/>
        <w:rPr>
          <w:rFonts w:ascii="Arial" w:eastAsia="SimSun" w:hAnsi="Arial" w:cs="Arial"/>
          <w:sz w:val="20"/>
          <w:szCs w:val="20"/>
          <w:lang w:val="en-US" w:eastAsia="en-US"/>
        </w:rPr>
      </w:pPr>
    </w:p>
    <w:p w14:paraId="19C7B911" w14:textId="7B3F410E" w:rsidR="007E1550" w:rsidRPr="007E1550" w:rsidRDefault="007E1550" w:rsidP="008824CE">
      <w:pPr>
        <w:ind w:left="2340" w:hanging="180"/>
        <w:rPr>
          <w:rFonts w:ascii="Arial" w:eastAsia="Times New Roman" w:hAnsi="Arial" w:cs="Arial"/>
          <w:sz w:val="20"/>
          <w:szCs w:val="20"/>
          <w:lang w:val="en-US"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m:t xml:space="preserve">0.05= </m:t>
          </m:r>
          <m:nary>
            <m:naryPr>
              <m:chr m:val="∑"/>
              <m:limLoc m:val="subSup"/>
              <m:ctrlPr>
                <w:rPr>
                  <w:rFonts w:ascii="Cambria Math" w:hAnsi="Cambria Math" w:cs="Arial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Arial"/>
                  <w:sz w:val="20"/>
                  <w:szCs w:val="20"/>
                </w:rPr>
                <m:t>r=0</m:t>
              </m:r>
            </m:sub>
            <m:sup>
              <m:r>
                <w:rPr>
                  <w:rFonts w:ascii="Cambria Math" w:hAnsi="Cambria Math" w:cs="Arial"/>
                  <w:sz w:val="20"/>
                  <w:szCs w:val="20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n !</m:t>
                  </m:r>
                </m:num>
                <m:den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0 !</m:t>
                  </m:r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n-0</m:t>
                      </m:r>
                    </m:e>
                  </m:d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!</m:t>
                  </m:r>
                </m:den>
              </m:f>
              <m:r>
                <w:rPr>
                  <w:rFonts w:ascii="Cambria Math" w:hAnsi="Cambria Math" w:cs="Arial"/>
                  <w:sz w:val="20"/>
                  <w:szCs w:val="20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0.1</m:t>
                  </m:r>
                </m:e>
                <m:sup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0</m:t>
                  </m:r>
                </m:sup>
              </m:sSup>
            </m:e>
          </m:nary>
          <m:sSup>
            <m:sSup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1-0.1</m:t>
                  </m:r>
                </m:e>
              </m:d>
            </m:e>
            <m:sup>
              <m:d>
                <m:d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n-0</m:t>
                  </m:r>
                </m:e>
              </m:d>
            </m:sup>
          </m:sSup>
        </m:oMath>
      </m:oMathPara>
    </w:p>
    <w:p w14:paraId="1E138690" w14:textId="77777777" w:rsidR="007E1550" w:rsidRPr="007E1550" w:rsidRDefault="007E1550" w:rsidP="007E1550">
      <w:pPr>
        <w:ind w:left="1843"/>
        <w:rPr>
          <w:rFonts w:ascii="Arial" w:eastAsia="Times New Roman" w:hAnsi="Arial" w:cs="Arial"/>
          <w:sz w:val="20"/>
          <w:szCs w:val="20"/>
          <w:lang w:val="en-US" w:eastAsia="en-US"/>
        </w:rPr>
      </w:pPr>
    </w:p>
    <w:p w14:paraId="6E1DFD6E" w14:textId="77777777" w:rsidR="007E1550" w:rsidRPr="007E1550" w:rsidRDefault="007E1550" w:rsidP="008824CE">
      <w:pPr>
        <w:ind w:left="1843" w:firstLine="497"/>
        <w:rPr>
          <w:rFonts w:ascii="Arial" w:eastAsia="Times New Roman" w:hAnsi="Arial" w:cs="Arial"/>
          <w:sz w:val="20"/>
          <w:szCs w:val="20"/>
          <w:vertAlign w:val="superscript"/>
          <w:lang w:val="en-US" w:eastAsia="en-US"/>
        </w:rPr>
      </w:pPr>
      <w:r w:rsidRPr="007E1550">
        <w:rPr>
          <w:rFonts w:ascii="Arial" w:eastAsia="Times New Roman" w:hAnsi="Arial" w:cs="Arial"/>
          <w:sz w:val="20"/>
          <w:szCs w:val="20"/>
          <w:lang w:val="en-US" w:eastAsia="en-US"/>
        </w:rPr>
        <w:t>0.05 = 0.9</w:t>
      </w:r>
      <w:r w:rsidRPr="007E1550">
        <w:rPr>
          <w:rFonts w:ascii="Arial" w:eastAsia="Times New Roman" w:hAnsi="Arial" w:cs="Arial"/>
          <w:sz w:val="20"/>
          <w:szCs w:val="20"/>
          <w:vertAlign w:val="superscript"/>
          <w:lang w:val="en-US" w:eastAsia="en-US"/>
        </w:rPr>
        <w:t xml:space="preserve"> n</w:t>
      </w:r>
    </w:p>
    <w:p w14:paraId="2D94DB53" w14:textId="77777777" w:rsidR="007E1550" w:rsidRPr="007E1550" w:rsidRDefault="007E1550" w:rsidP="008824CE">
      <w:pPr>
        <w:ind w:left="1843" w:firstLine="497"/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</w:pPr>
      <w:r w:rsidRPr="007E1550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n = 29</w:t>
      </w:r>
    </w:p>
    <w:p w14:paraId="78AAB8B9" w14:textId="5D5E264F" w:rsidR="007E1550" w:rsidRPr="00A66B72" w:rsidRDefault="008824CE" w:rsidP="006D5BCB">
      <w:pPr>
        <w:jc w:val="left"/>
        <w:rPr>
          <w:rFonts w:ascii="Arial" w:eastAsia="SimSun" w:hAnsi="Arial" w:cs="Arial"/>
          <w:b/>
          <w:bCs/>
          <w:sz w:val="20"/>
          <w:szCs w:val="20"/>
          <w:lang w:val="en-US" w:eastAsia="en-US"/>
        </w:rPr>
      </w:pPr>
      <w:r w:rsidRPr="00A66B72">
        <w:rPr>
          <w:rFonts w:ascii="Arial" w:eastAsia="SimSun" w:hAnsi="Arial" w:cs="Arial"/>
          <w:b/>
          <w:bCs/>
          <w:sz w:val="20"/>
          <w:szCs w:val="20"/>
          <w:lang w:val="en-US" w:eastAsia="en-US"/>
        </w:rPr>
        <w:lastRenderedPageBreak/>
        <w:t xml:space="preserve"> </w:t>
      </w:r>
      <w:r w:rsidR="007E1550" w:rsidRPr="00A66B72">
        <w:rPr>
          <w:rFonts w:ascii="Arial" w:eastAsia="SimSun" w:hAnsi="Arial" w:cs="Arial"/>
          <w:b/>
          <w:bCs/>
          <w:sz w:val="20"/>
          <w:szCs w:val="20"/>
          <w:lang w:val="en-US" w:eastAsia="en-US"/>
        </w:rPr>
        <w:t>Interpretation of Data</w:t>
      </w:r>
    </w:p>
    <w:p w14:paraId="487D9322" w14:textId="77777777" w:rsidR="007E1550" w:rsidRPr="007E1550" w:rsidRDefault="007E1550" w:rsidP="007E1550">
      <w:pPr>
        <w:ind w:left="1843"/>
        <w:rPr>
          <w:rFonts w:ascii="Arial" w:eastAsia="SimSun" w:hAnsi="Arial" w:cs="Arial"/>
          <w:sz w:val="20"/>
          <w:szCs w:val="20"/>
          <w:lang w:val="en-US" w:eastAsia="en-US"/>
        </w:rPr>
      </w:pPr>
    </w:p>
    <w:p w14:paraId="14826362" w14:textId="77777777" w:rsidR="007E1550" w:rsidRPr="007E1550" w:rsidRDefault="007E1550" w:rsidP="006D5BCB">
      <w:pPr>
        <w:rPr>
          <w:rFonts w:ascii="Arial" w:eastAsia="SimSun" w:hAnsi="Arial" w:cs="Arial"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Confidence level of 95% and 99% for 90% reliability (10% defective rate) is used.</w:t>
      </w:r>
    </w:p>
    <w:p w14:paraId="692B6CE2" w14:textId="77777777" w:rsidR="007E1550" w:rsidRPr="007E1550" w:rsidRDefault="007E1550" w:rsidP="007E1550">
      <w:pPr>
        <w:ind w:left="1843"/>
        <w:rPr>
          <w:rFonts w:ascii="Arial" w:eastAsia="SimSun" w:hAnsi="Arial" w:cs="Arial"/>
          <w:sz w:val="20"/>
          <w:szCs w:val="20"/>
          <w:lang w:val="en-US" w:eastAsia="en-US"/>
        </w:rPr>
      </w:pPr>
    </w:p>
    <w:p w14:paraId="41FD027A" w14:textId="77777777" w:rsidR="007E1550" w:rsidRPr="007E1550" w:rsidRDefault="007E1550" w:rsidP="006D5BCB">
      <w:pPr>
        <w:rPr>
          <w:rFonts w:ascii="Arial" w:eastAsia="SimSun" w:hAnsi="Arial" w:cs="Arial"/>
          <w:sz w:val="20"/>
          <w:szCs w:val="20"/>
          <w:lang w:val="en-US" w:eastAsia="en-US"/>
        </w:rPr>
      </w:pPr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 xml:space="preserve">For Critical defect of process, </w:t>
      </w:r>
      <w:proofErr w:type="gramStart"/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>e.g.</w:t>
      </w:r>
      <w:proofErr w:type="gramEnd"/>
      <w:r w:rsidRPr="007E1550">
        <w:rPr>
          <w:rFonts w:ascii="Arial" w:eastAsia="SimSun" w:hAnsi="Arial" w:cs="Arial"/>
          <w:sz w:val="20"/>
          <w:szCs w:val="20"/>
          <w:lang w:val="en-US" w:eastAsia="en-US"/>
        </w:rPr>
        <w:t xml:space="preserve"> dimensions power, etc., the samples size shall be set as C=0 regardless of any sample size derived from confidence level of 95% or 99%.</w:t>
      </w:r>
    </w:p>
    <w:p w14:paraId="2254DD23" w14:textId="77777777" w:rsidR="007E1550" w:rsidRPr="007E1550" w:rsidRDefault="007E1550" w:rsidP="007E1550">
      <w:pPr>
        <w:ind w:left="1843"/>
        <w:rPr>
          <w:rFonts w:ascii="Arial" w:eastAsia="SimSun" w:hAnsi="Arial" w:cs="Arial"/>
          <w:sz w:val="20"/>
          <w:szCs w:val="20"/>
          <w:lang w:val="en-US" w:eastAsia="en-US"/>
        </w:rPr>
      </w:pPr>
    </w:p>
    <w:p w14:paraId="2CB440E3" w14:textId="77777777" w:rsidR="007E1550" w:rsidRPr="007E1550" w:rsidRDefault="007E1550" w:rsidP="007E1550">
      <w:pPr>
        <w:ind w:left="2160"/>
        <w:rPr>
          <w:rFonts w:ascii="Arial" w:eastAsia="SimSun" w:hAnsi="Arial" w:cs="Arial"/>
          <w:sz w:val="20"/>
          <w:szCs w:val="20"/>
          <w:lang w:val="en-US" w:eastAsia="en-US"/>
        </w:rPr>
      </w:pPr>
    </w:p>
    <w:tbl>
      <w:tblPr>
        <w:tblW w:w="7087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551"/>
      </w:tblGrid>
      <w:tr w:rsidR="007E1550" w:rsidRPr="007E1550" w14:paraId="13FB7AF8" w14:textId="77777777" w:rsidTr="00FD67F5">
        <w:trPr>
          <w:jc w:val="right"/>
        </w:trPr>
        <w:tc>
          <w:tcPr>
            <w:tcW w:w="2268" w:type="dxa"/>
            <w:vMerge w:val="restart"/>
            <w:shd w:val="clear" w:color="auto" w:fill="auto"/>
          </w:tcPr>
          <w:p w14:paraId="1A2A0EA6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No. of failure</w:t>
            </w:r>
          </w:p>
        </w:tc>
        <w:tc>
          <w:tcPr>
            <w:tcW w:w="4819" w:type="dxa"/>
            <w:gridSpan w:val="2"/>
            <w:shd w:val="clear" w:color="auto" w:fill="auto"/>
          </w:tcPr>
          <w:p w14:paraId="5A80A309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Sample Size</w:t>
            </w:r>
          </w:p>
        </w:tc>
      </w:tr>
      <w:tr w:rsidR="007E1550" w:rsidRPr="007E1550" w14:paraId="5D247D94" w14:textId="77777777" w:rsidTr="00FD67F5">
        <w:trPr>
          <w:jc w:val="right"/>
        </w:trPr>
        <w:tc>
          <w:tcPr>
            <w:tcW w:w="2268" w:type="dxa"/>
            <w:vMerge/>
            <w:shd w:val="clear" w:color="auto" w:fill="auto"/>
          </w:tcPr>
          <w:p w14:paraId="31A948BF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268" w:type="dxa"/>
            <w:shd w:val="clear" w:color="auto" w:fill="auto"/>
          </w:tcPr>
          <w:p w14:paraId="46589A42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C.L = 95%</w:t>
            </w:r>
          </w:p>
        </w:tc>
        <w:tc>
          <w:tcPr>
            <w:tcW w:w="2551" w:type="dxa"/>
            <w:shd w:val="clear" w:color="auto" w:fill="auto"/>
          </w:tcPr>
          <w:p w14:paraId="5022ABC5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C.L = 99%</w:t>
            </w:r>
          </w:p>
        </w:tc>
      </w:tr>
      <w:tr w:rsidR="007E1550" w:rsidRPr="007E1550" w14:paraId="5212188B" w14:textId="77777777" w:rsidTr="00FD67F5">
        <w:trPr>
          <w:jc w:val="right"/>
        </w:trPr>
        <w:tc>
          <w:tcPr>
            <w:tcW w:w="2268" w:type="dxa"/>
            <w:shd w:val="clear" w:color="auto" w:fill="auto"/>
          </w:tcPr>
          <w:p w14:paraId="5BF28EE0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0</w:t>
            </w:r>
          </w:p>
        </w:tc>
        <w:tc>
          <w:tcPr>
            <w:tcW w:w="2268" w:type="dxa"/>
            <w:shd w:val="clear" w:color="auto" w:fill="auto"/>
          </w:tcPr>
          <w:p w14:paraId="036007BD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29</w:t>
            </w:r>
          </w:p>
        </w:tc>
        <w:tc>
          <w:tcPr>
            <w:tcW w:w="2551" w:type="dxa"/>
            <w:shd w:val="clear" w:color="auto" w:fill="auto"/>
          </w:tcPr>
          <w:p w14:paraId="16158167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45</w:t>
            </w:r>
          </w:p>
        </w:tc>
      </w:tr>
      <w:tr w:rsidR="007E1550" w:rsidRPr="007E1550" w14:paraId="4AD0240E" w14:textId="77777777" w:rsidTr="00FD67F5">
        <w:trPr>
          <w:jc w:val="right"/>
        </w:trPr>
        <w:tc>
          <w:tcPr>
            <w:tcW w:w="2268" w:type="dxa"/>
            <w:shd w:val="clear" w:color="auto" w:fill="auto"/>
          </w:tcPr>
          <w:p w14:paraId="1B447B51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2268" w:type="dxa"/>
            <w:shd w:val="clear" w:color="auto" w:fill="auto"/>
          </w:tcPr>
          <w:p w14:paraId="2D3B9EB4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47</w:t>
            </w:r>
          </w:p>
        </w:tc>
        <w:tc>
          <w:tcPr>
            <w:tcW w:w="2551" w:type="dxa"/>
            <w:shd w:val="clear" w:color="auto" w:fill="auto"/>
          </w:tcPr>
          <w:p w14:paraId="634435C8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65</w:t>
            </w:r>
          </w:p>
        </w:tc>
      </w:tr>
      <w:tr w:rsidR="007E1550" w:rsidRPr="007E1550" w14:paraId="3C463F01" w14:textId="77777777" w:rsidTr="00FD67F5">
        <w:trPr>
          <w:jc w:val="right"/>
        </w:trPr>
        <w:tc>
          <w:tcPr>
            <w:tcW w:w="2268" w:type="dxa"/>
            <w:shd w:val="clear" w:color="auto" w:fill="auto"/>
          </w:tcPr>
          <w:p w14:paraId="2E04043B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14:paraId="6B23086C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63</w:t>
            </w:r>
          </w:p>
        </w:tc>
        <w:tc>
          <w:tcPr>
            <w:tcW w:w="2551" w:type="dxa"/>
            <w:shd w:val="clear" w:color="auto" w:fill="auto"/>
          </w:tcPr>
          <w:p w14:paraId="3A0711E5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83</w:t>
            </w:r>
          </w:p>
        </w:tc>
      </w:tr>
      <w:tr w:rsidR="007E1550" w:rsidRPr="007E1550" w14:paraId="425747DB" w14:textId="77777777" w:rsidTr="00FD67F5">
        <w:trPr>
          <w:jc w:val="right"/>
        </w:trPr>
        <w:tc>
          <w:tcPr>
            <w:tcW w:w="2268" w:type="dxa"/>
            <w:shd w:val="clear" w:color="auto" w:fill="auto"/>
          </w:tcPr>
          <w:p w14:paraId="6DEBE7C5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3</w:t>
            </w:r>
          </w:p>
        </w:tc>
        <w:tc>
          <w:tcPr>
            <w:tcW w:w="2268" w:type="dxa"/>
            <w:shd w:val="clear" w:color="auto" w:fill="auto"/>
          </w:tcPr>
          <w:p w14:paraId="0E276BAD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77</w:t>
            </w:r>
          </w:p>
        </w:tc>
        <w:tc>
          <w:tcPr>
            <w:tcW w:w="2551" w:type="dxa"/>
            <w:shd w:val="clear" w:color="auto" w:fill="auto"/>
          </w:tcPr>
          <w:p w14:paraId="195A901C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98</w:t>
            </w:r>
          </w:p>
        </w:tc>
      </w:tr>
      <w:tr w:rsidR="007E1550" w:rsidRPr="007E1550" w14:paraId="428953E3" w14:textId="77777777" w:rsidTr="00FD67F5">
        <w:trPr>
          <w:jc w:val="right"/>
        </w:trPr>
        <w:tc>
          <w:tcPr>
            <w:tcW w:w="2268" w:type="dxa"/>
            <w:shd w:val="clear" w:color="auto" w:fill="auto"/>
          </w:tcPr>
          <w:p w14:paraId="296C738D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4</w:t>
            </w:r>
          </w:p>
        </w:tc>
        <w:tc>
          <w:tcPr>
            <w:tcW w:w="2268" w:type="dxa"/>
            <w:shd w:val="clear" w:color="auto" w:fill="auto"/>
          </w:tcPr>
          <w:p w14:paraId="4099BDA4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92</w:t>
            </w:r>
          </w:p>
        </w:tc>
        <w:tc>
          <w:tcPr>
            <w:tcW w:w="2551" w:type="dxa"/>
            <w:shd w:val="clear" w:color="auto" w:fill="auto"/>
          </w:tcPr>
          <w:p w14:paraId="650D191D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113</w:t>
            </w:r>
          </w:p>
        </w:tc>
      </w:tr>
      <w:tr w:rsidR="007E1550" w:rsidRPr="007E1550" w14:paraId="1D0BB2C6" w14:textId="77777777" w:rsidTr="00FD67F5">
        <w:trPr>
          <w:jc w:val="right"/>
        </w:trPr>
        <w:tc>
          <w:tcPr>
            <w:tcW w:w="2268" w:type="dxa"/>
            <w:shd w:val="clear" w:color="auto" w:fill="auto"/>
          </w:tcPr>
          <w:p w14:paraId="296409F3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5</w:t>
            </w:r>
          </w:p>
        </w:tc>
        <w:tc>
          <w:tcPr>
            <w:tcW w:w="2268" w:type="dxa"/>
            <w:shd w:val="clear" w:color="auto" w:fill="auto"/>
          </w:tcPr>
          <w:p w14:paraId="7DDE8AFC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104</w:t>
            </w:r>
          </w:p>
        </w:tc>
        <w:tc>
          <w:tcPr>
            <w:tcW w:w="2551" w:type="dxa"/>
            <w:shd w:val="clear" w:color="auto" w:fill="auto"/>
          </w:tcPr>
          <w:p w14:paraId="5D86F256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128</w:t>
            </w:r>
          </w:p>
        </w:tc>
      </w:tr>
      <w:tr w:rsidR="007E1550" w:rsidRPr="007E1550" w14:paraId="76346768" w14:textId="77777777" w:rsidTr="00FD67F5">
        <w:trPr>
          <w:jc w:val="right"/>
        </w:trPr>
        <w:tc>
          <w:tcPr>
            <w:tcW w:w="2268" w:type="dxa"/>
            <w:shd w:val="clear" w:color="auto" w:fill="auto"/>
          </w:tcPr>
          <w:p w14:paraId="64D60E20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6</w:t>
            </w:r>
          </w:p>
        </w:tc>
        <w:tc>
          <w:tcPr>
            <w:tcW w:w="2268" w:type="dxa"/>
            <w:shd w:val="clear" w:color="auto" w:fill="auto"/>
          </w:tcPr>
          <w:p w14:paraId="02E8C44F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116</w:t>
            </w:r>
          </w:p>
        </w:tc>
        <w:tc>
          <w:tcPr>
            <w:tcW w:w="2551" w:type="dxa"/>
            <w:shd w:val="clear" w:color="auto" w:fill="auto"/>
          </w:tcPr>
          <w:p w14:paraId="36BFC6A5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142</w:t>
            </w:r>
          </w:p>
        </w:tc>
      </w:tr>
      <w:tr w:rsidR="007E1550" w:rsidRPr="007E1550" w14:paraId="640C313B" w14:textId="77777777" w:rsidTr="00FD67F5">
        <w:trPr>
          <w:jc w:val="right"/>
        </w:trPr>
        <w:tc>
          <w:tcPr>
            <w:tcW w:w="2268" w:type="dxa"/>
            <w:shd w:val="clear" w:color="auto" w:fill="auto"/>
          </w:tcPr>
          <w:p w14:paraId="536FEBDA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7</w:t>
            </w:r>
          </w:p>
        </w:tc>
        <w:tc>
          <w:tcPr>
            <w:tcW w:w="2268" w:type="dxa"/>
            <w:shd w:val="clear" w:color="auto" w:fill="auto"/>
          </w:tcPr>
          <w:p w14:paraId="07B7F9C4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129</w:t>
            </w:r>
          </w:p>
        </w:tc>
        <w:tc>
          <w:tcPr>
            <w:tcW w:w="2551" w:type="dxa"/>
            <w:shd w:val="clear" w:color="auto" w:fill="auto"/>
          </w:tcPr>
          <w:p w14:paraId="37F59970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158</w:t>
            </w:r>
          </w:p>
        </w:tc>
      </w:tr>
      <w:tr w:rsidR="007E1550" w:rsidRPr="007E1550" w14:paraId="683E49EA" w14:textId="77777777" w:rsidTr="00FD67F5">
        <w:trPr>
          <w:jc w:val="right"/>
        </w:trPr>
        <w:tc>
          <w:tcPr>
            <w:tcW w:w="2268" w:type="dxa"/>
            <w:shd w:val="clear" w:color="auto" w:fill="auto"/>
          </w:tcPr>
          <w:p w14:paraId="42C99294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8</w:t>
            </w:r>
          </w:p>
        </w:tc>
        <w:tc>
          <w:tcPr>
            <w:tcW w:w="2268" w:type="dxa"/>
            <w:shd w:val="clear" w:color="auto" w:fill="auto"/>
          </w:tcPr>
          <w:p w14:paraId="4A09120E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143</w:t>
            </w:r>
          </w:p>
        </w:tc>
        <w:tc>
          <w:tcPr>
            <w:tcW w:w="2551" w:type="dxa"/>
            <w:shd w:val="clear" w:color="auto" w:fill="auto"/>
          </w:tcPr>
          <w:p w14:paraId="59067834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170</w:t>
            </w:r>
          </w:p>
        </w:tc>
      </w:tr>
      <w:tr w:rsidR="007E1550" w:rsidRPr="007E1550" w14:paraId="5107314F" w14:textId="77777777" w:rsidTr="00FD67F5">
        <w:trPr>
          <w:jc w:val="right"/>
        </w:trPr>
        <w:tc>
          <w:tcPr>
            <w:tcW w:w="2268" w:type="dxa"/>
            <w:shd w:val="clear" w:color="auto" w:fill="auto"/>
          </w:tcPr>
          <w:p w14:paraId="38A68CD8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9</w:t>
            </w:r>
          </w:p>
        </w:tc>
        <w:tc>
          <w:tcPr>
            <w:tcW w:w="2268" w:type="dxa"/>
            <w:shd w:val="clear" w:color="auto" w:fill="auto"/>
          </w:tcPr>
          <w:p w14:paraId="68761774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156</w:t>
            </w:r>
          </w:p>
        </w:tc>
        <w:tc>
          <w:tcPr>
            <w:tcW w:w="2551" w:type="dxa"/>
            <w:shd w:val="clear" w:color="auto" w:fill="auto"/>
          </w:tcPr>
          <w:p w14:paraId="156EA6F1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184</w:t>
            </w:r>
          </w:p>
        </w:tc>
      </w:tr>
      <w:tr w:rsidR="007E1550" w:rsidRPr="007E1550" w14:paraId="024DBA74" w14:textId="77777777" w:rsidTr="00FD67F5">
        <w:trPr>
          <w:jc w:val="right"/>
        </w:trPr>
        <w:tc>
          <w:tcPr>
            <w:tcW w:w="2268" w:type="dxa"/>
            <w:shd w:val="clear" w:color="auto" w:fill="auto"/>
          </w:tcPr>
          <w:p w14:paraId="1BFB81A9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10</w:t>
            </w:r>
          </w:p>
        </w:tc>
        <w:tc>
          <w:tcPr>
            <w:tcW w:w="2268" w:type="dxa"/>
            <w:shd w:val="clear" w:color="auto" w:fill="auto"/>
          </w:tcPr>
          <w:p w14:paraId="1AAA01B2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168</w:t>
            </w:r>
          </w:p>
        </w:tc>
        <w:tc>
          <w:tcPr>
            <w:tcW w:w="2551" w:type="dxa"/>
            <w:shd w:val="clear" w:color="auto" w:fill="auto"/>
          </w:tcPr>
          <w:p w14:paraId="070FC037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197</w:t>
            </w:r>
          </w:p>
        </w:tc>
      </w:tr>
      <w:tr w:rsidR="007E1550" w:rsidRPr="007E1550" w14:paraId="441FAECB" w14:textId="77777777" w:rsidTr="00FD67F5">
        <w:trPr>
          <w:jc w:val="right"/>
        </w:trPr>
        <w:tc>
          <w:tcPr>
            <w:tcW w:w="2268" w:type="dxa"/>
            <w:shd w:val="clear" w:color="auto" w:fill="auto"/>
          </w:tcPr>
          <w:p w14:paraId="7AF697A7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11</w:t>
            </w:r>
          </w:p>
        </w:tc>
        <w:tc>
          <w:tcPr>
            <w:tcW w:w="2268" w:type="dxa"/>
            <w:shd w:val="clear" w:color="auto" w:fill="auto"/>
          </w:tcPr>
          <w:p w14:paraId="6124E59E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179</w:t>
            </w:r>
          </w:p>
        </w:tc>
        <w:tc>
          <w:tcPr>
            <w:tcW w:w="2551" w:type="dxa"/>
            <w:shd w:val="clear" w:color="auto" w:fill="auto"/>
          </w:tcPr>
          <w:p w14:paraId="5F89CA38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210</w:t>
            </w:r>
          </w:p>
        </w:tc>
      </w:tr>
      <w:tr w:rsidR="007E1550" w:rsidRPr="007E1550" w14:paraId="097D0B07" w14:textId="77777777" w:rsidTr="00FD67F5">
        <w:trPr>
          <w:jc w:val="right"/>
        </w:trPr>
        <w:tc>
          <w:tcPr>
            <w:tcW w:w="2268" w:type="dxa"/>
            <w:shd w:val="clear" w:color="auto" w:fill="auto"/>
          </w:tcPr>
          <w:p w14:paraId="0E818388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12</w:t>
            </w:r>
          </w:p>
        </w:tc>
        <w:tc>
          <w:tcPr>
            <w:tcW w:w="2268" w:type="dxa"/>
            <w:shd w:val="clear" w:color="auto" w:fill="auto"/>
          </w:tcPr>
          <w:p w14:paraId="199FAD75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191</w:t>
            </w:r>
          </w:p>
        </w:tc>
        <w:tc>
          <w:tcPr>
            <w:tcW w:w="2551" w:type="dxa"/>
            <w:shd w:val="clear" w:color="auto" w:fill="auto"/>
          </w:tcPr>
          <w:p w14:paraId="1DCE2C0F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223</w:t>
            </w:r>
          </w:p>
        </w:tc>
      </w:tr>
      <w:tr w:rsidR="007E1550" w:rsidRPr="007E1550" w14:paraId="653034A2" w14:textId="77777777" w:rsidTr="00FD67F5">
        <w:trPr>
          <w:jc w:val="right"/>
        </w:trPr>
        <w:tc>
          <w:tcPr>
            <w:tcW w:w="2268" w:type="dxa"/>
            <w:shd w:val="clear" w:color="auto" w:fill="auto"/>
          </w:tcPr>
          <w:p w14:paraId="1D1CBB46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13</w:t>
            </w:r>
          </w:p>
        </w:tc>
        <w:tc>
          <w:tcPr>
            <w:tcW w:w="2268" w:type="dxa"/>
            <w:shd w:val="clear" w:color="auto" w:fill="auto"/>
          </w:tcPr>
          <w:p w14:paraId="72493AF4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203</w:t>
            </w:r>
          </w:p>
        </w:tc>
        <w:tc>
          <w:tcPr>
            <w:tcW w:w="2551" w:type="dxa"/>
            <w:shd w:val="clear" w:color="auto" w:fill="auto"/>
          </w:tcPr>
          <w:p w14:paraId="7E678A43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236</w:t>
            </w:r>
          </w:p>
        </w:tc>
      </w:tr>
      <w:tr w:rsidR="007E1550" w:rsidRPr="007E1550" w14:paraId="4C9BC53B" w14:textId="77777777" w:rsidTr="00FD67F5">
        <w:trPr>
          <w:jc w:val="right"/>
        </w:trPr>
        <w:tc>
          <w:tcPr>
            <w:tcW w:w="2268" w:type="dxa"/>
            <w:shd w:val="clear" w:color="auto" w:fill="auto"/>
          </w:tcPr>
          <w:p w14:paraId="05601448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14</w:t>
            </w:r>
          </w:p>
        </w:tc>
        <w:tc>
          <w:tcPr>
            <w:tcW w:w="2268" w:type="dxa"/>
            <w:shd w:val="clear" w:color="auto" w:fill="auto"/>
          </w:tcPr>
          <w:p w14:paraId="51F6B112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217</w:t>
            </w:r>
          </w:p>
        </w:tc>
        <w:tc>
          <w:tcPr>
            <w:tcW w:w="2551" w:type="dxa"/>
            <w:shd w:val="clear" w:color="auto" w:fill="auto"/>
          </w:tcPr>
          <w:p w14:paraId="7FF3F21A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250</w:t>
            </w:r>
          </w:p>
        </w:tc>
      </w:tr>
      <w:tr w:rsidR="007E1550" w:rsidRPr="007E1550" w14:paraId="1A7FAEEF" w14:textId="77777777" w:rsidTr="00FD67F5">
        <w:trPr>
          <w:jc w:val="right"/>
        </w:trPr>
        <w:tc>
          <w:tcPr>
            <w:tcW w:w="2268" w:type="dxa"/>
            <w:shd w:val="clear" w:color="auto" w:fill="auto"/>
          </w:tcPr>
          <w:p w14:paraId="0EEA56F5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15</w:t>
            </w:r>
          </w:p>
        </w:tc>
        <w:tc>
          <w:tcPr>
            <w:tcW w:w="2268" w:type="dxa"/>
            <w:shd w:val="clear" w:color="auto" w:fill="auto"/>
          </w:tcPr>
          <w:p w14:paraId="4F16A568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228</w:t>
            </w:r>
          </w:p>
        </w:tc>
        <w:tc>
          <w:tcPr>
            <w:tcW w:w="2551" w:type="dxa"/>
            <w:shd w:val="clear" w:color="auto" w:fill="auto"/>
          </w:tcPr>
          <w:p w14:paraId="32D46DA9" w14:textId="77777777" w:rsidR="007E1550" w:rsidRPr="007E1550" w:rsidRDefault="007E1550" w:rsidP="007E1550">
            <w:pP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 w:rsidRPr="007E1550"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264</w:t>
            </w:r>
          </w:p>
        </w:tc>
      </w:tr>
    </w:tbl>
    <w:p w14:paraId="706F633A" w14:textId="77777777" w:rsidR="007E1550" w:rsidRPr="00B75D05" w:rsidRDefault="007E1550" w:rsidP="00B75D05">
      <w:pPr>
        <w:pStyle w:val="ListParagraph"/>
        <w:spacing w:line="276" w:lineRule="auto"/>
        <w:ind w:left="567"/>
        <w:contextualSpacing w:val="0"/>
        <w:rPr>
          <w:rFonts w:ascii="Arial Black" w:hAnsi="Arial Black" w:cs="Arial"/>
          <w:sz w:val="20"/>
          <w:szCs w:val="20"/>
        </w:rPr>
      </w:pPr>
    </w:p>
    <w:p w14:paraId="26D4BB8F" w14:textId="77777777" w:rsidR="00C24A51" w:rsidRPr="00B75D05" w:rsidRDefault="00C24A51" w:rsidP="00C24A51">
      <w:pPr>
        <w:pStyle w:val="ListParagraph"/>
        <w:spacing w:line="276" w:lineRule="auto"/>
        <w:ind w:left="3060"/>
        <w:rPr>
          <w:rFonts w:ascii="Arial" w:hAnsi="Arial" w:cs="Arial"/>
          <w:sz w:val="20"/>
          <w:szCs w:val="20"/>
        </w:rPr>
      </w:pPr>
    </w:p>
    <w:p w14:paraId="5C786EE7" w14:textId="77777777" w:rsidR="007858F1" w:rsidRDefault="007858F1" w:rsidP="007858F1">
      <w:pPr>
        <w:pStyle w:val="ListParagraph"/>
        <w:ind w:left="2136"/>
        <w:contextualSpacing w:val="0"/>
        <w:rPr>
          <w:rFonts w:ascii="Arial" w:hAnsi="Arial" w:cs="Arial"/>
          <w:sz w:val="20"/>
          <w:szCs w:val="20"/>
        </w:rPr>
      </w:pPr>
    </w:p>
    <w:p w14:paraId="134370AF" w14:textId="4A3B0177" w:rsidR="00ED2885" w:rsidRPr="000D0423" w:rsidRDefault="009672DC" w:rsidP="000D0423">
      <w:pPr>
        <w:pStyle w:val="ListParagraph"/>
        <w:numPr>
          <w:ilvl w:val="0"/>
          <w:numId w:val="1"/>
        </w:numPr>
        <w:rPr>
          <w:rFonts w:ascii="Arial Black" w:hAnsi="Arial Black" w:cs="Arial"/>
          <w:b/>
          <w:sz w:val="20"/>
          <w:szCs w:val="20"/>
        </w:rPr>
      </w:pPr>
      <w:r w:rsidRPr="000D0423">
        <w:rPr>
          <w:rFonts w:ascii="Arial Black" w:hAnsi="Arial Black" w:cs="Arial"/>
          <w:b/>
          <w:sz w:val="20"/>
          <w:szCs w:val="20"/>
        </w:rPr>
        <w:t xml:space="preserve">   </w:t>
      </w:r>
      <w:r w:rsidR="00A07E47">
        <w:rPr>
          <w:rFonts w:ascii="Arial Black" w:hAnsi="Arial Black" w:cs="Arial"/>
          <w:b/>
          <w:sz w:val="20"/>
          <w:szCs w:val="20"/>
        </w:rPr>
        <w:t>RECORD</w:t>
      </w:r>
    </w:p>
    <w:p w14:paraId="1D46AF1C" w14:textId="77777777" w:rsidR="00ED2885" w:rsidRPr="00E05389" w:rsidRDefault="00ED2885" w:rsidP="00ED2885">
      <w:pPr>
        <w:pStyle w:val="ListParagraph"/>
        <w:ind w:left="567"/>
        <w:contextualSpacing w:val="0"/>
        <w:rPr>
          <w:rFonts w:ascii="Arial" w:hAnsi="Arial" w:cs="Arial"/>
          <w:sz w:val="20"/>
          <w:szCs w:val="20"/>
        </w:rPr>
      </w:pPr>
    </w:p>
    <w:p w14:paraId="3BB88E3A" w14:textId="534A8FB2" w:rsidR="00057D70" w:rsidRPr="00BA55FE" w:rsidRDefault="00BA55FE" w:rsidP="00BA55FE">
      <w:pPr>
        <w:ind w:firstLine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</w:t>
      </w:r>
    </w:p>
    <w:p w14:paraId="323524BB" w14:textId="77777777" w:rsidR="00ED2885" w:rsidRDefault="00ED2885" w:rsidP="00ED2885">
      <w:pPr>
        <w:pStyle w:val="ListParagraph"/>
        <w:ind w:left="1276"/>
        <w:contextualSpacing w:val="0"/>
        <w:rPr>
          <w:rFonts w:ascii="Arial" w:hAnsi="Arial" w:cs="Arial"/>
          <w:sz w:val="20"/>
          <w:szCs w:val="20"/>
        </w:rPr>
      </w:pPr>
    </w:p>
    <w:p w14:paraId="3BCEF5B9" w14:textId="77777777" w:rsidR="00ED2885" w:rsidRPr="001E6F73" w:rsidRDefault="00ED2885" w:rsidP="00ED2885">
      <w:pPr>
        <w:rPr>
          <w:rFonts w:ascii="Arial" w:hAnsi="Arial" w:cs="Arial"/>
          <w:sz w:val="20"/>
          <w:szCs w:val="20"/>
        </w:rPr>
      </w:pPr>
    </w:p>
    <w:p w14:paraId="0DB5813E" w14:textId="77777777" w:rsidR="00ED2885" w:rsidRPr="00A1111A" w:rsidRDefault="00ED2885" w:rsidP="000D0423">
      <w:pPr>
        <w:pStyle w:val="ListParagraph"/>
        <w:numPr>
          <w:ilvl w:val="0"/>
          <w:numId w:val="1"/>
        </w:numPr>
        <w:ind w:left="567" w:hanging="567"/>
        <w:contextualSpacing w:val="0"/>
        <w:rPr>
          <w:rFonts w:ascii="Arial Black" w:hAnsi="Arial Black" w:cs="Arial"/>
          <w:b/>
          <w:sz w:val="20"/>
          <w:szCs w:val="20"/>
        </w:rPr>
      </w:pPr>
      <w:r>
        <w:rPr>
          <w:rFonts w:ascii="Arial Black" w:hAnsi="Arial Black" w:cs="Arial"/>
          <w:b/>
          <w:sz w:val="20"/>
          <w:szCs w:val="20"/>
        </w:rPr>
        <w:t>APPENDIX</w:t>
      </w:r>
    </w:p>
    <w:p w14:paraId="072BE27F" w14:textId="77777777" w:rsidR="00ED2885" w:rsidRDefault="00ED2885" w:rsidP="00ED2885">
      <w:pPr>
        <w:pStyle w:val="ListParagraph"/>
        <w:ind w:left="2136"/>
        <w:contextualSpacing w:val="0"/>
        <w:rPr>
          <w:rFonts w:ascii="Arial" w:hAnsi="Arial" w:cs="Arial"/>
          <w:sz w:val="20"/>
          <w:szCs w:val="20"/>
        </w:rPr>
      </w:pPr>
    </w:p>
    <w:p w14:paraId="399CD3BD" w14:textId="6E777767" w:rsidR="00ED2885" w:rsidRPr="001E6F73" w:rsidRDefault="00BA55FE" w:rsidP="00BA55FE">
      <w:pPr>
        <w:ind w:left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</w:t>
      </w:r>
    </w:p>
    <w:p w14:paraId="5073DCF1" w14:textId="77777777" w:rsidR="00ED2885" w:rsidRDefault="00ED2885" w:rsidP="00ED2885">
      <w:pPr>
        <w:rPr>
          <w:rFonts w:ascii="Arial" w:hAnsi="Arial" w:cs="Arial"/>
          <w:sz w:val="20"/>
          <w:szCs w:val="20"/>
        </w:rPr>
      </w:pPr>
    </w:p>
    <w:p w14:paraId="07EFD6E1" w14:textId="77777777" w:rsidR="008B3B22" w:rsidRDefault="008B3B22" w:rsidP="00ED2885">
      <w:pPr>
        <w:rPr>
          <w:rFonts w:ascii="Arial" w:hAnsi="Arial" w:cs="Arial"/>
          <w:sz w:val="20"/>
          <w:szCs w:val="20"/>
        </w:rPr>
      </w:pPr>
    </w:p>
    <w:sectPr w:rsidR="008B3B22" w:rsidSect="006D5BCB">
      <w:headerReference w:type="default" r:id="rId11"/>
      <w:footerReference w:type="default" r:id="rId12"/>
      <w:pgSz w:w="11906" w:h="16838"/>
      <w:pgMar w:top="1440" w:right="827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1B143B" w14:textId="77777777" w:rsidR="0000581E" w:rsidRDefault="0000581E" w:rsidP="00ED2885">
      <w:r>
        <w:separator/>
      </w:r>
    </w:p>
  </w:endnote>
  <w:endnote w:type="continuationSeparator" w:id="0">
    <w:p w14:paraId="1DC1160E" w14:textId="77777777" w:rsidR="0000581E" w:rsidRDefault="0000581E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4FAAE" w14:textId="065B3F03" w:rsidR="00CD6000" w:rsidRDefault="00CD6000">
    <w:pPr>
      <w:pStyle w:val="Footer"/>
    </w:pPr>
    <w:r w:rsidRPr="00030A8B">
      <w:rPr>
        <w:rFonts w:ascii="Verdana" w:eastAsia="Times New Roman" w:hAnsi="Verdana"/>
        <w:i/>
        <w:color w:val="7F7F7F"/>
        <w:sz w:val="16"/>
        <w:szCs w:val="16"/>
        <w:lang w:val="en-US" w:eastAsia="en-US"/>
      </w:rPr>
      <w:tab/>
    </w:r>
  </w:p>
  <w:p w14:paraId="3DF19587" w14:textId="77777777" w:rsidR="00CD6000" w:rsidRDefault="00CD6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9BBEA" w14:textId="77777777" w:rsidR="0000581E" w:rsidRDefault="0000581E" w:rsidP="00ED2885">
      <w:r>
        <w:separator/>
      </w:r>
    </w:p>
  </w:footnote>
  <w:footnote w:type="continuationSeparator" w:id="0">
    <w:p w14:paraId="2B5B8BE5" w14:textId="77777777" w:rsidR="0000581E" w:rsidRDefault="0000581E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09CC9" w14:textId="40FDC046" w:rsidR="00CD6000" w:rsidRDefault="00CD6000">
    <w:pPr>
      <w:pStyle w:val="Header"/>
    </w:pPr>
  </w:p>
  <w:tbl>
    <w:tblPr>
      <w:tblW w:w="10482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44"/>
      <w:gridCol w:w="5528"/>
      <w:gridCol w:w="1134"/>
      <w:gridCol w:w="1276"/>
    </w:tblGrid>
    <w:tr w:rsidR="00CD6000" w:rsidRPr="00421439" w14:paraId="368EF275" w14:textId="77777777" w:rsidTr="00FD1375">
      <w:trPr>
        <w:jc w:val="center"/>
      </w:trPr>
      <w:tc>
        <w:tcPr>
          <w:tcW w:w="2544" w:type="dxa"/>
          <w:vMerge w:val="restart"/>
          <w:tcBorders>
            <w:right w:val="nil"/>
          </w:tcBorders>
          <w:vAlign w:val="center"/>
          <w:hideMark/>
        </w:tcPr>
        <w:p w14:paraId="763B993E" w14:textId="33BC1A84" w:rsidR="00CD6000" w:rsidRPr="00421439" w:rsidRDefault="006F265E" w:rsidP="00CD6000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5252167D" wp14:editId="32359FC3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528" w:type="dxa"/>
          <w:vMerge w:val="restart"/>
          <w:tcBorders>
            <w:left w:val="nil"/>
          </w:tcBorders>
          <w:vAlign w:val="center"/>
          <w:hideMark/>
        </w:tcPr>
        <w:p w14:paraId="6772D1A3" w14:textId="18F7A728" w:rsidR="00CD6000" w:rsidRPr="009E60D0" w:rsidRDefault="00CD6000" w:rsidP="00CD6000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9E60D0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QS-2</w:t>
          </w:r>
          <w:r w:rsidR="006D5BCB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3</w:t>
          </w:r>
          <w:r w:rsidRPr="009E60D0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-QA</w:t>
          </w:r>
        </w:p>
        <w:p w14:paraId="3AE14CA2" w14:textId="319C6FF3" w:rsidR="00CD6000" w:rsidRPr="00421439" w:rsidRDefault="00CD6000" w:rsidP="00CD6000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9E60D0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Analysis of Data Procedure</w:t>
          </w:r>
        </w:p>
      </w:tc>
      <w:tc>
        <w:tcPr>
          <w:tcW w:w="1134" w:type="dxa"/>
          <w:vAlign w:val="center"/>
          <w:hideMark/>
        </w:tcPr>
        <w:p w14:paraId="7045A456" w14:textId="77777777" w:rsidR="00CD6000" w:rsidRPr="00421439" w:rsidRDefault="00CD6000" w:rsidP="00CD6000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Revision</w:t>
          </w:r>
        </w:p>
      </w:tc>
      <w:tc>
        <w:tcPr>
          <w:tcW w:w="1276" w:type="dxa"/>
          <w:hideMark/>
        </w:tcPr>
        <w:p w14:paraId="3ABE6E01" w14:textId="6A10B138" w:rsidR="00CD6000" w:rsidRPr="00421439" w:rsidRDefault="0063203A" w:rsidP="00CD6000">
          <w:pPr>
            <w:tabs>
              <w:tab w:val="center" w:pos="4680"/>
              <w:tab w:val="right" w:pos="9360"/>
            </w:tabs>
            <w:spacing w:line="252" w:lineRule="auto"/>
            <w:jc w:val="righ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00</w:t>
          </w:r>
        </w:p>
      </w:tc>
    </w:tr>
    <w:tr w:rsidR="00CD6000" w:rsidRPr="00421439" w14:paraId="43E301D3" w14:textId="77777777" w:rsidTr="00FD1375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24F84108" w14:textId="77777777" w:rsidR="00CD6000" w:rsidRPr="00421439" w:rsidRDefault="00CD6000" w:rsidP="00CD6000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62E3912B" w14:textId="77777777" w:rsidR="00CD6000" w:rsidRPr="00421439" w:rsidRDefault="00CD6000" w:rsidP="00CD6000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  <w:hideMark/>
        </w:tcPr>
        <w:p w14:paraId="4F45007A" w14:textId="77777777" w:rsidR="00CD6000" w:rsidRPr="00421439" w:rsidRDefault="00CD6000" w:rsidP="00CD6000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Effective Date</w:t>
          </w:r>
        </w:p>
      </w:tc>
      <w:tc>
        <w:tcPr>
          <w:tcW w:w="1276" w:type="dxa"/>
          <w:hideMark/>
        </w:tcPr>
        <w:p w14:paraId="25302AB4" w14:textId="40C1AA3E" w:rsidR="00CD6000" w:rsidRPr="00421439" w:rsidRDefault="006F265E" w:rsidP="00CD6000">
          <w:pPr>
            <w:tabs>
              <w:tab w:val="center" w:pos="4680"/>
              <w:tab w:val="right" w:pos="9360"/>
            </w:tabs>
            <w:spacing w:line="252" w:lineRule="auto"/>
            <w:ind w:hanging="250"/>
            <w:jc w:val="right"/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2</w:t>
          </w:r>
          <w:r w:rsidR="006D5BCB"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8</w:t>
          </w:r>
          <w:r w:rsidR="0063203A"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-Oct-2022</w:t>
          </w:r>
        </w:p>
      </w:tc>
    </w:tr>
    <w:tr w:rsidR="00CD6000" w:rsidRPr="00421439" w14:paraId="5A870327" w14:textId="77777777" w:rsidTr="00FD1375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76C9CB99" w14:textId="77777777" w:rsidR="00CD6000" w:rsidRPr="00421439" w:rsidRDefault="00CD6000" w:rsidP="00CD6000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3694A584" w14:textId="77777777" w:rsidR="00CD6000" w:rsidRPr="00421439" w:rsidRDefault="00CD6000" w:rsidP="00CD6000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color w:val="0070C0"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</w:tcPr>
        <w:p w14:paraId="7F9E9962" w14:textId="77777777" w:rsidR="00CD6000" w:rsidRPr="00421439" w:rsidRDefault="00CD6000" w:rsidP="00CD6000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Page</w:t>
          </w:r>
        </w:p>
        <w:p w14:paraId="026F3C0B" w14:textId="77777777" w:rsidR="00CD6000" w:rsidRPr="00421439" w:rsidRDefault="00CD6000" w:rsidP="00CD6000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</w:p>
      </w:tc>
      <w:tc>
        <w:tcPr>
          <w:tcW w:w="1276" w:type="dxa"/>
        </w:tcPr>
        <w:p w14:paraId="005F13CB" w14:textId="77777777" w:rsidR="00CD6000" w:rsidRPr="00421439" w:rsidRDefault="00CD6000" w:rsidP="00CD6000">
          <w:pPr>
            <w:tabs>
              <w:tab w:val="center" w:pos="4680"/>
              <w:tab w:val="right" w:pos="9360"/>
            </w:tabs>
            <w:spacing w:line="252" w:lineRule="auto"/>
            <w:ind w:hanging="251"/>
            <w:jc w:val="righ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begin"/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instrText xml:space="preserve"> PAGE  \* Arabic  \* MERGEFORMAT </w:instrText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separate"/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t>1</w:t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end"/>
          </w: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 xml:space="preserve"> of </w: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begin"/>
          </w:r>
          <w:r w:rsidRPr="00421439">
            <w:rPr>
              <w:rFonts w:ascii="Arial" w:eastAsia="Yu Gothic" w:hAnsi="Arial" w:cs="Arial"/>
              <w:color w:val="1F497D" w:themeColor="text2"/>
              <w:sz w:val="20"/>
              <w:szCs w:val="20"/>
              <w:lang w:val="en-US" w:eastAsia="en-US"/>
            </w:rPr>
            <w:instrText xml:space="preserve"> NUMPAGES </w:instrTex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separate"/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t>12</w: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end"/>
          </w:r>
        </w:p>
      </w:tc>
    </w:tr>
  </w:tbl>
  <w:p w14:paraId="68F48C5C" w14:textId="6B373BCB" w:rsidR="00CD6000" w:rsidRDefault="00CD6000">
    <w:pPr>
      <w:pStyle w:val="Header"/>
    </w:pPr>
  </w:p>
  <w:p w14:paraId="141201E9" w14:textId="77777777" w:rsidR="00CD6000" w:rsidRDefault="00CD6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2" w15:restartNumberingAfterBreak="0">
    <w:nsid w:val="09EA7D0A"/>
    <w:multiLevelType w:val="hybridMultilevel"/>
    <w:tmpl w:val="5DCE2DC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1D0713"/>
    <w:multiLevelType w:val="multilevel"/>
    <w:tmpl w:val="35B6E60C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58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4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237EF9"/>
    <w:multiLevelType w:val="multilevel"/>
    <w:tmpl w:val="B956B7EA"/>
    <w:lvl w:ilvl="0">
      <w:start w:val="5"/>
      <w:numFmt w:val="decimal"/>
      <w:lvlText w:val="%1"/>
      <w:lvlJc w:val="left"/>
      <w:pPr>
        <w:ind w:left="730" w:hanging="7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6" w:hanging="730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2282" w:hanging="73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3058" w:hanging="7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08" w:hanging="1800"/>
      </w:pPr>
      <w:rPr>
        <w:rFonts w:hint="default"/>
      </w:rPr>
    </w:lvl>
  </w:abstractNum>
  <w:abstractNum w:abstractNumId="7" w15:restartNumberingAfterBreak="0">
    <w:nsid w:val="220C6B3E"/>
    <w:multiLevelType w:val="multilevel"/>
    <w:tmpl w:val="64A8FF86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b/>
      </w:rPr>
    </w:lvl>
    <w:lvl w:ilvl="3">
      <w:start w:val="1"/>
      <w:numFmt w:val="bullet"/>
      <w:lvlText w:val=""/>
      <w:lvlJc w:val="left"/>
      <w:rPr>
        <w:rFonts w:ascii="Symbol" w:hAnsi="Symbol"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800"/>
      </w:p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2160"/>
      </w:p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2520"/>
      </w:pPr>
    </w:lvl>
  </w:abstractNum>
  <w:abstractNum w:abstractNumId="8" w15:restartNumberingAfterBreak="0">
    <w:nsid w:val="26914BF4"/>
    <w:multiLevelType w:val="multilevel"/>
    <w:tmpl w:val="9E2C8EB2"/>
    <w:lvl w:ilvl="0">
      <w:start w:val="5"/>
      <w:numFmt w:val="decimal"/>
      <w:lvlText w:val="%1"/>
      <w:lvlJc w:val="left"/>
      <w:pPr>
        <w:ind w:left="620" w:hanging="6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0" w:hanging="6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20" w:hanging="1800"/>
      </w:pPr>
      <w:rPr>
        <w:rFonts w:hint="default"/>
      </w:rPr>
    </w:lvl>
  </w:abstractNum>
  <w:abstractNum w:abstractNumId="9" w15:restartNumberingAfterBreak="0">
    <w:nsid w:val="26A26179"/>
    <w:multiLevelType w:val="multilevel"/>
    <w:tmpl w:val="51DCFA9E"/>
    <w:lvl w:ilvl="0">
      <w:start w:val="5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6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4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7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08" w:hanging="1800"/>
      </w:pPr>
      <w:rPr>
        <w:rFonts w:hint="default"/>
      </w:rPr>
    </w:lvl>
  </w:abstractNum>
  <w:abstractNum w:abstractNumId="10" w15:restartNumberingAfterBreak="0">
    <w:nsid w:val="2E8E30AD"/>
    <w:multiLevelType w:val="multilevel"/>
    <w:tmpl w:val="8D36CD6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11" w15:restartNumberingAfterBreak="0">
    <w:nsid w:val="303A4AE6"/>
    <w:multiLevelType w:val="hybridMultilevel"/>
    <w:tmpl w:val="1396ACDC"/>
    <w:lvl w:ilvl="0" w:tplc="529C7D94">
      <w:numFmt w:val="bullet"/>
      <w:lvlText w:val=""/>
      <w:lvlJc w:val="left"/>
      <w:pPr>
        <w:ind w:left="25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3B75290A"/>
    <w:multiLevelType w:val="multilevel"/>
    <w:tmpl w:val="29BEAD7A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15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6" w15:restartNumberingAfterBreak="0">
    <w:nsid w:val="52206B06"/>
    <w:multiLevelType w:val="multilevel"/>
    <w:tmpl w:val="6584E2B6"/>
    <w:lvl w:ilvl="0">
      <w:start w:val="5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26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08" w:hanging="1800"/>
      </w:pPr>
      <w:rPr>
        <w:rFonts w:hint="default"/>
      </w:rPr>
    </w:lvl>
  </w:abstractNum>
  <w:abstractNum w:abstractNumId="17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8" w15:restartNumberingAfterBreak="0">
    <w:nsid w:val="5D734E5C"/>
    <w:multiLevelType w:val="hybridMultilevel"/>
    <w:tmpl w:val="CE6A351C"/>
    <w:lvl w:ilvl="0" w:tplc="08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9" w15:restartNumberingAfterBreak="0">
    <w:nsid w:val="60BB428C"/>
    <w:multiLevelType w:val="multilevel"/>
    <w:tmpl w:val="CC8A53F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ascii="Arial" w:hAnsi="Arial" w:cs="Arial" w:hint="default"/>
        <w:b w:val="0"/>
        <w:i w:val="0"/>
        <w:sz w:val="20"/>
        <w:szCs w:val="20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0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2" w15:restartNumberingAfterBreak="0">
    <w:nsid w:val="725208C1"/>
    <w:multiLevelType w:val="hybridMultilevel"/>
    <w:tmpl w:val="00FAB4BA"/>
    <w:lvl w:ilvl="0" w:tplc="E8106E04">
      <w:numFmt w:val="bullet"/>
      <w:lvlText w:val=""/>
      <w:lvlJc w:val="left"/>
      <w:pPr>
        <w:ind w:left="2160" w:hanging="360"/>
      </w:pPr>
      <w:rPr>
        <w:rFonts w:ascii="Symbol" w:eastAsia="SimSun" w:hAnsi="Symbol" w:cs="Times New Roman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3612186"/>
    <w:multiLevelType w:val="multilevel"/>
    <w:tmpl w:val="ECAE886E"/>
    <w:lvl w:ilvl="0">
      <w:start w:val="5"/>
      <w:numFmt w:val="decimal"/>
      <w:lvlText w:val="%1"/>
      <w:lvlJc w:val="left"/>
      <w:pPr>
        <w:ind w:left="620" w:hanging="6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00" w:hanging="6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0" w:hanging="1800"/>
      </w:pPr>
      <w:rPr>
        <w:rFonts w:hint="default"/>
      </w:rPr>
    </w:lvl>
  </w:abstractNum>
  <w:abstractNum w:abstractNumId="24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B664A1A"/>
    <w:multiLevelType w:val="hybridMultilevel"/>
    <w:tmpl w:val="0C3A7246"/>
    <w:lvl w:ilvl="0" w:tplc="7730D51C">
      <w:numFmt w:val="bullet"/>
      <w:lvlText w:val=""/>
      <w:lvlJc w:val="left"/>
      <w:pPr>
        <w:ind w:left="25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7CD96342"/>
    <w:multiLevelType w:val="hybridMultilevel"/>
    <w:tmpl w:val="2D602A38"/>
    <w:lvl w:ilvl="0" w:tplc="E8106E04">
      <w:numFmt w:val="bullet"/>
      <w:lvlText w:val=""/>
      <w:lvlJc w:val="left"/>
      <w:pPr>
        <w:ind w:left="25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31929053">
    <w:abstractNumId w:val="15"/>
  </w:num>
  <w:num w:numId="2" w16cid:durableId="1110779478">
    <w:abstractNumId w:val="21"/>
  </w:num>
  <w:num w:numId="3" w16cid:durableId="383020174">
    <w:abstractNumId w:val="17"/>
  </w:num>
  <w:num w:numId="4" w16cid:durableId="431826071">
    <w:abstractNumId w:val="20"/>
  </w:num>
  <w:num w:numId="5" w16cid:durableId="498235908">
    <w:abstractNumId w:val="4"/>
  </w:num>
  <w:num w:numId="6" w16cid:durableId="1666086584">
    <w:abstractNumId w:val="5"/>
  </w:num>
  <w:num w:numId="7" w16cid:durableId="1412584496">
    <w:abstractNumId w:val="12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1772896628">
    <w:abstractNumId w:val="14"/>
  </w:num>
  <w:num w:numId="9" w16cid:durableId="225533496">
    <w:abstractNumId w:val="0"/>
  </w:num>
  <w:num w:numId="10" w16cid:durableId="1215317223">
    <w:abstractNumId w:val="1"/>
  </w:num>
  <w:num w:numId="11" w16cid:durableId="1315648144">
    <w:abstractNumId w:val="27"/>
  </w:num>
  <w:num w:numId="12" w16cid:durableId="938372719">
    <w:abstractNumId w:val="24"/>
  </w:num>
  <w:num w:numId="13" w16cid:durableId="1101798273">
    <w:abstractNumId w:val="19"/>
  </w:num>
  <w:num w:numId="14" w16cid:durableId="389578463">
    <w:abstractNumId w:val="10"/>
  </w:num>
  <w:num w:numId="15" w16cid:durableId="1789277514">
    <w:abstractNumId w:val="8"/>
  </w:num>
  <w:num w:numId="16" w16cid:durableId="2104956302">
    <w:abstractNumId w:val="6"/>
  </w:num>
  <w:num w:numId="17" w16cid:durableId="346100374">
    <w:abstractNumId w:val="9"/>
  </w:num>
  <w:num w:numId="18" w16cid:durableId="306327747">
    <w:abstractNumId w:val="23"/>
  </w:num>
  <w:num w:numId="19" w16cid:durableId="1251768684">
    <w:abstractNumId w:val="16"/>
  </w:num>
  <w:num w:numId="20" w16cid:durableId="364409060">
    <w:abstractNumId w:val="13"/>
  </w:num>
  <w:num w:numId="21" w16cid:durableId="1768424342">
    <w:abstractNumId w:val="3"/>
  </w:num>
  <w:num w:numId="22" w16cid:durableId="376393280">
    <w:abstractNumId w:val="7"/>
  </w:num>
  <w:num w:numId="23" w16cid:durableId="650645851">
    <w:abstractNumId w:val="11"/>
  </w:num>
  <w:num w:numId="24" w16cid:durableId="1354502982">
    <w:abstractNumId w:val="25"/>
  </w:num>
  <w:num w:numId="25" w16cid:durableId="188224084">
    <w:abstractNumId w:val="26"/>
  </w:num>
  <w:num w:numId="26" w16cid:durableId="1673677153">
    <w:abstractNumId w:val="22"/>
  </w:num>
  <w:num w:numId="27" w16cid:durableId="241380981">
    <w:abstractNumId w:val="2"/>
  </w:num>
  <w:num w:numId="28" w16cid:durableId="10759792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07FB"/>
    <w:rsid w:val="0000581E"/>
    <w:rsid w:val="000372A8"/>
    <w:rsid w:val="000407FB"/>
    <w:rsid w:val="000434AD"/>
    <w:rsid w:val="0005463C"/>
    <w:rsid w:val="00057B6B"/>
    <w:rsid w:val="00057D70"/>
    <w:rsid w:val="000903E5"/>
    <w:rsid w:val="000B00CC"/>
    <w:rsid w:val="000B35A3"/>
    <w:rsid w:val="000D0423"/>
    <w:rsid w:val="00103A32"/>
    <w:rsid w:val="00133AEB"/>
    <w:rsid w:val="0017665B"/>
    <w:rsid w:val="002361E6"/>
    <w:rsid w:val="002569F2"/>
    <w:rsid w:val="00272BA5"/>
    <w:rsid w:val="002D02DD"/>
    <w:rsid w:val="002D1FAD"/>
    <w:rsid w:val="002E3BBB"/>
    <w:rsid w:val="002F2F1E"/>
    <w:rsid w:val="003078B3"/>
    <w:rsid w:val="003403FA"/>
    <w:rsid w:val="003425CE"/>
    <w:rsid w:val="003B22BB"/>
    <w:rsid w:val="003D734E"/>
    <w:rsid w:val="0040740E"/>
    <w:rsid w:val="0043795B"/>
    <w:rsid w:val="0045116A"/>
    <w:rsid w:val="004D2FCB"/>
    <w:rsid w:val="004D33B9"/>
    <w:rsid w:val="004D4C46"/>
    <w:rsid w:val="004D7F85"/>
    <w:rsid w:val="00527D9E"/>
    <w:rsid w:val="0054039F"/>
    <w:rsid w:val="00572D24"/>
    <w:rsid w:val="005935FA"/>
    <w:rsid w:val="005B1DF7"/>
    <w:rsid w:val="005E5497"/>
    <w:rsid w:val="00612DA6"/>
    <w:rsid w:val="0062007B"/>
    <w:rsid w:val="0063203A"/>
    <w:rsid w:val="006B0683"/>
    <w:rsid w:val="006D5BCB"/>
    <w:rsid w:val="006F265E"/>
    <w:rsid w:val="007309D6"/>
    <w:rsid w:val="00771D00"/>
    <w:rsid w:val="007858F1"/>
    <w:rsid w:val="007934FB"/>
    <w:rsid w:val="007B7F29"/>
    <w:rsid w:val="007D4F8D"/>
    <w:rsid w:val="007E1550"/>
    <w:rsid w:val="007F685A"/>
    <w:rsid w:val="007F7DA3"/>
    <w:rsid w:val="0082194D"/>
    <w:rsid w:val="00850D64"/>
    <w:rsid w:val="00854B4B"/>
    <w:rsid w:val="00875DC0"/>
    <w:rsid w:val="008824CE"/>
    <w:rsid w:val="008B3B22"/>
    <w:rsid w:val="008E2EC4"/>
    <w:rsid w:val="00917E52"/>
    <w:rsid w:val="00927578"/>
    <w:rsid w:val="00942BC6"/>
    <w:rsid w:val="009556BC"/>
    <w:rsid w:val="009672DC"/>
    <w:rsid w:val="009756EB"/>
    <w:rsid w:val="00976C29"/>
    <w:rsid w:val="00984F41"/>
    <w:rsid w:val="009D2E3B"/>
    <w:rsid w:val="009D6E36"/>
    <w:rsid w:val="009E2FAE"/>
    <w:rsid w:val="009E4B3B"/>
    <w:rsid w:val="009E60D0"/>
    <w:rsid w:val="009F36EE"/>
    <w:rsid w:val="00A07E47"/>
    <w:rsid w:val="00A66B72"/>
    <w:rsid w:val="00AB7804"/>
    <w:rsid w:val="00AF4990"/>
    <w:rsid w:val="00B013BE"/>
    <w:rsid w:val="00B52343"/>
    <w:rsid w:val="00B74471"/>
    <w:rsid w:val="00B75D05"/>
    <w:rsid w:val="00B908E7"/>
    <w:rsid w:val="00B967E6"/>
    <w:rsid w:val="00B97546"/>
    <w:rsid w:val="00BA55FE"/>
    <w:rsid w:val="00BE40F3"/>
    <w:rsid w:val="00C24A51"/>
    <w:rsid w:val="00C361D8"/>
    <w:rsid w:val="00C51634"/>
    <w:rsid w:val="00C57F55"/>
    <w:rsid w:val="00CD5D1D"/>
    <w:rsid w:val="00CD6000"/>
    <w:rsid w:val="00CF18C2"/>
    <w:rsid w:val="00D40EE1"/>
    <w:rsid w:val="00DB6C4D"/>
    <w:rsid w:val="00DD74F1"/>
    <w:rsid w:val="00E15652"/>
    <w:rsid w:val="00E26704"/>
    <w:rsid w:val="00E30EC9"/>
    <w:rsid w:val="00E4692A"/>
    <w:rsid w:val="00E5239D"/>
    <w:rsid w:val="00E71487"/>
    <w:rsid w:val="00E72C1D"/>
    <w:rsid w:val="00E8735B"/>
    <w:rsid w:val="00EC245D"/>
    <w:rsid w:val="00ED2885"/>
    <w:rsid w:val="00EF4A8E"/>
    <w:rsid w:val="00F04479"/>
    <w:rsid w:val="00F04D54"/>
    <w:rsid w:val="00F13BAE"/>
    <w:rsid w:val="00F221F8"/>
    <w:rsid w:val="00F23F34"/>
    <w:rsid w:val="00F44C80"/>
    <w:rsid w:val="00F90DDD"/>
    <w:rsid w:val="00F931F6"/>
    <w:rsid w:val="00FA5809"/>
    <w:rsid w:val="0EF249E4"/>
    <w:rsid w:val="12CC113F"/>
    <w:rsid w:val="15F20F10"/>
    <w:rsid w:val="25BB2FF2"/>
    <w:rsid w:val="2BA34D50"/>
    <w:rsid w:val="4A777C26"/>
    <w:rsid w:val="4BE5B78D"/>
    <w:rsid w:val="5C86B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AD460"/>
  <w15:docId w15:val="{219F8A71-BB50-4A4C-9D64-05221C142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CD600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788D50-F249-4196-9819-40FEBE8614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990F09B-EB2E-43BB-BBC4-55B1AF7C559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59E1E07-11E8-450B-827A-666FBE9454F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13B236-88BC-46B6-93EC-53B1326447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1044</Words>
  <Characters>5952</Characters>
  <Application>Microsoft Office Word</Application>
  <DocSecurity>0</DocSecurity>
  <Lines>49</Lines>
  <Paragraphs>13</Paragraphs>
  <ScaleCrop>false</ScaleCrop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ARQon</dc:creator>
  <cp:lastModifiedBy>divya g</cp:lastModifiedBy>
  <cp:revision>14</cp:revision>
  <dcterms:created xsi:type="dcterms:W3CDTF">2022-01-19T01:22:00Z</dcterms:created>
  <dcterms:modified xsi:type="dcterms:W3CDTF">2022-10-27T09:12:00Z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