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818B9" w14:textId="76624B54" w:rsidR="00B87225" w:rsidRDefault="00000000" w:rsidP="005E0B4F"/>
    <w:p w14:paraId="33F0D44C" w14:textId="390D27F9" w:rsidR="005E0B4F" w:rsidRDefault="005E0B4F" w:rsidP="005E0B4F"/>
    <w:tbl>
      <w:tblPr>
        <w:tblW w:w="10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9"/>
        <w:gridCol w:w="1843"/>
        <w:gridCol w:w="2268"/>
        <w:gridCol w:w="2126"/>
        <w:gridCol w:w="1843"/>
      </w:tblGrid>
      <w:tr w:rsidR="005E0B4F" w:rsidRPr="00421439" w14:paraId="69D714DB" w14:textId="77777777" w:rsidTr="004401D1">
        <w:tc>
          <w:tcPr>
            <w:tcW w:w="2279" w:type="dxa"/>
            <w:shd w:val="clear" w:color="auto" w:fill="E2EFD9" w:themeFill="accent6" w:themeFillTint="33"/>
          </w:tcPr>
          <w:p w14:paraId="6BBDF920" w14:textId="77777777" w:rsidR="005E0B4F" w:rsidRPr="00630FA1" w:rsidRDefault="005E0B4F" w:rsidP="005D14C0">
            <w:pPr>
              <w:rPr>
                <w:rFonts w:ascii="Arial" w:eastAsia="Times New Roman" w:hAnsi="Arial" w:cs="Arial"/>
                <w:bCs/>
                <w:lang w:val="en-SG"/>
              </w:rPr>
            </w:pPr>
            <w:bookmarkStart w:id="0" w:name="_Hlk32926707"/>
            <w:r w:rsidRPr="00630FA1">
              <w:rPr>
                <w:rFonts w:ascii="Arial" w:eastAsia="Times New Roman" w:hAnsi="Arial" w:cs="Arial"/>
                <w:bCs/>
                <w:lang w:val="en-SG"/>
              </w:rPr>
              <w:t>Roles</w:t>
            </w:r>
          </w:p>
        </w:tc>
        <w:tc>
          <w:tcPr>
            <w:tcW w:w="1843" w:type="dxa"/>
            <w:shd w:val="clear" w:color="auto" w:fill="E2EFD9" w:themeFill="accent6" w:themeFillTint="33"/>
          </w:tcPr>
          <w:p w14:paraId="720B2447"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Name</w:t>
            </w:r>
          </w:p>
          <w:p w14:paraId="307BA81D" w14:textId="77777777" w:rsidR="005E0B4F" w:rsidRPr="00630FA1" w:rsidRDefault="005E0B4F" w:rsidP="005D14C0">
            <w:pPr>
              <w:rPr>
                <w:rFonts w:ascii="Arial" w:eastAsia="Times New Roman" w:hAnsi="Arial" w:cs="Arial"/>
                <w:bCs/>
                <w:lang w:val="en-SG"/>
              </w:rPr>
            </w:pPr>
          </w:p>
        </w:tc>
        <w:tc>
          <w:tcPr>
            <w:tcW w:w="2268" w:type="dxa"/>
            <w:shd w:val="clear" w:color="auto" w:fill="E2EFD9" w:themeFill="accent6" w:themeFillTint="33"/>
          </w:tcPr>
          <w:p w14:paraId="12ED1ECE"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Designation</w:t>
            </w:r>
          </w:p>
        </w:tc>
        <w:tc>
          <w:tcPr>
            <w:tcW w:w="2126" w:type="dxa"/>
            <w:shd w:val="clear" w:color="auto" w:fill="E2EFD9" w:themeFill="accent6" w:themeFillTint="33"/>
          </w:tcPr>
          <w:p w14:paraId="2DC37624"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Signature</w:t>
            </w:r>
          </w:p>
        </w:tc>
        <w:tc>
          <w:tcPr>
            <w:tcW w:w="1843" w:type="dxa"/>
            <w:shd w:val="clear" w:color="auto" w:fill="E2EFD9" w:themeFill="accent6" w:themeFillTint="33"/>
          </w:tcPr>
          <w:p w14:paraId="3E980A7C"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Date</w:t>
            </w:r>
          </w:p>
        </w:tc>
      </w:tr>
      <w:tr w:rsidR="005E0B4F" w:rsidRPr="00421439" w14:paraId="6C7F045B" w14:textId="77777777" w:rsidTr="004401D1">
        <w:tc>
          <w:tcPr>
            <w:tcW w:w="2279" w:type="dxa"/>
            <w:shd w:val="clear" w:color="auto" w:fill="E2EFD9" w:themeFill="accent6" w:themeFillTint="33"/>
          </w:tcPr>
          <w:p w14:paraId="7B47FF47"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Author</w:t>
            </w:r>
          </w:p>
          <w:p w14:paraId="14195250" w14:textId="77777777" w:rsidR="005E0B4F" w:rsidRPr="00630FA1" w:rsidRDefault="005E0B4F" w:rsidP="005D14C0">
            <w:pPr>
              <w:rPr>
                <w:rFonts w:ascii="Arial" w:eastAsia="Times New Roman" w:hAnsi="Arial" w:cs="Arial"/>
                <w:bCs/>
                <w:lang w:val="en-SG"/>
              </w:rPr>
            </w:pPr>
          </w:p>
          <w:p w14:paraId="2A7782EF" w14:textId="77777777" w:rsidR="005E0B4F" w:rsidRPr="00630FA1" w:rsidRDefault="005E0B4F" w:rsidP="005D14C0">
            <w:pPr>
              <w:rPr>
                <w:rFonts w:ascii="Arial" w:eastAsia="Times New Roman" w:hAnsi="Arial" w:cs="Arial"/>
                <w:bCs/>
                <w:lang w:val="en-SG"/>
              </w:rPr>
            </w:pPr>
          </w:p>
        </w:tc>
        <w:tc>
          <w:tcPr>
            <w:tcW w:w="1843" w:type="dxa"/>
            <w:shd w:val="clear" w:color="auto" w:fill="auto"/>
          </w:tcPr>
          <w:p w14:paraId="45E6C352" w14:textId="77777777" w:rsidR="005E0B4F" w:rsidRPr="00630FA1" w:rsidRDefault="005E0B4F" w:rsidP="005D14C0">
            <w:pPr>
              <w:rPr>
                <w:rFonts w:ascii="Arial" w:eastAsia="Times New Roman" w:hAnsi="Arial" w:cs="Arial"/>
                <w:bCs/>
                <w:color w:val="0070C0"/>
                <w:lang w:val="en-SG"/>
              </w:rPr>
            </w:pPr>
          </w:p>
        </w:tc>
        <w:tc>
          <w:tcPr>
            <w:tcW w:w="2268" w:type="dxa"/>
            <w:shd w:val="clear" w:color="auto" w:fill="auto"/>
          </w:tcPr>
          <w:p w14:paraId="40DFF8FB" w14:textId="77777777" w:rsidR="005E0B4F" w:rsidRPr="00630FA1" w:rsidRDefault="005E0B4F" w:rsidP="005D14C0">
            <w:pPr>
              <w:rPr>
                <w:rFonts w:ascii="Arial" w:eastAsia="Times New Roman" w:hAnsi="Arial" w:cs="Arial"/>
                <w:bCs/>
                <w:color w:val="0070C0"/>
                <w:lang w:val="en-SG"/>
              </w:rPr>
            </w:pPr>
          </w:p>
        </w:tc>
        <w:tc>
          <w:tcPr>
            <w:tcW w:w="2126" w:type="dxa"/>
            <w:shd w:val="clear" w:color="auto" w:fill="auto"/>
          </w:tcPr>
          <w:p w14:paraId="6B5F8701" w14:textId="77777777" w:rsidR="005E0B4F" w:rsidRPr="00630FA1" w:rsidRDefault="005E0B4F" w:rsidP="005D14C0">
            <w:pPr>
              <w:rPr>
                <w:rFonts w:ascii="Arial" w:eastAsia="Times New Roman" w:hAnsi="Arial" w:cs="Arial"/>
                <w:bCs/>
                <w:lang w:val="en-SG"/>
              </w:rPr>
            </w:pPr>
          </w:p>
        </w:tc>
        <w:tc>
          <w:tcPr>
            <w:tcW w:w="1843" w:type="dxa"/>
            <w:shd w:val="clear" w:color="auto" w:fill="auto"/>
          </w:tcPr>
          <w:p w14:paraId="4ACB18B0" w14:textId="77777777" w:rsidR="005E0B4F" w:rsidRPr="00630FA1" w:rsidRDefault="005E0B4F" w:rsidP="005D14C0">
            <w:pPr>
              <w:rPr>
                <w:rFonts w:ascii="Arial" w:eastAsia="Times New Roman" w:hAnsi="Arial" w:cs="Arial"/>
                <w:bCs/>
                <w:lang w:val="en-SG"/>
              </w:rPr>
            </w:pPr>
          </w:p>
        </w:tc>
      </w:tr>
      <w:tr w:rsidR="005E0B4F" w:rsidRPr="00421439" w14:paraId="008428F4" w14:textId="77777777" w:rsidTr="004401D1">
        <w:tc>
          <w:tcPr>
            <w:tcW w:w="2279" w:type="dxa"/>
            <w:shd w:val="clear" w:color="auto" w:fill="E2EFD9" w:themeFill="accent6" w:themeFillTint="33"/>
          </w:tcPr>
          <w:p w14:paraId="5FD710E4"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Reviewer</w:t>
            </w:r>
          </w:p>
          <w:p w14:paraId="58AFE227" w14:textId="77777777" w:rsidR="005E0B4F" w:rsidRPr="00630FA1" w:rsidRDefault="005E0B4F" w:rsidP="005D14C0">
            <w:pPr>
              <w:rPr>
                <w:rFonts w:ascii="Arial" w:eastAsia="Times New Roman" w:hAnsi="Arial" w:cs="Arial"/>
                <w:bCs/>
                <w:lang w:val="en-SG"/>
              </w:rPr>
            </w:pPr>
          </w:p>
          <w:p w14:paraId="6E83DE83" w14:textId="77777777" w:rsidR="005E0B4F" w:rsidRPr="00630FA1" w:rsidRDefault="005E0B4F" w:rsidP="005D14C0">
            <w:pPr>
              <w:rPr>
                <w:rFonts w:ascii="Arial" w:eastAsia="Times New Roman" w:hAnsi="Arial" w:cs="Arial"/>
                <w:bCs/>
                <w:lang w:val="en-SG"/>
              </w:rPr>
            </w:pPr>
          </w:p>
        </w:tc>
        <w:tc>
          <w:tcPr>
            <w:tcW w:w="1843" w:type="dxa"/>
            <w:shd w:val="clear" w:color="auto" w:fill="auto"/>
          </w:tcPr>
          <w:p w14:paraId="53FC3A74" w14:textId="77777777" w:rsidR="005E0B4F" w:rsidRPr="00630FA1" w:rsidRDefault="005E0B4F" w:rsidP="005D14C0">
            <w:pPr>
              <w:rPr>
                <w:rFonts w:ascii="Arial" w:eastAsia="Times New Roman" w:hAnsi="Arial" w:cs="Arial"/>
                <w:bCs/>
                <w:color w:val="0070C0"/>
                <w:lang w:val="en-SG"/>
              </w:rPr>
            </w:pPr>
          </w:p>
        </w:tc>
        <w:tc>
          <w:tcPr>
            <w:tcW w:w="2268" w:type="dxa"/>
            <w:shd w:val="clear" w:color="auto" w:fill="auto"/>
          </w:tcPr>
          <w:p w14:paraId="0E5B5F84" w14:textId="77777777" w:rsidR="005E0B4F" w:rsidRPr="00630FA1" w:rsidRDefault="005E0B4F" w:rsidP="005D14C0">
            <w:pPr>
              <w:rPr>
                <w:rFonts w:ascii="Arial" w:eastAsia="Times New Roman" w:hAnsi="Arial" w:cs="Arial"/>
                <w:bCs/>
                <w:color w:val="0070C0"/>
                <w:lang w:val="en-SG"/>
              </w:rPr>
            </w:pPr>
          </w:p>
        </w:tc>
        <w:tc>
          <w:tcPr>
            <w:tcW w:w="2126" w:type="dxa"/>
            <w:shd w:val="clear" w:color="auto" w:fill="auto"/>
          </w:tcPr>
          <w:p w14:paraId="626C0997" w14:textId="77777777" w:rsidR="005E0B4F" w:rsidRPr="00630FA1" w:rsidRDefault="005E0B4F" w:rsidP="005D14C0">
            <w:pPr>
              <w:rPr>
                <w:rFonts w:ascii="Arial" w:eastAsia="Times New Roman" w:hAnsi="Arial" w:cs="Arial"/>
                <w:bCs/>
                <w:lang w:val="en-SG"/>
              </w:rPr>
            </w:pPr>
          </w:p>
        </w:tc>
        <w:tc>
          <w:tcPr>
            <w:tcW w:w="1843" w:type="dxa"/>
            <w:shd w:val="clear" w:color="auto" w:fill="auto"/>
          </w:tcPr>
          <w:p w14:paraId="65B8E05C" w14:textId="77777777" w:rsidR="005E0B4F" w:rsidRPr="00630FA1" w:rsidRDefault="005E0B4F" w:rsidP="005D14C0">
            <w:pPr>
              <w:rPr>
                <w:rFonts w:ascii="Arial" w:eastAsia="Times New Roman" w:hAnsi="Arial" w:cs="Arial"/>
                <w:bCs/>
                <w:lang w:val="en-SG"/>
              </w:rPr>
            </w:pPr>
          </w:p>
        </w:tc>
      </w:tr>
      <w:tr w:rsidR="005E0B4F" w:rsidRPr="00421439" w14:paraId="0A3452DB" w14:textId="77777777" w:rsidTr="004401D1">
        <w:tc>
          <w:tcPr>
            <w:tcW w:w="2279" w:type="dxa"/>
            <w:shd w:val="clear" w:color="auto" w:fill="E2EFD9" w:themeFill="accent6" w:themeFillTint="33"/>
          </w:tcPr>
          <w:p w14:paraId="6923D1F5" w14:textId="77777777" w:rsidR="005E0B4F" w:rsidRPr="00630FA1" w:rsidRDefault="005E0B4F" w:rsidP="005D14C0">
            <w:pPr>
              <w:rPr>
                <w:rFonts w:ascii="Arial" w:eastAsia="Times New Roman" w:hAnsi="Arial" w:cs="Arial"/>
                <w:bCs/>
                <w:lang w:val="en-SG"/>
              </w:rPr>
            </w:pPr>
            <w:r w:rsidRPr="00630FA1">
              <w:rPr>
                <w:rFonts w:ascii="Arial" w:eastAsia="Times New Roman" w:hAnsi="Arial" w:cs="Arial"/>
                <w:bCs/>
                <w:lang w:val="en-SG"/>
              </w:rPr>
              <w:t>Approver</w:t>
            </w:r>
          </w:p>
          <w:p w14:paraId="1E3AA27D" w14:textId="77777777" w:rsidR="005E0B4F" w:rsidRPr="00630FA1" w:rsidRDefault="005E0B4F" w:rsidP="005D14C0">
            <w:pPr>
              <w:rPr>
                <w:rFonts w:ascii="Arial" w:eastAsia="Times New Roman" w:hAnsi="Arial" w:cs="Arial"/>
                <w:bCs/>
                <w:lang w:val="en-SG"/>
              </w:rPr>
            </w:pPr>
          </w:p>
          <w:p w14:paraId="4A78455D" w14:textId="77777777" w:rsidR="005E0B4F" w:rsidRPr="00630FA1" w:rsidRDefault="005E0B4F" w:rsidP="005D14C0">
            <w:pPr>
              <w:rPr>
                <w:rFonts w:ascii="Arial" w:eastAsia="Times New Roman" w:hAnsi="Arial" w:cs="Arial"/>
                <w:bCs/>
                <w:lang w:val="en-SG"/>
              </w:rPr>
            </w:pPr>
          </w:p>
        </w:tc>
        <w:tc>
          <w:tcPr>
            <w:tcW w:w="1843" w:type="dxa"/>
            <w:shd w:val="clear" w:color="auto" w:fill="auto"/>
          </w:tcPr>
          <w:p w14:paraId="0309E438" w14:textId="77777777" w:rsidR="005E0B4F" w:rsidRPr="00630FA1" w:rsidDel="00590829" w:rsidRDefault="005E0B4F" w:rsidP="005D14C0">
            <w:pPr>
              <w:rPr>
                <w:rFonts w:ascii="Arial" w:eastAsia="Times New Roman" w:hAnsi="Arial" w:cs="Arial"/>
                <w:bCs/>
                <w:color w:val="0070C0"/>
                <w:lang w:val="en-SG"/>
              </w:rPr>
            </w:pPr>
          </w:p>
        </w:tc>
        <w:tc>
          <w:tcPr>
            <w:tcW w:w="2268" w:type="dxa"/>
            <w:shd w:val="clear" w:color="auto" w:fill="auto"/>
          </w:tcPr>
          <w:p w14:paraId="2D84ED3F" w14:textId="77777777" w:rsidR="005E0B4F" w:rsidRPr="00630FA1" w:rsidDel="00590829" w:rsidRDefault="005E0B4F" w:rsidP="005D14C0">
            <w:pPr>
              <w:rPr>
                <w:rFonts w:ascii="Arial" w:eastAsia="Times New Roman" w:hAnsi="Arial" w:cs="Arial"/>
                <w:bCs/>
                <w:color w:val="0070C0"/>
                <w:lang w:val="en-SG"/>
              </w:rPr>
            </w:pPr>
          </w:p>
        </w:tc>
        <w:tc>
          <w:tcPr>
            <w:tcW w:w="2126" w:type="dxa"/>
            <w:shd w:val="clear" w:color="auto" w:fill="auto"/>
          </w:tcPr>
          <w:p w14:paraId="5F8E4681" w14:textId="77777777" w:rsidR="005E0B4F" w:rsidRPr="00630FA1" w:rsidRDefault="005E0B4F" w:rsidP="005D14C0">
            <w:pPr>
              <w:rPr>
                <w:rFonts w:ascii="Arial" w:eastAsia="Times New Roman" w:hAnsi="Arial" w:cs="Arial"/>
                <w:bCs/>
                <w:lang w:val="en-SG"/>
              </w:rPr>
            </w:pPr>
          </w:p>
        </w:tc>
        <w:tc>
          <w:tcPr>
            <w:tcW w:w="1843" w:type="dxa"/>
            <w:shd w:val="clear" w:color="auto" w:fill="auto"/>
          </w:tcPr>
          <w:p w14:paraId="7033B1AE" w14:textId="77777777" w:rsidR="005E0B4F" w:rsidRPr="00630FA1" w:rsidDel="00590829" w:rsidRDefault="005E0B4F" w:rsidP="005D14C0">
            <w:pPr>
              <w:rPr>
                <w:rFonts w:ascii="Arial" w:eastAsia="Times New Roman" w:hAnsi="Arial" w:cs="Arial"/>
                <w:bCs/>
                <w:color w:val="0070C0"/>
                <w:lang w:val="en-SG"/>
              </w:rPr>
            </w:pPr>
          </w:p>
        </w:tc>
      </w:tr>
      <w:bookmarkEnd w:id="0"/>
    </w:tbl>
    <w:p w14:paraId="48C3566B" w14:textId="0E350D62" w:rsidR="005E0B4F" w:rsidRDefault="005E0B4F" w:rsidP="005E0B4F"/>
    <w:p w14:paraId="244F1569" w14:textId="489C85F2" w:rsidR="005E0B4F" w:rsidRDefault="005E0B4F" w:rsidP="005E0B4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6"/>
        <w:gridCol w:w="1170"/>
        <w:gridCol w:w="5938"/>
        <w:gridCol w:w="2431"/>
        <w:gridCol w:w="2335"/>
      </w:tblGrid>
      <w:tr w:rsidR="005E0B4F" w:rsidRPr="005E0B4F" w14:paraId="3A8A3874" w14:textId="77777777" w:rsidTr="004401D1">
        <w:trPr>
          <w:trHeight w:val="293"/>
        </w:trPr>
        <w:tc>
          <w:tcPr>
            <w:tcW w:w="5000" w:type="pct"/>
            <w:gridSpan w:val="5"/>
            <w:tcBorders>
              <w:top w:val="single" w:sz="4" w:space="0" w:color="auto"/>
            </w:tcBorders>
            <w:shd w:val="clear" w:color="auto" w:fill="E2EFD9" w:themeFill="accent6" w:themeFillTint="33"/>
          </w:tcPr>
          <w:p w14:paraId="114260DA" w14:textId="77777777" w:rsidR="005E0B4F" w:rsidRPr="005E0B4F" w:rsidRDefault="005E0B4F" w:rsidP="005E0B4F">
            <w:pPr>
              <w:tabs>
                <w:tab w:val="left" w:pos="1620"/>
              </w:tabs>
              <w:ind w:right="100"/>
              <w:jc w:val="center"/>
              <w:rPr>
                <w:rFonts w:ascii="Arial" w:hAnsi="Arial" w:cs="Arial"/>
              </w:rPr>
            </w:pPr>
            <w:r w:rsidRPr="005E0B4F">
              <w:rPr>
                <w:rFonts w:ascii="Arial" w:hAnsi="Arial" w:cs="Arial"/>
              </w:rPr>
              <w:t>Revision History</w:t>
            </w:r>
          </w:p>
        </w:tc>
      </w:tr>
      <w:tr w:rsidR="00F5710C" w:rsidRPr="005E0B4F" w14:paraId="6DE09A38" w14:textId="77777777" w:rsidTr="004401D1">
        <w:trPr>
          <w:trHeight w:val="78"/>
        </w:trPr>
        <w:tc>
          <w:tcPr>
            <w:tcW w:w="657" w:type="pct"/>
            <w:tcBorders>
              <w:top w:val="single" w:sz="4" w:space="0" w:color="auto"/>
              <w:right w:val="single" w:sz="4" w:space="0" w:color="auto"/>
            </w:tcBorders>
            <w:shd w:val="clear" w:color="auto" w:fill="E2EFD9" w:themeFill="accent6" w:themeFillTint="33"/>
          </w:tcPr>
          <w:p w14:paraId="63A488E3" w14:textId="77777777" w:rsidR="005E0B4F" w:rsidRPr="005E0B4F" w:rsidRDefault="005E0B4F" w:rsidP="005E0B4F">
            <w:pPr>
              <w:tabs>
                <w:tab w:val="left" w:pos="1620"/>
              </w:tabs>
              <w:ind w:right="100"/>
              <w:rPr>
                <w:rFonts w:ascii="Arial" w:hAnsi="Arial" w:cs="Arial"/>
              </w:rPr>
            </w:pPr>
            <w:r w:rsidRPr="005E0B4F">
              <w:rPr>
                <w:rFonts w:ascii="Arial" w:hAnsi="Arial" w:cs="Arial"/>
              </w:rPr>
              <w:t>DCO no.</w:t>
            </w:r>
          </w:p>
        </w:tc>
        <w:tc>
          <w:tcPr>
            <w:tcW w:w="428" w:type="pct"/>
            <w:tcBorders>
              <w:top w:val="single" w:sz="4" w:space="0" w:color="auto"/>
              <w:left w:val="single" w:sz="4" w:space="0" w:color="auto"/>
              <w:right w:val="single" w:sz="4" w:space="0" w:color="auto"/>
            </w:tcBorders>
            <w:shd w:val="clear" w:color="auto" w:fill="E2EFD9" w:themeFill="accent6" w:themeFillTint="33"/>
          </w:tcPr>
          <w:p w14:paraId="3A2468FF" w14:textId="77777777" w:rsidR="005E0B4F" w:rsidRPr="005E0B4F" w:rsidRDefault="005E0B4F" w:rsidP="005E0B4F">
            <w:pPr>
              <w:tabs>
                <w:tab w:val="left" w:pos="1620"/>
              </w:tabs>
              <w:ind w:right="100"/>
              <w:jc w:val="center"/>
              <w:rPr>
                <w:rFonts w:ascii="Arial" w:hAnsi="Arial" w:cs="Arial"/>
              </w:rPr>
            </w:pPr>
            <w:r w:rsidRPr="005E0B4F">
              <w:rPr>
                <w:rFonts w:ascii="Arial" w:hAnsi="Arial" w:cs="Arial"/>
              </w:rPr>
              <w:t>Revision</w:t>
            </w:r>
          </w:p>
        </w:tc>
        <w:tc>
          <w:tcPr>
            <w:tcW w:w="2172" w:type="pct"/>
            <w:tcBorders>
              <w:top w:val="single" w:sz="4" w:space="0" w:color="auto"/>
              <w:left w:val="single" w:sz="4" w:space="0" w:color="auto"/>
              <w:right w:val="single" w:sz="4" w:space="0" w:color="auto"/>
            </w:tcBorders>
            <w:shd w:val="clear" w:color="auto" w:fill="E2EFD9" w:themeFill="accent6" w:themeFillTint="33"/>
          </w:tcPr>
          <w:p w14:paraId="21DCD422" w14:textId="77777777" w:rsidR="005E0B4F" w:rsidRPr="005E0B4F" w:rsidRDefault="005E0B4F" w:rsidP="005E0B4F">
            <w:pPr>
              <w:tabs>
                <w:tab w:val="left" w:pos="1620"/>
              </w:tabs>
              <w:ind w:right="100"/>
              <w:rPr>
                <w:rFonts w:ascii="Arial" w:hAnsi="Arial" w:cs="Arial"/>
              </w:rPr>
            </w:pPr>
            <w:r w:rsidRPr="005E0B4F">
              <w:rPr>
                <w:rFonts w:ascii="Arial" w:hAnsi="Arial" w:cs="Arial"/>
              </w:rPr>
              <w:t>Change Description</w:t>
            </w:r>
          </w:p>
        </w:tc>
        <w:tc>
          <w:tcPr>
            <w:tcW w:w="889" w:type="pct"/>
            <w:tcBorders>
              <w:top w:val="single" w:sz="4" w:space="0" w:color="auto"/>
              <w:left w:val="single" w:sz="4" w:space="0" w:color="auto"/>
            </w:tcBorders>
            <w:shd w:val="clear" w:color="auto" w:fill="E2EFD9" w:themeFill="accent6" w:themeFillTint="33"/>
          </w:tcPr>
          <w:p w14:paraId="2FC2D97F" w14:textId="77777777" w:rsidR="005E0B4F" w:rsidRPr="005E0B4F" w:rsidRDefault="005E0B4F" w:rsidP="005E0B4F">
            <w:pPr>
              <w:tabs>
                <w:tab w:val="left" w:pos="1620"/>
              </w:tabs>
              <w:ind w:right="100"/>
              <w:rPr>
                <w:rFonts w:ascii="Arial" w:hAnsi="Arial" w:cs="Arial"/>
              </w:rPr>
            </w:pPr>
            <w:r w:rsidRPr="005E0B4F">
              <w:rPr>
                <w:rFonts w:ascii="Arial" w:hAnsi="Arial" w:cs="Arial"/>
              </w:rPr>
              <w:t>Author</w:t>
            </w:r>
          </w:p>
        </w:tc>
        <w:tc>
          <w:tcPr>
            <w:tcW w:w="854" w:type="pct"/>
            <w:shd w:val="clear" w:color="auto" w:fill="E2EFD9" w:themeFill="accent6" w:themeFillTint="33"/>
          </w:tcPr>
          <w:p w14:paraId="611E9901" w14:textId="77777777" w:rsidR="005E0B4F" w:rsidRPr="005E0B4F" w:rsidRDefault="005E0B4F" w:rsidP="005E0B4F">
            <w:pPr>
              <w:tabs>
                <w:tab w:val="left" w:pos="1620"/>
              </w:tabs>
              <w:ind w:right="100"/>
              <w:rPr>
                <w:rFonts w:ascii="Arial" w:hAnsi="Arial" w:cs="Arial"/>
              </w:rPr>
            </w:pPr>
            <w:r w:rsidRPr="005E0B4F">
              <w:rPr>
                <w:rFonts w:ascii="Arial" w:hAnsi="Arial" w:cs="Arial"/>
              </w:rPr>
              <w:t>Effective Date</w:t>
            </w:r>
          </w:p>
        </w:tc>
      </w:tr>
      <w:tr w:rsidR="00F5710C" w:rsidRPr="005E0B4F" w14:paraId="110EFC32" w14:textId="77777777" w:rsidTr="00F5710C">
        <w:trPr>
          <w:trHeight w:val="581"/>
        </w:trPr>
        <w:tc>
          <w:tcPr>
            <w:tcW w:w="657" w:type="pct"/>
          </w:tcPr>
          <w:p w14:paraId="5C8954E5" w14:textId="77777777" w:rsidR="005E0B4F" w:rsidRPr="005E0B4F" w:rsidRDefault="005E0B4F" w:rsidP="005E0B4F">
            <w:pPr>
              <w:tabs>
                <w:tab w:val="left" w:pos="1620"/>
              </w:tabs>
              <w:ind w:right="100"/>
              <w:rPr>
                <w:rFonts w:ascii="Arial" w:hAnsi="Arial" w:cs="Arial"/>
                <w:color w:val="0070C0"/>
              </w:rPr>
            </w:pPr>
            <w:r w:rsidRPr="005E0B4F">
              <w:rPr>
                <w:rFonts w:ascii="Arial" w:hAnsi="Arial" w:cs="Arial"/>
                <w:color w:val="0070C0"/>
              </w:rPr>
              <w:t>DCO XXXXX</w:t>
            </w:r>
          </w:p>
        </w:tc>
        <w:tc>
          <w:tcPr>
            <w:tcW w:w="428" w:type="pct"/>
          </w:tcPr>
          <w:p w14:paraId="1B8ACD74" w14:textId="77777777" w:rsidR="005E0B4F" w:rsidRPr="005E0B4F" w:rsidRDefault="005E0B4F" w:rsidP="005E0B4F">
            <w:pPr>
              <w:tabs>
                <w:tab w:val="left" w:pos="1620"/>
              </w:tabs>
              <w:ind w:right="100"/>
              <w:jc w:val="center"/>
              <w:rPr>
                <w:rFonts w:ascii="Arial" w:hAnsi="Arial" w:cs="Arial"/>
                <w:color w:val="0070C0"/>
              </w:rPr>
            </w:pPr>
            <w:r w:rsidRPr="005E0B4F">
              <w:rPr>
                <w:rFonts w:ascii="Arial" w:hAnsi="Arial" w:cs="Arial"/>
                <w:color w:val="0070C0"/>
              </w:rPr>
              <w:t>01</w:t>
            </w:r>
          </w:p>
        </w:tc>
        <w:tc>
          <w:tcPr>
            <w:tcW w:w="2172" w:type="pct"/>
          </w:tcPr>
          <w:p w14:paraId="36F8A313" w14:textId="77777777" w:rsidR="005E0B4F" w:rsidRPr="005E0B4F" w:rsidRDefault="005E0B4F" w:rsidP="005E0B4F">
            <w:pPr>
              <w:tabs>
                <w:tab w:val="left" w:pos="1620"/>
              </w:tabs>
              <w:ind w:right="100"/>
              <w:rPr>
                <w:rFonts w:ascii="Arial" w:hAnsi="Arial" w:cs="Arial"/>
                <w:color w:val="0070C0"/>
              </w:rPr>
            </w:pPr>
            <w:r w:rsidRPr="005E0B4F">
              <w:rPr>
                <w:rFonts w:ascii="Arial" w:hAnsi="Arial" w:cs="Arial"/>
                <w:color w:val="0070C0"/>
              </w:rPr>
              <w:t>Initial Release</w:t>
            </w:r>
          </w:p>
        </w:tc>
        <w:tc>
          <w:tcPr>
            <w:tcW w:w="889" w:type="pct"/>
          </w:tcPr>
          <w:p w14:paraId="7B94D1C3" w14:textId="77777777" w:rsidR="005E0B4F" w:rsidRPr="005E0B4F" w:rsidRDefault="005E0B4F" w:rsidP="005E0B4F">
            <w:pPr>
              <w:tabs>
                <w:tab w:val="left" w:pos="1620"/>
              </w:tabs>
              <w:ind w:right="100"/>
              <w:rPr>
                <w:rFonts w:ascii="Arial" w:hAnsi="Arial" w:cs="Arial"/>
                <w:color w:val="0070C0"/>
              </w:rPr>
            </w:pPr>
          </w:p>
        </w:tc>
        <w:tc>
          <w:tcPr>
            <w:tcW w:w="854" w:type="pct"/>
          </w:tcPr>
          <w:p w14:paraId="17401915" w14:textId="77777777" w:rsidR="005E0B4F" w:rsidRPr="005E0B4F" w:rsidRDefault="005E0B4F" w:rsidP="005E0B4F">
            <w:pPr>
              <w:tabs>
                <w:tab w:val="left" w:pos="1620"/>
              </w:tabs>
              <w:ind w:right="100"/>
              <w:rPr>
                <w:rFonts w:ascii="Arial" w:hAnsi="Arial" w:cs="Arial"/>
                <w:color w:val="0070C0"/>
              </w:rPr>
            </w:pPr>
          </w:p>
        </w:tc>
      </w:tr>
    </w:tbl>
    <w:p w14:paraId="37CB6730" w14:textId="3F8D0660" w:rsidR="005E0B4F" w:rsidRDefault="005E0B4F" w:rsidP="005E0B4F"/>
    <w:p w14:paraId="203A549D" w14:textId="15568E8A" w:rsidR="00F5710C" w:rsidRDefault="00F5710C" w:rsidP="005E0B4F"/>
    <w:p w14:paraId="34A70698" w14:textId="06B4D37B" w:rsidR="00F5710C" w:rsidRDefault="00F5710C" w:rsidP="005E0B4F"/>
    <w:p w14:paraId="6221DC7D" w14:textId="48149A33" w:rsidR="00F5710C" w:rsidRDefault="00F5710C" w:rsidP="005E0B4F"/>
    <w:p w14:paraId="596C7ADB" w14:textId="31B205B7" w:rsidR="00F5710C" w:rsidRDefault="00F5710C" w:rsidP="005E0B4F"/>
    <w:p w14:paraId="15921560" w14:textId="204AB9D3" w:rsidR="00F5710C" w:rsidRDefault="00F5710C" w:rsidP="005E0B4F"/>
    <w:p w14:paraId="1AE57734" w14:textId="6C758478" w:rsidR="00F5710C" w:rsidRDefault="00F5710C" w:rsidP="005E0B4F"/>
    <w:p w14:paraId="7367E29B" w14:textId="1652381F" w:rsidR="004401D1" w:rsidRDefault="004401D1" w:rsidP="005E0B4F"/>
    <w:p w14:paraId="6B3FB861" w14:textId="77777777" w:rsidR="004401D1" w:rsidRDefault="004401D1" w:rsidP="005E0B4F"/>
    <w:p w14:paraId="4C153F05" w14:textId="661F759C" w:rsidR="00F5710C" w:rsidRDefault="00F5710C" w:rsidP="005E0B4F"/>
    <w:p w14:paraId="5FEFD6DC" w14:textId="0F129310" w:rsidR="00F5710C" w:rsidRDefault="00F5710C" w:rsidP="005E0B4F"/>
    <w:p w14:paraId="56A077D2" w14:textId="6521972B" w:rsidR="00F5710C" w:rsidRDefault="00F5710C" w:rsidP="005E0B4F"/>
    <w:p w14:paraId="54B12B54" w14:textId="2BD82622" w:rsidR="00F5710C" w:rsidRDefault="00F5710C" w:rsidP="005E0B4F"/>
    <w:p w14:paraId="1E3BC06B" w14:textId="77777777" w:rsidR="00F5710C" w:rsidRDefault="00F5710C" w:rsidP="005E0B4F"/>
    <w:tbl>
      <w:tblPr>
        <w:tblpPr w:leftFromText="180" w:rightFromText="180" w:vertAnchor="text" w:horzAnchor="margin" w:tblpY="70"/>
        <w:tblW w:w="141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241"/>
        <w:gridCol w:w="10901"/>
      </w:tblGrid>
      <w:tr w:rsidR="00F5710C" w:rsidRPr="00F5710C" w14:paraId="07E6DECF" w14:textId="77777777" w:rsidTr="005D14C0">
        <w:trPr>
          <w:trHeight w:val="778"/>
        </w:trPr>
        <w:tc>
          <w:tcPr>
            <w:tcW w:w="3241" w:type="dxa"/>
            <w:vAlign w:val="center"/>
          </w:tcPr>
          <w:p w14:paraId="5694DD82" w14:textId="77777777" w:rsidR="00F5710C" w:rsidRPr="00F5710C" w:rsidRDefault="00F5710C" w:rsidP="00F5710C">
            <w:pPr>
              <w:rPr>
                <w:rFonts w:ascii="Arial" w:hAnsi="Arial" w:cs="Arial"/>
                <w:b/>
              </w:rPr>
            </w:pPr>
            <w:r w:rsidRPr="00F5710C">
              <w:rPr>
                <w:rFonts w:ascii="Arial" w:hAnsi="Arial" w:cs="Arial"/>
                <w:b/>
              </w:rPr>
              <w:lastRenderedPageBreak/>
              <w:t>Company Name</w:t>
            </w:r>
          </w:p>
        </w:tc>
        <w:tc>
          <w:tcPr>
            <w:tcW w:w="10901" w:type="dxa"/>
            <w:vAlign w:val="center"/>
          </w:tcPr>
          <w:p w14:paraId="2802A0FD" w14:textId="77777777" w:rsidR="00F5710C" w:rsidRPr="00F5710C" w:rsidRDefault="00F5710C" w:rsidP="00F5710C">
            <w:pPr>
              <w:rPr>
                <w:rFonts w:ascii="Arial" w:hAnsi="Arial" w:cs="Arial"/>
              </w:rPr>
            </w:pPr>
          </w:p>
        </w:tc>
      </w:tr>
      <w:tr w:rsidR="00F5710C" w:rsidRPr="00F5710C" w14:paraId="3D3100F8" w14:textId="77777777" w:rsidTr="005D14C0">
        <w:trPr>
          <w:trHeight w:val="686"/>
        </w:trPr>
        <w:tc>
          <w:tcPr>
            <w:tcW w:w="3241" w:type="dxa"/>
            <w:vAlign w:val="center"/>
          </w:tcPr>
          <w:p w14:paraId="3EFE56F5" w14:textId="77777777" w:rsidR="00F5710C" w:rsidRPr="00F5710C" w:rsidRDefault="00F5710C" w:rsidP="00F5710C">
            <w:pPr>
              <w:rPr>
                <w:rFonts w:ascii="Arial" w:hAnsi="Arial" w:cs="Arial"/>
                <w:b/>
              </w:rPr>
            </w:pPr>
            <w:r w:rsidRPr="00F5710C">
              <w:rPr>
                <w:rFonts w:ascii="Arial" w:hAnsi="Arial" w:cs="Arial"/>
                <w:b/>
              </w:rPr>
              <w:t xml:space="preserve">Product </w:t>
            </w:r>
          </w:p>
        </w:tc>
        <w:tc>
          <w:tcPr>
            <w:tcW w:w="10901" w:type="dxa"/>
            <w:vAlign w:val="center"/>
          </w:tcPr>
          <w:p w14:paraId="3E5AD1D7" w14:textId="77777777" w:rsidR="00F5710C" w:rsidRPr="00F5710C" w:rsidRDefault="00F5710C" w:rsidP="00F5710C">
            <w:pPr>
              <w:rPr>
                <w:rFonts w:ascii="Arial" w:hAnsi="Arial" w:cs="Arial"/>
              </w:rPr>
            </w:pPr>
          </w:p>
        </w:tc>
      </w:tr>
      <w:tr w:rsidR="00F5710C" w:rsidRPr="00F5710C" w14:paraId="21D1BBCE" w14:textId="77777777" w:rsidTr="005D14C0">
        <w:trPr>
          <w:trHeight w:val="957"/>
        </w:trPr>
        <w:tc>
          <w:tcPr>
            <w:tcW w:w="3241" w:type="dxa"/>
            <w:vAlign w:val="center"/>
          </w:tcPr>
          <w:p w14:paraId="1BFEF819" w14:textId="77777777" w:rsidR="00F5710C" w:rsidRPr="00F5710C" w:rsidRDefault="00F5710C" w:rsidP="00F5710C">
            <w:pPr>
              <w:rPr>
                <w:rFonts w:ascii="Arial" w:hAnsi="Arial" w:cs="Arial"/>
                <w:b/>
              </w:rPr>
            </w:pPr>
            <w:r w:rsidRPr="00F5710C">
              <w:rPr>
                <w:rFonts w:ascii="Arial" w:hAnsi="Arial" w:cs="Arial"/>
                <w:b/>
              </w:rPr>
              <w:t xml:space="preserve">Product Description &amp; Intended Use </w:t>
            </w:r>
          </w:p>
        </w:tc>
        <w:tc>
          <w:tcPr>
            <w:tcW w:w="10901" w:type="dxa"/>
            <w:vAlign w:val="center"/>
          </w:tcPr>
          <w:p w14:paraId="1F808DEF" w14:textId="77777777" w:rsidR="00F5710C" w:rsidRPr="00F5710C" w:rsidRDefault="00F5710C" w:rsidP="00F5710C">
            <w:pPr>
              <w:rPr>
                <w:rFonts w:ascii="Arial" w:hAnsi="Arial" w:cs="Arial"/>
              </w:rPr>
            </w:pPr>
          </w:p>
        </w:tc>
      </w:tr>
      <w:tr w:rsidR="00F5710C" w:rsidRPr="00F5710C" w14:paraId="3BAAD20D" w14:textId="77777777" w:rsidTr="005D14C0">
        <w:trPr>
          <w:trHeight w:val="957"/>
        </w:trPr>
        <w:tc>
          <w:tcPr>
            <w:tcW w:w="3241" w:type="dxa"/>
            <w:vAlign w:val="center"/>
          </w:tcPr>
          <w:p w14:paraId="061E873C" w14:textId="77777777" w:rsidR="00F5710C" w:rsidRPr="00F5710C" w:rsidRDefault="00F5710C" w:rsidP="00F5710C">
            <w:pPr>
              <w:rPr>
                <w:rFonts w:ascii="Arial" w:hAnsi="Arial" w:cs="Arial"/>
                <w:b/>
              </w:rPr>
            </w:pPr>
            <w:r w:rsidRPr="00F5710C">
              <w:rPr>
                <w:rFonts w:ascii="Arial" w:hAnsi="Arial" w:cs="Arial"/>
                <w:b/>
              </w:rPr>
              <w:t>Team Member</w:t>
            </w:r>
          </w:p>
        </w:tc>
        <w:tc>
          <w:tcPr>
            <w:tcW w:w="10901" w:type="dxa"/>
            <w:vAlign w:val="center"/>
          </w:tcPr>
          <w:p w14:paraId="5C36C184" w14:textId="77777777" w:rsidR="00F5710C" w:rsidRPr="00F5710C" w:rsidRDefault="00F5710C" w:rsidP="00F5710C">
            <w:pPr>
              <w:rPr>
                <w:rFonts w:ascii="Arial" w:hAnsi="Arial" w:cs="Arial"/>
                <w:lang w:val="en-SG"/>
              </w:rPr>
            </w:pPr>
          </w:p>
        </w:tc>
      </w:tr>
      <w:tr w:rsidR="00F5710C" w:rsidRPr="00F5710C" w14:paraId="7A7F11AC" w14:textId="77777777" w:rsidTr="005D14C0">
        <w:trPr>
          <w:trHeight w:val="764"/>
        </w:trPr>
        <w:tc>
          <w:tcPr>
            <w:tcW w:w="3241" w:type="dxa"/>
            <w:vAlign w:val="center"/>
          </w:tcPr>
          <w:p w14:paraId="2349022F" w14:textId="77777777" w:rsidR="00F5710C" w:rsidRPr="00F5710C" w:rsidRDefault="00F5710C" w:rsidP="00F5710C">
            <w:pPr>
              <w:rPr>
                <w:rFonts w:ascii="Arial" w:hAnsi="Arial" w:cs="Arial"/>
                <w:b/>
              </w:rPr>
            </w:pPr>
            <w:r w:rsidRPr="00F5710C">
              <w:rPr>
                <w:rFonts w:ascii="Arial" w:hAnsi="Arial" w:cs="Arial"/>
                <w:b/>
              </w:rPr>
              <w:t xml:space="preserve">Reference </w:t>
            </w:r>
          </w:p>
        </w:tc>
        <w:tc>
          <w:tcPr>
            <w:tcW w:w="10901" w:type="dxa"/>
            <w:vAlign w:val="center"/>
          </w:tcPr>
          <w:p w14:paraId="42E58729" w14:textId="77777777" w:rsidR="00F5710C" w:rsidRPr="00F5710C" w:rsidRDefault="00F5710C" w:rsidP="00F5710C">
            <w:pPr>
              <w:rPr>
                <w:rFonts w:ascii="Arial" w:hAnsi="Arial" w:cs="Arial"/>
              </w:rPr>
            </w:pPr>
            <w:r w:rsidRPr="00F5710C">
              <w:rPr>
                <w:rFonts w:ascii="Arial" w:hAnsi="Arial" w:cs="Arial"/>
              </w:rPr>
              <w:t xml:space="preserve">ISO/TR 24971:2020 Annex A &amp; H  </w:t>
            </w:r>
          </w:p>
        </w:tc>
      </w:tr>
      <w:tr w:rsidR="00F5710C" w:rsidRPr="00F5710C" w14:paraId="2DD081D7" w14:textId="77777777" w:rsidTr="005D14C0">
        <w:trPr>
          <w:trHeight w:val="1407"/>
        </w:trPr>
        <w:tc>
          <w:tcPr>
            <w:tcW w:w="3241" w:type="dxa"/>
            <w:vAlign w:val="center"/>
          </w:tcPr>
          <w:p w14:paraId="77D5F542" w14:textId="77777777" w:rsidR="00F5710C" w:rsidRPr="00F5710C" w:rsidRDefault="00F5710C" w:rsidP="00F5710C">
            <w:pPr>
              <w:rPr>
                <w:rFonts w:ascii="Arial" w:hAnsi="Arial" w:cs="Arial"/>
                <w:b/>
              </w:rPr>
            </w:pPr>
            <w:r w:rsidRPr="00F5710C">
              <w:rPr>
                <w:rFonts w:ascii="Arial" w:hAnsi="Arial" w:cs="Arial"/>
                <w:b/>
              </w:rPr>
              <w:t>Result</w:t>
            </w:r>
          </w:p>
        </w:tc>
        <w:tc>
          <w:tcPr>
            <w:tcW w:w="10901" w:type="dxa"/>
            <w:vAlign w:val="center"/>
          </w:tcPr>
          <w:p w14:paraId="662ED5E4" w14:textId="77777777" w:rsidR="00F5710C" w:rsidRPr="00F5710C" w:rsidRDefault="00F5710C" w:rsidP="00F5710C">
            <w:pPr>
              <w:rPr>
                <w:rFonts w:ascii="Arial" w:hAnsi="Arial" w:cs="Arial"/>
                <w:color w:val="0070C0"/>
              </w:rPr>
            </w:pPr>
            <w:r w:rsidRPr="00F5710C">
              <w:rPr>
                <w:rFonts w:ascii="Arial" w:hAnsi="Arial" w:cs="Arial"/>
                <w:color w:val="0070C0"/>
              </w:rPr>
              <w:t>All risks associated with the identified hazards have been evaluated. After appropriate measures to reduce these risks have been taken, the overall level of risk of the product is acceptable with regards to the intended application and use of the application.</w:t>
            </w:r>
          </w:p>
        </w:tc>
      </w:tr>
    </w:tbl>
    <w:p w14:paraId="62E06BCF" w14:textId="17B82541" w:rsidR="00F5710C" w:rsidRDefault="00F5710C" w:rsidP="005E0B4F"/>
    <w:p w14:paraId="0E79DDD2" w14:textId="743F8565" w:rsidR="00F5710C" w:rsidRDefault="00F5710C" w:rsidP="005E0B4F"/>
    <w:p w14:paraId="43ED782A" w14:textId="0827C27F" w:rsidR="00F5710C" w:rsidRDefault="00F5710C" w:rsidP="005E0B4F"/>
    <w:p w14:paraId="785D3070" w14:textId="2A1842A2" w:rsidR="00F5710C" w:rsidRDefault="00F5710C" w:rsidP="005E0B4F"/>
    <w:p w14:paraId="7FC103C2" w14:textId="2ABA318C" w:rsidR="00F5710C" w:rsidRDefault="00F5710C" w:rsidP="005E0B4F"/>
    <w:p w14:paraId="440B9C4E" w14:textId="0C782B04" w:rsidR="00F5710C" w:rsidRDefault="00F5710C" w:rsidP="005E0B4F"/>
    <w:p w14:paraId="7916E149" w14:textId="7DCDAD7E" w:rsidR="00F5710C" w:rsidRDefault="00F5710C" w:rsidP="005E0B4F"/>
    <w:p w14:paraId="5685C444" w14:textId="64C74A87" w:rsidR="00F5710C" w:rsidRDefault="00F5710C" w:rsidP="005E0B4F"/>
    <w:p w14:paraId="4C83177A" w14:textId="49BCE1EB" w:rsidR="00F5710C" w:rsidRDefault="00F5710C" w:rsidP="005E0B4F"/>
    <w:p w14:paraId="6E33CBBC" w14:textId="77777777" w:rsidR="00AE1155" w:rsidRDefault="00AE1155" w:rsidP="005E0B4F"/>
    <w:p w14:paraId="17312CC3" w14:textId="548EE637" w:rsidR="00F5710C" w:rsidRDefault="00F5710C" w:rsidP="005E0B4F"/>
    <w:p w14:paraId="0922C0B9" w14:textId="77777777" w:rsidR="00F5710C" w:rsidRDefault="00F5710C" w:rsidP="005E0B4F"/>
    <w:p w14:paraId="5404DE04" w14:textId="444EE45B" w:rsidR="00F5710C" w:rsidRPr="00FD089C" w:rsidRDefault="00F5710C" w:rsidP="005E0B4F">
      <w:pPr>
        <w:rPr>
          <w:rFonts w:ascii="Arial" w:hAnsi="Arial" w:cs="Arial"/>
          <w:b/>
          <w:bCs/>
          <w:sz w:val="24"/>
          <w:szCs w:val="24"/>
        </w:rPr>
      </w:pPr>
      <w:r w:rsidRPr="00FD089C">
        <w:rPr>
          <w:rFonts w:ascii="Arial" w:hAnsi="Arial" w:cs="Arial"/>
          <w:b/>
          <w:bCs/>
          <w:sz w:val="24"/>
          <w:szCs w:val="24"/>
        </w:rPr>
        <w:t>Annex A</w:t>
      </w:r>
    </w:p>
    <w:p w14:paraId="219B47E9" w14:textId="5D2268BF" w:rsidR="00F5710C" w:rsidRDefault="00F5710C" w:rsidP="005E0B4F"/>
    <w:tbl>
      <w:tblPr>
        <w:tblpPr w:leftFromText="180" w:rightFromText="180" w:vertAnchor="text" w:tblpXSpec="center" w:tblpY="146"/>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62"/>
        <w:gridCol w:w="7825"/>
      </w:tblGrid>
      <w:tr w:rsidR="00F5710C" w:rsidRPr="00F5710C" w14:paraId="7BF36528" w14:textId="77777777" w:rsidTr="005D14C0">
        <w:trPr>
          <w:trHeight w:val="24"/>
        </w:trPr>
        <w:tc>
          <w:tcPr>
            <w:tcW w:w="6062" w:type="dxa"/>
          </w:tcPr>
          <w:p w14:paraId="3F35E7C3" w14:textId="77777777" w:rsidR="00F5710C" w:rsidRPr="00FD089C" w:rsidRDefault="00F5710C" w:rsidP="00F5710C">
            <w:pPr>
              <w:spacing w:after="240"/>
              <w:rPr>
                <w:rFonts w:ascii="Arial" w:hAnsi="Arial" w:cs="Arial"/>
              </w:rPr>
            </w:pPr>
            <w:r w:rsidRPr="00FD089C">
              <w:rPr>
                <w:rFonts w:ascii="Arial" w:hAnsi="Arial" w:cs="Arial"/>
              </w:rPr>
              <w:t>A</w:t>
            </w:r>
            <w:r w:rsidRPr="00FD089C">
              <w:rPr>
                <w:rFonts w:ascii="Arial" w:hAnsi="Arial" w:cs="Arial"/>
                <w:lang w:eastAsia="zh-CN"/>
              </w:rPr>
              <w:t>.</w:t>
            </w:r>
            <w:r w:rsidRPr="00FD089C">
              <w:rPr>
                <w:rFonts w:ascii="Arial" w:hAnsi="Arial" w:cs="Arial"/>
              </w:rPr>
              <w:t>2.1 What is the intended use and how is the medical device to be used?</w:t>
            </w:r>
          </w:p>
        </w:tc>
        <w:tc>
          <w:tcPr>
            <w:tcW w:w="7825" w:type="dxa"/>
          </w:tcPr>
          <w:p w14:paraId="07F8FBD7" w14:textId="77777777" w:rsidR="00F5710C" w:rsidRDefault="00F5710C" w:rsidP="00F5710C">
            <w:pPr>
              <w:spacing w:after="240"/>
              <w:rPr>
                <w:rFonts w:ascii="Arial" w:hAnsi="Arial" w:cs="Arial"/>
                <w:color w:val="0070C0"/>
              </w:rPr>
            </w:pPr>
          </w:p>
          <w:p w14:paraId="1208F032" w14:textId="4CF5ACF4" w:rsidR="00AE1155" w:rsidRPr="00FD089C" w:rsidRDefault="00AE1155" w:rsidP="00F5710C">
            <w:pPr>
              <w:spacing w:after="240"/>
              <w:rPr>
                <w:rFonts w:ascii="Arial" w:hAnsi="Arial" w:cs="Arial"/>
                <w:color w:val="0070C0"/>
              </w:rPr>
            </w:pPr>
          </w:p>
        </w:tc>
      </w:tr>
      <w:tr w:rsidR="00F5710C" w:rsidRPr="00F5710C" w14:paraId="2B67DD35" w14:textId="77777777" w:rsidTr="005D14C0">
        <w:trPr>
          <w:trHeight w:val="24"/>
        </w:trPr>
        <w:tc>
          <w:tcPr>
            <w:tcW w:w="6062" w:type="dxa"/>
          </w:tcPr>
          <w:p w14:paraId="437CBC2C" w14:textId="77777777" w:rsidR="00F5710C" w:rsidRPr="00FD089C" w:rsidRDefault="00F5710C" w:rsidP="00F5710C">
            <w:pPr>
              <w:autoSpaceDE w:val="0"/>
              <w:autoSpaceDN w:val="0"/>
              <w:adjustRightInd w:val="0"/>
              <w:spacing w:after="240"/>
              <w:ind w:right="-20"/>
              <w:rPr>
                <w:rFonts w:ascii="Arial" w:hAnsi="Arial" w:cs="Arial"/>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 xml:space="preserve">2 </w:t>
            </w:r>
            <w:r w:rsidRPr="00FD089C">
              <w:rPr>
                <w:rFonts w:ascii="Arial" w:hAnsi="Arial" w:cs="Arial"/>
                <w:bCs/>
                <w:spacing w:val="-9"/>
              </w:rPr>
              <w:t>Is</w:t>
            </w:r>
            <w:r w:rsidRPr="00FD089C">
              <w:rPr>
                <w:rFonts w:ascii="Arial" w:hAnsi="Arial" w:cs="Arial"/>
                <w:bCs/>
                <w:spacing w:val="-1"/>
              </w:rPr>
              <w:t xml:space="preserve"> </w:t>
            </w:r>
            <w:r w:rsidRPr="00FD089C">
              <w:rPr>
                <w:rFonts w:ascii="Arial" w:hAnsi="Arial" w:cs="Arial"/>
                <w:bCs/>
                <w:spacing w:val="1"/>
              </w:rPr>
              <w:t>t</w:t>
            </w:r>
            <w:r w:rsidRPr="00FD089C">
              <w:rPr>
                <w:rFonts w:ascii="Arial" w:hAnsi="Arial" w:cs="Arial"/>
                <w:bCs/>
              </w:rPr>
              <w:t>he</w:t>
            </w:r>
            <w:r w:rsidRPr="00FD089C">
              <w:rPr>
                <w:rFonts w:ascii="Arial" w:hAnsi="Arial" w:cs="Arial"/>
                <w:bCs/>
                <w:spacing w:val="-1"/>
              </w:rPr>
              <w:t xml:space="preserve"> </w:t>
            </w:r>
            <w:r w:rsidRPr="00FD089C">
              <w:rPr>
                <w:rFonts w:ascii="Arial" w:hAnsi="Arial" w:cs="Arial"/>
                <w:bCs/>
              </w:rPr>
              <w:t>med</w:t>
            </w:r>
            <w:r w:rsidRPr="00FD089C">
              <w:rPr>
                <w:rFonts w:ascii="Arial" w:hAnsi="Arial" w:cs="Arial"/>
                <w:bCs/>
                <w:spacing w:val="1"/>
              </w:rPr>
              <w:t>i</w:t>
            </w:r>
            <w:r w:rsidRPr="00FD089C">
              <w:rPr>
                <w:rFonts w:ascii="Arial" w:hAnsi="Arial" w:cs="Arial"/>
                <w:bCs/>
              </w:rPr>
              <w:t>c</w:t>
            </w:r>
            <w:r w:rsidRPr="00FD089C">
              <w:rPr>
                <w:rFonts w:ascii="Arial" w:hAnsi="Arial" w:cs="Arial"/>
                <w:bCs/>
                <w:spacing w:val="-3"/>
              </w:rPr>
              <w:t>a</w:t>
            </w:r>
            <w:r w:rsidRPr="00FD089C">
              <w:rPr>
                <w:rFonts w:ascii="Arial" w:hAnsi="Arial" w:cs="Arial"/>
                <w:bCs/>
              </w:rPr>
              <w:t>l</w:t>
            </w:r>
            <w:r w:rsidRPr="00FD089C">
              <w:rPr>
                <w:rFonts w:ascii="Arial" w:hAnsi="Arial" w:cs="Arial"/>
                <w:bCs/>
                <w:spacing w:val="3"/>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w:t>
            </w:r>
            <w:r w:rsidRPr="00FD089C">
              <w:rPr>
                <w:rFonts w:ascii="Arial" w:hAnsi="Arial" w:cs="Arial"/>
                <w:bCs/>
                <w:spacing w:val="-1"/>
              </w:rPr>
              <w:t xml:space="preserve"> </w:t>
            </w:r>
            <w:r w:rsidRPr="00FD089C">
              <w:rPr>
                <w:rFonts w:ascii="Arial" w:hAnsi="Arial" w:cs="Arial"/>
                <w:bCs/>
              </w:rPr>
              <w:t>in</w:t>
            </w:r>
            <w:r w:rsidRPr="00FD089C">
              <w:rPr>
                <w:rFonts w:ascii="Arial" w:hAnsi="Arial" w:cs="Arial"/>
                <w:bCs/>
                <w:spacing w:val="1"/>
              </w:rPr>
              <w:t>t</w:t>
            </w:r>
            <w:r w:rsidRPr="00FD089C">
              <w:rPr>
                <w:rFonts w:ascii="Arial" w:hAnsi="Arial" w:cs="Arial"/>
                <w:bCs/>
              </w:rPr>
              <w:t>ended</w:t>
            </w:r>
            <w:r w:rsidRPr="00FD089C">
              <w:rPr>
                <w:rFonts w:ascii="Arial" w:hAnsi="Arial" w:cs="Arial"/>
                <w:bCs/>
                <w:spacing w:val="1"/>
              </w:rPr>
              <w:t xml:space="preserve"> t</w:t>
            </w:r>
            <w:r w:rsidRPr="00FD089C">
              <w:rPr>
                <w:rFonts w:ascii="Arial" w:hAnsi="Arial" w:cs="Arial"/>
                <w:bCs/>
              </w:rPr>
              <w:t>o</w:t>
            </w:r>
            <w:r w:rsidRPr="00FD089C">
              <w:rPr>
                <w:rFonts w:ascii="Arial" w:hAnsi="Arial" w:cs="Arial"/>
                <w:bCs/>
                <w:spacing w:val="-1"/>
              </w:rPr>
              <w:t xml:space="preserve"> </w:t>
            </w:r>
            <w:r w:rsidRPr="00FD089C">
              <w:rPr>
                <w:rFonts w:ascii="Arial" w:hAnsi="Arial" w:cs="Arial"/>
                <w:bCs/>
              </w:rPr>
              <w:t>be</w:t>
            </w:r>
            <w:r w:rsidRPr="00FD089C">
              <w:rPr>
                <w:rFonts w:ascii="Arial" w:hAnsi="Arial" w:cs="Arial"/>
                <w:bCs/>
                <w:spacing w:val="-1"/>
              </w:rPr>
              <w:t xml:space="preserve"> </w:t>
            </w:r>
            <w:r w:rsidRPr="00FD089C">
              <w:rPr>
                <w:rFonts w:ascii="Arial" w:hAnsi="Arial" w:cs="Arial"/>
                <w:bCs/>
              </w:rPr>
              <w:t>imp</w:t>
            </w:r>
            <w:r w:rsidRPr="00FD089C">
              <w:rPr>
                <w:rFonts w:ascii="Arial" w:hAnsi="Arial" w:cs="Arial"/>
                <w:bCs/>
                <w:spacing w:val="1"/>
              </w:rPr>
              <w:t>l</w:t>
            </w:r>
            <w:r w:rsidRPr="00FD089C">
              <w:rPr>
                <w:rFonts w:ascii="Arial" w:hAnsi="Arial" w:cs="Arial"/>
                <w:bCs/>
              </w:rPr>
              <w:t>a</w:t>
            </w:r>
            <w:r w:rsidRPr="00FD089C">
              <w:rPr>
                <w:rFonts w:ascii="Arial" w:hAnsi="Arial" w:cs="Arial"/>
                <w:bCs/>
                <w:spacing w:val="-3"/>
              </w:rPr>
              <w:t>n</w:t>
            </w:r>
            <w:r w:rsidRPr="00FD089C">
              <w:rPr>
                <w:rFonts w:ascii="Arial" w:hAnsi="Arial" w:cs="Arial"/>
                <w:bCs/>
                <w:spacing w:val="1"/>
              </w:rPr>
              <w:t>t</w:t>
            </w:r>
            <w:r w:rsidRPr="00FD089C">
              <w:rPr>
                <w:rFonts w:ascii="Arial" w:hAnsi="Arial" w:cs="Arial"/>
                <w:bCs/>
                <w:spacing w:val="-3"/>
              </w:rPr>
              <w:t>e</w:t>
            </w:r>
            <w:r w:rsidRPr="00FD089C">
              <w:rPr>
                <w:rFonts w:ascii="Arial" w:hAnsi="Arial" w:cs="Arial"/>
                <w:bCs/>
              </w:rPr>
              <w:t>d?</w:t>
            </w:r>
          </w:p>
        </w:tc>
        <w:tc>
          <w:tcPr>
            <w:tcW w:w="7825" w:type="dxa"/>
          </w:tcPr>
          <w:p w14:paraId="234BBB94" w14:textId="75E2097F" w:rsidR="00F5710C" w:rsidRPr="00FD089C" w:rsidRDefault="00F5710C" w:rsidP="00F5710C">
            <w:pPr>
              <w:spacing w:after="240"/>
              <w:rPr>
                <w:rFonts w:ascii="Arial" w:hAnsi="Arial" w:cs="Arial"/>
                <w:color w:val="0070C0"/>
              </w:rPr>
            </w:pPr>
          </w:p>
        </w:tc>
      </w:tr>
      <w:tr w:rsidR="00F5710C" w:rsidRPr="00F5710C" w14:paraId="0F90EFE5" w14:textId="77777777" w:rsidTr="005D14C0">
        <w:trPr>
          <w:trHeight w:val="24"/>
        </w:trPr>
        <w:tc>
          <w:tcPr>
            <w:tcW w:w="6062" w:type="dxa"/>
          </w:tcPr>
          <w:p w14:paraId="4A9DF5D2" w14:textId="77777777" w:rsidR="00F5710C" w:rsidRPr="00FD089C" w:rsidRDefault="00F5710C" w:rsidP="00F5710C">
            <w:pPr>
              <w:spacing w:after="240"/>
              <w:rPr>
                <w:rFonts w:ascii="Arial" w:hAnsi="Arial" w:cs="Arial"/>
              </w:rPr>
            </w:pPr>
            <w:r w:rsidRPr="00FD089C">
              <w:rPr>
                <w:rFonts w:ascii="Arial" w:hAnsi="Arial" w:cs="Arial"/>
              </w:rPr>
              <w:t>A.2.3 Is the medical device intended to be in contact with the patient or other persons?</w:t>
            </w:r>
          </w:p>
        </w:tc>
        <w:tc>
          <w:tcPr>
            <w:tcW w:w="7825" w:type="dxa"/>
          </w:tcPr>
          <w:p w14:paraId="28EC62A4" w14:textId="7B933549" w:rsidR="00F5710C" w:rsidRPr="00FD089C" w:rsidRDefault="00F5710C" w:rsidP="00F5710C">
            <w:pPr>
              <w:spacing w:after="240"/>
              <w:rPr>
                <w:rFonts w:ascii="Arial" w:hAnsi="Arial" w:cs="Arial"/>
                <w:color w:val="0070C0"/>
              </w:rPr>
            </w:pPr>
          </w:p>
        </w:tc>
      </w:tr>
      <w:tr w:rsidR="00F5710C" w:rsidRPr="00F5710C" w14:paraId="07649906" w14:textId="77777777" w:rsidTr="005D14C0">
        <w:trPr>
          <w:trHeight w:val="24"/>
        </w:trPr>
        <w:tc>
          <w:tcPr>
            <w:tcW w:w="6062" w:type="dxa"/>
          </w:tcPr>
          <w:p w14:paraId="464FCE27" w14:textId="77777777" w:rsidR="00F5710C" w:rsidRPr="00FD089C" w:rsidRDefault="00F5710C" w:rsidP="00F5710C">
            <w:pPr>
              <w:spacing w:after="240"/>
              <w:rPr>
                <w:rFonts w:ascii="Arial" w:hAnsi="Arial" w:cs="Arial"/>
              </w:rPr>
            </w:pPr>
            <w:r w:rsidRPr="00FD089C">
              <w:rPr>
                <w:rFonts w:ascii="Arial" w:hAnsi="Arial" w:cs="Arial"/>
              </w:rPr>
              <w:t>A</w:t>
            </w:r>
            <w:r w:rsidRPr="00FD089C">
              <w:rPr>
                <w:rFonts w:ascii="Arial" w:hAnsi="Arial" w:cs="Arial"/>
                <w:lang w:eastAsia="zh-CN"/>
              </w:rPr>
              <w:t>.</w:t>
            </w:r>
            <w:r w:rsidRPr="00FD089C">
              <w:rPr>
                <w:rFonts w:ascii="Arial" w:hAnsi="Arial" w:cs="Arial"/>
              </w:rPr>
              <w:t>2.4 What materials or components are utilized in the medical device or are used with, or are in contact with, the medical device?</w:t>
            </w:r>
          </w:p>
        </w:tc>
        <w:tc>
          <w:tcPr>
            <w:tcW w:w="7825" w:type="dxa"/>
          </w:tcPr>
          <w:p w14:paraId="7EA47D37" w14:textId="77777777" w:rsidR="00F5710C" w:rsidRPr="00FD089C" w:rsidRDefault="00F5710C" w:rsidP="00F5710C">
            <w:pPr>
              <w:ind w:left="720"/>
              <w:rPr>
                <w:rFonts w:ascii="Arial" w:hAnsi="Arial" w:cs="Arial"/>
              </w:rPr>
            </w:pPr>
          </w:p>
        </w:tc>
      </w:tr>
      <w:tr w:rsidR="00F5710C" w:rsidRPr="00F5710C" w14:paraId="0AB3D4FB" w14:textId="77777777" w:rsidTr="005D14C0">
        <w:trPr>
          <w:trHeight w:val="24"/>
        </w:trPr>
        <w:tc>
          <w:tcPr>
            <w:tcW w:w="6062" w:type="dxa"/>
          </w:tcPr>
          <w:p w14:paraId="394F4057" w14:textId="77777777" w:rsidR="00F5710C" w:rsidRPr="00FD089C" w:rsidRDefault="00F5710C" w:rsidP="00F5710C">
            <w:pPr>
              <w:spacing w:after="240"/>
              <w:rPr>
                <w:rFonts w:ascii="Arial" w:hAnsi="Arial" w:cs="Arial"/>
              </w:rPr>
            </w:pPr>
            <w:r w:rsidRPr="00FD089C">
              <w:rPr>
                <w:rFonts w:ascii="Arial" w:hAnsi="Arial" w:cs="Arial"/>
              </w:rPr>
              <w:t>A.2.5 Is energy delivered to or extracted from the patient?</w:t>
            </w:r>
          </w:p>
        </w:tc>
        <w:tc>
          <w:tcPr>
            <w:tcW w:w="7825" w:type="dxa"/>
          </w:tcPr>
          <w:p w14:paraId="3064162F" w14:textId="77777777" w:rsidR="00F5710C" w:rsidRPr="00FD089C" w:rsidRDefault="00F5710C" w:rsidP="00F5710C">
            <w:pPr>
              <w:spacing w:after="240"/>
              <w:rPr>
                <w:rFonts w:ascii="Arial" w:hAnsi="Arial" w:cs="Arial"/>
              </w:rPr>
            </w:pPr>
          </w:p>
        </w:tc>
      </w:tr>
      <w:tr w:rsidR="00F5710C" w:rsidRPr="00F5710C" w14:paraId="2E633475" w14:textId="77777777" w:rsidTr="005D14C0">
        <w:trPr>
          <w:trHeight w:val="24"/>
        </w:trPr>
        <w:tc>
          <w:tcPr>
            <w:tcW w:w="6062" w:type="dxa"/>
          </w:tcPr>
          <w:p w14:paraId="2FFE54BC" w14:textId="77777777" w:rsidR="00F5710C" w:rsidRPr="00FD089C" w:rsidRDefault="00F5710C" w:rsidP="00F5710C">
            <w:pPr>
              <w:spacing w:after="240"/>
              <w:rPr>
                <w:rFonts w:ascii="Arial" w:hAnsi="Arial" w:cs="Arial"/>
              </w:rPr>
            </w:pPr>
            <w:r w:rsidRPr="00FD089C">
              <w:rPr>
                <w:rFonts w:ascii="Arial" w:hAnsi="Arial" w:cs="Arial"/>
              </w:rPr>
              <w:t>A.2.6 Are substances delivered to or extracted from the patient?</w:t>
            </w:r>
          </w:p>
        </w:tc>
        <w:tc>
          <w:tcPr>
            <w:tcW w:w="7825" w:type="dxa"/>
          </w:tcPr>
          <w:p w14:paraId="4B0588F0" w14:textId="77777777" w:rsidR="00F5710C" w:rsidRPr="00FD089C" w:rsidRDefault="00F5710C" w:rsidP="00F5710C">
            <w:pPr>
              <w:spacing w:after="240"/>
              <w:rPr>
                <w:rFonts w:ascii="Arial" w:hAnsi="Arial" w:cs="Arial"/>
              </w:rPr>
            </w:pPr>
          </w:p>
        </w:tc>
      </w:tr>
      <w:tr w:rsidR="00F5710C" w:rsidRPr="00F5710C" w14:paraId="4E40B45E" w14:textId="77777777" w:rsidTr="005D14C0">
        <w:trPr>
          <w:trHeight w:val="24"/>
        </w:trPr>
        <w:tc>
          <w:tcPr>
            <w:tcW w:w="6062" w:type="dxa"/>
          </w:tcPr>
          <w:p w14:paraId="2EE03B1B" w14:textId="77777777" w:rsidR="00F5710C" w:rsidRPr="00FD089C" w:rsidRDefault="00F5710C" w:rsidP="00F5710C">
            <w:pPr>
              <w:autoSpaceDE w:val="0"/>
              <w:autoSpaceDN w:val="0"/>
              <w:adjustRightInd w:val="0"/>
              <w:spacing w:after="240" w:line="250" w:lineRule="exact"/>
              <w:ind w:right="534"/>
              <w:rPr>
                <w:rFonts w:ascii="Arial" w:hAnsi="Arial" w:cs="Arial"/>
                <w:lang w:eastAsia="zh-CN"/>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 xml:space="preserve">7 </w:t>
            </w:r>
            <w:r w:rsidRPr="00FD089C">
              <w:rPr>
                <w:rFonts w:ascii="Arial" w:hAnsi="Arial" w:cs="Arial"/>
                <w:bCs/>
                <w:spacing w:val="-9"/>
              </w:rPr>
              <w:t>Are</w:t>
            </w:r>
            <w:r w:rsidRPr="00FD089C">
              <w:rPr>
                <w:rFonts w:ascii="Arial" w:hAnsi="Arial" w:cs="Arial"/>
                <w:bCs/>
                <w:spacing w:val="1"/>
              </w:rPr>
              <w:t xml:space="preserve"> </w:t>
            </w:r>
            <w:r w:rsidRPr="00FD089C">
              <w:rPr>
                <w:rFonts w:ascii="Arial" w:hAnsi="Arial" w:cs="Arial"/>
                <w:bCs/>
              </w:rPr>
              <w:t>b</w:t>
            </w:r>
            <w:r w:rsidRPr="00FD089C">
              <w:rPr>
                <w:rFonts w:ascii="Arial" w:hAnsi="Arial" w:cs="Arial"/>
                <w:bCs/>
                <w:spacing w:val="1"/>
              </w:rPr>
              <w:t>i</w:t>
            </w:r>
            <w:r w:rsidRPr="00FD089C">
              <w:rPr>
                <w:rFonts w:ascii="Arial" w:hAnsi="Arial" w:cs="Arial"/>
                <w:bCs/>
              </w:rPr>
              <w:t>o</w:t>
            </w:r>
            <w:r w:rsidRPr="00FD089C">
              <w:rPr>
                <w:rFonts w:ascii="Arial" w:hAnsi="Arial" w:cs="Arial"/>
                <w:bCs/>
                <w:spacing w:val="1"/>
              </w:rPr>
              <w:t>l</w:t>
            </w:r>
            <w:r w:rsidRPr="00FD089C">
              <w:rPr>
                <w:rFonts w:ascii="Arial" w:hAnsi="Arial" w:cs="Arial"/>
                <w:bCs/>
              </w:rPr>
              <w:t>og</w:t>
            </w:r>
            <w:r w:rsidRPr="00FD089C">
              <w:rPr>
                <w:rFonts w:ascii="Arial" w:hAnsi="Arial" w:cs="Arial"/>
                <w:bCs/>
                <w:spacing w:val="1"/>
              </w:rPr>
              <w:t>i</w:t>
            </w:r>
            <w:r w:rsidRPr="00FD089C">
              <w:rPr>
                <w:rFonts w:ascii="Arial" w:hAnsi="Arial" w:cs="Arial"/>
                <w:bCs/>
              </w:rPr>
              <w:t>c</w:t>
            </w:r>
            <w:r w:rsidRPr="00FD089C">
              <w:rPr>
                <w:rFonts w:ascii="Arial" w:hAnsi="Arial" w:cs="Arial"/>
                <w:bCs/>
                <w:spacing w:val="-3"/>
              </w:rPr>
              <w:t>a</w:t>
            </w:r>
            <w:r w:rsidRPr="00FD089C">
              <w:rPr>
                <w:rFonts w:ascii="Arial" w:hAnsi="Arial" w:cs="Arial"/>
                <w:bCs/>
              </w:rPr>
              <w:t>l ma</w:t>
            </w:r>
            <w:r w:rsidRPr="00FD089C">
              <w:rPr>
                <w:rFonts w:ascii="Arial" w:hAnsi="Arial" w:cs="Arial"/>
                <w:bCs/>
                <w:spacing w:val="1"/>
              </w:rPr>
              <w:t>t</w:t>
            </w:r>
            <w:r w:rsidRPr="00FD089C">
              <w:rPr>
                <w:rFonts w:ascii="Arial" w:hAnsi="Arial" w:cs="Arial"/>
                <w:bCs/>
                <w:spacing w:val="-3"/>
              </w:rPr>
              <w:t>e</w:t>
            </w:r>
            <w:r w:rsidRPr="00FD089C">
              <w:rPr>
                <w:rFonts w:ascii="Arial" w:hAnsi="Arial" w:cs="Arial"/>
                <w:bCs/>
              </w:rPr>
              <w:t>r</w:t>
            </w:r>
            <w:r w:rsidRPr="00FD089C">
              <w:rPr>
                <w:rFonts w:ascii="Arial" w:hAnsi="Arial" w:cs="Arial"/>
                <w:bCs/>
                <w:spacing w:val="1"/>
              </w:rPr>
              <w:t>i</w:t>
            </w:r>
            <w:r w:rsidRPr="00FD089C">
              <w:rPr>
                <w:rFonts w:ascii="Arial" w:hAnsi="Arial" w:cs="Arial"/>
                <w:bCs/>
                <w:spacing w:val="-3"/>
              </w:rPr>
              <w:t>a</w:t>
            </w:r>
            <w:r w:rsidRPr="00FD089C">
              <w:rPr>
                <w:rFonts w:ascii="Arial" w:hAnsi="Arial" w:cs="Arial"/>
                <w:bCs/>
                <w:spacing w:val="-1"/>
              </w:rPr>
              <w:t>l</w:t>
            </w:r>
            <w:r w:rsidRPr="00FD089C">
              <w:rPr>
                <w:rFonts w:ascii="Arial" w:hAnsi="Arial" w:cs="Arial"/>
                <w:bCs/>
              </w:rPr>
              <w:t>s</w:t>
            </w:r>
            <w:r w:rsidRPr="00FD089C">
              <w:rPr>
                <w:rFonts w:ascii="Arial" w:hAnsi="Arial" w:cs="Arial"/>
                <w:bCs/>
                <w:spacing w:val="1"/>
              </w:rPr>
              <w:t xml:space="preserve"> </w:t>
            </w:r>
            <w:r w:rsidRPr="00FD089C">
              <w:rPr>
                <w:rFonts w:ascii="Arial" w:hAnsi="Arial" w:cs="Arial"/>
                <w:bCs/>
              </w:rPr>
              <w:t>processed</w:t>
            </w:r>
            <w:r w:rsidRPr="00FD089C">
              <w:rPr>
                <w:rFonts w:ascii="Arial" w:hAnsi="Arial" w:cs="Arial"/>
                <w:bCs/>
                <w:spacing w:val="-1"/>
              </w:rPr>
              <w:t xml:space="preserve"> </w:t>
            </w:r>
            <w:r w:rsidRPr="00FD089C">
              <w:rPr>
                <w:rFonts w:ascii="Arial" w:hAnsi="Arial" w:cs="Arial"/>
                <w:bCs/>
              </w:rPr>
              <w:t>by</w:t>
            </w:r>
            <w:r w:rsidRPr="00FD089C">
              <w:rPr>
                <w:rFonts w:ascii="Arial" w:hAnsi="Arial" w:cs="Arial"/>
                <w:bCs/>
                <w:spacing w:val="-4"/>
              </w:rPr>
              <w:t xml:space="preserve"> </w:t>
            </w:r>
            <w:r w:rsidRPr="00FD089C">
              <w:rPr>
                <w:rFonts w:ascii="Arial" w:hAnsi="Arial" w:cs="Arial"/>
                <w:bCs/>
                <w:spacing w:val="1"/>
              </w:rPr>
              <w:t>t</w:t>
            </w:r>
            <w:r w:rsidRPr="00FD089C">
              <w:rPr>
                <w:rFonts w:ascii="Arial" w:hAnsi="Arial" w:cs="Arial"/>
                <w:bCs/>
              </w:rPr>
              <w:t>he</w:t>
            </w:r>
            <w:r w:rsidRPr="00FD089C">
              <w:rPr>
                <w:rFonts w:ascii="Arial" w:hAnsi="Arial" w:cs="Arial"/>
                <w:bCs/>
                <w:spacing w:val="1"/>
              </w:rPr>
              <w:t xml:space="preserve"> </w:t>
            </w:r>
            <w:r w:rsidRPr="00FD089C">
              <w:rPr>
                <w:rFonts w:ascii="Arial" w:hAnsi="Arial" w:cs="Arial"/>
                <w:bCs/>
              </w:rPr>
              <w:t>m</w:t>
            </w:r>
            <w:r w:rsidRPr="00FD089C">
              <w:rPr>
                <w:rFonts w:ascii="Arial" w:hAnsi="Arial" w:cs="Arial"/>
                <w:bCs/>
                <w:spacing w:val="-3"/>
              </w:rPr>
              <w:t>e</w:t>
            </w:r>
            <w:r w:rsidRPr="00FD089C">
              <w:rPr>
                <w:rFonts w:ascii="Arial" w:hAnsi="Arial" w:cs="Arial"/>
                <w:bCs/>
              </w:rPr>
              <w:t>d</w:t>
            </w:r>
            <w:r w:rsidRPr="00FD089C">
              <w:rPr>
                <w:rFonts w:ascii="Arial" w:hAnsi="Arial" w:cs="Arial"/>
                <w:bCs/>
                <w:spacing w:val="1"/>
              </w:rPr>
              <w:t>i</w:t>
            </w:r>
            <w:r w:rsidRPr="00FD089C">
              <w:rPr>
                <w:rFonts w:ascii="Arial" w:hAnsi="Arial" w:cs="Arial"/>
                <w:bCs/>
              </w:rPr>
              <w:t>cal</w:t>
            </w:r>
            <w:r w:rsidRPr="00FD089C">
              <w:rPr>
                <w:rFonts w:ascii="Arial" w:hAnsi="Arial" w:cs="Arial"/>
                <w:bCs/>
                <w:spacing w:val="1"/>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w:t>
            </w:r>
            <w:r w:rsidRPr="00FD089C">
              <w:rPr>
                <w:rFonts w:ascii="Arial" w:hAnsi="Arial" w:cs="Arial"/>
                <w:bCs/>
                <w:spacing w:val="1"/>
              </w:rPr>
              <w:t xml:space="preserve"> f</w:t>
            </w:r>
            <w:r w:rsidRPr="00FD089C">
              <w:rPr>
                <w:rFonts w:ascii="Arial" w:hAnsi="Arial" w:cs="Arial"/>
                <w:bCs/>
                <w:spacing w:val="-3"/>
              </w:rPr>
              <w:t>o</w:t>
            </w:r>
            <w:r w:rsidRPr="00FD089C">
              <w:rPr>
                <w:rFonts w:ascii="Arial" w:hAnsi="Arial" w:cs="Arial"/>
                <w:bCs/>
              </w:rPr>
              <w:t>r</w:t>
            </w:r>
            <w:r w:rsidRPr="00FD089C">
              <w:rPr>
                <w:rFonts w:ascii="Arial" w:hAnsi="Arial" w:cs="Arial"/>
                <w:bCs/>
                <w:spacing w:val="1"/>
              </w:rPr>
              <w:t xml:space="preserve"> </w:t>
            </w:r>
            <w:r w:rsidRPr="00FD089C">
              <w:rPr>
                <w:rFonts w:ascii="Arial" w:hAnsi="Arial" w:cs="Arial"/>
                <w:bCs/>
              </w:rPr>
              <w:t>subse</w:t>
            </w:r>
            <w:r w:rsidRPr="00FD089C">
              <w:rPr>
                <w:rFonts w:ascii="Arial" w:hAnsi="Arial" w:cs="Arial"/>
                <w:bCs/>
                <w:spacing w:val="-3"/>
              </w:rPr>
              <w:t>q</w:t>
            </w:r>
            <w:r w:rsidRPr="00FD089C">
              <w:rPr>
                <w:rFonts w:ascii="Arial" w:hAnsi="Arial" w:cs="Arial"/>
                <w:bCs/>
              </w:rPr>
              <w:t>uent</w:t>
            </w:r>
            <w:r w:rsidRPr="00FD089C">
              <w:rPr>
                <w:rFonts w:ascii="Arial" w:hAnsi="Arial" w:cs="Arial"/>
                <w:bCs/>
                <w:spacing w:val="2"/>
              </w:rPr>
              <w:t xml:space="preserve"> </w:t>
            </w:r>
            <w:r w:rsidRPr="00FD089C">
              <w:rPr>
                <w:rFonts w:ascii="Arial" w:hAnsi="Arial" w:cs="Arial"/>
                <w:bCs/>
              </w:rPr>
              <w:t>r</w:t>
            </w:r>
            <w:r w:rsidRPr="00FD089C">
              <w:rPr>
                <w:rFonts w:ascii="Arial" w:hAnsi="Arial" w:cs="Arial"/>
                <w:bCs/>
                <w:spacing w:val="-3"/>
              </w:rPr>
              <w:t>e</w:t>
            </w:r>
            <w:r w:rsidRPr="00FD089C">
              <w:rPr>
                <w:rFonts w:ascii="Arial" w:hAnsi="Arial" w:cs="Arial"/>
                <w:bCs/>
                <w:spacing w:val="1"/>
              </w:rPr>
              <w:t>-</w:t>
            </w:r>
            <w:r w:rsidRPr="00FD089C">
              <w:rPr>
                <w:rFonts w:ascii="Arial" w:hAnsi="Arial" w:cs="Arial"/>
                <w:bCs/>
              </w:rPr>
              <w:t xml:space="preserve">use, </w:t>
            </w:r>
            <w:r w:rsidRPr="00FD089C">
              <w:rPr>
                <w:rFonts w:ascii="Arial" w:hAnsi="Arial" w:cs="Arial"/>
                <w:bCs/>
                <w:spacing w:val="1"/>
              </w:rPr>
              <w:t>t</w:t>
            </w:r>
            <w:r w:rsidRPr="00FD089C">
              <w:rPr>
                <w:rFonts w:ascii="Arial" w:hAnsi="Arial" w:cs="Arial"/>
                <w:bCs/>
              </w:rPr>
              <w:t>rans</w:t>
            </w:r>
            <w:r w:rsidRPr="00FD089C">
              <w:rPr>
                <w:rFonts w:ascii="Arial" w:hAnsi="Arial" w:cs="Arial"/>
                <w:bCs/>
                <w:spacing w:val="1"/>
              </w:rPr>
              <w:t>f</w:t>
            </w:r>
            <w:r w:rsidRPr="00FD089C">
              <w:rPr>
                <w:rFonts w:ascii="Arial" w:hAnsi="Arial" w:cs="Arial"/>
                <w:bCs/>
              </w:rPr>
              <w:t>u</w:t>
            </w:r>
            <w:r w:rsidRPr="00FD089C">
              <w:rPr>
                <w:rFonts w:ascii="Arial" w:hAnsi="Arial" w:cs="Arial"/>
                <w:bCs/>
                <w:spacing w:val="-3"/>
              </w:rPr>
              <w:t>s</w:t>
            </w:r>
            <w:r w:rsidRPr="00FD089C">
              <w:rPr>
                <w:rFonts w:ascii="Arial" w:hAnsi="Arial" w:cs="Arial"/>
                <w:bCs/>
                <w:spacing w:val="1"/>
              </w:rPr>
              <w:t>i</w:t>
            </w:r>
            <w:r w:rsidRPr="00FD089C">
              <w:rPr>
                <w:rFonts w:ascii="Arial" w:hAnsi="Arial" w:cs="Arial"/>
                <w:bCs/>
              </w:rPr>
              <w:t>on</w:t>
            </w:r>
            <w:r w:rsidRPr="00FD089C">
              <w:rPr>
                <w:rFonts w:ascii="Arial" w:hAnsi="Arial" w:cs="Arial"/>
                <w:bCs/>
                <w:spacing w:val="1"/>
              </w:rPr>
              <w:t xml:space="preserve"> </w:t>
            </w:r>
            <w:r w:rsidRPr="00FD089C">
              <w:rPr>
                <w:rFonts w:ascii="Arial" w:hAnsi="Arial" w:cs="Arial"/>
                <w:bCs/>
                <w:spacing w:val="-3"/>
              </w:rPr>
              <w:t>o</w:t>
            </w:r>
            <w:r w:rsidRPr="00FD089C">
              <w:rPr>
                <w:rFonts w:ascii="Arial" w:hAnsi="Arial" w:cs="Arial"/>
                <w:bCs/>
              </w:rPr>
              <w:t xml:space="preserve">r </w:t>
            </w:r>
            <w:r w:rsidRPr="00FD089C">
              <w:rPr>
                <w:rFonts w:ascii="Arial" w:hAnsi="Arial" w:cs="Arial"/>
                <w:bCs/>
                <w:spacing w:val="1"/>
              </w:rPr>
              <w:t>t</w:t>
            </w:r>
            <w:r w:rsidRPr="00FD089C">
              <w:rPr>
                <w:rFonts w:ascii="Arial" w:hAnsi="Arial" w:cs="Arial"/>
                <w:bCs/>
              </w:rPr>
              <w:t>rans</w:t>
            </w:r>
            <w:r w:rsidRPr="00FD089C">
              <w:rPr>
                <w:rFonts w:ascii="Arial" w:hAnsi="Arial" w:cs="Arial"/>
                <w:bCs/>
                <w:spacing w:val="-3"/>
              </w:rPr>
              <w:t>p</w:t>
            </w:r>
            <w:r w:rsidRPr="00FD089C">
              <w:rPr>
                <w:rFonts w:ascii="Arial" w:hAnsi="Arial" w:cs="Arial"/>
                <w:bCs/>
                <w:spacing w:val="1"/>
              </w:rPr>
              <w:t>l</w:t>
            </w:r>
            <w:r w:rsidRPr="00FD089C">
              <w:rPr>
                <w:rFonts w:ascii="Arial" w:hAnsi="Arial" w:cs="Arial"/>
                <w:bCs/>
                <w:spacing w:val="-3"/>
              </w:rPr>
              <w:t>a</w:t>
            </w:r>
            <w:r w:rsidRPr="00FD089C">
              <w:rPr>
                <w:rFonts w:ascii="Arial" w:hAnsi="Arial" w:cs="Arial"/>
                <w:bCs/>
              </w:rPr>
              <w:t>n</w:t>
            </w:r>
            <w:r w:rsidRPr="00FD089C">
              <w:rPr>
                <w:rFonts w:ascii="Arial" w:hAnsi="Arial" w:cs="Arial"/>
                <w:bCs/>
                <w:spacing w:val="1"/>
              </w:rPr>
              <w:t>t</w:t>
            </w:r>
            <w:r w:rsidRPr="00FD089C">
              <w:rPr>
                <w:rFonts w:ascii="Arial" w:hAnsi="Arial" w:cs="Arial"/>
                <w:bCs/>
              </w:rPr>
              <w:t>a</w:t>
            </w:r>
            <w:r w:rsidRPr="00FD089C">
              <w:rPr>
                <w:rFonts w:ascii="Arial" w:hAnsi="Arial" w:cs="Arial"/>
                <w:bCs/>
                <w:spacing w:val="1"/>
              </w:rPr>
              <w:t>ti</w:t>
            </w:r>
            <w:r w:rsidRPr="00FD089C">
              <w:rPr>
                <w:rFonts w:ascii="Arial" w:hAnsi="Arial" w:cs="Arial"/>
                <w:bCs/>
              </w:rPr>
              <w:t>on?</w:t>
            </w:r>
          </w:p>
        </w:tc>
        <w:tc>
          <w:tcPr>
            <w:tcW w:w="7825" w:type="dxa"/>
          </w:tcPr>
          <w:p w14:paraId="6B48430A" w14:textId="77777777" w:rsidR="00F5710C" w:rsidRPr="00FD089C" w:rsidRDefault="00F5710C" w:rsidP="00F5710C">
            <w:pPr>
              <w:spacing w:after="240"/>
              <w:rPr>
                <w:rFonts w:ascii="Arial" w:hAnsi="Arial" w:cs="Arial"/>
              </w:rPr>
            </w:pPr>
          </w:p>
        </w:tc>
      </w:tr>
      <w:tr w:rsidR="00F5710C" w:rsidRPr="00F5710C" w14:paraId="20D0EA66" w14:textId="77777777" w:rsidTr="005D14C0">
        <w:trPr>
          <w:trHeight w:val="24"/>
        </w:trPr>
        <w:tc>
          <w:tcPr>
            <w:tcW w:w="6062" w:type="dxa"/>
          </w:tcPr>
          <w:p w14:paraId="23545CFB" w14:textId="77777777" w:rsidR="00F5710C" w:rsidRPr="00FD089C" w:rsidRDefault="00F5710C" w:rsidP="00F5710C">
            <w:pPr>
              <w:spacing w:after="240"/>
              <w:rPr>
                <w:rFonts w:ascii="Arial" w:hAnsi="Arial" w:cs="Arial"/>
              </w:rPr>
            </w:pPr>
            <w:r w:rsidRPr="00FD089C">
              <w:rPr>
                <w:rFonts w:ascii="Arial" w:hAnsi="Arial" w:cs="Arial"/>
              </w:rPr>
              <w:t>A.2.8 Is the medical device supplied sterile or intended to be sterilized by the user, or are other microbiological controls applicable?</w:t>
            </w:r>
          </w:p>
        </w:tc>
        <w:tc>
          <w:tcPr>
            <w:tcW w:w="7825" w:type="dxa"/>
          </w:tcPr>
          <w:p w14:paraId="767FD30F" w14:textId="77777777" w:rsidR="00F5710C" w:rsidRPr="00FD089C" w:rsidRDefault="00F5710C" w:rsidP="00F5710C">
            <w:pPr>
              <w:rPr>
                <w:rFonts w:ascii="Arial" w:hAnsi="Arial" w:cs="Arial"/>
              </w:rPr>
            </w:pPr>
          </w:p>
        </w:tc>
      </w:tr>
      <w:tr w:rsidR="00F5710C" w:rsidRPr="00F5710C" w14:paraId="314748E4" w14:textId="77777777" w:rsidTr="005D14C0">
        <w:trPr>
          <w:trHeight w:val="24"/>
        </w:trPr>
        <w:tc>
          <w:tcPr>
            <w:tcW w:w="6062" w:type="dxa"/>
          </w:tcPr>
          <w:p w14:paraId="09BD1FF4" w14:textId="77777777" w:rsidR="00F5710C" w:rsidRPr="00FD089C" w:rsidRDefault="00F5710C" w:rsidP="00F5710C">
            <w:pPr>
              <w:spacing w:after="240"/>
              <w:rPr>
                <w:rFonts w:ascii="Arial" w:hAnsi="Arial" w:cs="Arial"/>
              </w:rPr>
            </w:pPr>
            <w:r w:rsidRPr="00FD089C">
              <w:rPr>
                <w:rFonts w:ascii="Arial" w:hAnsi="Arial" w:cs="Arial"/>
              </w:rPr>
              <w:t>A.2.9 Is the medical device intended to be routinely cleaned and disinfected by the user?</w:t>
            </w:r>
          </w:p>
        </w:tc>
        <w:tc>
          <w:tcPr>
            <w:tcW w:w="7825" w:type="dxa"/>
          </w:tcPr>
          <w:p w14:paraId="377F7F66" w14:textId="77777777" w:rsidR="00F5710C" w:rsidRPr="00FD089C" w:rsidRDefault="00F5710C" w:rsidP="00F5710C">
            <w:pPr>
              <w:rPr>
                <w:rFonts w:ascii="Arial" w:hAnsi="Arial" w:cs="Arial"/>
                <w:lang w:eastAsia="zh-CN"/>
              </w:rPr>
            </w:pPr>
          </w:p>
        </w:tc>
      </w:tr>
      <w:tr w:rsidR="00F5710C" w:rsidRPr="00F5710C" w14:paraId="56D8092F" w14:textId="77777777" w:rsidTr="005D14C0">
        <w:trPr>
          <w:trHeight w:val="24"/>
        </w:trPr>
        <w:tc>
          <w:tcPr>
            <w:tcW w:w="6062" w:type="dxa"/>
          </w:tcPr>
          <w:p w14:paraId="16C42EB1" w14:textId="77777777" w:rsidR="00F5710C" w:rsidRPr="00FD089C" w:rsidRDefault="00F5710C" w:rsidP="00F5710C">
            <w:pPr>
              <w:spacing w:after="240"/>
              <w:rPr>
                <w:rFonts w:ascii="Arial" w:hAnsi="Arial" w:cs="Arial"/>
              </w:rPr>
            </w:pPr>
            <w:r w:rsidRPr="00FD089C">
              <w:rPr>
                <w:rFonts w:ascii="Arial" w:hAnsi="Arial" w:cs="Arial"/>
              </w:rPr>
              <w:lastRenderedPageBreak/>
              <w:t>A.2.10 Is the medical device intended to modify the patient environment?</w:t>
            </w:r>
          </w:p>
        </w:tc>
        <w:tc>
          <w:tcPr>
            <w:tcW w:w="7825" w:type="dxa"/>
          </w:tcPr>
          <w:p w14:paraId="7F400A4C" w14:textId="77777777" w:rsidR="00F5710C" w:rsidRPr="00FD089C" w:rsidRDefault="00F5710C" w:rsidP="00F5710C">
            <w:pPr>
              <w:spacing w:after="240"/>
              <w:rPr>
                <w:rFonts w:ascii="Arial" w:hAnsi="Arial" w:cs="Arial"/>
              </w:rPr>
            </w:pPr>
          </w:p>
        </w:tc>
      </w:tr>
      <w:tr w:rsidR="00F5710C" w:rsidRPr="00F5710C" w14:paraId="6BC9F1C9" w14:textId="77777777" w:rsidTr="005D14C0">
        <w:trPr>
          <w:trHeight w:val="24"/>
        </w:trPr>
        <w:tc>
          <w:tcPr>
            <w:tcW w:w="6062" w:type="dxa"/>
            <w:tcBorders>
              <w:bottom w:val="single" w:sz="4" w:space="0" w:color="auto"/>
            </w:tcBorders>
          </w:tcPr>
          <w:p w14:paraId="38E5286A" w14:textId="77777777" w:rsidR="00F5710C" w:rsidRPr="00FD089C" w:rsidRDefault="00F5710C" w:rsidP="00F5710C">
            <w:pPr>
              <w:spacing w:after="240"/>
              <w:rPr>
                <w:rFonts w:ascii="Arial" w:hAnsi="Arial" w:cs="Arial"/>
              </w:rPr>
            </w:pPr>
            <w:r w:rsidRPr="00FD089C">
              <w:rPr>
                <w:rFonts w:ascii="Arial" w:hAnsi="Arial" w:cs="Arial"/>
              </w:rPr>
              <w:t>A.2.11 Are measurements taken?</w:t>
            </w:r>
          </w:p>
        </w:tc>
        <w:tc>
          <w:tcPr>
            <w:tcW w:w="7825" w:type="dxa"/>
            <w:tcBorders>
              <w:bottom w:val="single" w:sz="4" w:space="0" w:color="auto"/>
            </w:tcBorders>
          </w:tcPr>
          <w:p w14:paraId="4A4C4A44" w14:textId="77777777" w:rsidR="00F5710C" w:rsidRPr="00FD089C" w:rsidRDefault="00F5710C" w:rsidP="00F5710C">
            <w:pPr>
              <w:spacing w:after="240"/>
              <w:rPr>
                <w:rFonts w:ascii="Arial" w:hAnsi="Arial" w:cs="Arial"/>
              </w:rPr>
            </w:pPr>
          </w:p>
        </w:tc>
      </w:tr>
      <w:tr w:rsidR="00F5710C" w:rsidRPr="00F5710C" w14:paraId="135A6083"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3D4D991E" w14:textId="77777777" w:rsidR="00F5710C" w:rsidRPr="00FD089C" w:rsidRDefault="00F5710C" w:rsidP="00F5710C">
            <w:pPr>
              <w:spacing w:after="240"/>
              <w:rPr>
                <w:rFonts w:ascii="Arial" w:hAnsi="Arial" w:cs="Arial"/>
              </w:rPr>
            </w:pPr>
            <w:r w:rsidRPr="00FD089C">
              <w:rPr>
                <w:rFonts w:ascii="Arial" w:hAnsi="Arial" w:cs="Arial"/>
              </w:rPr>
              <w:t xml:space="preserve">A.2.12 Is the medical device interpretative? </w:t>
            </w:r>
          </w:p>
        </w:tc>
        <w:tc>
          <w:tcPr>
            <w:tcW w:w="7825" w:type="dxa"/>
            <w:tcBorders>
              <w:top w:val="single" w:sz="4" w:space="0" w:color="auto"/>
              <w:left w:val="single" w:sz="4" w:space="0" w:color="auto"/>
              <w:bottom w:val="single" w:sz="4" w:space="0" w:color="auto"/>
              <w:right w:val="single" w:sz="4" w:space="0" w:color="auto"/>
            </w:tcBorders>
          </w:tcPr>
          <w:p w14:paraId="64F7D95B" w14:textId="77777777" w:rsidR="00F5710C" w:rsidRPr="00FD089C" w:rsidRDefault="00F5710C" w:rsidP="00F5710C">
            <w:pPr>
              <w:rPr>
                <w:rFonts w:ascii="Arial" w:hAnsi="Arial" w:cs="Arial"/>
              </w:rPr>
            </w:pPr>
          </w:p>
        </w:tc>
      </w:tr>
      <w:tr w:rsidR="00F5710C" w:rsidRPr="00F5710C" w14:paraId="129F9CA3"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0D353D03" w14:textId="77777777" w:rsidR="00F5710C" w:rsidRPr="00FD089C" w:rsidRDefault="00F5710C" w:rsidP="00F5710C">
            <w:pPr>
              <w:autoSpaceDE w:val="0"/>
              <w:autoSpaceDN w:val="0"/>
              <w:adjustRightInd w:val="0"/>
              <w:spacing w:after="240" w:line="252" w:lineRule="exact"/>
              <w:ind w:right="402"/>
              <w:rPr>
                <w:rFonts w:ascii="Arial" w:hAnsi="Arial" w:cs="Arial"/>
                <w:lang w:eastAsia="zh-CN"/>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13</w:t>
            </w:r>
            <w:r w:rsidRPr="00FD089C">
              <w:rPr>
                <w:rFonts w:ascii="Arial" w:hAnsi="Arial" w:cs="Arial"/>
                <w:bCs/>
                <w:spacing w:val="8"/>
              </w:rPr>
              <w:t xml:space="preserve"> </w:t>
            </w:r>
            <w:r w:rsidRPr="00FD089C">
              <w:rPr>
                <w:rFonts w:ascii="Arial" w:hAnsi="Arial" w:cs="Arial"/>
                <w:bCs/>
                <w:spacing w:val="1"/>
              </w:rPr>
              <w:t>I</w:t>
            </w:r>
            <w:r w:rsidRPr="00FD089C">
              <w:rPr>
                <w:rFonts w:ascii="Arial" w:hAnsi="Arial" w:cs="Arial"/>
                <w:bCs/>
              </w:rPr>
              <w:t>s</w:t>
            </w:r>
            <w:r w:rsidRPr="00FD089C">
              <w:rPr>
                <w:rFonts w:ascii="Arial" w:hAnsi="Arial" w:cs="Arial"/>
                <w:bCs/>
                <w:spacing w:val="-1"/>
              </w:rPr>
              <w:t xml:space="preserve"> </w:t>
            </w:r>
            <w:r w:rsidRPr="00FD089C">
              <w:rPr>
                <w:rFonts w:ascii="Arial" w:hAnsi="Arial" w:cs="Arial"/>
                <w:bCs/>
                <w:spacing w:val="1"/>
              </w:rPr>
              <w:t>t</w:t>
            </w:r>
            <w:r w:rsidRPr="00FD089C">
              <w:rPr>
                <w:rFonts w:ascii="Arial" w:hAnsi="Arial" w:cs="Arial"/>
                <w:bCs/>
              </w:rPr>
              <w:t>he</w:t>
            </w:r>
            <w:r w:rsidRPr="00FD089C">
              <w:rPr>
                <w:rFonts w:ascii="Arial" w:hAnsi="Arial" w:cs="Arial"/>
                <w:bCs/>
                <w:spacing w:val="-1"/>
              </w:rPr>
              <w:t xml:space="preserve"> </w:t>
            </w:r>
            <w:r w:rsidRPr="00FD089C">
              <w:rPr>
                <w:rFonts w:ascii="Arial" w:hAnsi="Arial" w:cs="Arial"/>
                <w:bCs/>
              </w:rPr>
              <w:t>med</w:t>
            </w:r>
            <w:r w:rsidRPr="00FD089C">
              <w:rPr>
                <w:rFonts w:ascii="Arial" w:hAnsi="Arial" w:cs="Arial"/>
                <w:bCs/>
                <w:spacing w:val="1"/>
              </w:rPr>
              <w:t>i</w:t>
            </w:r>
            <w:r w:rsidRPr="00FD089C">
              <w:rPr>
                <w:rFonts w:ascii="Arial" w:hAnsi="Arial" w:cs="Arial"/>
                <w:bCs/>
              </w:rPr>
              <w:t>c</w:t>
            </w:r>
            <w:r w:rsidRPr="00FD089C">
              <w:rPr>
                <w:rFonts w:ascii="Arial" w:hAnsi="Arial" w:cs="Arial"/>
                <w:bCs/>
                <w:spacing w:val="-3"/>
              </w:rPr>
              <w:t>a</w:t>
            </w:r>
            <w:r w:rsidRPr="00FD089C">
              <w:rPr>
                <w:rFonts w:ascii="Arial" w:hAnsi="Arial" w:cs="Arial"/>
                <w:bCs/>
              </w:rPr>
              <w:t>l</w:t>
            </w:r>
            <w:r w:rsidRPr="00FD089C">
              <w:rPr>
                <w:rFonts w:ascii="Arial" w:hAnsi="Arial" w:cs="Arial"/>
                <w:bCs/>
                <w:spacing w:val="3"/>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w:t>
            </w:r>
            <w:r w:rsidRPr="00FD089C">
              <w:rPr>
                <w:rFonts w:ascii="Arial" w:hAnsi="Arial" w:cs="Arial"/>
                <w:bCs/>
                <w:spacing w:val="-1"/>
              </w:rPr>
              <w:t xml:space="preserve"> </w:t>
            </w:r>
            <w:r w:rsidRPr="00FD089C">
              <w:rPr>
                <w:rFonts w:ascii="Arial" w:hAnsi="Arial" w:cs="Arial"/>
                <w:bCs/>
              </w:rPr>
              <w:t>in</w:t>
            </w:r>
            <w:r w:rsidRPr="00FD089C">
              <w:rPr>
                <w:rFonts w:ascii="Arial" w:hAnsi="Arial" w:cs="Arial"/>
                <w:bCs/>
                <w:spacing w:val="1"/>
              </w:rPr>
              <w:t>t</w:t>
            </w:r>
            <w:r w:rsidRPr="00FD089C">
              <w:rPr>
                <w:rFonts w:ascii="Arial" w:hAnsi="Arial" w:cs="Arial"/>
                <w:bCs/>
              </w:rPr>
              <w:t>ended</w:t>
            </w:r>
            <w:r w:rsidRPr="00FD089C">
              <w:rPr>
                <w:rFonts w:ascii="Arial" w:hAnsi="Arial" w:cs="Arial"/>
                <w:bCs/>
                <w:spacing w:val="1"/>
              </w:rPr>
              <w:t xml:space="preserve"> f</w:t>
            </w:r>
            <w:r w:rsidRPr="00FD089C">
              <w:rPr>
                <w:rFonts w:ascii="Arial" w:hAnsi="Arial" w:cs="Arial"/>
                <w:bCs/>
                <w:spacing w:val="-3"/>
              </w:rPr>
              <w:t>o</w:t>
            </w:r>
            <w:r w:rsidRPr="00FD089C">
              <w:rPr>
                <w:rFonts w:ascii="Arial" w:hAnsi="Arial" w:cs="Arial"/>
                <w:bCs/>
              </w:rPr>
              <w:t>r</w:t>
            </w:r>
            <w:r w:rsidRPr="00FD089C">
              <w:rPr>
                <w:rFonts w:ascii="Arial" w:hAnsi="Arial" w:cs="Arial"/>
                <w:bCs/>
                <w:spacing w:val="1"/>
              </w:rPr>
              <w:t xml:space="preserve"> </w:t>
            </w:r>
            <w:r w:rsidRPr="00FD089C">
              <w:rPr>
                <w:rFonts w:ascii="Arial" w:hAnsi="Arial" w:cs="Arial"/>
                <w:bCs/>
              </w:rPr>
              <w:t>use</w:t>
            </w:r>
            <w:r w:rsidRPr="00FD089C">
              <w:rPr>
                <w:rFonts w:ascii="Arial" w:hAnsi="Arial" w:cs="Arial"/>
                <w:bCs/>
                <w:spacing w:val="-1"/>
              </w:rPr>
              <w:t xml:space="preserve"> </w:t>
            </w:r>
            <w:r w:rsidRPr="00FD089C">
              <w:rPr>
                <w:rFonts w:ascii="Arial" w:hAnsi="Arial" w:cs="Arial"/>
                <w:bCs/>
                <w:spacing w:val="1"/>
              </w:rPr>
              <w:t>i</w:t>
            </w:r>
            <w:r w:rsidRPr="00FD089C">
              <w:rPr>
                <w:rFonts w:ascii="Arial" w:hAnsi="Arial" w:cs="Arial"/>
                <w:bCs/>
              </w:rPr>
              <w:t>n</w:t>
            </w:r>
            <w:r w:rsidRPr="00FD089C">
              <w:rPr>
                <w:rFonts w:ascii="Arial" w:hAnsi="Arial" w:cs="Arial"/>
                <w:bCs/>
                <w:spacing w:val="-1"/>
              </w:rPr>
              <w:t xml:space="preserve"> </w:t>
            </w:r>
            <w:r w:rsidRPr="00FD089C">
              <w:rPr>
                <w:rFonts w:ascii="Arial" w:hAnsi="Arial" w:cs="Arial"/>
                <w:bCs/>
              </w:rPr>
              <w:t>conjunc</w:t>
            </w:r>
            <w:r w:rsidRPr="00FD089C">
              <w:rPr>
                <w:rFonts w:ascii="Arial" w:hAnsi="Arial" w:cs="Arial"/>
                <w:bCs/>
                <w:spacing w:val="1"/>
              </w:rPr>
              <w:t>ti</w:t>
            </w:r>
            <w:r w:rsidRPr="00FD089C">
              <w:rPr>
                <w:rFonts w:ascii="Arial" w:hAnsi="Arial" w:cs="Arial"/>
                <w:bCs/>
              </w:rPr>
              <w:t>on</w:t>
            </w:r>
            <w:r w:rsidRPr="00FD089C">
              <w:rPr>
                <w:rFonts w:ascii="Arial" w:hAnsi="Arial" w:cs="Arial"/>
                <w:bCs/>
                <w:spacing w:val="-4"/>
              </w:rPr>
              <w:t xml:space="preserve"> </w:t>
            </w:r>
            <w:r w:rsidRPr="00FD089C">
              <w:rPr>
                <w:rFonts w:ascii="Arial" w:hAnsi="Arial" w:cs="Arial"/>
                <w:bCs/>
                <w:spacing w:val="3"/>
              </w:rPr>
              <w:t>w</w:t>
            </w:r>
            <w:r w:rsidRPr="00FD089C">
              <w:rPr>
                <w:rFonts w:ascii="Arial" w:hAnsi="Arial" w:cs="Arial"/>
                <w:bCs/>
                <w:spacing w:val="-1"/>
              </w:rPr>
              <w:t>i</w:t>
            </w:r>
            <w:r w:rsidRPr="00FD089C">
              <w:rPr>
                <w:rFonts w:ascii="Arial" w:hAnsi="Arial" w:cs="Arial"/>
                <w:bCs/>
                <w:spacing w:val="1"/>
              </w:rPr>
              <w:t>t</w:t>
            </w:r>
            <w:r w:rsidRPr="00FD089C">
              <w:rPr>
                <w:rFonts w:ascii="Arial" w:hAnsi="Arial" w:cs="Arial"/>
                <w:bCs/>
              </w:rPr>
              <w:t>h</w:t>
            </w:r>
            <w:r w:rsidRPr="00FD089C">
              <w:rPr>
                <w:rFonts w:ascii="Arial" w:hAnsi="Arial" w:cs="Arial"/>
                <w:bCs/>
                <w:spacing w:val="-1"/>
              </w:rPr>
              <w:t xml:space="preserve"> </w:t>
            </w:r>
            <w:r w:rsidRPr="00FD089C">
              <w:rPr>
                <w:rFonts w:ascii="Arial" w:hAnsi="Arial" w:cs="Arial"/>
                <w:bCs/>
              </w:rPr>
              <w:t>o</w:t>
            </w:r>
            <w:r w:rsidRPr="00FD089C">
              <w:rPr>
                <w:rFonts w:ascii="Arial" w:hAnsi="Arial" w:cs="Arial"/>
                <w:bCs/>
                <w:spacing w:val="1"/>
              </w:rPr>
              <w:t>t</w:t>
            </w:r>
            <w:r w:rsidRPr="00FD089C">
              <w:rPr>
                <w:rFonts w:ascii="Arial" w:hAnsi="Arial" w:cs="Arial"/>
                <w:bCs/>
              </w:rPr>
              <w:t xml:space="preserve">her </w:t>
            </w:r>
            <w:r w:rsidRPr="00FD089C">
              <w:rPr>
                <w:rFonts w:ascii="Arial" w:hAnsi="Arial" w:cs="Arial"/>
                <w:bCs/>
                <w:spacing w:val="-2"/>
              </w:rPr>
              <w:t>m</w:t>
            </w:r>
            <w:r w:rsidRPr="00FD089C">
              <w:rPr>
                <w:rFonts w:ascii="Arial" w:hAnsi="Arial" w:cs="Arial"/>
                <w:bCs/>
              </w:rPr>
              <w:t>e</w:t>
            </w:r>
            <w:r w:rsidRPr="00FD089C">
              <w:rPr>
                <w:rFonts w:ascii="Arial" w:hAnsi="Arial" w:cs="Arial"/>
                <w:bCs/>
                <w:spacing w:val="-3"/>
              </w:rPr>
              <w:t>d</w:t>
            </w:r>
            <w:r w:rsidRPr="00FD089C">
              <w:rPr>
                <w:rFonts w:ascii="Arial" w:hAnsi="Arial" w:cs="Arial"/>
                <w:bCs/>
                <w:spacing w:val="1"/>
              </w:rPr>
              <w:t>i</w:t>
            </w:r>
            <w:r w:rsidRPr="00FD089C">
              <w:rPr>
                <w:rFonts w:ascii="Arial" w:hAnsi="Arial" w:cs="Arial"/>
                <w:bCs/>
              </w:rPr>
              <w:t>cal</w:t>
            </w:r>
            <w:r w:rsidRPr="00FD089C">
              <w:rPr>
                <w:rFonts w:ascii="Arial" w:hAnsi="Arial" w:cs="Arial"/>
                <w:bCs/>
                <w:spacing w:val="1"/>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ces, med</w:t>
            </w:r>
            <w:r w:rsidRPr="00FD089C">
              <w:rPr>
                <w:rFonts w:ascii="Arial" w:hAnsi="Arial" w:cs="Arial"/>
                <w:bCs/>
                <w:spacing w:val="1"/>
              </w:rPr>
              <w:t>i</w:t>
            </w:r>
            <w:r w:rsidRPr="00FD089C">
              <w:rPr>
                <w:rFonts w:ascii="Arial" w:hAnsi="Arial" w:cs="Arial"/>
                <w:bCs/>
                <w:spacing w:val="-3"/>
              </w:rPr>
              <w:t>c</w:t>
            </w:r>
            <w:r w:rsidRPr="00FD089C">
              <w:rPr>
                <w:rFonts w:ascii="Arial" w:hAnsi="Arial" w:cs="Arial"/>
                <w:bCs/>
                <w:spacing w:val="1"/>
              </w:rPr>
              <w:t>i</w:t>
            </w:r>
            <w:r w:rsidRPr="00FD089C">
              <w:rPr>
                <w:rFonts w:ascii="Arial" w:hAnsi="Arial" w:cs="Arial"/>
                <w:bCs/>
              </w:rPr>
              <w:t>nes</w:t>
            </w:r>
            <w:r w:rsidRPr="00FD089C">
              <w:rPr>
                <w:rFonts w:ascii="Arial" w:hAnsi="Arial" w:cs="Arial"/>
                <w:bCs/>
                <w:spacing w:val="1"/>
              </w:rPr>
              <w:t xml:space="preserve"> </w:t>
            </w:r>
            <w:r w:rsidRPr="00FD089C">
              <w:rPr>
                <w:rFonts w:ascii="Arial" w:hAnsi="Arial" w:cs="Arial"/>
                <w:bCs/>
              </w:rPr>
              <w:t>or o</w:t>
            </w:r>
            <w:r w:rsidRPr="00FD089C">
              <w:rPr>
                <w:rFonts w:ascii="Arial" w:hAnsi="Arial" w:cs="Arial"/>
                <w:bCs/>
                <w:spacing w:val="1"/>
              </w:rPr>
              <w:t>t</w:t>
            </w:r>
            <w:r w:rsidRPr="00FD089C">
              <w:rPr>
                <w:rFonts w:ascii="Arial" w:hAnsi="Arial" w:cs="Arial"/>
                <w:bCs/>
              </w:rPr>
              <w:t>h</w:t>
            </w:r>
            <w:r w:rsidRPr="00FD089C">
              <w:rPr>
                <w:rFonts w:ascii="Arial" w:hAnsi="Arial" w:cs="Arial"/>
                <w:bCs/>
                <w:spacing w:val="-3"/>
              </w:rPr>
              <w:t>e</w:t>
            </w:r>
            <w:r w:rsidRPr="00FD089C">
              <w:rPr>
                <w:rFonts w:ascii="Arial" w:hAnsi="Arial" w:cs="Arial"/>
                <w:bCs/>
              </w:rPr>
              <w:t>r</w:t>
            </w:r>
            <w:r w:rsidRPr="00FD089C">
              <w:rPr>
                <w:rFonts w:ascii="Arial" w:hAnsi="Arial" w:cs="Arial"/>
                <w:bCs/>
                <w:spacing w:val="-1"/>
              </w:rPr>
              <w:t xml:space="preserve"> </w:t>
            </w:r>
            <w:r w:rsidRPr="00FD089C">
              <w:rPr>
                <w:rFonts w:ascii="Arial" w:hAnsi="Arial" w:cs="Arial"/>
                <w:bCs/>
              </w:rPr>
              <w:t>m</w:t>
            </w:r>
            <w:r w:rsidRPr="00FD089C">
              <w:rPr>
                <w:rFonts w:ascii="Arial" w:hAnsi="Arial" w:cs="Arial"/>
                <w:bCs/>
                <w:spacing w:val="-3"/>
              </w:rPr>
              <w:t>e</w:t>
            </w:r>
            <w:r w:rsidRPr="00FD089C">
              <w:rPr>
                <w:rFonts w:ascii="Arial" w:hAnsi="Arial" w:cs="Arial"/>
                <w:bCs/>
              </w:rPr>
              <w:t>d</w:t>
            </w:r>
            <w:r w:rsidRPr="00FD089C">
              <w:rPr>
                <w:rFonts w:ascii="Arial" w:hAnsi="Arial" w:cs="Arial"/>
                <w:bCs/>
                <w:spacing w:val="1"/>
              </w:rPr>
              <w:t>i</w:t>
            </w:r>
            <w:r w:rsidRPr="00FD089C">
              <w:rPr>
                <w:rFonts w:ascii="Arial" w:hAnsi="Arial" w:cs="Arial"/>
                <w:bCs/>
              </w:rPr>
              <w:t>cal</w:t>
            </w:r>
            <w:r w:rsidRPr="00FD089C">
              <w:rPr>
                <w:rFonts w:ascii="Arial" w:hAnsi="Arial" w:cs="Arial"/>
                <w:bCs/>
                <w:spacing w:val="1"/>
              </w:rPr>
              <w:t xml:space="preserve"> t</w:t>
            </w:r>
            <w:r w:rsidRPr="00FD089C">
              <w:rPr>
                <w:rFonts w:ascii="Arial" w:hAnsi="Arial" w:cs="Arial"/>
                <w:bCs/>
              </w:rPr>
              <w:t>echn</w:t>
            </w:r>
            <w:r w:rsidRPr="00FD089C">
              <w:rPr>
                <w:rFonts w:ascii="Arial" w:hAnsi="Arial" w:cs="Arial"/>
                <w:bCs/>
                <w:spacing w:val="-3"/>
              </w:rPr>
              <w:t>o</w:t>
            </w:r>
            <w:r w:rsidRPr="00FD089C">
              <w:rPr>
                <w:rFonts w:ascii="Arial" w:hAnsi="Arial" w:cs="Arial"/>
                <w:bCs/>
                <w:spacing w:val="1"/>
              </w:rPr>
              <w:t>l</w:t>
            </w:r>
            <w:r w:rsidRPr="00FD089C">
              <w:rPr>
                <w:rFonts w:ascii="Arial" w:hAnsi="Arial" w:cs="Arial"/>
                <w:bCs/>
              </w:rPr>
              <w:t>og</w:t>
            </w:r>
            <w:r w:rsidRPr="00FD089C">
              <w:rPr>
                <w:rFonts w:ascii="Arial" w:hAnsi="Arial" w:cs="Arial"/>
                <w:bCs/>
                <w:spacing w:val="1"/>
              </w:rPr>
              <w:t>i</w:t>
            </w:r>
            <w:r w:rsidRPr="00FD089C">
              <w:rPr>
                <w:rFonts w:ascii="Arial" w:hAnsi="Arial" w:cs="Arial"/>
                <w:bCs/>
              </w:rPr>
              <w:t>es?</w:t>
            </w:r>
          </w:p>
        </w:tc>
        <w:tc>
          <w:tcPr>
            <w:tcW w:w="7825" w:type="dxa"/>
            <w:tcBorders>
              <w:top w:val="single" w:sz="4" w:space="0" w:color="auto"/>
              <w:left w:val="single" w:sz="4" w:space="0" w:color="auto"/>
              <w:bottom w:val="single" w:sz="4" w:space="0" w:color="auto"/>
              <w:right w:val="single" w:sz="4" w:space="0" w:color="auto"/>
            </w:tcBorders>
          </w:tcPr>
          <w:p w14:paraId="4E725123" w14:textId="77777777" w:rsidR="00F5710C" w:rsidRPr="00FD089C" w:rsidRDefault="00F5710C" w:rsidP="00F5710C">
            <w:pPr>
              <w:spacing w:after="240"/>
              <w:rPr>
                <w:rFonts w:ascii="Arial" w:hAnsi="Arial" w:cs="Arial"/>
              </w:rPr>
            </w:pPr>
          </w:p>
        </w:tc>
      </w:tr>
      <w:tr w:rsidR="00F5710C" w:rsidRPr="00F5710C" w14:paraId="077C45D4"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1048C26E" w14:textId="77777777" w:rsidR="00F5710C" w:rsidRPr="00FD089C" w:rsidRDefault="00F5710C" w:rsidP="00F5710C">
            <w:pPr>
              <w:spacing w:after="240"/>
              <w:rPr>
                <w:rFonts w:ascii="Arial" w:hAnsi="Arial" w:cs="Arial"/>
              </w:rPr>
            </w:pPr>
            <w:r w:rsidRPr="00FD089C">
              <w:rPr>
                <w:rFonts w:ascii="Arial" w:hAnsi="Arial" w:cs="Arial"/>
              </w:rPr>
              <w:t xml:space="preserve">A.2.14 Are </w:t>
            </w:r>
            <w:proofErr w:type="gramStart"/>
            <w:r w:rsidRPr="00FD089C">
              <w:rPr>
                <w:rFonts w:ascii="Arial" w:hAnsi="Arial" w:cs="Arial"/>
              </w:rPr>
              <w:t>there</w:t>
            </w:r>
            <w:proofErr w:type="gramEnd"/>
            <w:r w:rsidRPr="00FD089C">
              <w:rPr>
                <w:rFonts w:ascii="Arial" w:hAnsi="Arial" w:cs="Arial"/>
              </w:rPr>
              <w:t xml:space="preserve"> unwanted outputs of energy or substances?</w:t>
            </w:r>
          </w:p>
        </w:tc>
        <w:tc>
          <w:tcPr>
            <w:tcW w:w="7825" w:type="dxa"/>
            <w:tcBorders>
              <w:top w:val="single" w:sz="4" w:space="0" w:color="auto"/>
              <w:left w:val="single" w:sz="4" w:space="0" w:color="auto"/>
              <w:bottom w:val="single" w:sz="4" w:space="0" w:color="auto"/>
              <w:right w:val="single" w:sz="4" w:space="0" w:color="auto"/>
            </w:tcBorders>
          </w:tcPr>
          <w:p w14:paraId="5257A5B1" w14:textId="77777777" w:rsidR="00F5710C" w:rsidRPr="00FD089C" w:rsidRDefault="00F5710C" w:rsidP="00F5710C">
            <w:pPr>
              <w:spacing w:after="240"/>
              <w:rPr>
                <w:rFonts w:ascii="Arial" w:hAnsi="Arial" w:cs="Arial"/>
              </w:rPr>
            </w:pPr>
          </w:p>
        </w:tc>
      </w:tr>
      <w:tr w:rsidR="00F5710C" w:rsidRPr="00F5710C" w14:paraId="39A7A2B0"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458F9747" w14:textId="77777777" w:rsidR="00F5710C" w:rsidRPr="00FD089C" w:rsidRDefault="00F5710C" w:rsidP="00F5710C">
            <w:pPr>
              <w:rPr>
                <w:rFonts w:ascii="Arial" w:hAnsi="Arial" w:cs="Arial"/>
              </w:rPr>
            </w:pPr>
            <w:r w:rsidRPr="00FD089C">
              <w:rPr>
                <w:rFonts w:ascii="Arial" w:hAnsi="Arial" w:cs="Arial"/>
              </w:rPr>
              <w:t>A.2.15 Is the medical device susceptible to environmental influences?</w:t>
            </w:r>
          </w:p>
        </w:tc>
        <w:tc>
          <w:tcPr>
            <w:tcW w:w="7825" w:type="dxa"/>
            <w:tcBorders>
              <w:top w:val="single" w:sz="4" w:space="0" w:color="auto"/>
              <w:left w:val="single" w:sz="4" w:space="0" w:color="auto"/>
              <w:bottom w:val="single" w:sz="4" w:space="0" w:color="auto"/>
              <w:right w:val="single" w:sz="4" w:space="0" w:color="auto"/>
            </w:tcBorders>
          </w:tcPr>
          <w:p w14:paraId="30AB60A7" w14:textId="77777777" w:rsidR="00F5710C" w:rsidRPr="00FD089C" w:rsidRDefault="00F5710C" w:rsidP="00F5710C">
            <w:pPr>
              <w:rPr>
                <w:rFonts w:ascii="Arial" w:hAnsi="Arial" w:cs="Arial"/>
                <w:lang w:eastAsia="zh-CN"/>
              </w:rPr>
            </w:pPr>
          </w:p>
        </w:tc>
      </w:tr>
      <w:tr w:rsidR="00F5710C" w:rsidRPr="00F5710C" w14:paraId="275ADD84"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6F19005E" w14:textId="77777777" w:rsidR="00F5710C" w:rsidRPr="00FD089C" w:rsidRDefault="00F5710C" w:rsidP="00F5710C">
            <w:pPr>
              <w:spacing w:after="240"/>
              <w:rPr>
                <w:rFonts w:ascii="Arial" w:hAnsi="Arial" w:cs="Arial"/>
              </w:rPr>
            </w:pPr>
            <w:r w:rsidRPr="00FD089C">
              <w:rPr>
                <w:rFonts w:ascii="Arial" w:hAnsi="Arial" w:cs="Arial"/>
              </w:rPr>
              <w:t>A.2.16 Does the medical device influence the environment?</w:t>
            </w:r>
          </w:p>
        </w:tc>
        <w:tc>
          <w:tcPr>
            <w:tcW w:w="7825" w:type="dxa"/>
            <w:tcBorders>
              <w:top w:val="single" w:sz="4" w:space="0" w:color="auto"/>
              <w:left w:val="single" w:sz="4" w:space="0" w:color="auto"/>
              <w:bottom w:val="single" w:sz="4" w:space="0" w:color="auto"/>
              <w:right w:val="single" w:sz="4" w:space="0" w:color="auto"/>
            </w:tcBorders>
          </w:tcPr>
          <w:p w14:paraId="2D300C76" w14:textId="77777777" w:rsidR="00F5710C" w:rsidRPr="00FD089C" w:rsidRDefault="00F5710C" w:rsidP="00F5710C">
            <w:pPr>
              <w:spacing w:after="240"/>
              <w:rPr>
                <w:rFonts w:ascii="Arial" w:hAnsi="Arial" w:cs="Arial"/>
              </w:rPr>
            </w:pPr>
          </w:p>
        </w:tc>
      </w:tr>
      <w:tr w:rsidR="00F5710C" w:rsidRPr="00F5710C" w14:paraId="5E3207AB"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63F0D1D7" w14:textId="77777777" w:rsidR="00F5710C" w:rsidRPr="00FD089C" w:rsidRDefault="00F5710C" w:rsidP="00F5710C">
            <w:pPr>
              <w:spacing w:after="240"/>
              <w:rPr>
                <w:rFonts w:ascii="Arial" w:hAnsi="Arial" w:cs="Arial"/>
              </w:rPr>
            </w:pPr>
            <w:r w:rsidRPr="00FD089C">
              <w:rPr>
                <w:rFonts w:ascii="Arial" w:hAnsi="Arial" w:cs="Arial"/>
              </w:rPr>
              <w:t>A.2.17 Does the medical device require consumables or accessories?</w:t>
            </w:r>
          </w:p>
        </w:tc>
        <w:tc>
          <w:tcPr>
            <w:tcW w:w="7825" w:type="dxa"/>
            <w:tcBorders>
              <w:top w:val="single" w:sz="4" w:space="0" w:color="auto"/>
              <w:left w:val="single" w:sz="4" w:space="0" w:color="auto"/>
              <w:bottom w:val="single" w:sz="4" w:space="0" w:color="auto"/>
              <w:right w:val="single" w:sz="4" w:space="0" w:color="auto"/>
            </w:tcBorders>
          </w:tcPr>
          <w:p w14:paraId="28AF0A7C" w14:textId="77777777" w:rsidR="00F5710C" w:rsidRPr="00FD089C" w:rsidRDefault="00F5710C" w:rsidP="00F5710C">
            <w:pPr>
              <w:spacing w:after="240"/>
              <w:rPr>
                <w:rFonts w:ascii="Arial" w:hAnsi="Arial" w:cs="Arial"/>
              </w:rPr>
            </w:pPr>
          </w:p>
        </w:tc>
      </w:tr>
      <w:tr w:rsidR="00F5710C" w:rsidRPr="00F5710C" w14:paraId="43C75F18"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405D160B" w14:textId="77777777" w:rsidR="00F5710C" w:rsidRPr="00FD089C" w:rsidRDefault="00F5710C" w:rsidP="00F5710C">
            <w:pPr>
              <w:spacing w:after="240"/>
              <w:rPr>
                <w:rFonts w:ascii="Arial" w:hAnsi="Arial" w:cs="Arial"/>
              </w:rPr>
            </w:pPr>
            <w:r w:rsidRPr="00FD089C">
              <w:rPr>
                <w:rFonts w:ascii="Arial" w:hAnsi="Arial" w:cs="Arial"/>
              </w:rPr>
              <w:t>A2.18 Is maintenance or calibration necessary?</w:t>
            </w:r>
          </w:p>
        </w:tc>
        <w:tc>
          <w:tcPr>
            <w:tcW w:w="7825" w:type="dxa"/>
            <w:tcBorders>
              <w:top w:val="single" w:sz="4" w:space="0" w:color="auto"/>
              <w:left w:val="single" w:sz="4" w:space="0" w:color="auto"/>
              <w:bottom w:val="single" w:sz="4" w:space="0" w:color="auto"/>
              <w:right w:val="single" w:sz="4" w:space="0" w:color="auto"/>
            </w:tcBorders>
          </w:tcPr>
          <w:p w14:paraId="4E23858D" w14:textId="77777777" w:rsidR="00F5710C" w:rsidRPr="00FD089C" w:rsidRDefault="00F5710C" w:rsidP="00F5710C">
            <w:pPr>
              <w:spacing w:after="240"/>
              <w:rPr>
                <w:rFonts w:ascii="Arial" w:hAnsi="Arial" w:cs="Arial"/>
              </w:rPr>
            </w:pPr>
          </w:p>
        </w:tc>
      </w:tr>
      <w:tr w:rsidR="00F5710C" w:rsidRPr="00F5710C" w14:paraId="1365CB6B"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5297F2A2" w14:textId="77777777" w:rsidR="00F5710C" w:rsidRPr="00FD089C" w:rsidRDefault="00F5710C" w:rsidP="00F5710C">
            <w:pPr>
              <w:spacing w:after="240"/>
              <w:rPr>
                <w:rFonts w:ascii="Arial" w:hAnsi="Arial" w:cs="Arial"/>
              </w:rPr>
            </w:pPr>
            <w:r w:rsidRPr="00FD089C">
              <w:rPr>
                <w:rFonts w:ascii="Arial" w:hAnsi="Arial" w:cs="Arial"/>
              </w:rPr>
              <w:t>A.2.19 Does the medical device contain software?</w:t>
            </w:r>
          </w:p>
        </w:tc>
        <w:tc>
          <w:tcPr>
            <w:tcW w:w="7825" w:type="dxa"/>
            <w:tcBorders>
              <w:top w:val="single" w:sz="4" w:space="0" w:color="auto"/>
              <w:left w:val="single" w:sz="4" w:space="0" w:color="auto"/>
              <w:bottom w:val="single" w:sz="4" w:space="0" w:color="auto"/>
              <w:right w:val="single" w:sz="4" w:space="0" w:color="auto"/>
            </w:tcBorders>
          </w:tcPr>
          <w:p w14:paraId="2A4425AB" w14:textId="77777777" w:rsidR="00F5710C" w:rsidRPr="00FD089C" w:rsidRDefault="00F5710C" w:rsidP="00F5710C">
            <w:pPr>
              <w:spacing w:after="240"/>
              <w:rPr>
                <w:rFonts w:ascii="Arial" w:hAnsi="Arial" w:cs="Arial"/>
              </w:rPr>
            </w:pPr>
          </w:p>
        </w:tc>
      </w:tr>
      <w:tr w:rsidR="00F5710C" w:rsidRPr="00F5710C" w14:paraId="1AFD1D0B" w14:textId="77777777" w:rsidTr="005D14C0">
        <w:trPr>
          <w:trHeight w:val="24"/>
        </w:trPr>
        <w:tc>
          <w:tcPr>
            <w:tcW w:w="6062" w:type="dxa"/>
            <w:tcBorders>
              <w:top w:val="single" w:sz="4" w:space="0" w:color="auto"/>
              <w:left w:val="single" w:sz="4" w:space="0" w:color="auto"/>
              <w:bottom w:val="single" w:sz="4" w:space="0" w:color="auto"/>
              <w:right w:val="single" w:sz="4" w:space="0" w:color="auto"/>
            </w:tcBorders>
          </w:tcPr>
          <w:p w14:paraId="4339877C" w14:textId="77777777" w:rsidR="00F5710C" w:rsidRPr="00FD089C" w:rsidRDefault="00F5710C" w:rsidP="00F5710C">
            <w:pPr>
              <w:spacing w:after="240"/>
              <w:rPr>
                <w:rFonts w:ascii="Arial" w:hAnsi="Arial" w:cs="Arial"/>
              </w:rPr>
            </w:pPr>
            <w:r w:rsidRPr="00FD089C">
              <w:rPr>
                <w:rFonts w:ascii="Arial" w:hAnsi="Arial" w:cs="Arial"/>
              </w:rPr>
              <w:t xml:space="preserve">A.2.20 </w:t>
            </w:r>
            <w:r w:rsidRPr="00FD089C">
              <w:rPr>
                <w:rFonts w:ascii="Arial" w:eastAsia="Cambria-Bold" w:hAnsi="Arial" w:cs="Arial"/>
                <w:lang w:eastAsia="zh-CN"/>
              </w:rPr>
              <w:t>Does the medical device allow access to information?</w:t>
            </w:r>
          </w:p>
        </w:tc>
        <w:tc>
          <w:tcPr>
            <w:tcW w:w="7825" w:type="dxa"/>
            <w:tcBorders>
              <w:top w:val="single" w:sz="4" w:space="0" w:color="auto"/>
              <w:left w:val="single" w:sz="4" w:space="0" w:color="auto"/>
              <w:bottom w:val="single" w:sz="4" w:space="0" w:color="auto"/>
              <w:right w:val="single" w:sz="4" w:space="0" w:color="auto"/>
            </w:tcBorders>
          </w:tcPr>
          <w:p w14:paraId="110F820E" w14:textId="77777777" w:rsidR="00F5710C" w:rsidRPr="00FD089C" w:rsidRDefault="00F5710C" w:rsidP="00F5710C">
            <w:pPr>
              <w:spacing w:after="240"/>
              <w:rPr>
                <w:rFonts w:ascii="Arial" w:hAnsi="Arial" w:cs="Arial"/>
                <w:lang w:eastAsia="zh-CN"/>
              </w:rPr>
            </w:pPr>
          </w:p>
        </w:tc>
      </w:tr>
      <w:tr w:rsidR="00F5710C" w:rsidRPr="00F5710C" w14:paraId="105CD952" w14:textId="77777777" w:rsidTr="005D14C0">
        <w:trPr>
          <w:trHeight w:val="24"/>
        </w:trPr>
        <w:tc>
          <w:tcPr>
            <w:tcW w:w="6062" w:type="dxa"/>
            <w:tcBorders>
              <w:top w:val="single" w:sz="4" w:space="0" w:color="auto"/>
            </w:tcBorders>
          </w:tcPr>
          <w:p w14:paraId="7B4FED2F" w14:textId="77777777" w:rsidR="00F5710C" w:rsidRPr="00FD089C" w:rsidRDefault="00F5710C" w:rsidP="00F5710C">
            <w:pPr>
              <w:rPr>
                <w:rFonts w:ascii="Arial" w:hAnsi="Arial" w:cs="Arial"/>
              </w:rPr>
            </w:pPr>
            <w:r w:rsidRPr="00FD089C">
              <w:rPr>
                <w:rFonts w:ascii="Arial" w:hAnsi="Arial" w:cs="Arial"/>
              </w:rPr>
              <w:t xml:space="preserve">A.2.21 </w:t>
            </w:r>
            <w:r w:rsidRPr="00FD089C">
              <w:rPr>
                <w:rFonts w:ascii="Arial" w:eastAsia="Cambria-Bold" w:hAnsi="Arial" w:cs="Arial"/>
                <w:lang w:eastAsia="zh-CN"/>
              </w:rPr>
              <w:t xml:space="preserve">Does the </w:t>
            </w:r>
            <w:r w:rsidRPr="00FD089C">
              <w:rPr>
                <w:rFonts w:ascii="Arial" w:eastAsia="Cambria-Bold" w:hAnsi="Arial" w:cs="Arial"/>
                <w:i/>
                <w:iCs/>
                <w:lang w:eastAsia="zh-CN"/>
              </w:rPr>
              <w:t xml:space="preserve">medical device </w:t>
            </w:r>
            <w:r w:rsidRPr="00FD089C">
              <w:rPr>
                <w:rFonts w:ascii="Arial" w:eastAsia="Cambria-Bold" w:hAnsi="Arial" w:cs="Arial"/>
                <w:lang w:eastAsia="zh-CN"/>
              </w:rPr>
              <w:t>store data critical to patient care?</w:t>
            </w:r>
          </w:p>
        </w:tc>
        <w:tc>
          <w:tcPr>
            <w:tcW w:w="7825" w:type="dxa"/>
            <w:tcBorders>
              <w:top w:val="single" w:sz="4" w:space="0" w:color="auto"/>
            </w:tcBorders>
          </w:tcPr>
          <w:p w14:paraId="444B1B23" w14:textId="77777777" w:rsidR="00F5710C" w:rsidRPr="00FD089C" w:rsidRDefault="00F5710C" w:rsidP="00F5710C">
            <w:pPr>
              <w:rPr>
                <w:rFonts w:ascii="Arial" w:hAnsi="Arial" w:cs="Arial"/>
              </w:rPr>
            </w:pPr>
          </w:p>
        </w:tc>
      </w:tr>
      <w:tr w:rsidR="00F5710C" w:rsidRPr="00F5710C" w14:paraId="4C4B2AD9" w14:textId="77777777" w:rsidTr="005D14C0">
        <w:trPr>
          <w:trHeight w:val="24"/>
        </w:trPr>
        <w:tc>
          <w:tcPr>
            <w:tcW w:w="6062" w:type="dxa"/>
          </w:tcPr>
          <w:p w14:paraId="5509DCD4" w14:textId="77777777" w:rsidR="00F5710C" w:rsidRPr="00FD089C" w:rsidRDefault="00F5710C" w:rsidP="00F5710C">
            <w:pPr>
              <w:spacing w:after="240"/>
              <w:rPr>
                <w:rFonts w:ascii="Arial" w:hAnsi="Arial" w:cs="Arial"/>
              </w:rPr>
            </w:pPr>
            <w:r w:rsidRPr="00FD089C">
              <w:rPr>
                <w:rFonts w:ascii="Arial" w:hAnsi="Arial" w:cs="Arial"/>
              </w:rPr>
              <w:t xml:space="preserve">A.2.22 </w:t>
            </w:r>
            <w:r w:rsidRPr="00FD089C">
              <w:rPr>
                <w:rFonts w:ascii="Arial" w:eastAsia="Cambria-Bold" w:hAnsi="Arial" w:cs="Arial"/>
                <w:lang w:eastAsia="zh-CN"/>
              </w:rPr>
              <w:t xml:space="preserve">Does the </w:t>
            </w:r>
            <w:r w:rsidRPr="00FD089C">
              <w:rPr>
                <w:rFonts w:ascii="Arial" w:eastAsia="Cambria-Bold" w:hAnsi="Arial" w:cs="Arial"/>
                <w:i/>
                <w:iCs/>
                <w:lang w:eastAsia="zh-CN"/>
              </w:rPr>
              <w:t xml:space="preserve">medical device </w:t>
            </w:r>
            <w:r w:rsidRPr="00FD089C">
              <w:rPr>
                <w:rFonts w:ascii="Arial" w:eastAsia="Cambria-Bold" w:hAnsi="Arial" w:cs="Arial"/>
                <w:lang w:eastAsia="zh-CN"/>
              </w:rPr>
              <w:t>have a restricted shelf life?</w:t>
            </w:r>
          </w:p>
        </w:tc>
        <w:tc>
          <w:tcPr>
            <w:tcW w:w="7825" w:type="dxa"/>
          </w:tcPr>
          <w:p w14:paraId="76699A23" w14:textId="77777777" w:rsidR="00F5710C" w:rsidRPr="00FD089C" w:rsidRDefault="00F5710C" w:rsidP="00F5710C">
            <w:pPr>
              <w:spacing w:after="240"/>
              <w:rPr>
                <w:rFonts w:ascii="Arial" w:hAnsi="Arial" w:cs="Arial"/>
              </w:rPr>
            </w:pPr>
          </w:p>
        </w:tc>
      </w:tr>
      <w:tr w:rsidR="00F5710C" w:rsidRPr="00F5710C" w14:paraId="38F53BB3" w14:textId="77777777" w:rsidTr="005D14C0">
        <w:trPr>
          <w:trHeight w:val="329"/>
        </w:trPr>
        <w:tc>
          <w:tcPr>
            <w:tcW w:w="6062" w:type="dxa"/>
          </w:tcPr>
          <w:p w14:paraId="7AB7A3AA" w14:textId="77777777" w:rsidR="00F5710C" w:rsidRPr="00FD089C" w:rsidRDefault="00F5710C" w:rsidP="00F5710C">
            <w:pPr>
              <w:rPr>
                <w:rFonts w:ascii="Arial" w:hAnsi="Arial" w:cs="Arial"/>
              </w:rPr>
            </w:pPr>
            <w:r w:rsidRPr="00FD089C">
              <w:rPr>
                <w:rFonts w:ascii="Arial" w:hAnsi="Arial" w:cs="Arial"/>
              </w:rPr>
              <w:t xml:space="preserve">A.2.23 </w:t>
            </w:r>
            <w:r w:rsidRPr="00FD089C">
              <w:rPr>
                <w:rFonts w:ascii="Arial" w:eastAsia="Cambria-Bold" w:hAnsi="Arial" w:cs="Arial"/>
                <w:lang w:eastAsia="zh-CN"/>
              </w:rPr>
              <w:t>Are there any delayed or long-term use effects?</w:t>
            </w:r>
          </w:p>
        </w:tc>
        <w:tc>
          <w:tcPr>
            <w:tcW w:w="7825" w:type="dxa"/>
          </w:tcPr>
          <w:p w14:paraId="720EB2FB" w14:textId="77777777" w:rsidR="00F5710C" w:rsidRPr="00FD089C" w:rsidRDefault="00F5710C" w:rsidP="00F5710C">
            <w:pPr>
              <w:rPr>
                <w:rFonts w:ascii="Arial" w:hAnsi="Arial" w:cs="Arial"/>
              </w:rPr>
            </w:pPr>
          </w:p>
        </w:tc>
      </w:tr>
      <w:tr w:rsidR="00F5710C" w:rsidRPr="00F5710C" w14:paraId="791B82CA" w14:textId="77777777" w:rsidTr="005D14C0">
        <w:trPr>
          <w:trHeight w:val="329"/>
        </w:trPr>
        <w:tc>
          <w:tcPr>
            <w:tcW w:w="6062" w:type="dxa"/>
          </w:tcPr>
          <w:p w14:paraId="330006E3" w14:textId="77777777" w:rsidR="00F5710C" w:rsidRPr="00FD089C" w:rsidDel="003A49CA" w:rsidRDefault="00F5710C" w:rsidP="00F5710C">
            <w:pPr>
              <w:rPr>
                <w:rFonts w:ascii="Arial" w:hAnsi="Arial" w:cs="Arial"/>
              </w:rPr>
            </w:pPr>
            <w:r w:rsidRPr="00FD089C">
              <w:rPr>
                <w:rFonts w:ascii="Arial" w:hAnsi="Arial" w:cs="Arial"/>
              </w:rPr>
              <w:t xml:space="preserve">C.2.24 </w:t>
            </w:r>
            <w:r w:rsidRPr="00FD089C">
              <w:rPr>
                <w:rFonts w:ascii="Arial" w:eastAsia="Cambria-Bold" w:hAnsi="Arial" w:cs="Arial"/>
                <w:lang w:eastAsia="zh-CN"/>
              </w:rPr>
              <w:t>To what mechanical forces will the medical device be subjected?</w:t>
            </w:r>
          </w:p>
        </w:tc>
        <w:tc>
          <w:tcPr>
            <w:tcW w:w="7825" w:type="dxa"/>
          </w:tcPr>
          <w:p w14:paraId="23150989" w14:textId="77777777" w:rsidR="00F5710C" w:rsidRPr="00FD089C" w:rsidDel="003A49CA" w:rsidRDefault="00F5710C" w:rsidP="00F5710C">
            <w:pPr>
              <w:rPr>
                <w:rFonts w:ascii="Arial" w:hAnsi="Arial" w:cs="Arial"/>
              </w:rPr>
            </w:pPr>
          </w:p>
        </w:tc>
      </w:tr>
      <w:tr w:rsidR="00F5710C" w:rsidRPr="00F5710C" w14:paraId="47F79BB9" w14:textId="77777777" w:rsidTr="005D14C0">
        <w:trPr>
          <w:trHeight w:val="329"/>
        </w:trPr>
        <w:tc>
          <w:tcPr>
            <w:tcW w:w="6062" w:type="dxa"/>
          </w:tcPr>
          <w:p w14:paraId="2F757E2A" w14:textId="77777777" w:rsidR="00F5710C" w:rsidRPr="00FD089C" w:rsidRDefault="00F5710C" w:rsidP="00F5710C">
            <w:pPr>
              <w:rPr>
                <w:rFonts w:ascii="Arial" w:eastAsia="Cambria-Bold" w:hAnsi="Arial" w:cs="Arial"/>
                <w:lang w:eastAsia="zh-CN"/>
              </w:rPr>
            </w:pPr>
            <w:r w:rsidRPr="00FD089C">
              <w:rPr>
                <w:rFonts w:ascii="Arial" w:eastAsia="Cambria-Bold" w:hAnsi="Arial" w:cs="Arial"/>
                <w:lang w:eastAsia="zh-CN"/>
              </w:rPr>
              <w:lastRenderedPageBreak/>
              <w:t>A.2.25 What determines the lifetime of the medical device?</w:t>
            </w:r>
          </w:p>
        </w:tc>
        <w:tc>
          <w:tcPr>
            <w:tcW w:w="7825" w:type="dxa"/>
          </w:tcPr>
          <w:p w14:paraId="4975D19F" w14:textId="77777777" w:rsidR="00F5710C" w:rsidRPr="00FD089C" w:rsidDel="003A49CA" w:rsidRDefault="00F5710C" w:rsidP="00F5710C">
            <w:pPr>
              <w:rPr>
                <w:rFonts w:ascii="Arial" w:hAnsi="Arial" w:cs="Arial"/>
              </w:rPr>
            </w:pPr>
          </w:p>
        </w:tc>
      </w:tr>
      <w:tr w:rsidR="00F5710C" w:rsidRPr="00F5710C" w14:paraId="053243A8" w14:textId="77777777" w:rsidTr="005D14C0">
        <w:trPr>
          <w:trHeight w:val="329"/>
        </w:trPr>
        <w:tc>
          <w:tcPr>
            <w:tcW w:w="6062" w:type="dxa"/>
          </w:tcPr>
          <w:p w14:paraId="011DF5AE" w14:textId="77777777" w:rsidR="00F5710C" w:rsidRPr="00FD089C" w:rsidDel="003A49CA" w:rsidRDefault="00F5710C" w:rsidP="00F5710C">
            <w:pPr>
              <w:rPr>
                <w:rFonts w:ascii="Arial" w:hAnsi="Arial" w:cs="Arial"/>
              </w:rPr>
            </w:pPr>
            <w:r w:rsidRPr="00FD089C">
              <w:rPr>
                <w:rFonts w:ascii="Arial" w:eastAsia="Cambria-Bold" w:hAnsi="Arial" w:cs="Arial"/>
                <w:lang w:eastAsia="zh-CN"/>
              </w:rPr>
              <w:t>A.2.26 Is the medical device intended for single use?</w:t>
            </w:r>
          </w:p>
        </w:tc>
        <w:tc>
          <w:tcPr>
            <w:tcW w:w="7825" w:type="dxa"/>
          </w:tcPr>
          <w:p w14:paraId="7566D625" w14:textId="77777777" w:rsidR="00F5710C" w:rsidRPr="00FD089C" w:rsidDel="003A49CA" w:rsidRDefault="00F5710C" w:rsidP="00F5710C">
            <w:pPr>
              <w:rPr>
                <w:rFonts w:ascii="Arial" w:hAnsi="Arial" w:cs="Arial"/>
              </w:rPr>
            </w:pPr>
          </w:p>
        </w:tc>
      </w:tr>
      <w:tr w:rsidR="00F5710C" w:rsidRPr="00F5710C" w14:paraId="6579A0A7" w14:textId="77777777" w:rsidTr="005D14C0">
        <w:trPr>
          <w:trHeight w:val="24"/>
        </w:trPr>
        <w:tc>
          <w:tcPr>
            <w:tcW w:w="6062" w:type="dxa"/>
          </w:tcPr>
          <w:p w14:paraId="745A2692" w14:textId="77777777" w:rsidR="00F5710C" w:rsidRPr="00FD089C" w:rsidRDefault="00F5710C" w:rsidP="00F5710C">
            <w:pPr>
              <w:spacing w:after="240"/>
              <w:rPr>
                <w:rFonts w:ascii="Arial" w:hAnsi="Arial" w:cs="Arial"/>
              </w:rPr>
            </w:pPr>
            <w:r w:rsidRPr="00FD089C">
              <w:rPr>
                <w:rFonts w:ascii="Arial" w:hAnsi="Arial" w:cs="Arial"/>
              </w:rPr>
              <w:t>A.2.27 Is safe decommissioning or disposal of the medical device necessary?</w:t>
            </w:r>
          </w:p>
        </w:tc>
        <w:tc>
          <w:tcPr>
            <w:tcW w:w="7825" w:type="dxa"/>
          </w:tcPr>
          <w:p w14:paraId="4186A520" w14:textId="77777777" w:rsidR="00F5710C" w:rsidRPr="00FD089C" w:rsidRDefault="00F5710C" w:rsidP="00F5710C">
            <w:pPr>
              <w:spacing w:after="240"/>
              <w:rPr>
                <w:rFonts w:ascii="Arial" w:hAnsi="Arial" w:cs="Arial"/>
              </w:rPr>
            </w:pPr>
          </w:p>
        </w:tc>
      </w:tr>
      <w:tr w:rsidR="00F5710C" w:rsidRPr="00F5710C" w14:paraId="27B9BF81" w14:textId="77777777" w:rsidTr="005D14C0">
        <w:trPr>
          <w:trHeight w:val="24"/>
        </w:trPr>
        <w:tc>
          <w:tcPr>
            <w:tcW w:w="6062" w:type="dxa"/>
          </w:tcPr>
          <w:p w14:paraId="06151351" w14:textId="77777777" w:rsidR="00F5710C" w:rsidRPr="00FD089C" w:rsidRDefault="00F5710C" w:rsidP="00F5710C">
            <w:pPr>
              <w:spacing w:after="240"/>
              <w:rPr>
                <w:rFonts w:ascii="Arial" w:hAnsi="Arial" w:cs="Arial"/>
              </w:rPr>
            </w:pPr>
            <w:r w:rsidRPr="00FD089C">
              <w:rPr>
                <w:rFonts w:ascii="Arial" w:hAnsi="Arial" w:cs="Arial"/>
              </w:rPr>
              <w:t>A.2.28 Does installation or use of the medical device require special training or special skills?</w:t>
            </w:r>
          </w:p>
        </w:tc>
        <w:tc>
          <w:tcPr>
            <w:tcW w:w="7825" w:type="dxa"/>
          </w:tcPr>
          <w:p w14:paraId="7192CC6F" w14:textId="77777777" w:rsidR="00F5710C" w:rsidRPr="00FD089C" w:rsidRDefault="00F5710C" w:rsidP="00F5710C">
            <w:pPr>
              <w:spacing w:after="240"/>
              <w:rPr>
                <w:rFonts w:ascii="Arial" w:hAnsi="Arial" w:cs="Arial"/>
              </w:rPr>
            </w:pPr>
          </w:p>
        </w:tc>
      </w:tr>
      <w:tr w:rsidR="00F5710C" w:rsidRPr="00F5710C" w14:paraId="41CC7EDF" w14:textId="77777777" w:rsidTr="005D14C0">
        <w:trPr>
          <w:trHeight w:val="24"/>
        </w:trPr>
        <w:tc>
          <w:tcPr>
            <w:tcW w:w="6062" w:type="dxa"/>
          </w:tcPr>
          <w:p w14:paraId="1BF47109" w14:textId="77777777" w:rsidR="00F5710C" w:rsidRPr="00FD089C" w:rsidRDefault="00F5710C" w:rsidP="00F5710C">
            <w:pPr>
              <w:autoSpaceDE w:val="0"/>
              <w:autoSpaceDN w:val="0"/>
              <w:adjustRightInd w:val="0"/>
              <w:spacing w:after="240"/>
              <w:ind w:right="-20"/>
              <w:rPr>
                <w:rFonts w:ascii="Arial" w:hAnsi="Arial" w:cs="Arial"/>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29</w:t>
            </w:r>
            <w:r w:rsidRPr="00FD089C">
              <w:rPr>
                <w:rFonts w:ascii="Arial" w:hAnsi="Arial" w:cs="Arial"/>
                <w:bCs/>
                <w:spacing w:val="8"/>
              </w:rPr>
              <w:t xml:space="preserve"> </w:t>
            </w:r>
            <w:r w:rsidRPr="00FD089C">
              <w:rPr>
                <w:rFonts w:ascii="Arial" w:hAnsi="Arial" w:cs="Arial"/>
                <w:bCs/>
              </w:rPr>
              <w:t>H</w:t>
            </w:r>
            <w:r w:rsidRPr="00FD089C">
              <w:rPr>
                <w:rFonts w:ascii="Arial" w:hAnsi="Arial" w:cs="Arial"/>
                <w:bCs/>
                <w:spacing w:val="-3"/>
              </w:rPr>
              <w:t>o</w:t>
            </w:r>
            <w:r w:rsidRPr="00FD089C">
              <w:rPr>
                <w:rFonts w:ascii="Arial" w:hAnsi="Arial" w:cs="Arial"/>
                <w:bCs/>
              </w:rPr>
              <w:t xml:space="preserve">w </w:t>
            </w:r>
            <w:r w:rsidRPr="00FD089C">
              <w:rPr>
                <w:rFonts w:ascii="Arial" w:hAnsi="Arial" w:cs="Arial"/>
                <w:bCs/>
                <w:spacing w:val="3"/>
              </w:rPr>
              <w:t>w</w:t>
            </w:r>
            <w:r w:rsidRPr="00FD089C">
              <w:rPr>
                <w:rFonts w:ascii="Arial" w:hAnsi="Arial" w:cs="Arial"/>
                <w:bCs/>
                <w:spacing w:val="-1"/>
              </w:rPr>
              <w:t>i</w:t>
            </w:r>
            <w:r w:rsidRPr="00FD089C">
              <w:rPr>
                <w:rFonts w:ascii="Arial" w:hAnsi="Arial" w:cs="Arial"/>
                <w:bCs/>
                <w:spacing w:val="1"/>
              </w:rPr>
              <w:t>l</w:t>
            </w:r>
            <w:r w:rsidRPr="00FD089C">
              <w:rPr>
                <w:rFonts w:ascii="Arial" w:hAnsi="Arial" w:cs="Arial"/>
                <w:bCs/>
              </w:rPr>
              <w:t xml:space="preserve">l </w:t>
            </w:r>
            <w:r w:rsidRPr="00FD089C">
              <w:rPr>
                <w:rFonts w:ascii="Arial" w:hAnsi="Arial" w:cs="Arial"/>
                <w:bCs/>
                <w:spacing w:val="1"/>
              </w:rPr>
              <w:t>i</w:t>
            </w:r>
            <w:r w:rsidRPr="00FD089C">
              <w:rPr>
                <w:rFonts w:ascii="Arial" w:hAnsi="Arial" w:cs="Arial"/>
                <w:bCs/>
                <w:spacing w:val="-3"/>
              </w:rPr>
              <w:t>n</w:t>
            </w:r>
            <w:r w:rsidRPr="00FD089C">
              <w:rPr>
                <w:rFonts w:ascii="Arial" w:hAnsi="Arial" w:cs="Arial"/>
                <w:bCs/>
                <w:spacing w:val="1"/>
              </w:rPr>
              <w:t>f</w:t>
            </w:r>
            <w:r w:rsidRPr="00FD089C">
              <w:rPr>
                <w:rFonts w:ascii="Arial" w:hAnsi="Arial" w:cs="Arial"/>
                <w:bCs/>
              </w:rPr>
              <w:t>o</w:t>
            </w:r>
            <w:r w:rsidRPr="00FD089C">
              <w:rPr>
                <w:rFonts w:ascii="Arial" w:hAnsi="Arial" w:cs="Arial"/>
                <w:bCs/>
                <w:spacing w:val="-2"/>
              </w:rPr>
              <w:t>r</w:t>
            </w:r>
            <w:r w:rsidRPr="00FD089C">
              <w:rPr>
                <w:rFonts w:ascii="Arial" w:hAnsi="Arial" w:cs="Arial"/>
                <w:bCs/>
              </w:rPr>
              <w:t>ma</w:t>
            </w:r>
            <w:r w:rsidRPr="00FD089C">
              <w:rPr>
                <w:rFonts w:ascii="Arial" w:hAnsi="Arial" w:cs="Arial"/>
                <w:bCs/>
                <w:spacing w:val="-2"/>
              </w:rPr>
              <w:t>t</w:t>
            </w:r>
            <w:r w:rsidRPr="00FD089C">
              <w:rPr>
                <w:rFonts w:ascii="Arial" w:hAnsi="Arial" w:cs="Arial"/>
                <w:bCs/>
                <w:spacing w:val="1"/>
              </w:rPr>
              <w:t>i</w:t>
            </w:r>
            <w:r w:rsidRPr="00FD089C">
              <w:rPr>
                <w:rFonts w:ascii="Arial" w:hAnsi="Arial" w:cs="Arial"/>
                <w:bCs/>
              </w:rPr>
              <w:t>on</w:t>
            </w:r>
            <w:r w:rsidRPr="00FD089C">
              <w:rPr>
                <w:rFonts w:ascii="Arial" w:hAnsi="Arial" w:cs="Arial"/>
                <w:bCs/>
                <w:spacing w:val="-1"/>
              </w:rPr>
              <w:t xml:space="preserve"> </w:t>
            </w:r>
            <w:r w:rsidRPr="00FD089C">
              <w:rPr>
                <w:rFonts w:ascii="Arial" w:hAnsi="Arial" w:cs="Arial"/>
                <w:bCs/>
                <w:spacing w:val="1"/>
              </w:rPr>
              <w:t>f</w:t>
            </w:r>
            <w:r w:rsidRPr="00FD089C">
              <w:rPr>
                <w:rFonts w:ascii="Arial" w:hAnsi="Arial" w:cs="Arial"/>
                <w:bCs/>
                <w:spacing w:val="-3"/>
              </w:rPr>
              <w:t>o</w:t>
            </w:r>
            <w:r w:rsidRPr="00FD089C">
              <w:rPr>
                <w:rFonts w:ascii="Arial" w:hAnsi="Arial" w:cs="Arial"/>
                <w:bCs/>
              </w:rPr>
              <w:t>r</w:t>
            </w:r>
            <w:r w:rsidRPr="00FD089C">
              <w:rPr>
                <w:rFonts w:ascii="Arial" w:hAnsi="Arial" w:cs="Arial"/>
                <w:bCs/>
                <w:spacing w:val="1"/>
              </w:rPr>
              <w:t xml:space="preserve"> </w:t>
            </w:r>
            <w:r w:rsidRPr="00FD089C">
              <w:rPr>
                <w:rFonts w:ascii="Arial" w:hAnsi="Arial" w:cs="Arial"/>
                <w:bCs/>
              </w:rPr>
              <w:t>sa</w:t>
            </w:r>
            <w:r w:rsidRPr="00FD089C">
              <w:rPr>
                <w:rFonts w:ascii="Arial" w:hAnsi="Arial" w:cs="Arial"/>
                <w:bCs/>
                <w:spacing w:val="1"/>
              </w:rPr>
              <w:t>f</w:t>
            </w:r>
            <w:r w:rsidRPr="00FD089C">
              <w:rPr>
                <w:rFonts w:ascii="Arial" w:hAnsi="Arial" w:cs="Arial"/>
                <w:bCs/>
              </w:rPr>
              <w:t>e</w:t>
            </w:r>
            <w:r w:rsidRPr="00FD089C">
              <w:rPr>
                <w:rFonts w:ascii="Arial" w:hAnsi="Arial" w:cs="Arial"/>
                <w:bCs/>
                <w:spacing w:val="-1"/>
              </w:rPr>
              <w:t xml:space="preserve"> </w:t>
            </w:r>
            <w:r w:rsidRPr="00FD089C">
              <w:rPr>
                <w:rFonts w:ascii="Arial" w:hAnsi="Arial" w:cs="Arial"/>
                <w:bCs/>
              </w:rPr>
              <w:t>use</w:t>
            </w:r>
            <w:r w:rsidRPr="00FD089C">
              <w:rPr>
                <w:rFonts w:ascii="Arial" w:hAnsi="Arial" w:cs="Arial"/>
                <w:bCs/>
                <w:spacing w:val="1"/>
              </w:rPr>
              <w:t xml:space="preserve"> </w:t>
            </w:r>
            <w:r w:rsidRPr="00FD089C">
              <w:rPr>
                <w:rFonts w:ascii="Arial" w:hAnsi="Arial" w:cs="Arial"/>
                <w:bCs/>
                <w:spacing w:val="-3"/>
              </w:rPr>
              <w:t>b</w:t>
            </w:r>
            <w:r w:rsidRPr="00FD089C">
              <w:rPr>
                <w:rFonts w:ascii="Arial" w:hAnsi="Arial" w:cs="Arial"/>
                <w:bCs/>
              </w:rPr>
              <w:t>e</w:t>
            </w:r>
            <w:r w:rsidRPr="00FD089C">
              <w:rPr>
                <w:rFonts w:ascii="Arial" w:hAnsi="Arial" w:cs="Arial"/>
                <w:bCs/>
                <w:spacing w:val="1"/>
              </w:rPr>
              <w:t xml:space="preserve"> </w:t>
            </w:r>
            <w:r w:rsidRPr="00FD089C">
              <w:rPr>
                <w:rFonts w:ascii="Arial" w:hAnsi="Arial" w:cs="Arial"/>
                <w:bCs/>
              </w:rPr>
              <w:t>pro</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de</w:t>
            </w:r>
            <w:r w:rsidRPr="00FD089C">
              <w:rPr>
                <w:rFonts w:ascii="Arial" w:hAnsi="Arial" w:cs="Arial"/>
                <w:bCs/>
                <w:spacing w:val="-3"/>
              </w:rPr>
              <w:t>d</w:t>
            </w:r>
            <w:r w:rsidRPr="00FD089C">
              <w:rPr>
                <w:rFonts w:ascii="Arial" w:hAnsi="Arial" w:cs="Arial"/>
                <w:bCs/>
              </w:rPr>
              <w:t>?</w:t>
            </w:r>
          </w:p>
        </w:tc>
        <w:tc>
          <w:tcPr>
            <w:tcW w:w="7825" w:type="dxa"/>
          </w:tcPr>
          <w:p w14:paraId="0BA13074" w14:textId="77777777" w:rsidR="00F5710C" w:rsidRPr="00FD089C" w:rsidRDefault="00F5710C" w:rsidP="00F5710C">
            <w:pPr>
              <w:spacing w:after="240"/>
              <w:rPr>
                <w:rFonts w:ascii="Arial" w:hAnsi="Arial" w:cs="Arial"/>
                <w:lang w:eastAsia="zh-CN"/>
              </w:rPr>
            </w:pPr>
          </w:p>
        </w:tc>
      </w:tr>
      <w:tr w:rsidR="00F5710C" w:rsidRPr="00F5710C" w14:paraId="47F51570" w14:textId="77777777" w:rsidTr="005D14C0">
        <w:trPr>
          <w:trHeight w:val="24"/>
        </w:trPr>
        <w:tc>
          <w:tcPr>
            <w:tcW w:w="6062" w:type="dxa"/>
          </w:tcPr>
          <w:p w14:paraId="5D2C1BB5" w14:textId="77777777" w:rsidR="00F5710C" w:rsidRPr="00FD089C" w:rsidRDefault="00F5710C" w:rsidP="00F5710C">
            <w:pPr>
              <w:spacing w:after="240"/>
              <w:rPr>
                <w:rFonts w:ascii="Arial" w:hAnsi="Arial" w:cs="Arial"/>
              </w:rPr>
            </w:pPr>
            <w:r w:rsidRPr="00FD089C">
              <w:rPr>
                <w:rFonts w:ascii="Arial" w:hAnsi="Arial" w:cs="Arial"/>
              </w:rPr>
              <w:t>A.2.30 Are new manufacturing processes established or introduced?</w:t>
            </w:r>
          </w:p>
        </w:tc>
        <w:tc>
          <w:tcPr>
            <w:tcW w:w="7825" w:type="dxa"/>
          </w:tcPr>
          <w:p w14:paraId="002FE1C6" w14:textId="77777777" w:rsidR="00F5710C" w:rsidRPr="00FD089C" w:rsidRDefault="00F5710C" w:rsidP="00F5710C">
            <w:pPr>
              <w:spacing w:after="240"/>
              <w:rPr>
                <w:rFonts w:ascii="Arial" w:hAnsi="Arial" w:cs="Arial"/>
              </w:rPr>
            </w:pPr>
          </w:p>
        </w:tc>
      </w:tr>
      <w:tr w:rsidR="00F5710C" w:rsidRPr="00F5710C" w14:paraId="554ECDF1" w14:textId="77777777" w:rsidTr="005D14C0">
        <w:trPr>
          <w:trHeight w:val="24"/>
        </w:trPr>
        <w:tc>
          <w:tcPr>
            <w:tcW w:w="6062" w:type="dxa"/>
          </w:tcPr>
          <w:p w14:paraId="20443F7C" w14:textId="77777777" w:rsidR="00F5710C" w:rsidRPr="00FD089C" w:rsidRDefault="00F5710C" w:rsidP="00F5710C">
            <w:pPr>
              <w:spacing w:after="240"/>
              <w:rPr>
                <w:rFonts w:ascii="Arial" w:hAnsi="Arial" w:cs="Arial"/>
              </w:rPr>
            </w:pPr>
            <w:r w:rsidRPr="00FD089C">
              <w:rPr>
                <w:rFonts w:ascii="Arial" w:hAnsi="Arial" w:cs="Arial"/>
              </w:rPr>
              <w:t xml:space="preserve">A2.31 Is successful application of the medical device critically dependent on human factors such as the user interface? </w:t>
            </w:r>
          </w:p>
        </w:tc>
        <w:tc>
          <w:tcPr>
            <w:tcW w:w="7825" w:type="dxa"/>
          </w:tcPr>
          <w:p w14:paraId="75443915" w14:textId="77777777" w:rsidR="00F5710C" w:rsidRPr="00FD089C" w:rsidRDefault="00F5710C" w:rsidP="00F5710C">
            <w:pPr>
              <w:spacing w:after="240"/>
              <w:rPr>
                <w:rFonts w:ascii="Arial" w:hAnsi="Arial" w:cs="Arial"/>
                <w:lang w:eastAsia="zh-CN"/>
              </w:rPr>
            </w:pPr>
          </w:p>
        </w:tc>
      </w:tr>
      <w:tr w:rsidR="00F5710C" w:rsidRPr="00F5710C" w14:paraId="2C3D70C7" w14:textId="77777777" w:rsidTr="005D14C0">
        <w:trPr>
          <w:trHeight w:val="24"/>
        </w:trPr>
        <w:tc>
          <w:tcPr>
            <w:tcW w:w="6062" w:type="dxa"/>
          </w:tcPr>
          <w:p w14:paraId="4B3F855F" w14:textId="77777777" w:rsidR="00F5710C" w:rsidRPr="00FD089C" w:rsidRDefault="00F5710C" w:rsidP="00F5710C">
            <w:pPr>
              <w:autoSpaceDE w:val="0"/>
              <w:autoSpaceDN w:val="0"/>
              <w:adjustRightInd w:val="0"/>
              <w:spacing w:after="240"/>
              <w:ind w:right="-20"/>
              <w:rPr>
                <w:rFonts w:ascii="Arial" w:hAnsi="Arial" w:cs="Arial"/>
              </w:rPr>
            </w:pPr>
            <w:r w:rsidRPr="00FD089C">
              <w:rPr>
                <w:rFonts w:ascii="Arial" w:hAnsi="Arial" w:cs="Arial"/>
              </w:rPr>
              <w:t>A.2.31.1 Can the user interface design features contribute to use error?</w:t>
            </w:r>
          </w:p>
        </w:tc>
        <w:tc>
          <w:tcPr>
            <w:tcW w:w="7825" w:type="dxa"/>
          </w:tcPr>
          <w:p w14:paraId="5EEC59CA" w14:textId="77777777" w:rsidR="00F5710C" w:rsidRPr="00FD089C" w:rsidRDefault="00F5710C" w:rsidP="00F5710C">
            <w:pPr>
              <w:spacing w:after="240"/>
              <w:rPr>
                <w:rFonts w:ascii="Arial" w:hAnsi="Arial" w:cs="Arial"/>
              </w:rPr>
            </w:pPr>
          </w:p>
        </w:tc>
      </w:tr>
      <w:tr w:rsidR="00F5710C" w:rsidRPr="00F5710C" w14:paraId="15719F64" w14:textId="77777777" w:rsidTr="005D14C0">
        <w:trPr>
          <w:trHeight w:val="24"/>
        </w:trPr>
        <w:tc>
          <w:tcPr>
            <w:tcW w:w="6062" w:type="dxa"/>
          </w:tcPr>
          <w:p w14:paraId="4C1C4654" w14:textId="77777777" w:rsidR="00F5710C" w:rsidRPr="00FD089C" w:rsidRDefault="00F5710C" w:rsidP="00F5710C">
            <w:pPr>
              <w:autoSpaceDE w:val="0"/>
              <w:autoSpaceDN w:val="0"/>
              <w:adjustRightInd w:val="0"/>
              <w:spacing w:after="240"/>
              <w:ind w:right="-20"/>
              <w:rPr>
                <w:rFonts w:ascii="Arial" w:hAnsi="Arial" w:cs="Arial"/>
                <w:bCs/>
                <w:w w:val="99"/>
              </w:rPr>
            </w:pPr>
            <w:r w:rsidRPr="00FD089C">
              <w:rPr>
                <w:rFonts w:ascii="Arial" w:hAnsi="Arial" w:cs="Arial"/>
              </w:rPr>
              <w:t>A.2.31.2 Is the medical device used in an environment where distractions can cause use error?</w:t>
            </w:r>
          </w:p>
        </w:tc>
        <w:tc>
          <w:tcPr>
            <w:tcW w:w="7825" w:type="dxa"/>
          </w:tcPr>
          <w:p w14:paraId="73C2DBA8" w14:textId="77777777" w:rsidR="00F5710C" w:rsidRPr="00FD089C" w:rsidRDefault="00F5710C" w:rsidP="00F5710C">
            <w:pPr>
              <w:spacing w:after="240"/>
              <w:rPr>
                <w:rFonts w:ascii="Arial" w:hAnsi="Arial" w:cs="Arial"/>
              </w:rPr>
            </w:pPr>
          </w:p>
        </w:tc>
      </w:tr>
      <w:tr w:rsidR="00F5710C" w:rsidRPr="00F5710C" w14:paraId="78B0FE7C" w14:textId="77777777" w:rsidTr="005D14C0">
        <w:trPr>
          <w:trHeight w:val="24"/>
        </w:trPr>
        <w:tc>
          <w:tcPr>
            <w:tcW w:w="6062" w:type="dxa"/>
          </w:tcPr>
          <w:p w14:paraId="42FC6D69" w14:textId="77777777" w:rsidR="00F5710C" w:rsidRPr="00FD089C" w:rsidRDefault="00F5710C" w:rsidP="00F5710C">
            <w:pPr>
              <w:spacing w:after="240"/>
              <w:rPr>
                <w:rFonts w:ascii="Arial" w:hAnsi="Arial" w:cs="Arial"/>
              </w:rPr>
            </w:pPr>
            <w:r w:rsidRPr="00FD089C">
              <w:rPr>
                <w:rFonts w:ascii="Arial" w:hAnsi="Arial" w:cs="Arial"/>
              </w:rPr>
              <w:t>A.2.31.3 Does the medical device have connecting parts or accessories?</w:t>
            </w:r>
          </w:p>
        </w:tc>
        <w:tc>
          <w:tcPr>
            <w:tcW w:w="7825" w:type="dxa"/>
          </w:tcPr>
          <w:p w14:paraId="68FE23D1" w14:textId="77777777" w:rsidR="00F5710C" w:rsidRPr="00FD089C" w:rsidRDefault="00F5710C" w:rsidP="00F5710C">
            <w:pPr>
              <w:spacing w:after="240"/>
              <w:rPr>
                <w:rFonts w:ascii="Arial" w:hAnsi="Arial" w:cs="Arial"/>
              </w:rPr>
            </w:pPr>
          </w:p>
        </w:tc>
      </w:tr>
      <w:tr w:rsidR="00F5710C" w:rsidRPr="00F5710C" w14:paraId="3EA2B474" w14:textId="77777777" w:rsidTr="005D14C0">
        <w:trPr>
          <w:trHeight w:val="24"/>
        </w:trPr>
        <w:tc>
          <w:tcPr>
            <w:tcW w:w="6062" w:type="dxa"/>
          </w:tcPr>
          <w:p w14:paraId="391FDB06" w14:textId="77777777" w:rsidR="00F5710C" w:rsidRPr="00FD089C" w:rsidRDefault="00F5710C" w:rsidP="00F5710C">
            <w:pPr>
              <w:spacing w:after="240"/>
              <w:rPr>
                <w:rFonts w:ascii="Arial" w:hAnsi="Arial" w:cs="Arial"/>
              </w:rPr>
            </w:pPr>
            <w:r w:rsidRPr="00FD089C">
              <w:rPr>
                <w:rFonts w:ascii="Arial" w:hAnsi="Arial" w:cs="Arial"/>
              </w:rPr>
              <w:t>A.2.31.4 Does the medical device have a control interface?</w:t>
            </w:r>
          </w:p>
        </w:tc>
        <w:tc>
          <w:tcPr>
            <w:tcW w:w="7825" w:type="dxa"/>
          </w:tcPr>
          <w:p w14:paraId="16225850" w14:textId="77777777" w:rsidR="00F5710C" w:rsidRPr="00FD089C" w:rsidRDefault="00F5710C" w:rsidP="00F5710C">
            <w:pPr>
              <w:spacing w:after="240"/>
              <w:rPr>
                <w:rFonts w:ascii="Arial" w:hAnsi="Arial" w:cs="Arial"/>
              </w:rPr>
            </w:pPr>
          </w:p>
        </w:tc>
      </w:tr>
      <w:tr w:rsidR="00F5710C" w:rsidRPr="00F5710C" w14:paraId="112A268A" w14:textId="77777777" w:rsidTr="005D14C0">
        <w:trPr>
          <w:trHeight w:val="24"/>
        </w:trPr>
        <w:tc>
          <w:tcPr>
            <w:tcW w:w="6062" w:type="dxa"/>
          </w:tcPr>
          <w:p w14:paraId="02F1933F" w14:textId="77777777" w:rsidR="00F5710C" w:rsidRPr="00FD089C" w:rsidRDefault="00F5710C" w:rsidP="00F5710C">
            <w:pPr>
              <w:spacing w:after="240"/>
              <w:rPr>
                <w:rFonts w:ascii="Arial" w:hAnsi="Arial" w:cs="Arial"/>
              </w:rPr>
            </w:pPr>
            <w:r w:rsidRPr="00FD089C">
              <w:rPr>
                <w:rFonts w:ascii="Arial" w:hAnsi="Arial" w:cs="Arial"/>
              </w:rPr>
              <w:t>A.2.31.5 Does the medical device display information?</w:t>
            </w:r>
          </w:p>
        </w:tc>
        <w:tc>
          <w:tcPr>
            <w:tcW w:w="7825" w:type="dxa"/>
          </w:tcPr>
          <w:p w14:paraId="08AA87D8" w14:textId="77777777" w:rsidR="00F5710C" w:rsidRPr="00FD089C" w:rsidRDefault="00F5710C" w:rsidP="00F5710C">
            <w:pPr>
              <w:spacing w:after="240"/>
              <w:rPr>
                <w:rFonts w:ascii="Arial" w:hAnsi="Arial" w:cs="Arial"/>
              </w:rPr>
            </w:pPr>
          </w:p>
        </w:tc>
      </w:tr>
      <w:tr w:rsidR="00F5710C" w:rsidRPr="00F5710C" w14:paraId="1CE38177" w14:textId="77777777" w:rsidTr="005D14C0">
        <w:trPr>
          <w:trHeight w:val="562"/>
        </w:trPr>
        <w:tc>
          <w:tcPr>
            <w:tcW w:w="6062" w:type="dxa"/>
          </w:tcPr>
          <w:p w14:paraId="19154807" w14:textId="77777777" w:rsidR="00F5710C" w:rsidRPr="00FD089C" w:rsidRDefault="00F5710C" w:rsidP="00F5710C">
            <w:pPr>
              <w:spacing w:after="240"/>
              <w:rPr>
                <w:rFonts w:ascii="Arial" w:hAnsi="Arial" w:cs="Arial"/>
              </w:rPr>
            </w:pPr>
            <w:r w:rsidRPr="00FD089C">
              <w:rPr>
                <w:rFonts w:ascii="Arial" w:hAnsi="Arial" w:cs="Arial"/>
              </w:rPr>
              <w:t>A.2.31.6 Is the medical device controlled by a menu?</w:t>
            </w:r>
          </w:p>
        </w:tc>
        <w:tc>
          <w:tcPr>
            <w:tcW w:w="7825" w:type="dxa"/>
          </w:tcPr>
          <w:p w14:paraId="6078FF35" w14:textId="77777777" w:rsidR="00F5710C" w:rsidRPr="00FD089C" w:rsidRDefault="00F5710C" w:rsidP="00F5710C">
            <w:pPr>
              <w:spacing w:after="240"/>
              <w:rPr>
                <w:rFonts w:ascii="Arial" w:hAnsi="Arial" w:cs="Arial"/>
              </w:rPr>
            </w:pPr>
          </w:p>
        </w:tc>
      </w:tr>
      <w:tr w:rsidR="00F5710C" w:rsidRPr="00F5710C" w14:paraId="36102914" w14:textId="77777777" w:rsidTr="005D14C0">
        <w:trPr>
          <w:trHeight w:val="1165"/>
        </w:trPr>
        <w:tc>
          <w:tcPr>
            <w:tcW w:w="6062" w:type="dxa"/>
          </w:tcPr>
          <w:p w14:paraId="5EEA6EEC" w14:textId="77777777" w:rsidR="00F5710C" w:rsidRPr="00FD089C" w:rsidRDefault="00F5710C" w:rsidP="00F5710C">
            <w:pPr>
              <w:autoSpaceDE w:val="0"/>
              <w:autoSpaceDN w:val="0"/>
              <w:adjustRightInd w:val="0"/>
              <w:rPr>
                <w:rFonts w:ascii="Arial" w:eastAsia="Cambria-Bold" w:hAnsi="Arial" w:cs="Arial"/>
                <w:lang w:eastAsia="zh-CN"/>
              </w:rPr>
            </w:pPr>
            <w:r w:rsidRPr="00FD089C">
              <w:rPr>
                <w:rFonts w:ascii="Arial" w:hAnsi="Arial" w:cs="Arial"/>
              </w:rPr>
              <w:lastRenderedPageBreak/>
              <w:t xml:space="preserve">A.2.31.7 </w:t>
            </w:r>
            <w:r w:rsidRPr="00FD089C">
              <w:rPr>
                <w:rFonts w:ascii="Arial" w:eastAsia="Cambria-Bold" w:hAnsi="Arial" w:cs="Arial"/>
                <w:lang w:eastAsia="zh-CN"/>
              </w:rPr>
              <w:t xml:space="preserve">Is the successful use of the </w:t>
            </w:r>
            <w:r w:rsidRPr="00FD089C">
              <w:rPr>
                <w:rFonts w:ascii="Arial" w:eastAsia="Cambria-Bold" w:hAnsi="Arial" w:cs="Arial"/>
                <w:i/>
                <w:iCs/>
                <w:lang w:eastAsia="zh-CN"/>
              </w:rPr>
              <w:t xml:space="preserve">medical device </w:t>
            </w:r>
            <w:r w:rsidRPr="00FD089C">
              <w:rPr>
                <w:rFonts w:ascii="Arial" w:eastAsia="Cambria-Bold" w:hAnsi="Arial" w:cs="Arial"/>
                <w:lang w:eastAsia="zh-CN"/>
              </w:rPr>
              <w:t>dependent on a user’s knowledge, skills and</w:t>
            </w:r>
          </w:p>
          <w:p w14:paraId="62AE3284" w14:textId="77777777" w:rsidR="00F5710C" w:rsidRPr="00FD089C" w:rsidRDefault="00F5710C" w:rsidP="00F5710C">
            <w:pPr>
              <w:autoSpaceDE w:val="0"/>
              <w:autoSpaceDN w:val="0"/>
              <w:adjustRightInd w:val="0"/>
              <w:spacing w:after="240"/>
              <w:ind w:right="-20"/>
              <w:rPr>
                <w:rFonts w:ascii="Arial" w:hAnsi="Arial" w:cs="Arial"/>
              </w:rPr>
            </w:pPr>
            <w:r w:rsidRPr="00FD089C">
              <w:rPr>
                <w:rFonts w:ascii="Arial" w:eastAsia="Cambria-Bold" w:hAnsi="Arial" w:cs="Arial"/>
                <w:lang w:eastAsia="zh-CN"/>
              </w:rPr>
              <w:t>abilities?</w:t>
            </w:r>
          </w:p>
        </w:tc>
        <w:tc>
          <w:tcPr>
            <w:tcW w:w="7825" w:type="dxa"/>
          </w:tcPr>
          <w:p w14:paraId="4FD4E98A" w14:textId="77777777" w:rsidR="00F5710C" w:rsidRPr="00FD089C" w:rsidRDefault="00F5710C" w:rsidP="00F5710C">
            <w:pPr>
              <w:spacing w:after="240"/>
              <w:rPr>
                <w:rFonts w:ascii="Arial" w:hAnsi="Arial" w:cs="Arial"/>
              </w:rPr>
            </w:pPr>
          </w:p>
        </w:tc>
      </w:tr>
      <w:tr w:rsidR="00F5710C" w:rsidRPr="00F5710C" w14:paraId="195B59EC" w14:textId="77777777" w:rsidTr="005D14C0">
        <w:trPr>
          <w:trHeight w:val="24"/>
        </w:trPr>
        <w:tc>
          <w:tcPr>
            <w:tcW w:w="6062" w:type="dxa"/>
          </w:tcPr>
          <w:p w14:paraId="2504A4DB" w14:textId="77777777" w:rsidR="00F5710C" w:rsidRPr="00FD089C" w:rsidRDefault="00F5710C" w:rsidP="00F5710C">
            <w:pPr>
              <w:autoSpaceDE w:val="0"/>
              <w:autoSpaceDN w:val="0"/>
              <w:adjustRightInd w:val="0"/>
              <w:spacing w:after="240"/>
              <w:ind w:right="-20"/>
              <w:rPr>
                <w:rFonts w:ascii="Arial" w:hAnsi="Arial" w:cs="Arial"/>
                <w:bCs/>
                <w:w w:val="99"/>
              </w:rPr>
            </w:pPr>
            <w:r w:rsidRPr="00FD089C">
              <w:rPr>
                <w:rFonts w:ascii="Arial" w:hAnsi="Arial" w:cs="Arial"/>
              </w:rPr>
              <w:t xml:space="preserve">A.2.31.8 </w:t>
            </w:r>
            <w:r w:rsidRPr="00FD089C">
              <w:rPr>
                <w:rFonts w:ascii="Arial" w:eastAsia="Cambria-Bold" w:hAnsi="Arial" w:cs="Arial"/>
                <w:lang w:eastAsia="zh-CN"/>
              </w:rPr>
              <w:t>Will the medical device be used by persons with specific needs?</w:t>
            </w:r>
          </w:p>
        </w:tc>
        <w:tc>
          <w:tcPr>
            <w:tcW w:w="7825" w:type="dxa"/>
          </w:tcPr>
          <w:p w14:paraId="3E352F10" w14:textId="77777777" w:rsidR="00F5710C" w:rsidRPr="00FD089C" w:rsidRDefault="00F5710C" w:rsidP="00F5710C">
            <w:pPr>
              <w:spacing w:after="240"/>
              <w:rPr>
                <w:rFonts w:ascii="Arial" w:hAnsi="Arial" w:cs="Arial"/>
              </w:rPr>
            </w:pPr>
          </w:p>
        </w:tc>
      </w:tr>
      <w:tr w:rsidR="00F5710C" w:rsidRPr="00F5710C" w14:paraId="6117B487" w14:textId="77777777" w:rsidTr="005D14C0">
        <w:trPr>
          <w:trHeight w:val="24"/>
        </w:trPr>
        <w:tc>
          <w:tcPr>
            <w:tcW w:w="6062" w:type="dxa"/>
          </w:tcPr>
          <w:p w14:paraId="609575CB" w14:textId="77777777" w:rsidR="00F5710C" w:rsidRPr="00FD089C" w:rsidRDefault="00F5710C" w:rsidP="00F5710C">
            <w:pPr>
              <w:autoSpaceDE w:val="0"/>
              <w:autoSpaceDN w:val="0"/>
              <w:adjustRightInd w:val="0"/>
              <w:spacing w:after="240"/>
              <w:ind w:right="-20"/>
              <w:rPr>
                <w:rFonts w:ascii="Arial" w:hAnsi="Arial" w:cs="Arial"/>
              </w:rPr>
            </w:pPr>
            <w:r w:rsidRPr="00FD089C">
              <w:rPr>
                <w:rFonts w:ascii="Arial" w:eastAsia="Cambria-Bold" w:hAnsi="Arial" w:cs="Arial"/>
                <w:lang w:eastAsia="zh-CN"/>
              </w:rPr>
              <w:t xml:space="preserve">A.2.31.9 Can the user interface be used to initiate </w:t>
            </w:r>
            <w:proofErr w:type="spellStart"/>
            <w:r w:rsidRPr="00FD089C">
              <w:rPr>
                <w:rFonts w:ascii="Arial" w:eastAsia="Cambria-Bold" w:hAnsi="Arial" w:cs="Arial"/>
                <w:lang w:eastAsia="zh-CN"/>
              </w:rPr>
              <w:t>unauthorised</w:t>
            </w:r>
            <w:proofErr w:type="spellEnd"/>
            <w:r w:rsidRPr="00FD089C">
              <w:rPr>
                <w:rFonts w:ascii="Arial" w:eastAsia="Cambria-Bold" w:hAnsi="Arial" w:cs="Arial"/>
                <w:lang w:eastAsia="zh-CN"/>
              </w:rPr>
              <w:t xml:space="preserve"> actions?</w:t>
            </w:r>
          </w:p>
        </w:tc>
        <w:tc>
          <w:tcPr>
            <w:tcW w:w="7825" w:type="dxa"/>
          </w:tcPr>
          <w:p w14:paraId="60D4DC63" w14:textId="77777777" w:rsidR="00F5710C" w:rsidRPr="00FD089C" w:rsidDel="00E5442D" w:rsidRDefault="00F5710C" w:rsidP="00F5710C">
            <w:pPr>
              <w:spacing w:after="240"/>
              <w:rPr>
                <w:rFonts w:ascii="Arial" w:hAnsi="Arial" w:cs="Arial"/>
              </w:rPr>
            </w:pPr>
          </w:p>
        </w:tc>
      </w:tr>
      <w:tr w:rsidR="00F5710C" w:rsidRPr="00F5710C" w14:paraId="0085998A" w14:textId="77777777" w:rsidTr="005D14C0">
        <w:trPr>
          <w:trHeight w:val="717"/>
        </w:trPr>
        <w:tc>
          <w:tcPr>
            <w:tcW w:w="6062" w:type="dxa"/>
          </w:tcPr>
          <w:p w14:paraId="657594D4" w14:textId="77777777" w:rsidR="00F5710C" w:rsidRPr="00FD089C" w:rsidRDefault="00F5710C" w:rsidP="00F5710C">
            <w:pPr>
              <w:autoSpaceDE w:val="0"/>
              <w:autoSpaceDN w:val="0"/>
              <w:adjustRightInd w:val="0"/>
              <w:spacing w:after="240"/>
              <w:ind w:right="-20"/>
              <w:rPr>
                <w:rFonts w:ascii="Arial" w:hAnsi="Arial" w:cs="Arial"/>
                <w:bCs/>
                <w:w w:val="99"/>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32</w:t>
            </w:r>
            <w:r w:rsidRPr="00FD089C">
              <w:rPr>
                <w:rFonts w:ascii="Arial" w:hAnsi="Arial" w:cs="Arial"/>
                <w:bCs/>
                <w:spacing w:val="8"/>
              </w:rPr>
              <w:t xml:space="preserve"> </w:t>
            </w:r>
            <w:r w:rsidRPr="00FD089C">
              <w:rPr>
                <w:rFonts w:ascii="Arial" w:hAnsi="Arial" w:cs="Arial"/>
                <w:bCs/>
              </w:rPr>
              <w:t>Does</w:t>
            </w:r>
            <w:r w:rsidRPr="00FD089C">
              <w:rPr>
                <w:rFonts w:ascii="Arial" w:hAnsi="Arial" w:cs="Arial"/>
                <w:bCs/>
                <w:spacing w:val="1"/>
              </w:rPr>
              <w:t xml:space="preserve"> t</w:t>
            </w:r>
            <w:r w:rsidRPr="00FD089C">
              <w:rPr>
                <w:rFonts w:ascii="Arial" w:hAnsi="Arial" w:cs="Arial"/>
                <w:bCs/>
              </w:rPr>
              <w:t>he</w:t>
            </w:r>
            <w:r w:rsidRPr="00FD089C">
              <w:rPr>
                <w:rFonts w:ascii="Arial" w:hAnsi="Arial" w:cs="Arial"/>
                <w:bCs/>
                <w:spacing w:val="-1"/>
              </w:rPr>
              <w:t xml:space="preserve"> </w:t>
            </w:r>
            <w:r w:rsidRPr="00FD089C">
              <w:rPr>
                <w:rFonts w:ascii="Arial" w:hAnsi="Arial" w:cs="Arial"/>
                <w:bCs/>
              </w:rPr>
              <w:t>med</w:t>
            </w:r>
            <w:r w:rsidRPr="00FD089C">
              <w:rPr>
                <w:rFonts w:ascii="Arial" w:hAnsi="Arial" w:cs="Arial"/>
                <w:bCs/>
                <w:spacing w:val="1"/>
              </w:rPr>
              <w:t>i</w:t>
            </w:r>
            <w:r w:rsidRPr="00FD089C">
              <w:rPr>
                <w:rFonts w:ascii="Arial" w:hAnsi="Arial" w:cs="Arial"/>
                <w:bCs/>
              </w:rPr>
              <w:t>c</w:t>
            </w:r>
            <w:r w:rsidRPr="00FD089C">
              <w:rPr>
                <w:rFonts w:ascii="Arial" w:hAnsi="Arial" w:cs="Arial"/>
                <w:bCs/>
                <w:spacing w:val="-3"/>
              </w:rPr>
              <w:t>a</w:t>
            </w:r>
            <w:r w:rsidRPr="00FD089C">
              <w:rPr>
                <w:rFonts w:ascii="Arial" w:hAnsi="Arial" w:cs="Arial"/>
                <w:bCs/>
              </w:rPr>
              <w:t>l</w:t>
            </w:r>
            <w:r w:rsidRPr="00FD089C">
              <w:rPr>
                <w:rFonts w:ascii="Arial" w:hAnsi="Arial" w:cs="Arial"/>
                <w:bCs/>
                <w:spacing w:val="1"/>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w:t>
            </w:r>
            <w:r w:rsidRPr="00FD089C">
              <w:rPr>
                <w:rFonts w:ascii="Arial" w:hAnsi="Arial" w:cs="Arial"/>
                <w:bCs/>
                <w:spacing w:val="1"/>
              </w:rPr>
              <w:t xml:space="preserve"> </w:t>
            </w:r>
            <w:r w:rsidRPr="00FD089C">
              <w:rPr>
                <w:rFonts w:ascii="Arial" w:hAnsi="Arial" w:cs="Arial"/>
                <w:bCs/>
              </w:rPr>
              <w:t>use</w:t>
            </w:r>
            <w:r w:rsidRPr="00FD089C">
              <w:rPr>
                <w:rFonts w:ascii="Arial" w:hAnsi="Arial" w:cs="Arial"/>
                <w:bCs/>
                <w:spacing w:val="1"/>
              </w:rPr>
              <w:t xml:space="preserve"> </w:t>
            </w:r>
            <w:r w:rsidRPr="00FD089C">
              <w:rPr>
                <w:rFonts w:ascii="Arial" w:hAnsi="Arial" w:cs="Arial"/>
                <w:bCs/>
              </w:rPr>
              <w:t>an</w:t>
            </w:r>
            <w:r w:rsidRPr="00FD089C">
              <w:rPr>
                <w:rFonts w:ascii="Arial" w:hAnsi="Arial" w:cs="Arial"/>
                <w:bCs/>
                <w:spacing w:val="-1"/>
              </w:rPr>
              <w:t xml:space="preserve"> </w:t>
            </w:r>
            <w:r w:rsidRPr="00FD089C">
              <w:rPr>
                <w:rFonts w:ascii="Arial" w:hAnsi="Arial" w:cs="Arial"/>
                <w:bCs/>
              </w:rPr>
              <w:t>a</w:t>
            </w:r>
            <w:r w:rsidRPr="00FD089C">
              <w:rPr>
                <w:rFonts w:ascii="Arial" w:hAnsi="Arial" w:cs="Arial"/>
                <w:bCs/>
                <w:spacing w:val="1"/>
              </w:rPr>
              <w:t>l</w:t>
            </w:r>
            <w:r w:rsidRPr="00FD089C">
              <w:rPr>
                <w:rFonts w:ascii="Arial" w:hAnsi="Arial" w:cs="Arial"/>
                <w:bCs/>
                <w:spacing w:val="-3"/>
              </w:rPr>
              <w:t>a</w:t>
            </w:r>
            <w:r w:rsidRPr="00FD089C">
              <w:rPr>
                <w:rFonts w:ascii="Arial" w:hAnsi="Arial" w:cs="Arial"/>
                <w:bCs/>
              </w:rPr>
              <w:t>rm s</w:t>
            </w:r>
            <w:r w:rsidRPr="00FD089C">
              <w:rPr>
                <w:rFonts w:ascii="Arial" w:hAnsi="Arial" w:cs="Arial"/>
                <w:bCs/>
                <w:spacing w:val="-5"/>
              </w:rPr>
              <w:t>y</w:t>
            </w:r>
            <w:r w:rsidRPr="00FD089C">
              <w:rPr>
                <w:rFonts w:ascii="Arial" w:hAnsi="Arial" w:cs="Arial"/>
                <w:bCs/>
              </w:rPr>
              <w:t>s</w:t>
            </w:r>
            <w:r w:rsidRPr="00FD089C">
              <w:rPr>
                <w:rFonts w:ascii="Arial" w:hAnsi="Arial" w:cs="Arial"/>
                <w:bCs/>
                <w:spacing w:val="1"/>
              </w:rPr>
              <w:t>t</w:t>
            </w:r>
            <w:r w:rsidRPr="00FD089C">
              <w:rPr>
                <w:rFonts w:ascii="Arial" w:hAnsi="Arial" w:cs="Arial"/>
                <w:bCs/>
              </w:rPr>
              <w:t>em?</w:t>
            </w:r>
          </w:p>
        </w:tc>
        <w:tc>
          <w:tcPr>
            <w:tcW w:w="7825" w:type="dxa"/>
          </w:tcPr>
          <w:p w14:paraId="6ADB7788" w14:textId="77777777" w:rsidR="00F5710C" w:rsidRPr="00FD089C" w:rsidRDefault="00F5710C" w:rsidP="00F5710C">
            <w:pPr>
              <w:spacing w:after="240"/>
              <w:rPr>
                <w:rFonts w:ascii="Arial" w:hAnsi="Arial" w:cs="Arial"/>
              </w:rPr>
            </w:pPr>
          </w:p>
        </w:tc>
      </w:tr>
      <w:tr w:rsidR="00F5710C" w:rsidRPr="00F5710C" w14:paraId="750B319D" w14:textId="77777777" w:rsidTr="005D14C0">
        <w:trPr>
          <w:trHeight w:val="24"/>
        </w:trPr>
        <w:tc>
          <w:tcPr>
            <w:tcW w:w="6062" w:type="dxa"/>
          </w:tcPr>
          <w:p w14:paraId="206003CC" w14:textId="77777777" w:rsidR="00F5710C" w:rsidRPr="00FD089C" w:rsidRDefault="00F5710C" w:rsidP="00F5710C">
            <w:pPr>
              <w:autoSpaceDE w:val="0"/>
              <w:autoSpaceDN w:val="0"/>
              <w:adjustRightInd w:val="0"/>
              <w:spacing w:after="240"/>
              <w:ind w:right="-20"/>
              <w:rPr>
                <w:rFonts w:ascii="Arial" w:hAnsi="Arial" w:cs="Arial"/>
                <w:bCs/>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33</w:t>
            </w:r>
            <w:r w:rsidRPr="00FD089C">
              <w:rPr>
                <w:rFonts w:ascii="Arial" w:hAnsi="Arial" w:cs="Arial"/>
                <w:bCs/>
                <w:spacing w:val="8"/>
              </w:rPr>
              <w:t xml:space="preserve"> </w:t>
            </w:r>
            <w:r w:rsidRPr="00FD089C">
              <w:rPr>
                <w:rFonts w:ascii="Arial" w:hAnsi="Arial" w:cs="Arial"/>
                <w:bCs/>
                <w:spacing w:val="1"/>
              </w:rPr>
              <w:t>I</w:t>
            </w:r>
            <w:r w:rsidRPr="00FD089C">
              <w:rPr>
                <w:rFonts w:ascii="Arial" w:hAnsi="Arial" w:cs="Arial"/>
                <w:bCs/>
              </w:rPr>
              <w:t>n</w:t>
            </w:r>
            <w:r w:rsidRPr="00FD089C">
              <w:rPr>
                <w:rFonts w:ascii="Arial" w:hAnsi="Arial" w:cs="Arial"/>
                <w:bCs/>
                <w:spacing w:val="-4"/>
              </w:rPr>
              <w:t xml:space="preserve"> </w:t>
            </w:r>
            <w:r w:rsidRPr="00FD089C">
              <w:rPr>
                <w:rFonts w:ascii="Arial" w:hAnsi="Arial" w:cs="Arial"/>
                <w:bCs/>
                <w:spacing w:val="3"/>
              </w:rPr>
              <w:t>w</w:t>
            </w:r>
            <w:r w:rsidRPr="00FD089C">
              <w:rPr>
                <w:rFonts w:ascii="Arial" w:hAnsi="Arial" w:cs="Arial"/>
                <w:bCs/>
              </w:rPr>
              <w:t>hat</w:t>
            </w:r>
            <w:r w:rsidRPr="00FD089C">
              <w:rPr>
                <w:rFonts w:ascii="Arial" w:hAnsi="Arial" w:cs="Arial"/>
                <w:bCs/>
                <w:spacing w:val="-2"/>
              </w:rPr>
              <w:t xml:space="preserve"> </w:t>
            </w:r>
            <w:r w:rsidRPr="00FD089C">
              <w:rPr>
                <w:rFonts w:ascii="Arial" w:hAnsi="Arial" w:cs="Arial"/>
                <w:bCs/>
                <w:spacing w:val="3"/>
              </w:rPr>
              <w:t>w</w:t>
            </w:r>
            <w:r w:rsidRPr="00FD089C">
              <w:rPr>
                <w:rFonts w:ascii="Arial" w:hAnsi="Arial" w:cs="Arial"/>
                <w:bCs/>
              </w:rPr>
              <w:t>a</w:t>
            </w:r>
            <w:r w:rsidRPr="00FD089C">
              <w:rPr>
                <w:rFonts w:ascii="Arial" w:hAnsi="Arial" w:cs="Arial"/>
                <w:bCs/>
                <w:spacing w:val="-5"/>
              </w:rPr>
              <w:t>y</w:t>
            </w:r>
            <w:r w:rsidRPr="00FD089C">
              <w:rPr>
                <w:rFonts w:ascii="Arial" w:hAnsi="Arial" w:cs="Arial"/>
                <w:bCs/>
              </w:rPr>
              <w:t>s</w:t>
            </w:r>
            <w:r w:rsidRPr="00FD089C">
              <w:rPr>
                <w:rFonts w:ascii="Arial" w:hAnsi="Arial" w:cs="Arial"/>
                <w:bCs/>
                <w:spacing w:val="2"/>
              </w:rPr>
              <w:t xml:space="preserve"> </w:t>
            </w:r>
            <w:r w:rsidRPr="00FD089C">
              <w:rPr>
                <w:rFonts w:ascii="Arial" w:hAnsi="Arial" w:cs="Arial"/>
                <w:bCs/>
                <w:spacing w:val="-2"/>
              </w:rPr>
              <w:t>m</w:t>
            </w:r>
            <w:r w:rsidRPr="00FD089C">
              <w:rPr>
                <w:rFonts w:ascii="Arial" w:hAnsi="Arial" w:cs="Arial"/>
                <w:bCs/>
                <w:spacing w:val="1"/>
              </w:rPr>
              <w:t>i</w:t>
            </w:r>
            <w:r w:rsidRPr="00FD089C">
              <w:rPr>
                <w:rFonts w:ascii="Arial" w:hAnsi="Arial" w:cs="Arial"/>
                <w:bCs/>
              </w:rPr>
              <w:t xml:space="preserve">ght </w:t>
            </w:r>
            <w:r w:rsidRPr="00FD089C">
              <w:rPr>
                <w:rFonts w:ascii="Arial" w:hAnsi="Arial" w:cs="Arial"/>
                <w:bCs/>
                <w:spacing w:val="1"/>
              </w:rPr>
              <w:t>t</w:t>
            </w:r>
            <w:r w:rsidRPr="00FD089C">
              <w:rPr>
                <w:rFonts w:ascii="Arial" w:hAnsi="Arial" w:cs="Arial"/>
                <w:bCs/>
                <w:spacing w:val="-3"/>
              </w:rPr>
              <w:t>h</w:t>
            </w:r>
            <w:r w:rsidRPr="00FD089C">
              <w:rPr>
                <w:rFonts w:ascii="Arial" w:hAnsi="Arial" w:cs="Arial"/>
                <w:bCs/>
              </w:rPr>
              <w:t>e</w:t>
            </w:r>
            <w:r w:rsidRPr="00FD089C">
              <w:rPr>
                <w:rFonts w:ascii="Arial" w:hAnsi="Arial" w:cs="Arial"/>
                <w:bCs/>
                <w:spacing w:val="1"/>
              </w:rPr>
              <w:t xml:space="preserve"> </w:t>
            </w:r>
            <w:r w:rsidRPr="00FD089C">
              <w:rPr>
                <w:rFonts w:ascii="Arial" w:hAnsi="Arial" w:cs="Arial"/>
                <w:bCs/>
              </w:rPr>
              <w:t>me</w:t>
            </w:r>
            <w:r w:rsidRPr="00FD089C">
              <w:rPr>
                <w:rFonts w:ascii="Arial" w:hAnsi="Arial" w:cs="Arial"/>
                <w:bCs/>
                <w:spacing w:val="-3"/>
              </w:rPr>
              <w:t>d</w:t>
            </w:r>
            <w:r w:rsidRPr="00FD089C">
              <w:rPr>
                <w:rFonts w:ascii="Arial" w:hAnsi="Arial" w:cs="Arial"/>
                <w:bCs/>
                <w:spacing w:val="1"/>
              </w:rPr>
              <w:t>i</w:t>
            </w:r>
            <w:r w:rsidRPr="00FD089C">
              <w:rPr>
                <w:rFonts w:ascii="Arial" w:hAnsi="Arial" w:cs="Arial"/>
                <w:bCs/>
              </w:rPr>
              <w:t>cal</w:t>
            </w:r>
            <w:r w:rsidRPr="00FD089C">
              <w:rPr>
                <w:rFonts w:ascii="Arial" w:hAnsi="Arial" w:cs="Arial"/>
                <w:bCs/>
                <w:spacing w:val="1"/>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w:t>
            </w:r>
            <w:r w:rsidRPr="00FD089C">
              <w:rPr>
                <w:rFonts w:ascii="Arial" w:hAnsi="Arial" w:cs="Arial"/>
                <w:bCs/>
                <w:spacing w:val="1"/>
              </w:rPr>
              <w:t xml:space="preserve"> </w:t>
            </w:r>
            <w:r w:rsidRPr="00FD089C">
              <w:rPr>
                <w:rFonts w:ascii="Arial" w:hAnsi="Arial" w:cs="Arial"/>
                <w:bCs/>
              </w:rPr>
              <w:t>be</w:t>
            </w:r>
            <w:r w:rsidRPr="00FD089C">
              <w:rPr>
                <w:rFonts w:ascii="Arial" w:hAnsi="Arial" w:cs="Arial"/>
                <w:bCs/>
                <w:spacing w:val="1"/>
              </w:rPr>
              <w:t xml:space="preserve"> </w:t>
            </w:r>
            <w:r w:rsidRPr="00FD089C">
              <w:rPr>
                <w:rFonts w:ascii="Arial" w:hAnsi="Arial" w:cs="Arial"/>
                <w:bCs/>
              </w:rPr>
              <w:t>m</w:t>
            </w:r>
            <w:r w:rsidRPr="00FD089C">
              <w:rPr>
                <w:rFonts w:ascii="Arial" w:hAnsi="Arial" w:cs="Arial"/>
                <w:bCs/>
                <w:spacing w:val="1"/>
              </w:rPr>
              <w:t>i</w:t>
            </w:r>
            <w:r w:rsidRPr="00FD089C">
              <w:rPr>
                <w:rFonts w:ascii="Arial" w:hAnsi="Arial" w:cs="Arial"/>
                <w:bCs/>
              </w:rPr>
              <w:t>sused (deliberately or not)?</w:t>
            </w:r>
          </w:p>
        </w:tc>
        <w:tc>
          <w:tcPr>
            <w:tcW w:w="7825" w:type="dxa"/>
          </w:tcPr>
          <w:p w14:paraId="1E7E7996" w14:textId="77777777" w:rsidR="00F5710C" w:rsidRPr="00FD089C" w:rsidRDefault="00F5710C" w:rsidP="00F5710C">
            <w:pPr>
              <w:spacing w:after="240"/>
              <w:rPr>
                <w:rFonts w:ascii="Arial" w:hAnsi="Arial" w:cs="Arial"/>
              </w:rPr>
            </w:pPr>
          </w:p>
        </w:tc>
      </w:tr>
      <w:tr w:rsidR="00F5710C" w:rsidRPr="00F5710C" w14:paraId="09E75A06" w14:textId="77777777" w:rsidTr="005D14C0">
        <w:trPr>
          <w:trHeight w:val="24"/>
        </w:trPr>
        <w:tc>
          <w:tcPr>
            <w:tcW w:w="6062" w:type="dxa"/>
          </w:tcPr>
          <w:p w14:paraId="497B4C7B" w14:textId="77777777" w:rsidR="00F5710C" w:rsidRPr="00FD089C" w:rsidRDefault="00F5710C" w:rsidP="00F5710C">
            <w:pPr>
              <w:spacing w:after="240"/>
              <w:rPr>
                <w:rFonts w:ascii="Arial" w:hAnsi="Arial" w:cs="Arial"/>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34</w:t>
            </w:r>
            <w:r w:rsidRPr="00FD089C">
              <w:rPr>
                <w:rFonts w:ascii="Arial" w:hAnsi="Arial" w:cs="Arial"/>
                <w:b/>
                <w:bCs/>
                <w:spacing w:val="8"/>
              </w:rPr>
              <w:t xml:space="preserve"> </w:t>
            </w:r>
            <w:r w:rsidRPr="00FD089C">
              <w:rPr>
                <w:rFonts w:ascii="Arial" w:hAnsi="Arial" w:cs="Arial"/>
              </w:rPr>
              <w:t>Is the medical device intended to be mobile or portable?</w:t>
            </w:r>
          </w:p>
        </w:tc>
        <w:tc>
          <w:tcPr>
            <w:tcW w:w="7825" w:type="dxa"/>
          </w:tcPr>
          <w:p w14:paraId="1A31F742" w14:textId="77777777" w:rsidR="00F5710C" w:rsidRPr="00FD089C" w:rsidRDefault="00F5710C" w:rsidP="00F5710C">
            <w:pPr>
              <w:spacing w:after="240"/>
              <w:ind w:right="72"/>
              <w:rPr>
                <w:rFonts w:ascii="Arial" w:hAnsi="Arial" w:cs="Arial"/>
              </w:rPr>
            </w:pPr>
          </w:p>
        </w:tc>
      </w:tr>
      <w:tr w:rsidR="00F5710C" w:rsidRPr="00F5710C" w14:paraId="72D41C58" w14:textId="77777777" w:rsidTr="005D14C0">
        <w:trPr>
          <w:trHeight w:val="24"/>
        </w:trPr>
        <w:tc>
          <w:tcPr>
            <w:tcW w:w="6062" w:type="dxa"/>
          </w:tcPr>
          <w:p w14:paraId="0B7550C1" w14:textId="77777777" w:rsidR="00F5710C" w:rsidRPr="00FD089C" w:rsidRDefault="00F5710C" w:rsidP="00F5710C">
            <w:pPr>
              <w:autoSpaceDE w:val="0"/>
              <w:autoSpaceDN w:val="0"/>
              <w:adjustRightInd w:val="0"/>
              <w:spacing w:after="240"/>
              <w:ind w:right="-20"/>
              <w:rPr>
                <w:rFonts w:ascii="Arial" w:hAnsi="Arial" w:cs="Arial"/>
                <w:bCs/>
              </w:rPr>
            </w:pPr>
            <w:r w:rsidRPr="00FD089C">
              <w:rPr>
                <w:rFonts w:ascii="Arial" w:hAnsi="Arial" w:cs="Arial"/>
                <w:bCs/>
              </w:rPr>
              <w:t>A</w:t>
            </w:r>
            <w:r w:rsidRPr="00FD089C">
              <w:rPr>
                <w:rFonts w:ascii="Arial" w:hAnsi="Arial" w:cs="Arial"/>
                <w:bCs/>
                <w:spacing w:val="1"/>
              </w:rPr>
              <w:t>.</w:t>
            </w:r>
            <w:r w:rsidRPr="00FD089C">
              <w:rPr>
                <w:rFonts w:ascii="Arial" w:hAnsi="Arial" w:cs="Arial"/>
                <w:bCs/>
              </w:rPr>
              <w:t>2</w:t>
            </w:r>
            <w:r w:rsidRPr="00FD089C">
              <w:rPr>
                <w:rFonts w:ascii="Arial" w:hAnsi="Arial" w:cs="Arial"/>
                <w:bCs/>
                <w:spacing w:val="1"/>
              </w:rPr>
              <w:t>.</w:t>
            </w:r>
            <w:r w:rsidRPr="00FD089C">
              <w:rPr>
                <w:rFonts w:ascii="Arial" w:hAnsi="Arial" w:cs="Arial"/>
                <w:bCs/>
              </w:rPr>
              <w:t>35</w:t>
            </w:r>
            <w:r w:rsidRPr="00FD089C">
              <w:rPr>
                <w:rFonts w:ascii="Arial" w:hAnsi="Arial" w:cs="Arial"/>
                <w:bCs/>
                <w:spacing w:val="8"/>
              </w:rPr>
              <w:t xml:space="preserve"> </w:t>
            </w:r>
            <w:r w:rsidRPr="00FD089C">
              <w:rPr>
                <w:rFonts w:ascii="Arial" w:hAnsi="Arial" w:cs="Arial"/>
                <w:bCs/>
              </w:rPr>
              <w:t>Does</w:t>
            </w:r>
            <w:r w:rsidRPr="00FD089C">
              <w:rPr>
                <w:rFonts w:ascii="Arial" w:hAnsi="Arial" w:cs="Arial"/>
                <w:bCs/>
                <w:spacing w:val="1"/>
              </w:rPr>
              <w:t xml:space="preserve"> t</w:t>
            </w:r>
            <w:r w:rsidRPr="00FD089C">
              <w:rPr>
                <w:rFonts w:ascii="Arial" w:hAnsi="Arial" w:cs="Arial"/>
                <w:bCs/>
              </w:rPr>
              <w:t>he</w:t>
            </w:r>
            <w:r w:rsidRPr="00FD089C">
              <w:rPr>
                <w:rFonts w:ascii="Arial" w:hAnsi="Arial" w:cs="Arial"/>
                <w:bCs/>
                <w:spacing w:val="1"/>
              </w:rPr>
              <w:t xml:space="preserve"> </w:t>
            </w:r>
            <w:r w:rsidRPr="00FD089C">
              <w:rPr>
                <w:rFonts w:ascii="Arial" w:hAnsi="Arial" w:cs="Arial"/>
                <w:bCs/>
              </w:rPr>
              <w:t>use</w:t>
            </w:r>
            <w:r w:rsidRPr="00FD089C">
              <w:rPr>
                <w:rFonts w:ascii="Arial" w:hAnsi="Arial" w:cs="Arial"/>
                <w:bCs/>
                <w:spacing w:val="-1"/>
              </w:rPr>
              <w:t xml:space="preserve"> </w:t>
            </w:r>
            <w:r w:rsidRPr="00FD089C">
              <w:rPr>
                <w:rFonts w:ascii="Arial" w:hAnsi="Arial" w:cs="Arial"/>
                <w:bCs/>
              </w:rPr>
              <w:t xml:space="preserve">of </w:t>
            </w:r>
            <w:r w:rsidRPr="00FD089C">
              <w:rPr>
                <w:rFonts w:ascii="Arial" w:hAnsi="Arial" w:cs="Arial"/>
                <w:bCs/>
                <w:spacing w:val="1"/>
              </w:rPr>
              <w:t>t</w:t>
            </w:r>
            <w:r w:rsidRPr="00FD089C">
              <w:rPr>
                <w:rFonts w:ascii="Arial" w:hAnsi="Arial" w:cs="Arial"/>
                <w:bCs/>
              </w:rPr>
              <w:t>he</w:t>
            </w:r>
            <w:r w:rsidRPr="00FD089C">
              <w:rPr>
                <w:rFonts w:ascii="Arial" w:hAnsi="Arial" w:cs="Arial"/>
                <w:bCs/>
                <w:spacing w:val="-1"/>
              </w:rPr>
              <w:t xml:space="preserve"> </w:t>
            </w:r>
            <w:r w:rsidRPr="00FD089C">
              <w:rPr>
                <w:rFonts w:ascii="Arial" w:hAnsi="Arial" w:cs="Arial"/>
                <w:bCs/>
              </w:rPr>
              <w:t>m</w:t>
            </w:r>
            <w:r w:rsidRPr="00FD089C">
              <w:rPr>
                <w:rFonts w:ascii="Arial" w:hAnsi="Arial" w:cs="Arial"/>
                <w:bCs/>
                <w:spacing w:val="-3"/>
              </w:rPr>
              <w:t>e</w:t>
            </w:r>
            <w:r w:rsidRPr="00FD089C">
              <w:rPr>
                <w:rFonts w:ascii="Arial" w:hAnsi="Arial" w:cs="Arial"/>
                <w:bCs/>
              </w:rPr>
              <w:t>d</w:t>
            </w:r>
            <w:r w:rsidRPr="00FD089C">
              <w:rPr>
                <w:rFonts w:ascii="Arial" w:hAnsi="Arial" w:cs="Arial"/>
                <w:bCs/>
                <w:spacing w:val="1"/>
              </w:rPr>
              <w:t>i</w:t>
            </w:r>
            <w:r w:rsidRPr="00FD089C">
              <w:rPr>
                <w:rFonts w:ascii="Arial" w:hAnsi="Arial" w:cs="Arial"/>
                <w:bCs/>
              </w:rPr>
              <w:t>cal</w:t>
            </w:r>
            <w:r w:rsidRPr="00FD089C">
              <w:rPr>
                <w:rFonts w:ascii="Arial" w:hAnsi="Arial" w:cs="Arial"/>
                <w:bCs/>
                <w:spacing w:val="1"/>
              </w:rPr>
              <w:t xml:space="preserve"> </w:t>
            </w:r>
            <w:r w:rsidRPr="00FD089C">
              <w:rPr>
                <w:rFonts w:ascii="Arial" w:hAnsi="Arial" w:cs="Arial"/>
                <w:bCs/>
              </w:rPr>
              <w:t>de</w:t>
            </w:r>
            <w:r w:rsidRPr="00FD089C">
              <w:rPr>
                <w:rFonts w:ascii="Arial" w:hAnsi="Arial" w:cs="Arial"/>
                <w:bCs/>
                <w:spacing w:val="-3"/>
              </w:rPr>
              <w:t>v</w:t>
            </w:r>
            <w:r w:rsidRPr="00FD089C">
              <w:rPr>
                <w:rFonts w:ascii="Arial" w:hAnsi="Arial" w:cs="Arial"/>
                <w:bCs/>
                <w:spacing w:val="1"/>
              </w:rPr>
              <w:t>i</w:t>
            </w:r>
            <w:r w:rsidRPr="00FD089C">
              <w:rPr>
                <w:rFonts w:ascii="Arial" w:hAnsi="Arial" w:cs="Arial"/>
                <w:bCs/>
              </w:rPr>
              <w:t>ce</w:t>
            </w:r>
            <w:r w:rsidRPr="00FD089C">
              <w:rPr>
                <w:rFonts w:ascii="Arial" w:hAnsi="Arial" w:cs="Arial"/>
                <w:bCs/>
                <w:spacing w:val="1"/>
              </w:rPr>
              <w:t xml:space="preserve"> </w:t>
            </w:r>
            <w:r w:rsidRPr="00FD089C">
              <w:rPr>
                <w:rFonts w:ascii="Arial" w:hAnsi="Arial" w:cs="Arial"/>
                <w:bCs/>
              </w:rPr>
              <w:t>depend</w:t>
            </w:r>
            <w:r w:rsidRPr="00FD089C">
              <w:rPr>
                <w:rFonts w:ascii="Arial" w:hAnsi="Arial" w:cs="Arial"/>
                <w:bCs/>
                <w:spacing w:val="1"/>
              </w:rPr>
              <w:t xml:space="preserve"> </w:t>
            </w:r>
            <w:r w:rsidRPr="00FD089C">
              <w:rPr>
                <w:rFonts w:ascii="Arial" w:hAnsi="Arial" w:cs="Arial"/>
                <w:bCs/>
              </w:rPr>
              <w:t>on</w:t>
            </w:r>
            <w:r w:rsidRPr="00FD089C">
              <w:rPr>
                <w:rFonts w:ascii="Arial" w:hAnsi="Arial" w:cs="Arial"/>
                <w:bCs/>
                <w:spacing w:val="-1"/>
              </w:rPr>
              <w:t xml:space="preserve"> </w:t>
            </w:r>
            <w:r w:rsidRPr="00FD089C">
              <w:rPr>
                <w:rFonts w:ascii="Arial" w:hAnsi="Arial" w:cs="Arial"/>
                <w:bCs/>
              </w:rPr>
              <w:t>essen</w:t>
            </w:r>
            <w:r w:rsidRPr="00FD089C">
              <w:rPr>
                <w:rFonts w:ascii="Arial" w:hAnsi="Arial" w:cs="Arial"/>
                <w:bCs/>
                <w:spacing w:val="-2"/>
              </w:rPr>
              <w:t>t</w:t>
            </w:r>
            <w:r w:rsidRPr="00FD089C">
              <w:rPr>
                <w:rFonts w:ascii="Arial" w:hAnsi="Arial" w:cs="Arial"/>
                <w:bCs/>
                <w:spacing w:val="1"/>
              </w:rPr>
              <w:t>i</w:t>
            </w:r>
            <w:r w:rsidRPr="00FD089C">
              <w:rPr>
                <w:rFonts w:ascii="Arial" w:hAnsi="Arial" w:cs="Arial"/>
                <w:bCs/>
              </w:rPr>
              <w:t>al</w:t>
            </w:r>
            <w:r w:rsidRPr="00FD089C">
              <w:rPr>
                <w:rFonts w:ascii="Arial" w:hAnsi="Arial" w:cs="Arial"/>
                <w:bCs/>
                <w:spacing w:val="1"/>
              </w:rPr>
              <w:t xml:space="preserve"> </w:t>
            </w:r>
            <w:r w:rsidRPr="00FD089C">
              <w:rPr>
                <w:rFonts w:ascii="Arial" w:hAnsi="Arial" w:cs="Arial"/>
                <w:bCs/>
              </w:rPr>
              <w:t>pe</w:t>
            </w:r>
            <w:r w:rsidRPr="00FD089C">
              <w:rPr>
                <w:rFonts w:ascii="Arial" w:hAnsi="Arial" w:cs="Arial"/>
                <w:bCs/>
                <w:spacing w:val="-2"/>
              </w:rPr>
              <w:t>r</w:t>
            </w:r>
            <w:r w:rsidRPr="00FD089C">
              <w:rPr>
                <w:rFonts w:ascii="Arial" w:hAnsi="Arial" w:cs="Arial"/>
                <w:bCs/>
                <w:spacing w:val="1"/>
              </w:rPr>
              <w:t>f</w:t>
            </w:r>
            <w:r w:rsidRPr="00FD089C">
              <w:rPr>
                <w:rFonts w:ascii="Arial" w:hAnsi="Arial" w:cs="Arial"/>
                <w:bCs/>
              </w:rPr>
              <w:t>ormanc</w:t>
            </w:r>
            <w:r w:rsidRPr="00FD089C">
              <w:rPr>
                <w:rFonts w:ascii="Arial" w:hAnsi="Arial" w:cs="Arial"/>
                <w:bCs/>
                <w:spacing w:val="-3"/>
              </w:rPr>
              <w:t>e</w:t>
            </w:r>
            <w:r w:rsidRPr="00FD089C">
              <w:rPr>
                <w:rFonts w:ascii="Arial" w:hAnsi="Arial" w:cs="Arial"/>
                <w:bCs/>
              </w:rPr>
              <w:t>?</w:t>
            </w:r>
          </w:p>
        </w:tc>
        <w:tc>
          <w:tcPr>
            <w:tcW w:w="7825" w:type="dxa"/>
          </w:tcPr>
          <w:p w14:paraId="2EA7B4E9" w14:textId="77777777" w:rsidR="00F5710C" w:rsidRPr="00FD089C" w:rsidRDefault="00F5710C" w:rsidP="00F5710C">
            <w:pPr>
              <w:spacing w:after="240"/>
              <w:ind w:right="72"/>
              <w:rPr>
                <w:rFonts w:ascii="Arial" w:hAnsi="Arial" w:cs="Arial"/>
              </w:rPr>
            </w:pPr>
          </w:p>
        </w:tc>
      </w:tr>
      <w:tr w:rsidR="00F5710C" w:rsidRPr="00F5710C" w14:paraId="6BDC252C" w14:textId="77777777" w:rsidTr="005D14C0">
        <w:trPr>
          <w:trHeight w:val="24"/>
        </w:trPr>
        <w:tc>
          <w:tcPr>
            <w:tcW w:w="6062" w:type="dxa"/>
          </w:tcPr>
          <w:p w14:paraId="4E5043AB" w14:textId="77777777" w:rsidR="00F5710C" w:rsidRPr="00FD089C" w:rsidRDefault="00F5710C" w:rsidP="00F5710C">
            <w:pPr>
              <w:autoSpaceDE w:val="0"/>
              <w:autoSpaceDN w:val="0"/>
              <w:adjustRightInd w:val="0"/>
              <w:spacing w:after="240"/>
              <w:ind w:right="-20"/>
              <w:rPr>
                <w:rFonts w:ascii="Arial" w:hAnsi="Arial" w:cs="Arial"/>
                <w:bCs/>
              </w:rPr>
            </w:pPr>
            <w:r w:rsidRPr="00FD089C">
              <w:rPr>
                <w:rFonts w:ascii="Arial" w:eastAsia="Cambria-Bold" w:hAnsi="Arial" w:cs="Arial"/>
                <w:bCs/>
                <w:lang w:eastAsia="zh-CN"/>
              </w:rPr>
              <w:t xml:space="preserve">A.2.36 Does the </w:t>
            </w:r>
            <w:r w:rsidRPr="00FD089C">
              <w:rPr>
                <w:rFonts w:ascii="Arial" w:eastAsia="Cambria-Bold" w:hAnsi="Arial" w:cs="Arial"/>
                <w:bCs/>
                <w:i/>
                <w:iCs/>
                <w:lang w:eastAsia="zh-CN"/>
              </w:rPr>
              <w:t xml:space="preserve">medical device </w:t>
            </w:r>
            <w:r w:rsidRPr="00FD089C">
              <w:rPr>
                <w:rFonts w:ascii="Arial" w:eastAsia="Cambria-Bold" w:hAnsi="Arial" w:cs="Arial"/>
                <w:bCs/>
                <w:lang w:eastAsia="zh-CN"/>
              </w:rPr>
              <w:t>have a degree of autonomy?</w:t>
            </w:r>
          </w:p>
        </w:tc>
        <w:tc>
          <w:tcPr>
            <w:tcW w:w="7825" w:type="dxa"/>
          </w:tcPr>
          <w:p w14:paraId="7840DFF1" w14:textId="77777777" w:rsidR="00F5710C" w:rsidRPr="00FD089C" w:rsidDel="009A24B4" w:rsidRDefault="00F5710C" w:rsidP="00F5710C">
            <w:pPr>
              <w:spacing w:after="240"/>
              <w:ind w:right="72"/>
              <w:rPr>
                <w:rFonts w:ascii="Arial" w:hAnsi="Arial" w:cs="Arial"/>
              </w:rPr>
            </w:pPr>
          </w:p>
        </w:tc>
      </w:tr>
      <w:tr w:rsidR="00F5710C" w:rsidRPr="00F5710C" w14:paraId="4CCC4034" w14:textId="77777777" w:rsidTr="005D14C0">
        <w:trPr>
          <w:trHeight w:val="24"/>
        </w:trPr>
        <w:tc>
          <w:tcPr>
            <w:tcW w:w="6062" w:type="dxa"/>
          </w:tcPr>
          <w:p w14:paraId="778AF64D" w14:textId="77777777" w:rsidR="00F5710C" w:rsidRPr="00FD089C" w:rsidRDefault="00F5710C" w:rsidP="00F5710C">
            <w:pPr>
              <w:autoSpaceDE w:val="0"/>
              <w:autoSpaceDN w:val="0"/>
              <w:adjustRightInd w:val="0"/>
              <w:rPr>
                <w:rFonts w:ascii="Arial" w:eastAsia="Cambria-Bold" w:hAnsi="Arial" w:cs="Arial"/>
                <w:bCs/>
                <w:lang w:eastAsia="zh-CN"/>
              </w:rPr>
            </w:pPr>
            <w:r w:rsidRPr="00FD089C">
              <w:rPr>
                <w:rFonts w:ascii="Arial" w:eastAsia="Cambria-Bold" w:hAnsi="Arial" w:cs="Arial"/>
                <w:bCs/>
                <w:lang w:eastAsia="zh-CN"/>
              </w:rPr>
              <w:t xml:space="preserve">A.2.37 Does the </w:t>
            </w:r>
            <w:r w:rsidRPr="00FD089C">
              <w:rPr>
                <w:rFonts w:ascii="Arial" w:eastAsia="Cambria-Bold" w:hAnsi="Arial" w:cs="Arial"/>
                <w:bCs/>
                <w:i/>
                <w:iCs/>
                <w:lang w:eastAsia="zh-CN"/>
              </w:rPr>
              <w:t xml:space="preserve">medical device </w:t>
            </w:r>
            <w:r w:rsidRPr="00FD089C">
              <w:rPr>
                <w:rFonts w:ascii="Arial" w:eastAsia="Cambria-Bold" w:hAnsi="Arial" w:cs="Arial"/>
                <w:bCs/>
                <w:lang w:eastAsia="zh-CN"/>
              </w:rPr>
              <w:t>produce an output that is used as an input in determining</w:t>
            </w:r>
          </w:p>
          <w:p w14:paraId="2917E8C7" w14:textId="77777777" w:rsidR="00F5710C" w:rsidRPr="00FD089C" w:rsidRDefault="00F5710C" w:rsidP="00F5710C">
            <w:pPr>
              <w:autoSpaceDE w:val="0"/>
              <w:autoSpaceDN w:val="0"/>
              <w:adjustRightInd w:val="0"/>
              <w:spacing w:after="240"/>
              <w:ind w:right="-20"/>
              <w:rPr>
                <w:rFonts w:ascii="Arial" w:hAnsi="Arial" w:cs="Arial"/>
                <w:bCs/>
              </w:rPr>
            </w:pPr>
            <w:r w:rsidRPr="00FD089C">
              <w:rPr>
                <w:rFonts w:ascii="Arial" w:eastAsia="Cambria-Bold" w:hAnsi="Arial" w:cs="Arial"/>
                <w:bCs/>
                <w:lang w:eastAsia="zh-CN"/>
              </w:rPr>
              <w:t>clinical action?</w:t>
            </w:r>
          </w:p>
        </w:tc>
        <w:tc>
          <w:tcPr>
            <w:tcW w:w="7825" w:type="dxa"/>
          </w:tcPr>
          <w:p w14:paraId="1549D710" w14:textId="77777777" w:rsidR="00F5710C" w:rsidRPr="00FD089C" w:rsidDel="009A24B4" w:rsidRDefault="00F5710C" w:rsidP="00F5710C">
            <w:pPr>
              <w:spacing w:after="240"/>
              <w:ind w:right="72"/>
              <w:rPr>
                <w:rFonts w:ascii="Arial" w:hAnsi="Arial" w:cs="Arial"/>
              </w:rPr>
            </w:pPr>
          </w:p>
        </w:tc>
      </w:tr>
    </w:tbl>
    <w:p w14:paraId="0C193C95" w14:textId="27748ACB" w:rsidR="00F5710C" w:rsidRDefault="00F5710C" w:rsidP="005E0B4F"/>
    <w:p w14:paraId="3CFD578D" w14:textId="1574DA4E" w:rsidR="00F5710C" w:rsidRDefault="00F5710C" w:rsidP="005E0B4F"/>
    <w:p w14:paraId="3EE78D32" w14:textId="43D99B33" w:rsidR="00F5710C" w:rsidRDefault="00F5710C" w:rsidP="005E0B4F"/>
    <w:p w14:paraId="0E23C2A8" w14:textId="082B5BFC" w:rsidR="00F5710C" w:rsidRDefault="00F5710C" w:rsidP="005E0B4F"/>
    <w:p w14:paraId="02747744" w14:textId="647FEB3A" w:rsidR="00F5710C" w:rsidRDefault="00F5710C" w:rsidP="005E0B4F"/>
    <w:p w14:paraId="1A700CFA" w14:textId="76CB61AD" w:rsidR="00F5710C" w:rsidRDefault="00F5710C" w:rsidP="005E0B4F"/>
    <w:p w14:paraId="736F2494" w14:textId="08EE27FC" w:rsidR="00F5710C" w:rsidRDefault="00F5710C" w:rsidP="005E0B4F"/>
    <w:p w14:paraId="3380B0A2" w14:textId="0CE9BFC0" w:rsidR="00F5710C" w:rsidRDefault="00F5710C" w:rsidP="005E0B4F"/>
    <w:p w14:paraId="7E6DE0A5" w14:textId="2AC9C3B4" w:rsidR="00F5710C" w:rsidRDefault="00F5710C" w:rsidP="005E0B4F"/>
    <w:p w14:paraId="1965A7AF" w14:textId="68BFF86E" w:rsidR="00F5710C" w:rsidRDefault="00F5710C" w:rsidP="005E0B4F"/>
    <w:p w14:paraId="27AA8C39" w14:textId="2A750DC7" w:rsidR="00F5710C" w:rsidRDefault="00F5710C" w:rsidP="005E0B4F"/>
    <w:p w14:paraId="679E5E9C" w14:textId="104B40BB" w:rsidR="00F5710C" w:rsidRDefault="00F5710C" w:rsidP="005E0B4F"/>
    <w:p w14:paraId="31FEF85D" w14:textId="59D1456A" w:rsidR="00F5710C" w:rsidRDefault="00F5710C" w:rsidP="005E0B4F"/>
    <w:p w14:paraId="4C60CCAC" w14:textId="4FE14184" w:rsidR="00F5710C" w:rsidRDefault="00F5710C" w:rsidP="005E0B4F"/>
    <w:p w14:paraId="0F9B3CFF" w14:textId="06BCABC1" w:rsidR="004401D1" w:rsidRDefault="004401D1" w:rsidP="005E0B4F"/>
    <w:p w14:paraId="0F15C855" w14:textId="62A7E8FC" w:rsidR="004401D1" w:rsidRDefault="004401D1" w:rsidP="005E0B4F"/>
    <w:p w14:paraId="5EA1F39F" w14:textId="453CE066" w:rsidR="004401D1" w:rsidRDefault="004401D1" w:rsidP="005E0B4F"/>
    <w:p w14:paraId="4B7984FE" w14:textId="77777777" w:rsidR="004401D1" w:rsidRDefault="004401D1" w:rsidP="005E0B4F"/>
    <w:p w14:paraId="3C5427F5" w14:textId="77777777" w:rsidR="00F5710C" w:rsidRDefault="00F5710C" w:rsidP="005E0B4F"/>
    <w:p w14:paraId="55FF0AF6" w14:textId="678926E0" w:rsidR="00F5710C" w:rsidRDefault="00F5710C" w:rsidP="005E0B4F">
      <w:pPr>
        <w:rPr>
          <w:rFonts w:ascii="Arial" w:hAnsi="Arial" w:cs="Arial"/>
          <w:b/>
          <w:bCs/>
          <w:sz w:val="24"/>
          <w:szCs w:val="24"/>
        </w:rPr>
      </w:pPr>
      <w:r w:rsidRPr="00F5710C">
        <w:rPr>
          <w:rFonts w:ascii="Arial" w:hAnsi="Arial" w:cs="Arial"/>
          <w:b/>
          <w:bCs/>
          <w:sz w:val="24"/>
          <w:szCs w:val="24"/>
        </w:rPr>
        <w:t>Annex H</w:t>
      </w:r>
    </w:p>
    <w:p w14:paraId="13A55E89" w14:textId="75D63843" w:rsidR="004401D1" w:rsidRDefault="004401D1" w:rsidP="005E0B4F">
      <w:pPr>
        <w:rPr>
          <w:rFonts w:ascii="Arial" w:hAnsi="Arial" w:cs="Arial"/>
          <w:b/>
          <w:bCs/>
          <w:sz w:val="24"/>
          <w:szCs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5"/>
        <w:gridCol w:w="6587"/>
      </w:tblGrid>
      <w:tr w:rsidR="004401D1" w:rsidRPr="004401D1" w14:paraId="4EB82503" w14:textId="77777777" w:rsidTr="00FD089C">
        <w:tc>
          <w:tcPr>
            <w:tcW w:w="6885" w:type="dxa"/>
            <w:shd w:val="clear" w:color="auto" w:fill="F2F2F2"/>
          </w:tcPr>
          <w:p w14:paraId="1727F55A" w14:textId="77777777" w:rsidR="004401D1" w:rsidRPr="004401D1" w:rsidRDefault="004401D1" w:rsidP="004401D1">
            <w:pPr>
              <w:autoSpaceDE w:val="0"/>
              <w:autoSpaceDN w:val="0"/>
              <w:adjustRightInd w:val="0"/>
              <w:rPr>
                <w:rFonts w:ascii="Arial" w:hAnsi="Arial" w:cs="Arial"/>
                <w:b/>
                <w:bCs/>
                <w:lang w:eastAsia="zh-CN"/>
              </w:rPr>
            </w:pPr>
            <w:r w:rsidRPr="004401D1">
              <w:rPr>
                <w:rFonts w:ascii="Arial" w:eastAsia="Cambria-Bold" w:hAnsi="Arial" w:cs="Arial"/>
                <w:b/>
                <w:bCs/>
                <w:lang w:eastAsia="zh-CN"/>
              </w:rPr>
              <w:t>H.2 Risk analysis</w:t>
            </w:r>
          </w:p>
        </w:tc>
        <w:tc>
          <w:tcPr>
            <w:tcW w:w="6587" w:type="dxa"/>
            <w:shd w:val="clear" w:color="auto" w:fill="F2F2F2"/>
          </w:tcPr>
          <w:p w14:paraId="72FC28DA" w14:textId="77777777" w:rsidR="004401D1" w:rsidRPr="004401D1" w:rsidRDefault="004401D1" w:rsidP="004401D1">
            <w:pPr>
              <w:rPr>
                <w:rFonts w:ascii="Arial" w:hAnsi="Arial" w:cs="Arial"/>
                <w:bCs/>
              </w:rPr>
            </w:pPr>
          </w:p>
        </w:tc>
      </w:tr>
      <w:tr w:rsidR="004401D1" w:rsidRPr="004401D1" w14:paraId="620A2F8D" w14:textId="77777777" w:rsidTr="00FD089C">
        <w:tc>
          <w:tcPr>
            <w:tcW w:w="6885" w:type="dxa"/>
            <w:shd w:val="clear" w:color="auto" w:fill="F2F2F2"/>
          </w:tcPr>
          <w:p w14:paraId="0970BAA3" w14:textId="77777777" w:rsidR="004401D1" w:rsidRPr="004401D1" w:rsidRDefault="004401D1" w:rsidP="004401D1">
            <w:pPr>
              <w:autoSpaceDE w:val="0"/>
              <w:autoSpaceDN w:val="0"/>
              <w:adjustRightInd w:val="0"/>
              <w:rPr>
                <w:rFonts w:ascii="Arial" w:hAnsi="Arial" w:cs="Arial"/>
                <w:b/>
                <w:bCs/>
                <w:lang w:eastAsia="zh-CN"/>
              </w:rPr>
            </w:pPr>
            <w:r w:rsidRPr="004401D1">
              <w:rPr>
                <w:rFonts w:ascii="Arial" w:eastAsia="Cambria-Bold" w:hAnsi="Arial" w:cs="Arial"/>
                <w:b/>
                <w:bCs/>
                <w:lang w:eastAsia="zh-CN"/>
              </w:rPr>
              <w:t>H.2.1.2 Device description</w:t>
            </w:r>
          </w:p>
        </w:tc>
        <w:tc>
          <w:tcPr>
            <w:tcW w:w="6587" w:type="dxa"/>
            <w:shd w:val="clear" w:color="auto" w:fill="F2F2F2"/>
          </w:tcPr>
          <w:p w14:paraId="44B4AAD3" w14:textId="77777777" w:rsidR="004401D1" w:rsidRPr="004401D1" w:rsidRDefault="004401D1" w:rsidP="004401D1">
            <w:pPr>
              <w:rPr>
                <w:rFonts w:ascii="Arial" w:hAnsi="Arial" w:cs="Arial"/>
                <w:bCs/>
              </w:rPr>
            </w:pPr>
          </w:p>
        </w:tc>
      </w:tr>
      <w:tr w:rsidR="004401D1" w:rsidRPr="004401D1" w14:paraId="7A671274" w14:textId="77777777" w:rsidTr="00FD089C">
        <w:tc>
          <w:tcPr>
            <w:tcW w:w="6885" w:type="dxa"/>
            <w:shd w:val="clear" w:color="auto" w:fill="F2F2F2"/>
          </w:tcPr>
          <w:p w14:paraId="3BCF185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Each risk analysis begins with identifying and documenting a clear description of the IVD medical device and its specific role in producing the examination result. Questions to consider when describing the IVD medical device include:</w:t>
            </w:r>
          </w:p>
        </w:tc>
        <w:tc>
          <w:tcPr>
            <w:tcW w:w="6587" w:type="dxa"/>
            <w:shd w:val="clear" w:color="auto" w:fill="F2F2F2"/>
          </w:tcPr>
          <w:p w14:paraId="12E51BC5" w14:textId="77777777" w:rsidR="004401D1" w:rsidRPr="004401D1" w:rsidRDefault="004401D1" w:rsidP="004401D1">
            <w:pPr>
              <w:rPr>
                <w:rFonts w:ascii="Arial" w:hAnsi="Arial" w:cs="Arial"/>
                <w:bCs/>
              </w:rPr>
            </w:pPr>
          </w:p>
        </w:tc>
      </w:tr>
      <w:tr w:rsidR="004401D1" w:rsidRPr="004401D1" w14:paraId="27FC67DF" w14:textId="77777777" w:rsidTr="00FD089C">
        <w:tc>
          <w:tcPr>
            <w:tcW w:w="6885" w:type="dxa"/>
            <w:shd w:val="clear" w:color="auto" w:fill="auto"/>
          </w:tcPr>
          <w:p w14:paraId="5F3BEDB1" w14:textId="77777777" w:rsidR="004401D1" w:rsidRPr="004401D1" w:rsidRDefault="004401D1" w:rsidP="004401D1">
            <w:pPr>
              <w:rPr>
                <w:rFonts w:ascii="Arial" w:hAnsi="Arial" w:cs="Arial"/>
                <w:bCs/>
              </w:rPr>
            </w:pPr>
            <w:r w:rsidRPr="004401D1">
              <w:rPr>
                <w:rFonts w:ascii="Arial" w:hAnsi="Arial" w:cs="Arial"/>
                <w:bCs/>
              </w:rPr>
              <w:t xml:space="preserve">a. </w:t>
            </w:r>
            <w:r w:rsidRPr="004401D1">
              <w:rPr>
                <w:rFonts w:ascii="Arial" w:hAnsi="Arial" w:cs="Arial"/>
                <w:lang w:eastAsia="zh-CN"/>
              </w:rPr>
              <w:t>Is the device used alone to produce examination results or in combination with other devices?</w:t>
            </w:r>
          </w:p>
        </w:tc>
        <w:tc>
          <w:tcPr>
            <w:tcW w:w="6587" w:type="dxa"/>
            <w:shd w:val="clear" w:color="auto" w:fill="auto"/>
          </w:tcPr>
          <w:p w14:paraId="191A7B64" w14:textId="77777777" w:rsidR="004401D1" w:rsidRPr="004401D1" w:rsidRDefault="004401D1" w:rsidP="004401D1">
            <w:pPr>
              <w:rPr>
                <w:rFonts w:ascii="Arial" w:hAnsi="Arial" w:cs="Arial"/>
                <w:bCs/>
              </w:rPr>
            </w:pPr>
          </w:p>
        </w:tc>
      </w:tr>
      <w:tr w:rsidR="004401D1" w:rsidRPr="004401D1" w14:paraId="2307EE29" w14:textId="77777777" w:rsidTr="00FD089C">
        <w:tc>
          <w:tcPr>
            <w:tcW w:w="6885" w:type="dxa"/>
            <w:shd w:val="clear" w:color="auto" w:fill="auto"/>
          </w:tcPr>
          <w:p w14:paraId="1929A6DD" w14:textId="77777777" w:rsidR="004401D1" w:rsidRPr="004401D1" w:rsidRDefault="004401D1" w:rsidP="004401D1">
            <w:pPr>
              <w:rPr>
                <w:rFonts w:ascii="Arial" w:hAnsi="Arial" w:cs="Arial"/>
                <w:bCs/>
              </w:rPr>
            </w:pPr>
            <w:proofErr w:type="spellStart"/>
            <w:r w:rsidRPr="004401D1">
              <w:rPr>
                <w:rFonts w:ascii="Arial" w:hAnsi="Arial" w:cs="Arial"/>
                <w:bCs/>
              </w:rPr>
              <w:t>i</w:t>
            </w:r>
            <w:proofErr w:type="spellEnd"/>
            <w:r w:rsidRPr="004401D1">
              <w:rPr>
                <w:rFonts w:ascii="Arial" w:hAnsi="Arial" w:cs="Arial"/>
                <w:bCs/>
              </w:rPr>
              <w:t xml:space="preserve">) </w:t>
            </w:r>
            <w:r w:rsidRPr="004401D1">
              <w:rPr>
                <w:rFonts w:ascii="Arial" w:hAnsi="Arial" w:cs="Arial"/>
                <w:lang w:eastAsia="zh-CN"/>
              </w:rPr>
              <w:t>If the device is a standalone analytical system, is it automated (software, robotics)?</w:t>
            </w:r>
          </w:p>
        </w:tc>
        <w:tc>
          <w:tcPr>
            <w:tcW w:w="6587" w:type="dxa"/>
            <w:shd w:val="clear" w:color="auto" w:fill="auto"/>
          </w:tcPr>
          <w:p w14:paraId="6DF31F62" w14:textId="77777777" w:rsidR="004401D1" w:rsidRPr="004401D1" w:rsidRDefault="004401D1" w:rsidP="004401D1">
            <w:pPr>
              <w:rPr>
                <w:rFonts w:ascii="Arial" w:hAnsi="Arial" w:cs="Arial"/>
                <w:bCs/>
              </w:rPr>
            </w:pPr>
          </w:p>
        </w:tc>
      </w:tr>
      <w:tr w:rsidR="004401D1" w:rsidRPr="004401D1" w14:paraId="795A212E" w14:textId="77777777" w:rsidTr="00FD089C">
        <w:tc>
          <w:tcPr>
            <w:tcW w:w="6885" w:type="dxa"/>
            <w:shd w:val="clear" w:color="auto" w:fill="auto"/>
          </w:tcPr>
          <w:p w14:paraId="0248629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ii) </w:t>
            </w:r>
            <w:r w:rsidRPr="004401D1">
              <w:rPr>
                <w:rFonts w:ascii="Arial" w:hAnsi="Arial" w:cs="Arial"/>
                <w:lang w:eastAsia="zh-CN"/>
              </w:rPr>
              <w:t>If used in combination with other IVD medical devices to form a system, what is its role in</w:t>
            </w:r>
          </w:p>
          <w:p w14:paraId="2DFB814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producing the examination result (</w:t>
            </w:r>
            <w:proofErr w:type="gramStart"/>
            <w:r w:rsidRPr="004401D1">
              <w:rPr>
                <w:rFonts w:ascii="Arial" w:hAnsi="Arial" w:cs="Arial"/>
                <w:lang w:eastAsia="zh-CN"/>
              </w:rPr>
              <w:t>e.g.</w:t>
            </w:r>
            <w:proofErr w:type="gramEnd"/>
            <w:r w:rsidRPr="004401D1">
              <w:rPr>
                <w:rFonts w:ascii="Arial" w:hAnsi="Arial" w:cs="Arial"/>
                <w:lang w:eastAsia="zh-CN"/>
              </w:rPr>
              <w:t xml:space="preserve"> sample collection system, sample receptacle, measuring</w:t>
            </w:r>
          </w:p>
          <w:p w14:paraId="249AE6F2" w14:textId="77777777" w:rsidR="004401D1" w:rsidRPr="004401D1" w:rsidRDefault="004401D1" w:rsidP="004401D1">
            <w:pPr>
              <w:rPr>
                <w:rFonts w:ascii="Arial" w:hAnsi="Arial" w:cs="Arial"/>
                <w:bCs/>
              </w:rPr>
            </w:pPr>
            <w:r w:rsidRPr="004401D1">
              <w:rPr>
                <w:rFonts w:ascii="Arial" w:hAnsi="Arial" w:cs="Arial"/>
                <w:lang w:eastAsia="zh-CN"/>
              </w:rPr>
              <w:t>instrument, software, databases, reagents, calibrators, control materials, or accessory)?</w:t>
            </w:r>
          </w:p>
        </w:tc>
        <w:tc>
          <w:tcPr>
            <w:tcW w:w="6587" w:type="dxa"/>
            <w:shd w:val="clear" w:color="auto" w:fill="auto"/>
          </w:tcPr>
          <w:p w14:paraId="659AA934" w14:textId="77777777" w:rsidR="004401D1" w:rsidRPr="004401D1" w:rsidRDefault="004401D1" w:rsidP="004401D1">
            <w:pPr>
              <w:rPr>
                <w:rFonts w:ascii="Arial" w:hAnsi="Arial" w:cs="Arial"/>
                <w:bCs/>
              </w:rPr>
            </w:pPr>
          </w:p>
        </w:tc>
      </w:tr>
      <w:tr w:rsidR="004401D1" w:rsidRPr="004401D1" w14:paraId="5DFB7396" w14:textId="77777777" w:rsidTr="00FD089C">
        <w:tc>
          <w:tcPr>
            <w:tcW w:w="6885" w:type="dxa"/>
            <w:shd w:val="clear" w:color="auto" w:fill="auto"/>
          </w:tcPr>
          <w:p w14:paraId="11B7D421" w14:textId="77777777" w:rsidR="004401D1" w:rsidRPr="004401D1" w:rsidRDefault="004401D1" w:rsidP="004401D1">
            <w:pPr>
              <w:rPr>
                <w:rFonts w:ascii="Arial" w:hAnsi="Arial" w:cs="Arial"/>
                <w:bCs/>
              </w:rPr>
            </w:pPr>
            <w:r w:rsidRPr="004401D1">
              <w:rPr>
                <w:rFonts w:ascii="Arial" w:hAnsi="Arial" w:cs="Arial"/>
                <w:bCs/>
              </w:rPr>
              <w:t xml:space="preserve">ii) </w:t>
            </w:r>
            <w:r w:rsidRPr="004401D1">
              <w:rPr>
                <w:rFonts w:ascii="Arial" w:hAnsi="Arial" w:cs="Arial"/>
                <w:lang w:eastAsia="zh-CN"/>
              </w:rPr>
              <w:t>If part of a system, how does the IVD medical device interact with other components of the system?</w:t>
            </w:r>
          </w:p>
        </w:tc>
        <w:tc>
          <w:tcPr>
            <w:tcW w:w="6587" w:type="dxa"/>
            <w:shd w:val="clear" w:color="auto" w:fill="auto"/>
          </w:tcPr>
          <w:p w14:paraId="5451B78D" w14:textId="77777777" w:rsidR="004401D1" w:rsidRPr="004401D1" w:rsidRDefault="004401D1" w:rsidP="004401D1">
            <w:pPr>
              <w:rPr>
                <w:rFonts w:ascii="Arial" w:hAnsi="Arial" w:cs="Arial"/>
                <w:bCs/>
              </w:rPr>
            </w:pPr>
          </w:p>
        </w:tc>
      </w:tr>
      <w:tr w:rsidR="004401D1" w:rsidRPr="004401D1" w14:paraId="42ACB339" w14:textId="77777777" w:rsidTr="00FD089C">
        <w:tc>
          <w:tcPr>
            <w:tcW w:w="6885" w:type="dxa"/>
            <w:shd w:val="clear" w:color="auto" w:fill="auto"/>
          </w:tcPr>
          <w:p w14:paraId="128E39C1" w14:textId="77777777" w:rsidR="004401D1" w:rsidRPr="004401D1" w:rsidRDefault="004401D1" w:rsidP="004401D1">
            <w:pPr>
              <w:rPr>
                <w:rFonts w:ascii="Arial" w:hAnsi="Arial" w:cs="Arial"/>
                <w:bCs/>
              </w:rPr>
            </w:pPr>
            <w:r w:rsidRPr="004401D1">
              <w:rPr>
                <w:rFonts w:ascii="Arial" w:hAnsi="Arial" w:cs="Arial"/>
                <w:bCs/>
              </w:rPr>
              <w:t xml:space="preserve">b. </w:t>
            </w:r>
            <w:r w:rsidRPr="004401D1">
              <w:rPr>
                <w:rFonts w:ascii="Arial" w:hAnsi="Arial" w:cs="Arial"/>
                <w:lang w:eastAsia="zh-CN"/>
              </w:rPr>
              <w:t>Are other reagents or accessories necessary but not provided?</w:t>
            </w:r>
          </w:p>
        </w:tc>
        <w:tc>
          <w:tcPr>
            <w:tcW w:w="6587" w:type="dxa"/>
            <w:shd w:val="clear" w:color="auto" w:fill="auto"/>
          </w:tcPr>
          <w:p w14:paraId="754A690B" w14:textId="77777777" w:rsidR="004401D1" w:rsidRPr="004401D1" w:rsidRDefault="004401D1" w:rsidP="004401D1">
            <w:pPr>
              <w:rPr>
                <w:rFonts w:ascii="Arial" w:hAnsi="Arial" w:cs="Arial"/>
                <w:bCs/>
              </w:rPr>
            </w:pPr>
          </w:p>
        </w:tc>
      </w:tr>
      <w:tr w:rsidR="004401D1" w:rsidRPr="004401D1" w14:paraId="503834C0" w14:textId="77777777" w:rsidTr="00FD089C">
        <w:tc>
          <w:tcPr>
            <w:tcW w:w="6885" w:type="dxa"/>
            <w:shd w:val="clear" w:color="auto" w:fill="auto"/>
          </w:tcPr>
          <w:p w14:paraId="76645EA8" w14:textId="77777777" w:rsidR="004401D1" w:rsidRPr="004401D1" w:rsidRDefault="004401D1" w:rsidP="004401D1">
            <w:pPr>
              <w:rPr>
                <w:rFonts w:ascii="Arial" w:hAnsi="Arial" w:cs="Arial"/>
                <w:bCs/>
              </w:rPr>
            </w:pPr>
            <w:r w:rsidRPr="004401D1">
              <w:rPr>
                <w:rFonts w:ascii="Arial" w:hAnsi="Arial" w:cs="Arial"/>
                <w:bCs/>
              </w:rPr>
              <w:lastRenderedPageBreak/>
              <w:t xml:space="preserve">c. </w:t>
            </w:r>
            <w:r w:rsidRPr="004401D1">
              <w:rPr>
                <w:rFonts w:ascii="Arial" w:hAnsi="Arial" w:cs="Arial"/>
                <w:lang w:eastAsia="zh-CN"/>
              </w:rPr>
              <w:t>Does the device employ new or novel technology (</w:t>
            </w:r>
            <w:proofErr w:type="gramStart"/>
            <w:r w:rsidRPr="004401D1">
              <w:rPr>
                <w:rFonts w:ascii="Arial" w:hAnsi="Arial" w:cs="Arial"/>
                <w:lang w:eastAsia="zh-CN"/>
              </w:rPr>
              <w:t>e.g.</w:t>
            </w:r>
            <w:proofErr w:type="gramEnd"/>
            <w:r w:rsidRPr="004401D1">
              <w:rPr>
                <w:rFonts w:ascii="Arial" w:hAnsi="Arial" w:cs="Arial"/>
                <w:lang w:eastAsia="zh-CN"/>
              </w:rPr>
              <w:t xml:space="preserve"> for measurement, communication)?</w:t>
            </w:r>
          </w:p>
        </w:tc>
        <w:tc>
          <w:tcPr>
            <w:tcW w:w="6587" w:type="dxa"/>
            <w:shd w:val="clear" w:color="auto" w:fill="auto"/>
          </w:tcPr>
          <w:p w14:paraId="039041C7" w14:textId="77777777" w:rsidR="004401D1" w:rsidRPr="004401D1" w:rsidRDefault="004401D1" w:rsidP="004401D1">
            <w:pPr>
              <w:rPr>
                <w:rFonts w:ascii="Arial" w:hAnsi="Arial" w:cs="Arial"/>
                <w:bCs/>
              </w:rPr>
            </w:pPr>
          </w:p>
        </w:tc>
      </w:tr>
      <w:tr w:rsidR="004401D1" w:rsidRPr="004401D1" w14:paraId="1E0FDD17" w14:textId="77777777" w:rsidTr="00FD089C">
        <w:tc>
          <w:tcPr>
            <w:tcW w:w="6885" w:type="dxa"/>
            <w:shd w:val="clear" w:color="auto" w:fill="auto"/>
          </w:tcPr>
          <w:p w14:paraId="174C923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d. </w:t>
            </w:r>
            <w:r w:rsidRPr="004401D1">
              <w:rPr>
                <w:rFonts w:ascii="Arial" w:hAnsi="Arial" w:cs="Arial"/>
                <w:lang w:eastAsia="zh-CN"/>
              </w:rPr>
              <w:t>Does the device employ digital information technology for documenting and/or transmitting</w:t>
            </w:r>
          </w:p>
          <w:p w14:paraId="6F91904E" w14:textId="77777777" w:rsidR="004401D1" w:rsidRPr="004401D1" w:rsidRDefault="004401D1" w:rsidP="004401D1">
            <w:pPr>
              <w:rPr>
                <w:rFonts w:ascii="Arial" w:hAnsi="Arial" w:cs="Arial"/>
                <w:bCs/>
              </w:rPr>
            </w:pPr>
            <w:r w:rsidRPr="004401D1">
              <w:rPr>
                <w:rFonts w:ascii="Arial" w:hAnsi="Arial" w:cs="Arial"/>
                <w:lang w:eastAsia="zh-CN"/>
              </w:rPr>
              <w:t>examination results to clinicians or communicating with mobile applications?</w:t>
            </w:r>
          </w:p>
        </w:tc>
        <w:tc>
          <w:tcPr>
            <w:tcW w:w="6587" w:type="dxa"/>
            <w:shd w:val="clear" w:color="auto" w:fill="auto"/>
          </w:tcPr>
          <w:p w14:paraId="3E5A021D" w14:textId="77777777" w:rsidR="004401D1" w:rsidRPr="004401D1" w:rsidRDefault="004401D1" w:rsidP="004401D1">
            <w:pPr>
              <w:rPr>
                <w:rFonts w:ascii="Arial" w:hAnsi="Arial" w:cs="Arial"/>
                <w:bCs/>
              </w:rPr>
            </w:pPr>
          </w:p>
        </w:tc>
      </w:tr>
      <w:tr w:rsidR="004401D1" w:rsidRPr="004401D1" w14:paraId="0F77F01D" w14:textId="77777777" w:rsidTr="00FD089C">
        <w:tc>
          <w:tcPr>
            <w:tcW w:w="6885" w:type="dxa"/>
            <w:shd w:val="clear" w:color="auto" w:fill="auto"/>
          </w:tcPr>
          <w:p w14:paraId="61A18AED" w14:textId="77777777" w:rsidR="004401D1" w:rsidRPr="004401D1" w:rsidRDefault="004401D1" w:rsidP="004401D1">
            <w:pPr>
              <w:rPr>
                <w:rFonts w:ascii="Arial" w:hAnsi="Arial" w:cs="Arial"/>
                <w:bCs/>
              </w:rPr>
            </w:pPr>
            <w:r w:rsidRPr="004401D1">
              <w:rPr>
                <w:rFonts w:ascii="Arial" w:hAnsi="Arial" w:cs="Arial"/>
                <w:bCs/>
              </w:rPr>
              <w:t xml:space="preserve">e. </w:t>
            </w:r>
            <w:r w:rsidRPr="004401D1">
              <w:rPr>
                <w:rFonts w:ascii="Arial" w:hAnsi="Arial" w:cs="Arial"/>
                <w:lang w:eastAsia="zh-CN"/>
              </w:rPr>
              <w:t>Do software applications provide diagnostic or treatment recommendations?</w:t>
            </w:r>
          </w:p>
        </w:tc>
        <w:tc>
          <w:tcPr>
            <w:tcW w:w="6587" w:type="dxa"/>
            <w:shd w:val="clear" w:color="auto" w:fill="auto"/>
          </w:tcPr>
          <w:p w14:paraId="0D5BA28F" w14:textId="77777777" w:rsidR="004401D1" w:rsidRPr="004401D1" w:rsidRDefault="004401D1" w:rsidP="004401D1">
            <w:pPr>
              <w:rPr>
                <w:rFonts w:ascii="Arial" w:hAnsi="Arial" w:cs="Arial"/>
                <w:bCs/>
              </w:rPr>
            </w:pPr>
          </w:p>
        </w:tc>
      </w:tr>
      <w:tr w:rsidR="004401D1" w:rsidRPr="004401D1" w14:paraId="28D84E0B" w14:textId="77777777" w:rsidTr="00FD089C">
        <w:tc>
          <w:tcPr>
            <w:tcW w:w="6885" w:type="dxa"/>
            <w:shd w:val="clear" w:color="auto" w:fill="auto"/>
          </w:tcPr>
          <w:p w14:paraId="074349C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f. </w:t>
            </w:r>
            <w:r w:rsidRPr="004401D1">
              <w:rPr>
                <w:rFonts w:ascii="Arial" w:hAnsi="Arial" w:cs="Arial"/>
                <w:lang w:eastAsia="zh-CN"/>
              </w:rPr>
              <w:t>Does the IVD medical device communicate with a medical device that immediately administers</w:t>
            </w:r>
          </w:p>
          <w:p w14:paraId="3B72F8F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treatment based on the IVD result (</w:t>
            </w:r>
            <w:proofErr w:type="gramStart"/>
            <w:r w:rsidRPr="004401D1">
              <w:rPr>
                <w:rFonts w:ascii="Arial" w:hAnsi="Arial" w:cs="Arial"/>
                <w:lang w:eastAsia="zh-CN"/>
              </w:rPr>
              <w:t>e.g.</w:t>
            </w:r>
            <w:proofErr w:type="gramEnd"/>
            <w:r w:rsidRPr="004401D1">
              <w:rPr>
                <w:rFonts w:ascii="Arial" w:hAnsi="Arial" w:cs="Arial"/>
                <w:lang w:eastAsia="zh-CN"/>
              </w:rPr>
              <w:t xml:space="preserve"> an IVD medical device that measures blood glucose levels and</w:t>
            </w:r>
          </w:p>
          <w:p w14:paraId="17AA3CD9" w14:textId="77777777" w:rsidR="004401D1" w:rsidRDefault="004401D1" w:rsidP="004401D1">
            <w:pPr>
              <w:rPr>
                <w:rFonts w:ascii="Arial" w:hAnsi="Arial" w:cs="Arial"/>
                <w:lang w:eastAsia="zh-CN"/>
              </w:rPr>
            </w:pPr>
            <w:r w:rsidRPr="004401D1">
              <w:rPr>
                <w:rFonts w:ascii="Arial" w:hAnsi="Arial" w:cs="Arial"/>
                <w:lang w:eastAsia="zh-CN"/>
              </w:rPr>
              <w:t>communicates with an implanted insulin administration system)?</w:t>
            </w:r>
          </w:p>
          <w:p w14:paraId="452BF003" w14:textId="77777777" w:rsidR="004401D1" w:rsidRDefault="004401D1" w:rsidP="004401D1">
            <w:pPr>
              <w:rPr>
                <w:rFonts w:ascii="Arial" w:hAnsi="Arial" w:cs="Arial"/>
                <w:lang w:eastAsia="zh-CN"/>
              </w:rPr>
            </w:pPr>
          </w:p>
          <w:p w14:paraId="44C5FE1D" w14:textId="5DF96F33" w:rsidR="004401D1" w:rsidRPr="004401D1" w:rsidRDefault="004401D1" w:rsidP="004401D1">
            <w:pPr>
              <w:rPr>
                <w:rFonts w:ascii="Arial" w:hAnsi="Arial" w:cs="Arial"/>
                <w:bCs/>
              </w:rPr>
            </w:pPr>
          </w:p>
        </w:tc>
        <w:tc>
          <w:tcPr>
            <w:tcW w:w="6587" w:type="dxa"/>
            <w:shd w:val="clear" w:color="auto" w:fill="auto"/>
          </w:tcPr>
          <w:p w14:paraId="7AB264F7" w14:textId="77777777" w:rsidR="004401D1" w:rsidRPr="004401D1" w:rsidRDefault="004401D1" w:rsidP="004401D1">
            <w:pPr>
              <w:rPr>
                <w:rFonts w:ascii="Arial" w:hAnsi="Arial" w:cs="Arial"/>
                <w:bCs/>
              </w:rPr>
            </w:pPr>
          </w:p>
        </w:tc>
      </w:tr>
      <w:tr w:rsidR="004401D1" w:rsidRPr="004401D1" w14:paraId="6543FD2D" w14:textId="77777777" w:rsidTr="00FD089C">
        <w:tc>
          <w:tcPr>
            <w:tcW w:w="6885" w:type="dxa"/>
            <w:shd w:val="clear" w:color="auto" w:fill="F2F2F2"/>
          </w:tcPr>
          <w:p w14:paraId="0D36CEA5" w14:textId="77777777" w:rsidR="004401D1" w:rsidRPr="004401D1" w:rsidRDefault="004401D1" w:rsidP="004401D1">
            <w:pPr>
              <w:rPr>
                <w:rFonts w:ascii="Arial" w:hAnsi="Arial" w:cs="Arial"/>
                <w:b/>
              </w:rPr>
            </w:pPr>
            <w:r w:rsidRPr="004401D1">
              <w:rPr>
                <w:rFonts w:ascii="Arial" w:hAnsi="Arial" w:cs="Arial"/>
                <w:b/>
              </w:rPr>
              <w:t>H.2.1.3 Analytical use</w:t>
            </w:r>
          </w:p>
          <w:p w14:paraId="0AA250D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intended use of the IVD medical device includes the analyte(s) intended to be detected or measured;</w:t>
            </w:r>
          </w:p>
          <w:p w14:paraId="1003BA6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acceptable sample types; calibration, quality control and preventive maintenance activities; and the</w:t>
            </w:r>
          </w:p>
          <w:p w14:paraId="7A128550" w14:textId="77777777" w:rsidR="004401D1" w:rsidRPr="004401D1" w:rsidRDefault="004401D1" w:rsidP="004401D1">
            <w:pPr>
              <w:rPr>
                <w:rFonts w:ascii="Arial" w:hAnsi="Arial" w:cs="Arial"/>
                <w:bCs/>
              </w:rPr>
            </w:pPr>
            <w:r w:rsidRPr="004401D1">
              <w:rPr>
                <w:rFonts w:ascii="Arial" w:hAnsi="Arial" w:cs="Arial"/>
                <w:lang w:eastAsia="zh-CN"/>
              </w:rPr>
              <w:t xml:space="preserve">use environment. It is important that reasonably foreseeable misuse is also considered </w:t>
            </w:r>
          </w:p>
        </w:tc>
        <w:tc>
          <w:tcPr>
            <w:tcW w:w="6587" w:type="dxa"/>
            <w:shd w:val="clear" w:color="auto" w:fill="F2F2F2"/>
          </w:tcPr>
          <w:p w14:paraId="339138FC" w14:textId="77777777" w:rsidR="004401D1" w:rsidRPr="004401D1" w:rsidRDefault="004401D1" w:rsidP="004401D1">
            <w:pPr>
              <w:rPr>
                <w:rFonts w:ascii="Arial" w:hAnsi="Arial" w:cs="Arial"/>
                <w:bCs/>
              </w:rPr>
            </w:pPr>
          </w:p>
        </w:tc>
      </w:tr>
      <w:tr w:rsidR="004401D1" w:rsidRPr="004401D1" w14:paraId="23CFF3B3" w14:textId="77777777" w:rsidTr="00FD089C">
        <w:tc>
          <w:tcPr>
            <w:tcW w:w="6885" w:type="dxa"/>
            <w:shd w:val="clear" w:color="auto" w:fill="auto"/>
          </w:tcPr>
          <w:p w14:paraId="7C549B2F" w14:textId="77777777" w:rsidR="004401D1" w:rsidRPr="004401D1" w:rsidRDefault="004401D1" w:rsidP="004401D1">
            <w:pPr>
              <w:rPr>
                <w:rFonts w:ascii="Arial" w:hAnsi="Arial" w:cs="Arial"/>
                <w:bCs/>
              </w:rPr>
            </w:pPr>
            <w:r w:rsidRPr="004401D1">
              <w:rPr>
                <w:rFonts w:ascii="Arial" w:hAnsi="Arial" w:cs="Arial"/>
                <w:bCs/>
              </w:rPr>
              <w:t xml:space="preserve">a. </w:t>
            </w:r>
            <w:r w:rsidRPr="004401D1">
              <w:rPr>
                <w:rFonts w:ascii="Arial" w:hAnsi="Arial" w:cs="Arial"/>
                <w:lang w:eastAsia="zh-CN"/>
              </w:rPr>
              <w:t>What analyte is the device intended to measure or examine?</w:t>
            </w:r>
          </w:p>
        </w:tc>
        <w:tc>
          <w:tcPr>
            <w:tcW w:w="6587" w:type="dxa"/>
            <w:shd w:val="clear" w:color="auto" w:fill="auto"/>
          </w:tcPr>
          <w:p w14:paraId="54D2533B" w14:textId="77777777" w:rsidR="004401D1" w:rsidRPr="004401D1" w:rsidRDefault="004401D1" w:rsidP="004401D1">
            <w:pPr>
              <w:rPr>
                <w:rFonts w:ascii="Arial" w:hAnsi="Arial" w:cs="Arial"/>
                <w:bCs/>
              </w:rPr>
            </w:pPr>
          </w:p>
        </w:tc>
      </w:tr>
      <w:tr w:rsidR="004401D1" w:rsidRPr="004401D1" w14:paraId="2AFFCF42" w14:textId="77777777" w:rsidTr="00FD089C">
        <w:tc>
          <w:tcPr>
            <w:tcW w:w="6885" w:type="dxa"/>
            <w:shd w:val="clear" w:color="auto" w:fill="auto"/>
          </w:tcPr>
          <w:p w14:paraId="7BC4D7C4" w14:textId="77777777" w:rsidR="004401D1" w:rsidRPr="004401D1" w:rsidRDefault="004401D1" w:rsidP="004401D1">
            <w:pPr>
              <w:rPr>
                <w:rFonts w:ascii="Arial" w:hAnsi="Arial" w:cs="Arial"/>
                <w:bCs/>
              </w:rPr>
            </w:pPr>
            <w:r w:rsidRPr="004401D1">
              <w:rPr>
                <w:rFonts w:ascii="Arial" w:hAnsi="Arial" w:cs="Arial"/>
                <w:bCs/>
              </w:rPr>
              <w:t xml:space="preserve">b. </w:t>
            </w:r>
            <w:r w:rsidRPr="004401D1">
              <w:rPr>
                <w:rFonts w:ascii="Arial" w:hAnsi="Arial" w:cs="Arial"/>
                <w:lang w:eastAsia="zh-CN"/>
              </w:rPr>
              <w:t>Will the examination results be qualitative, semi-quantitative or quantitative?</w:t>
            </w:r>
          </w:p>
        </w:tc>
        <w:tc>
          <w:tcPr>
            <w:tcW w:w="6587" w:type="dxa"/>
            <w:shd w:val="clear" w:color="auto" w:fill="auto"/>
          </w:tcPr>
          <w:p w14:paraId="49966DD1" w14:textId="77777777" w:rsidR="004401D1" w:rsidRPr="004401D1" w:rsidRDefault="004401D1" w:rsidP="004401D1">
            <w:pPr>
              <w:rPr>
                <w:rFonts w:ascii="Arial" w:hAnsi="Arial" w:cs="Arial"/>
                <w:bCs/>
              </w:rPr>
            </w:pPr>
          </w:p>
        </w:tc>
      </w:tr>
      <w:tr w:rsidR="004401D1" w:rsidRPr="004401D1" w14:paraId="2A2D0FD1" w14:textId="77777777" w:rsidTr="00FD089C">
        <w:tc>
          <w:tcPr>
            <w:tcW w:w="6885" w:type="dxa"/>
            <w:shd w:val="clear" w:color="auto" w:fill="auto"/>
          </w:tcPr>
          <w:p w14:paraId="32BED2C5" w14:textId="77777777" w:rsidR="004401D1" w:rsidRPr="004401D1" w:rsidRDefault="004401D1" w:rsidP="004401D1">
            <w:pPr>
              <w:rPr>
                <w:rFonts w:ascii="Arial" w:hAnsi="Arial" w:cs="Arial"/>
                <w:bCs/>
              </w:rPr>
            </w:pPr>
            <w:r w:rsidRPr="004401D1">
              <w:rPr>
                <w:rFonts w:ascii="Arial" w:hAnsi="Arial" w:cs="Arial"/>
                <w:bCs/>
              </w:rPr>
              <w:t xml:space="preserve">c. </w:t>
            </w:r>
            <w:r w:rsidRPr="004401D1">
              <w:rPr>
                <w:rFonts w:ascii="Arial" w:hAnsi="Arial" w:cs="Arial"/>
                <w:lang w:eastAsia="zh-CN"/>
              </w:rPr>
              <w:t>Will the device be used in the pre-examination, examination or post-examination phase?</w:t>
            </w:r>
          </w:p>
        </w:tc>
        <w:tc>
          <w:tcPr>
            <w:tcW w:w="6587" w:type="dxa"/>
            <w:shd w:val="clear" w:color="auto" w:fill="auto"/>
          </w:tcPr>
          <w:p w14:paraId="5DA8A775" w14:textId="77777777" w:rsidR="004401D1" w:rsidRPr="004401D1" w:rsidRDefault="004401D1" w:rsidP="004401D1">
            <w:pPr>
              <w:rPr>
                <w:rFonts w:ascii="Arial" w:hAnsi="Arial" w:cs="Arial"/>
                <w:bCs/>
              </w:rPr>
            </w:pPr>
          </w:p>
        </w:tc>
      </w:tr>
      <w:tr w:rsidR="004401D1" w:rsidRPr="004401D1" w14:paraId="21365EB8" w14:textId="77777777" w:rsidTr="00FD089C">
        <w:tc>
          <w:tcPr>
            <w:tcW w:w="6885" w:type="dxa"/>
            <w:shd w:val="clear" w:color="auto" w:fill="auto"/>
          </w:tcPr>
          <w:p w14:paraId="1DC49660" w14:textId="77777777" w:rsidR="004401D1" w:rsidRPr="004401D1" w:rsidRDefault="004401D1" w:rsidP="004401D1">
            <w:pPr>
              <w:rPr>
                <w:rFonts w:ascii="Arial" w:hAnsi="Arial" w:cs="Arial"/>
                <w:lang w:eastAsia="zh-CN"/>
              </w:rPr>
            </w:pPr>
            <w:r w:rsidRPr="004401D1">
              <w:rPr>
                <w:rFonts w:ascii="Arial" w:hAnsi="Arial" w:cs="Arial"/>
                <w:bCs/>
              </w:rPr>
              <w:t xml:space="preserve">d. </w:t>
            </w:r>
            <w:r w:rsidRPr="004401D1">
              <w:rPr>
                <w:rFonts w:ascii="Arial" w:hAnsi="Arial" w:cs="Arial"/>
                <w:lang w:eastAsia="zh-CN"/>
              </w:rPr>
              <w:t>What specimens can be analysed (</w:t>
            </w:r>
            <w:proofErr w:type="gramStart"/>
            <w:r w:rsidRPr="004401D1">
              <w:rPr>
                <w:rFonts w:ascii="Arial" w:hAnsi="Arial" w:cs="Arial"/>
                <w:lang w:eastAsia="zh-CN"/>
              </w:rPr>
              <w:t>e.g.</w:t>
            </w:r>
            <w:proofErr w:type="gramEnd"/>
            <w:r w:rsidRPr="004401D1">
              <w:rPr>
                <w:rFonts w:ascii="Arial" w:hAnsi="Arial" w:cs="Arial"/>
                <w:lang w:eastAsia="zh-CN"/>
              </w:rPr>
              <w:t xml:space="preserve"> serum, plasma, blood, urine, other body fluids, tissues)?</w:t>
            </w:r>
          </w:p>
          <w:p w14:paraId="19C9A55D" w14:textId="77777777" w:rsidR="004401D1" w:rsidRPr="004401D1" w:rsidRDefault="004401D1" w:rsidP="004401D1">
            <w:pPr>
              <w:rPr>
                <w:rFonts w:ascii="Arial" w:hAnsi="Arial" w:cs="Arial"/>
                <w:bCs/>
              </w:rPr>
            </w:pPr>
          </w:p>
        </w:tc>
        <w:tc>
          <w:tcPr>
            <w:tcW w:w="6587" w:type="dxa"/>
            <w:shd w:val="clear" w:color="auto" w:fill="auto"/>
          </w:tcPr>
          <w:p w14:paraId="67D99502" w14:textId="77777777" w:rsidR="004401D1" w:rsidRPr="004401D1" w:rsidRDefault="004401D1" w:rsidP="004401D1">
            <w:pPr>
              <w:rPr>
                <w:rFonts w:ascii="Arial" w:hAnsi="Arial" w:cs="Arial"/>
                <w:bCs/>
              </w:rPr>
            </w:pPr>
          </w:p>
        </w:tc>
      </w:tr>
      <w:tr w:rsidR="004401D1" w:rsidRPr="004401D1" w14:paraId="27C5B817" w14:textId="77777777" w:rsidTr="00FD089C">
        <w:tc>
          <w:tcPr>
            <w:tcW w:w="6885" w:type="dxa"/>
            <w:shd w:val="clear" w:color="auto" w:fill="auto"/>
          </w:tcPr>
          <w:p w14:paraId="3DDC8F63" w14:textId="77777777" w:rsidR="004401D1" w:rsidRPr="004401D1" w:rsidRDefault="004401D1" w:rsidP="004401D1">
            <w:pPr>
              <w:rPr>
                <w:rFonts w:ascii="Arial" w:hAnsi="Arial" w:cs="Arial"/>
                <w:bCs/>
              </w:rPr>
            </w:pPr>
            <w:r w:rsidRPr="004401D1">
              <w:rPr>
                <w:rFonts w:ascii="Arial" w:hAnsi="Arial" w:cs="Arial"/>
                <w:bCs/>
              </w:rPr>
              <w:t xml:space="preserve">e. </w:t>
            </w:r>
            <w:r w:rsidRPr="004401D1">
              <w:rPr>
                <w:rFonts w:ascii="Arial" w:hAnsi="Arial" w:cs="Arial"/>
                <w:lang w:eastAsia="zh-CN"/>
              </w:rPr>
              <w:t>Do other substances potentially found in these samples interfere with the analytical process?</w:t>
            </w:r>
          </w:p>
        </w:tc>
        <w:tc>
          <w:tcPr>
            <w:tcW w:w="6587" w:type="dxa"/>
            <w:shd w:val="clear" w:color="auto" w:fill="auto"/>
          </w:tcPr>
          <w:p w14:paraId="51759AF0" w14:textId="77777777" w:rsidR="004401D1" w:rsidRPr="004401D1" w:rsidRDefault="004401D1" w:rsidP="004401D1">
            <w:pPr>
              <w:rPr>
                <w:rFonts w:ascii="Arial" w:hAnsi="Arial" w:cs="Arial"/>
                <w:bCs/>
              </w:rPr>
            </w:pPr>
          </w:p>
        </w:tc>
      </w:tr>
      <w:tr w:rsidR="004401D1" w:rsidRPr="004401D1" w14:paraId="6EE58489" w14:textId="77777777" w:rsidTr="00FD089C">
        <w:tc>
          <w:tcPr>
            <w:tcW w:w="6885" w:type="dxa"/>
            <w:shd w:val="clear" w:color="auto" w:fill="auto"/>
          </w:tcPr>
          <w:p w14:paraId="6734081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f. </w:t>
            </w:r>
            <w:r w:rsidRPr="004401D1">
              <w:rPr>
                <w:rFonts w:ascii="Arial" w:hAnsi="Arial" w:cs="Arial"/>
                <w:lang w:eastAsia="zh-CN"/>
              </w:rPr>
              <w:t>In nucleic acid sequencing procedures, is the amplicon sensitive to contamination from environmental</w:t>
            </w:r>
          </w:p>
          <w:p w14:paraId="52277455" w14:textId="77777777" w:rsidR="004401D1" w:rsidRPr="004401D1" w:rsidRDefault="004401D1" w:rsidP="004401D1">
            <w:pPr>
              <w:rPr>
                <w:rFonts w:ascii="Arial" w:hAnsi="Arial" w:cs="Arial"/>
                <w:bCs/>
              </w:rPr>
            </w:pPr>
            <w:r w:rsidRPr="004401D1">
              <w:rPr>
                <w:rFonts w:ascii="Arial" w:hAnsi="Arial" w:cs="Arial"/>
                <w:lang w:eastAsia="zh-CN"/>
              </w:rPr>
              <w:lastRenderedPageBreak/>
              <w:t>sources of DNA/RNA?</w:t>
            </w:r>
          </w:p>
        </w:tc>
        <w:tc>
          <w:tcPr>
            <w:tcW w:w="6587" w:type="dxa"/>
            <w:shd w:val="clear" w:color="auto" w:fill="auto"/>
          </w:tcPr>
          <w:p w14:paraId="4EA6C522" w14:textId="77777777" w:rsidR="004401D1" w:rsidRPr="004401D1" w:rsidRDefault="004401D1" w:rsidP="004401D1">
            <w:pPr>
              <w:rPr>
                <w:rFonts w:ascii="Arial" w:hAnsi="Arial" w:cs="Arial"/>
                <w:bCs/>
              </w:rPr>
            </w:pPr>
          </w:p>
        </w:tc>
      </w:tr>
      <w:tr w:rsidR="004401D1" w:rsidRPr="004401D1" w14:paraId="4854C4C6" w14:textId="77777777" w:rsidTr="00FD089C">
        <w:tc>
          <w:tcPr>
            <w:tcW w:w="6885" w:type="dxa"/>
            <w:shd w:val="clear" w:color="auto" w:fill="auto"/>
          </w:tcPr>
          <w:p w14:paraId="761A7E2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g. </w:t>
            </w:r>
            <w:r w:rsidRPr="004401D1">
              <w:rPr>
                <w:rFonts w:ascii="Arial" w:hAnsi="Arial" w:cs="Arial"/>
                <w:lang w:eastAsia="zh-CN"/>
              </w:rPr>
              <w:t>Are there any additional limitations for use in specific use environments (</w:t>
            </w:r>
            <w:proofErr w:type="gramStart"/>
            <w:r w:rsidRPr="004401D1">
              <w:rPr>
                <w:rFonts w:ascii="Arial" w:hAnsi="Arial" w:cs="Arial"/>
                <w:lang w:eastAsia="zh-CN"/>
              </w:rPr>
              <w:t>e.g.</w:t>
            </w:r>
            <w:proofErr w:type="gramEnd"/>
            <w:r w:rsidRPr="004401D1">
              <w:rPr>
                <w:rFonts w:ascii="Arial" w:hAnsi="Arial" w:cs="Arial"/>
                <w:lang w:eastAsia="zh-CN"/>
              </w:rPr>
              <w:t xml:space="preserve"> medical laboratories,</w:t>
            </w:r>
          </w:p>
          <w:p w14:paraId="71662D6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emergency room, operating room, ambulance, intensive care unit, neonatal care unit, nursing home,</w:t>
            </w:r>
          </w:p>
          <w:p w14:paraId="77E7B747" w14:textId="77777777" w:rsidR="004401D1" w:rsidRPr="004401D1" w:rsidRDefault="004401D1" w:rsidP="004401D1">
            <w:pPr>
              <w:rPr>
                <w:rFonts w:ascii="Arial" w:hAnsi="Arial" w:cs="Arial"/>
                <w:lang w:eastAsia="zh-CN"/>
              </w:rPr>
            </w:pPr>
            <w:r w:rsidRPr="004401D1">
              <w:rPr>
                <w:rFonts w:ascii="Arial" w:hAnsi="Arial" w:cs="Arial"/>
                <w:lang w:eastAsia="zh-CN"/>
              </w:rPr>
              <w:t>physician’s office, screening clinics, or the patient’s home)?</w:t>
            </w:r>
          </w:p>
          <w:p w14:paraId="0F6F254B" w14:textId="77777777" w:rsidR="004401D1" w:rsidRPr="004401D1" w:rsidRDefault="004401D1" w:rsidP="004401D1">
            <w:pPr>
              <w:rPr>
                <w:rFonts w:ascii="Arial" w:hAnsi="Arial" w:cs="Arial"/>
                <w:bCs/>
              </w:rPr>
            </w:pPr>
            <w:r w:rsidRPr="004401D1">
              <w:rPr>
                <w:rFonts w:ascii="Arial" w:hAnsi="Arial" w:cs="Arial"/>
              </w:rPr>
              <w:t xml:space="preserve">h. </w:t>
            </w:r>
            <w:r w:rsidRPr="004401D1">
              <w:rPr>
                <w:rFonts w:ascii="Arial" w:hAnsi="Arial" w:cs="Arial"/>
                <w:lang w:eastAsia="zh-CN"/>
              </w:rPr>
              <w:t>Does the IVD medical device interface, connect or communicate with other devices or networks?</w:t>
            </w:r>
          </w:p>
        </w:tc>
        <w:tc>
          <w:tcPr>
            <w:tcW w:w="6587" w:type="dxa"/>
            <w:shd w:val="clear" w:color="auto" w:fill="auto"/>
          </w:tcPr>
          <w:p w14:paraId="35F66385" w14:textId="77777777" w:rsidR="004401D1" w:rsidRPr="004401D1" w:rsidRDefault="004401D1" w:rsidP="004401D1">
            <w:pPr>
              <w:rPr>
                <w:rFonts w:ascii="Arial" w:hAnsi="Arial" w:cs="Arial"/>
                <w:bCs/>
              </w:rPr>
            </w:pPr>
          </w:p>
        </w:tc>
      </w:tr>
      <w:tr w:rsidR="004401D1" w:rsidRPr="004401D1" w14:paraId="708C8F07" w14:textId="77777777" w:rsidTr="00FD089C">
        <w:tc>
          <w:tcPr>
            <w:tcW w:w="6885" w:type="dxa"/>
            <w:shd w:val="clear" w:color="auto" w:fill="auto"/>
          </w:tcPr>
          <w:p w14:paraId="770DC980" w14:textId="77777777" w:rsidR="004401D1" w:rsidRPr="004401D1" w:rsidRDefault="004401D1" w:rsidP="004401D1">
            <w:pPr>
              <w:autoSpaceDE w:val="0"/>
              <w:autoSpaceDN w:val="0"/>
              <w:adjustRightInd w:val="0"/>
              <w:rPr>
                <w:rFonts w:ascii="Arial" w:hAnsi="Arial" w:cs="Arial"/>
                <w:lang w:eastAsia="zh-CN"/>
              </w:rPr>
            </w:pPr>
            <w:proofErr w:type="spellStart"/>
            <w:r w:rsidRPr="004401D1">
              <w:rPr>
                <w:rFonts w:ascii="Arial" w:hAnsi="Arial" w:cs="Arial"/>
                <w:bCs/>
              </w:rPr>
              <w:t>i</w:t>
            </w:r>
            <w:proofErr w:type="spellEnd"/>
            <w:r w:rsidRPr="004401D1">
              <w:rPr>
                <w:rFonts w:ascii="Arial" w:hAnsi="Arial" w:cs="Arial"/>
                <w:bCs/>
              </w:rPr>
              <w:t xml:space="preserve">. </w:t>
            </w:r>
            <w:r w:rsidRPr="004401D1">
              <w:rPr>
                <w:rFonts w:ascii="Arial" w:hAnsi="Arial" w:cs="Arial"/>
                <w:lang w:eastAsia="zh-CN"/>
              </w:rPr>
              <w:t>Who will be using the IVD medical device to perform examinations, and what training and</w:t>
            </w:r>
          </w:p>
          <w:p w14:paraId="66F83114" w14:textId="77777777" w:rsidR="004401D1" w:rsidRPr="004401D1" w:rsidRDefault="004401D1" w:rsidP="004401D1">
            <w:pPr>
              <w:rPr>
                <w:rFonts w:ascii="Arial" w:hAnsi="Arial" w:cs="Arial"/>
                <w:bCs/>
              </w:rPr>
            </w:pPr>
            <w:r w:rsidRPr="004401D1">
              <w:rPr>
                <w:rFonts w:ascii="Arial" w:hAnsi="Arial" w:cs="Arial"/>
                <w:lang w:eastAsia="zh-CN"/>
              </w:rPr>
              <w:t>qualifications will be appropriate?</w:t>
            </w:r>
          </w:p>
        </w:tc>
        <w:tc>
          <w:tcPr>
            <w:tcW w:w="6587" w:type="dxa"/>
            <w:shd w:val="clear" w:color="auto" w:fill="auto"/>
          </w:tcPr>
          <w:p w14:paraId="5A7FB696" w14:textId="77777777" w:rsidR="004401D1" w:rsidRPr="004401D1" w:rsidRDefault="004401D1" w:rsidP="004401D1">
            <w:pPr>
              <w:rPr>
                <w:rFonts w:ascii="Arial" w:hAnsi="Arial" w:cs="Arial"/>
                <w:bCs/>
              </w:rPr>
            </w:pPr>
          </w:p>
        </w:tc>
      </w:tr>
      <w:tr w:rsidR="004401D1" w:rsidRPr="004401D1" w14:paraId="13449513" w14:textId="77777777" w:rsidTr="00FD089C">
        <w:tc>
          <w:tcPr>
            <w:tcW w:w="6885" w:type="dxa"/>
            <w:shd w:val="clear" w:color="auto" w:fill="F2F2F2"/>
          </w:tcPr>
          <w:p w14:paraId="5B57E705" w14:textId="77777777" w:rsidR="004401D1" w:rsidRPr="004401D1" w:rsidRDefault="004401D1" w:rsidP="004401D1">
            <w:pPr>
              <w:rPr>
                <w:rFonts w:ascii="Arial" w:hAnsi="Arial" w:cs="Arial"/>
                <w:b/>
              </w:rPr>
            </w:pPr>
            <w:r w:rsidRPr="004401D1">
              <w:rPr>
                <w:rFonts w:ascii="Arial" w:hAnsi="Arial" w:cs="Arial"/>
                <w:b/>
              </w:rPr>
              <w:t>H.2.1.4 Clinical use</w:t>
            </w:r>
          </w:p>
          <w:p w14:paraId="56467EC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intended clinical use of the IVD medical device (called indications for use in some jurisdictions)</w:t>
            </w:r>
          </w:p>
          <w:p w14:paraId="697BBCC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includes the medical conditions and patient populations for which the examination results are used.</w:t>
            </w:r>
          </w:p>
          <w:p w14:paraId="4B06794F" w14:textId="77777777" w:rsidR="004401D1" w:rsidRPr="004401D1" w:rsidRDefault="004401D1" w:rsidP="004401D1">
            <w:pPr>
              <w:rPr>
                <w:rFonts w:ascii="Arial" w:hAnsi="Arial" w:cs="Arial"/>
                <w:bCs/>
              </w:rPr>
            </w:pPr>
            <w:r w:rsidRPr="004401D1">
              <w:rPr>
                <w:rFonts w:ascii="Arial" w:hAnsi="Arial" w:cs="Arial"/>
                <w:lang w:eastAsia="zh-CN"/>
              </w:rPr>
              <w:t>Manufacturers can rely on internal or external clinical experts to understand the following:</w:t>
            </w:r>
          </w:p>
        </w:tc>
        <w:tc>
          <w:tcPr>
            <w:tcW w:w="6587" w:type="dxa"/>
            <w:shd w:val="clear" w:color="auto" w:fill="F2F2F2"/>
          </w:tcPr>
          <w:p w14:paraId="5268A311" w14:textId="77777777" w:rsidR="004401D1" w:rsidRPr="004401D1" w:rsidRDefault="004401D1" w:rsidP="004401D1">
            <w:pPr>
              <w:rPr>
                <w:rFonts w:ascii="Arial" w:hAnsi="Arial" w:cs="Arial"/>
                <w:bCs/>
              </w:rPr>
            </w:pPr>
          </w:p>
        </w:tc>
      </w:tr>
      <w:tr w:rsidR="004401D1" w:rsidRPr="004401D1" w14:paraId="0DE23730" w14:textId="77777777" w:rsidTr="00FD089C">
        <w:tc>
          <w:tcPr>
            <w:tcW w:w="6885" w:type="dxa"/>
            <w:shd w:val="clear" w:color="auto" w:fill="auto"/>
          </w:tcPr>
          <w:p w14:paraId="4917C1D5" w14:textId="77777777" w:rsidR="004401D1" w:rsidRPr="004401D1" w:rsidRDefault="004401D1" w:rsidP="004401D1">
            <w:pPr>
              <w:rPr>
                <w:rFonts w:ascii="Arial" w:hAnsi="Arial" w:cs="Arial"/>
                <w:bCs/>
              </w:rPr>
            </w:pPr>
            <w:r w:rsidRPr="004401D1">
              <w:rPr>
                <w:rFonts w:ascii="Arial" w:hAnsi="Arial" w:cs="Arial"/>
                <w:bCs/>
              </w:rPr>
              <w:t>a. H</w:t>
            </w:r>
            <w:r w:rsidRPr="004401D1">
              <w:rPr>
                <w:rFonts w:ascii="Arial" w:hAnsi="Arial" w:cs="Arial"/>
                <w:lang w:eastAsia="zh-CN"/>
              </w:rPr>
              <w:t>ow the IVD examination results will be used in clinical decision making</w:t>
            </w:r>
          </w:p>
        </w:tc>
        <w:tc>
          <w:tcPr>
            <w:tcW w:w="6587" w:type="dxa"/>
            <w:shd w:val="clear" w:color="auto" w:fill="auto"/>
          </w:tcPr>
          <w:p w14:paraId="2F73F09B" w14:textId="77777777" w:rsidR="004401D1" w:rsidRPr="004401D1" w:rsidRDefault="004401D1" w:rsidP="004401D1">
            <w:pPr>
              <w:rPr>
                <w:rFonts w:ascii="Arial" w:hAnsi="Arial" w:cs="Arial"/>
                <w:bCs/>
              </w:rPr>
            </w:pPr>
          </w:p>
        </w:tc>
      </w:tr>
      <w:tr w:rsidR="004401D1" w:rsidRPr="004401D1" w14:paraId="2C87B0E3" w14:textId="77777777" w:rsidTr="00FD089C">
        <w:tc>
          <w:tcPr>
            <w:tcW w:w="6885" w:type="dxa"/>
            <w:shd w:val="clear" w:color="auto" w:fill="auto"/>
          </w:tcPr>
          <w:p w14:paraId="3A6BEDDA" w14:textId="77777777" w:rsidR="004401D1" w:rsidRPr="004401D1" w:rsidRDefault="004401D1" w:rsidP="004401D1">
            <w:pPr>
              <w:rPr>
                <w:rFonts w:ascii="Arial" w:hAnsi="Arial" w:cs="Arial"/>
                <w:lang w:eastAsia="zh-CN"/>
              </w:rPr>
            </w:pPr>
            <w:r w:rsidRPr="004401D1">
              <w:rPr>
                <w:rFonts w:ascii="Arial" w:hAnsi="Arial" w:cs="Arial"/>
              </w:rPr>
              <w:t>b. T</w:t>
            </w:r>
            <w:r w:rsidRPr="004401D1">
              <w:rPr>
                <w:rFonts w:ascii="Arial" w:hAnsi="Arial" w:cs="Arial"/>
                <w:lang w:eastAsia="zh-CN"/>
              </w:rPr>
              <w:t>he medical decision points and degree of accuracy required</w:t>
            </w:r>
          </w:p>
          <w:p w14:paraId="59908DA0" w14:textId="77777777" w:rsidR="004401D1" w:rsidRPr="004401D1" w:rsidRDefault="004401D1" w:rsidP="004401D1">
            <w:pPr>
              <w:rPr>
                <w:rFonts w:ascii="Arial" w:hAnsi="Arial" w:cs="Arial"/>
                <w:bCs/>
              </w:rPr>
            </w:pPr>
          </w:p>
        </w:tc>
        <w:tc>
          <w:tcPr>
            <w:tcW w:w="6587" w:type="dxa"/>
            <w:shd w:val="clear" w:color="auto" w:fill="auto"/>
          </w:tcPr>
          <w:p w14:paraId="19960D44" w14:textId="77777777" w:rsidR="004401D1" w:rsidRPr="004401D1" w:rsidRDefault="004401D1" w:rsidP="004401D1">
            <w:pPr>
              <w:rPr>
                <w:rFonts w:ascii="Arial" w:hAnsi="Arial" w:cs="Arial"/>
                <w:bCs/>
              </w:rPr>
            </w:pPr>
          </w:p>
        </w:tc>
      </w:tr>
      <w:tr w:rsidR="004401D1" w:rsidRPr="004401D1" w14:paraId="6746654C" w14:textId="77777777" w:rsidTr="00FD089C">
        <w:tc>
          <w:tcPr>
            <w:tcW w:w="6885" w:type="dxa"/>
            <w:shd w:val="clear" w:color="auto" w:fill="auto"/>
          </w:tcPr>
          <w:p w14:paraId="6C99BD5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c. W</w:t>
            </w:r>
            <w:r w:rsidRPr="004401D1">
              <w:rPr>
                <w:rFonts w:ascii="Arial" w:hAnsi="Arial" w:cs="Arial"/>
                <w:lang w:eastAsia="zh-CN"/>
              </w:rPr>
              <w:t>hether clinicians can recognize incorrect results (</w:t>
            </w:r>
            <w:proofErr w:type="gramStart"/>
            <w:r w:rsidRPr="004401D1">
              <w:rPr>
                <w:rFonts w:ascii="Arial" w:hAnsi="Arial" w:cs="Arial"/>
                <w:lang w:eastAsia="zh-CN"/>
              </w:rPr>
              <w:t>e.g.</w:t>
            </w:r>
            <w:proofErr w:type="gramEnd"/>
            <w:r w:rsidRPr="004401D1">
              <w:rPr>
                <w:rFonts w:ascii="Arial" w:hAnsi="Arial" w:cs="Arial"/>
                <w:lang w:eastAsia="zh-CN"/>
              </w:rPr>
              <w:t xml:space="preserve"> based on magnitude of error or consistency</w:t>
            </w:r>
          </w:p>
          <w:p w14:paraId="6102B53C" w14:textId="77777777" w:rsidR="004401D1" w:rsidRPr="004401D1" w:rsidRDefault="004401D1" w:rsidP="004401D1">
            <w:pPr>
              <w:rPr>
                <w:rFonts w:ascii="Arial" w:hAnsi="Arial" w:cs="Arial"/>
                <w:bCs/>
              </w:rPr>
            </w:pPr>
            <w:r w:rsidRPr="004401D1">
              <w:rPr>
                <w:rFonts w:ascii="Arial" w:hAnsi="Arial" w:cs="Arial"/>
                <w:lang w:eastAsia="zh-CN"/>
              </w:rPr>
              <w:t>with other clinical information);</w:t>
            </w:r>
          </w:p>
        </w:tc>
        <w:tc>
          <w:tcPr>
            <w:tcW w:w="6587" w:type="dxa"/>
            <w:shd w:val="clear" w:color="auto" w:fill="auto"/>
          </w:tcPr>
          <w:p w14:paraId="3FEFA2D4" w14:textId="77777777" w:rsidR="004401D1" w:rsidRPr="004401D1" w:rsidRDefault="004401D1" w:rsidP="004401D1">
            <w:pPr>
              <w:rPr>
                <w:rFonts w:ascii="Arial" w:hAnsi="Arial" w:cs="Arial"/>
                <w:bCs/>
              </w:rPr>
            </w:pPr>
          </w:p>
        </w:tc>
      </w:tr>
      <w:tr w:rsidR="004401D1" w:rsidRPr="004401D1" w14:paraId="6CABEAF4" w14:textId="77777777" w:rsidTr="00FD089C">
        <w:tc>
          <w:tcPr>
            <w:tcW w:w="6885" w:type="dxa"/>
            <w:shd w:val="clear" w:color="auto" w:fill="auto"/>
          </w:tcPr>
          <w:p w14:paraId="12A8FCFD" w14:textId="77777777" w:rsidR="004401D1" w:rsidRPr="004401D1" w:rsidRDefault="004401D1" w:rsidP="004401D1">
            <w:pPr>
              <w:rPr>
                <w:rFonts w:ascii="Arial" w:hAnsi="Arial" w:cs="Arial"/>
                <w:bCs/>
              </w:rPr>
            </w:pPr>
            <w:r w:rsidRPr="004401D1">
              <w:rPr>
                <w:rFonts w:ascii="Arial" w:hAnsi="Arial" w:cs="Arial"/>
                <w:bCs/>
              </w:rPr>
              <w:t>d. W</w:t>
            </w:r>
            <w:r w:rsidRPr="004401D1">
              <w:rPr>
                <w:rFonts w:ascii="Arial" w:hAnsi="Arial" w:cs="Arial"/>
                <w:lang w:eastAsia="zh-CN"/>
              </w:rPr>
              <w:t>hat actions the clinician would take in the event of an abnormal or unexpected result</w:t>
            </w:r>
          </w:p>
        </w:tc>
        <w:tc>
          <w:tcPr>
            <w:tcW w:w="6587" w:type="dxa"/>
            <w:shd w:val="clear" w:color="auto" w:fill="auto"/>
          </w:tcPr>
          <w:p w14:paraId="77FE2A5B" w14:textId="77777777" w:rsidR="004401D1" w:rsidRPr="004401D1" w:rsidRDefault="004401D1" w:rsidP="004401D1">
            <w:pPr>
              <w:rPr>
                <w:rFonts w:ascii="Arial" w:hAnsi="Arial" w:cs="Arial"/>
                <w:bCs/>
              </w:rPr>
            </w:pPr>
          </w:p>
        </w:tc>
      </w:tr>
      <w:tr w:rsidR="004401D1" w:rsidRPr="004401D1" w14:paraId="7D1B1988" w14:textId="77777777" w:rsidTr="00FD089C">
        <w:tc>
          <w:tcPr>
            <w:tcW w:w="6885" w:type="dxa"/>
            <w:shd w:val="clear" w:color="auto" w:fill="auto"/>
          </w:tcPr>
          <w:p w14:paraId="1A618343" w14:textId="77777777" w:rsidR="004401D1" w:rsidRPr="004401D1" w:rsidRDefault="004401D1" w:rsidP="004401D1">
            <w:pPr>
              <w:rPr>
                <w:rFonts w:ascii="Arial" w:hAnsi="Arial" w:cs="Arial"/>
                <w:lang w:eastAsia="zh-CN"/>
              </w:rPr>
            </w:pPr>
            <w:r w:rsidRPr="004401D1">
              <w:rPr>
                <w:rFonts w:ascii="Arial" w:hAnsi="Arial" w:cs="Arial"/>
                <w:bCs/>
              </w:rPr>
              <w:t>e. T</w:t>
            </w:r>
            <w:r w:rsidRPr="004401D1">
              <w:rPr>
                <w:rFonts w:ascii="Arial" w:hAnsi="Arial" w:cs="Arial"/>
                <w:lang w:eastAsia="zh-CN"/>
              </w:rPr>
              <w:t>he clinical significance of delayed results, if any</w:t>
            </w:r>
          </w:p>
          <w:p w14:paraId="29F5551E" w14:textId="77777777" w:rsidR="004401D1" w:rsidRPr="004401D1" w:rsidRDefault="004401D1" w:rsidP="004401D1">
            <w:pPr>
              <w:rPr>
                <w:rFonts w:ascii="Arial" w:hAnsi="Arial" w:cs="Arial"/>
                <w:bCs/>
              </w:rPr>
            </w:pPr>
          </w:p>
        </w:tc>
        <w:tc>
          <w:tcPr>
            <w:tcW w:w="6587" w:type="dxa"/>
            <w:shd w:val="clear" w:color="auto" w:fill="auto"/>
          </w:tcPr>
          <w:p w14:paraId="43CF2715" w14:textId="77777777" w:rsidR="004401D1" w:rsidRPr="004401D1" w:rsidRDefault="004401D1" w:rsidP="004401D1">
            <w:pPr>
              <w:rPr>
                <w:rFonts w:ascii="Arial" w:hAnsi="Arial" w:cs="Arial"/>
                <w:bCs/>
              </w:rPr>
            </w:pPr>
          </w:p>
        </w:tc>
      </w:tr>
      <w:tr w:rsidR="004401D1" w:rsidRPr="004401D1" w14:paraId="386C021F" w14:textId="77777777" w:rsidTr="00FD089C">
        <w:tc>
          <w:tcPr>
            <w:tcW w:w="6885" w:type="dxa"/>
            <w:shd w:val="clear" w:color="auto" w:fill="auto"/>
          </w:tcPr>
          <w:p w14:paraId="13AF6C7F" w14:textId="77777777" w:rsidR="004401D1" w:rsidRPr="004401D1" w:rsidRDefault="004401D1" w:rsidP="004401D1">
            <w:pPr>
              <w:rPr>
                <w:rFonts w:ascii="Arial" w:hAnsi="Arial" w:cs="Arial"/>
                <w:bCs/>
              </w:rPr>
            </w:pPr>
            <w:r w:rsidRPr="004401D1">
              <w:rPr>
                <w:rFonts w:ascii="Arial" w:hAnsi="Arial" w:cs="Arial"/>
                <w:bCs/>
              </w:rPr>
              <w:t>f. P</w:t>
            </w:r>
            <w:r w:rsidRPr="004401D1">
              <w:rPr>
                <w:rFonts w:ascii="Arial" w:hAnsi="Arial" w:cs="Arial"/>
                <w:lang w:eastAsia="zh-CN"/>
              </w:rPr>
              <w:t>otential adverse consequences of unnecessary medical intervention</w:t>
            </w:r>
          </w:p>
        </w:tc>
        <w:tc>
          <w:tcPr>
            <w:tcW w:w="6587" w:type="dxa"/>
            <w:shd w:val="clear" w:color="auto" w:fill="auto"/>
          </w:tcPr>
          <w:p w14:paraId="4BE201CD" w14:textId="77777777" w:rsidR="004401D1" w:rsidRPr="004401D1" w:rsidRDefault="004401D1" w:rsidP="004401D1">
            <w:pPr>
              <w:rPr>
                <w:rFonts w:ascii="Arial" w:hAnsi="Arial" w:cs="Arial"/>
                <w:bCs/>
              </w:rPr>
            </w:pPr>
          </w:p>
        </w:tc>
      </w:tr>
      <w:tr w:rsidR="004401D1" w:rsidRPr="004401D1" w14:paraId="2F6F08A1" w14:textId="77777777" w:rsidTr="00FD089C">
        <w:tc>
          <w:tcPr>
            <w:tcW w:w="6885" w:type="dxa"/>
            <w:shd w:val="clear" w:color="auto" w:fill="F2F2F2"/>
          </w:tcPr>
          <w:p w14:paraId="229A214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g. </w:t>
            </w:r>
            <w:r w:rsidRPr="004401D1">
              <w:rPr>
                <w:rFonts w:ascii="Arial" w:hAnsi="Arial" w:cs="Arial"/>
                <w:lang w:eastAsia="zh-CN"/>
              </w:rPr>
              <w:t>Additional questions to consider when identifying the clinical use include: Will the examination results be used for</w:t>
            </w:r>
          </w:p>
          <w:p w14:paraId="0DFB553F" w14:textId="77777777" w:rsidR="004401D1" w:rsidRPr="004401D1" w:rsidRDefault="004401D1" w:rsidP="004401D1">
            <w:pPr>
              <w:autoSpaceDE w:val="0"/>
              <w:autoSpaceDN w:val="0"/>
              <w:adjustRightInd w:val="0"/>
              <w:rPr>
                <w:rFonts w:ascii="Arial" w:hAnsi="Arial" w:cs="Arial"/>
                <w:lang w:eastAsia="zh-CN"/>
              </w:rPr>
            </w:pPr>
          </w:p>
        </w:tc>
        <w:tc>
          <w:tcPr>
            <w:tcW w:w="6587" w:type="dxa"/>
            <w:shd w:val="clear" w:color="auto" w:fill="F2F2F2"/>
          </w:tcPr>
          <w:p w14:paraId="7E020B0E" w14:textId="77777777" w:rsidR="004401D1" w:rsidRPr="004401D1" w:rsidRDefault="004401D1" w:rsidP="004401D1">
            <w:pPr>
              <w:rPr>
                <w:rFonts w:ascii="Arial" w:hAnsi="Arial" w:cs="Arial"/>
                <w:bCs/>
              </w:rPr>
            </w:pPr>
          </w:p>
        </w:tc>
      </w:tr>
      <w:tr w:rsidR="004401D1" w:rsidRPr="004401D1" w14:paraId="4855B566" w14:textId="77777777" w:rsidTr="00FD089C">
        <w:tc>
          <w:tcPr>
            <w:tcW w:w="6885" w:type="dxa"/>
            <w:shd w:val="clear" w:color="auto" w:fill="auto"/>
          </w:tcPr>
          <w:p w14:paraId="51AADBBC" w14:textId="77777777" w:rsidR="004401D1" w:rsidRPr="004401D1" w:rsidRDefault="004401D1" w:rsidP="004401D1">
            <w:pPr>
              <w:rPr>
                <w:rFonts w:ascii="Arial" w:hAnsi="Arial" w:cs="Arial"/>
                <w:lang w:eastAsia="zh-CN"/>
              </w:rPr>
            </w:pPr>
            <w:proofErr w:type="spellStart"/>
            <w:r w:rsidRPr="004401D1">
              <w:rPr>
                <w:rFonts w:ascii="Arial" w:hAnsi="Arial" w:cs="Arial"/>
                <w:bCs/>
              </w:rPr>
              <w:t>i</w:t>
            </w:r>
            <w:proofErr w:type="spellEnd"/>
            <w:r w:rsidRPr="004401D1">
              <w:rPr>
                <w:rFonts w:ascii="Arial" w:hAnsi="Arial" w:cs="Arial"/>
                <w:bCs/>
              </w:rPr>
              <w:t>) D</w:t>
            </w:r>
            <w:r w:rsidRPr="004401D1">
              <w:rPr>
                <w:rFonts w:ascii="Arial" w:hAnsi="Arial" w:cs="Arial"/>
                <w:lang w:eastAsia="zh-CN"/>
              </w:rPr>
              <w:t>iagnosis in order to cure, treat or prevent a disease or other condition?</w:t>
            </w:r>
          </w:p>
          <w:p w14:paraId="22BC8D92" w14:textId="77777777" w:rsidR="004401D1" w:rsidRPr="004401D1" w:rsidRDefault="004401D1" w:rsidP="004401D1">
            <w:pPr>
              <w:rPr>
                <w:rFonts w:ascii="Arial" w:hAnsi="Arial" w:cs="Arial"/>
                <w:bCs/>
              </w:rPr>
            </w:pPr>
          </w:p>
        </w:tc>
        <w:tc>
          <w:tcPr>
            <w:tcW w:w="6587" w:type="dxa"/>
            <w:shd w:val="clear" w:color="auto" w:fill="auto"/>
          </w:tcPr>
          <w:p w14:paraId="368FDE73" w14:textId="77777777" w:rsidR="004401D1" w:rsidRPr="004401D1" w:rsidRDefault="004401D1" w:rsidP="004401D1">
            <w:pPr>
              <w:rPr>
                <w:rFonts w:ascii="Arial" w:hAnsi="Arial" w:cs="Arial"/>
                <w:bCs/>
              </w:rPr>
            </w:pPr>
          </w:p>
        </w:tc>
      </w:tr>
      <w:tr w:rsidR="004401D1" w:rsidRPr="004401D1" w14:paraId="19693911" w14:textId="77777777" w:rsidTr="00FD089C">
        <w:tc>
          <w:tcPr>
            <w:tcW w:w="6885" w:type="dxa"/>
            <w:shd w:val="clear" w:color="auto" w:fill="auto"/>
          </w:tcPr>
          <w:p w14:paraId="1B1CD8CF" w14:textId="77777777" w:rsidR="004401D1" w:rsidRPr="004401D1" w:rsidRDefault="004401D1" w:rsidP="004401D1">
            <w:pPr>
              <w:rPr>
                <w:rFonts w:ascii="Arial" w:hAnsi="Arial" w:cs="Arial"/>
                <w:lang w:eastAsia="zh-CN"/>
              </w:rPr>
            </w:pPr>
            <w:r w:rsidRPr="004401D1">
              <w:rPr>
                <w:rFonts w:ascii="Arial" w:hAnsi="Arial" w:cs="Arial"/>
                <w:bCs/>
              </w:rPr>
              <w:lastRenderedPageBreak/>
              <w:t>ii) M</w:t>
            </w:r>
            <w:r w:rsidRPr="004401D1">
              <w:rPr>
                <w:rFonts w:ascii="Arial" w:hAnsi="Arial" w:cs="Arial"/>
                <w:lang w:eastAsia="zh-CN"/>
              </w:rPr>
              <w:t>easuring body fluid constituents to determine a patient’s state of health?</w:t>
            </w:r>
          </w:p>
          <w:p w14:paraId="3CB62D01" w14:textId="77777777" w:rsidR="004401D1" w:rsidRPr="004401D1" w:rsidRDefault="004401D1" w:rsidP="004401D1">
            <w:pPr>
              <w:rPr>
                <w:rFonts w:ascii="Arial" w:hAnsi="Arial" w:cs="Arial"/>
                <w:bCs/>
              </w:rPr>
            </w:pPr>
          </w:p>
        </w:tc>
        <w:tc>
          <w:tcPr>
            <w:tcW w:w="6587" w:type="dxa"/>
            <w:shd w:val="clear" w:color="auto" w:fill="auto"/>
          </w:tcPr>
          <w:p w14:paraId="33E954DC" w14:textId="77777777" w:rsidR="004401D1" w:rsidRPr="004401D1" w:rsidRDefault="004401D1" w:rsidP="004401D1">
            <w:pPr>
              <w:rPr>
                <w:rFonts w:ascii="Arial" w:hAnsi="Arial" w:cs="Arial"/>
                <w:bCs/>
              </w:rPr>
            </w:pPr>
          </w:p>
        </w:tc>
      </w:tr>
      <w:tr w:rsidR="004401D1" w:rsidRPr="004401D1" w14:paraId="38185150" w14:textId="77777777" w:rsidTr="00FD089C">
        <w:tc>
          <w:tcPr>
            <w:tcW w:w="6885" w:type="dxa"/>
            <w:shd w:val="clear" w:color="auto" w:fill="auto"/>
          </w:tcPr>
          <w:p w14:paraId="74BEFD0A" w14:textId="77777777" w:rsidR="004401D1" w:rsidRPr="004401D1" w:rsidRDefault="004401D1" w:rsidP="004401D1">
            <w:pPr>
              <w:autoSpaceDE w:val="0"/>
              <w:autoSpaceDN w:val="0"/>
              <w:adjustRightInd w:val="0"/>
              <w:rPr>
                <w:rFonts w:ascii="Arial" w:hAnsi="Arial" w:cs="Arial"/>
                <w:lang w:eastAsia="zh-CN"/>
              </w:rPr>
            </w:pPr>
            <w:r w:rsidRPr="004401D1">
              <w:rPr>
                <w:rFonts w:ascii="Arial" w:eastAsia="Cambria-Bold" w:hAnsi="Arial" w:cs="Arial"/>
                <w:lang w:eastAsia="zh-CN"/>
              </w:rPr>
              <w:t>iii) M</w:t>
            </w:r>
            <w:r w:rsidRPr="004401D1">
              <w:rPr>
                <w:rFonts w:ascii="Arial" w:hAnsi="Arial" w:cs="Arial"/>
                <w:lang w:eastAsia="zh-CN"/>
              </w:rPr>
              <w:t>onitoring therapeutic drug levels to ensure an effective dose?</w:t>
            </w:r>
          </w:p>
          <w:p w14:paraId="5DFE6DDB" w14:textId="77777777" w:rsidR="004401D1" w:rsidRPr="004401D1" w:rsidRDefault="004401D1" w:rsidP="004401D1">
            <w:pPr>
              <w:autoSpaceDE w:val="0"/>
              <w:autoSpaceDN w:val="0"/>
              <w:adjustRightInd w:val="0"/>
              <w:rPr>
                <w:rFonts w:ascii="Arial" w:eastAsia="Cambria-Bold" w:hAnsi="Arial" w:cs="Arial"/>
                <w:lang w:eastAsia="zh-CN"/>
              </w:rPr>
            </w:pPr>
          </w:p>
        </w:tc>
        <w:tc>
          <w:tcPr>
            <w:tcW w:w="6587" w:type="dxa"/>
            <w:shd w:val="clear" w:color="auto" w:fill="auto"/>
          </w:tcPr>
          <w:p w14:paraId="04C942E7" w14:textId="77777777" w:rsidR="004401D1" w:rsidRPr="004401D1" w:rsidRDefault="004401D1" w:rsidP="004401D1">
            <w:pPr>
              <w:rPr>
                <w:rFonts w:ascii="Arial" w:hAnsi="Arial" w:cs="Arial"/>
                <w:bCs/>
              </w:rPr>
            </w:pPr>
          </w:p>
        </w:tc>
      </w:tr>
      <w:tr w:rsidR="004401D1" w:rsidRPr="004401D1" w14:paraId="5541F54E" w14:textId="77777777" w:rsidTr="00FD089C">
        <w:tc>
          <w:tcPr>
            <w:tcW w:w="6885" w:type="dxa"/>
            <w:shd w:val="clear" w:color="auto" w:fill="auto"/>
          </w:tcPr>
          <w:p w14:paraId="17F44926" w14:textId="77777777" w:rsidR="004401D1" w:rsidRPr="004401D1" w:rsidRDefault="004401D1" w:rsidP="004401D1">
            <w:pPr>
              <w:rPr>
                <w:rFonts w:ascii="Arial" w:hAnsi="Arial" w:cs="Arial"/>
                <w:lang w:eastAsia="zh-CN"/>
              </w:rPr>
            </w:pPr>
            <w:r w:rsidRPr="004401D1">
              <w:rPr>
                <w:rFonts w:ascii="Arial" w:hAnsi="Arial" w:cs="Arial"/>
                <w:bCs/>
              </w:rPr>
              <w:t>iv) D</w:t>
            </w:r>
            <w:r w:rsidRPr="004401D1">
              <w:rPr>
                <w:rFonts w:ascii="Arial" w:hAnsi="Arial" w:cs="Arial"/>
                <w:lang w:eastAsia="zh-CN"/>
              </w:rPr>
              <w:t xml:space="preserve">etermining the </w:t>
            </w:r>
            <w:r w:rsidRPr="004401D1">
              <w:rPr>
                <w:rFonts w:ascii="Arial" w:hAnsi="Arial" w:cs="Arial"/>
                <w:i/>
                <w:iCs/>
                <w:lang w:eastAsia="zh-CN"/>
              </w:rPr>
              <w:t xml:space="preserve">safety </w:t>
            </w:r>
            <w:r w:rsidRPr="004401D1">
              <w:rPr>
                <w:rFonts w:ascii="Arial" w:hAnsi="Arial" w:cs="Arial"/>
                <w:lang w:eastAsia="zh-CN"/>
              </w:rPr>
              <w:t>of donated blood or organs?</w:t>
            </w:r>
          </w:p>
          <w:p w14:paraId="11A6FD8A" w14:textId="77777777" w:rsidR="004401D1" w:rsidRPr="004401D1" w:rsidRDefault="004401D1" w:rsidP="004401D1">
            <w:pPr>
              <w:rPr>
                <w:rFonts w:ascii="Arial" w:hAnsi="Arial" w:cs="Arial"/>
                <w:bCs/>
              </w:rPr>
            </w:pPr>
          </w:p>
        </w:tc>
        <w:tc>
          <w:tcPr>
            <w:tcW w:w="6587" w:type="dxa"/>
            <w:shd w:val="clear" w:color="auto" w:fill="auto"/>
          </w:tcPr>
          <w:p w14:paraId="4E595C97" w14:textId="77777777" w:rsidR="004401D1" w:rsidRPr="004401D1" w:rsidRDefault="004401D1" w:rsidP="004401D1">
            <w:pPr>
              <w:rPr>
                <w:rFonts w:ascii="Arial" w:hAnsi="Arial" w:cs="Arial"/>
                <w:bCs/>
              </w:rPr>
            </w:pPr>
          </w:p>
        </w:tc>
      </w:tr>
      <w:tr w:rsidR="004401D1" w:rsidRPr="004401D1" w14:paraId="2AB750F9" w14:textId="77777777" w:rsidTr="00FD089C">
        <w:tc>
          <w:tcPr>
            <w:tcW w:w="6885" w:type="dxa"/>
            <w:shd w:val="clear" w:color="auto" w:fill="auto"/>
          </w:tcPr>
          <w:p w14:paraId="5E6C931E" w14:textId="77777777" w:rsidR="004401D1" w:rsidRPr="004401D1" w:rsidRDefault="004401D1" w:rsidP="004401D1">
            <w:pPr>
              <w:rPr>
                <w:rFonts w:ascii="Arial" w:hAnsi="Arial" w:cs="Arial"/>
                <w:lang w:eastAsia="zh-CN"/>
              </w:rPr>
            </w:pPr>
            <w:r w:rsidRPr="004401D1">
              <w:rPr>
                <w:rFonts w:ascii="Arial" w:hAnsi="Arial" w:cs="Arial"/>
                <w:bCs/>
              </w:rPr>
              <w:t>v) S</w:t>
            </w:r>
            <w:r w:rsidRPr="004401D1">
              <w:rPr>
                <w:rFonts w:ascii="Arial" w:hAnsi="Arial" w:cs="Arial"/>
                <w:lang w:eastAsia="zh-CN"/>
              </w:rPr>
              <w:t>creening a population for the presence or absence of a specific marker?</w:t>
            </w:r>
          </w:p>
          <w:p w14:paraId="0654C151" w14:textId="77777777" w:rsidR="004401D1" w:rsidRPr="004401D1" w:rsidRDefault="004401D1" w:rsidP="004401D1">
            <w:pPr>
              <w:rPr>
                <w:rFonts w:ascii="Arial" w:hAnsi="Arial" w:cs="Arial"/>
                <w:bCs/>
              </w:rPr>
            </w:pPr>
          </w:p>
        </w:tc>
        <w:tc>
          <w:tcPr>
            <w:tcW w:w="6587" w:type="dxa"/>
            <w:shd w:val="clear" w:color="auto" w:fill="auto"/>
          </w:tcPr>
          <w:p w14:paraId="7C88E49D" w14:textId="77777777" w:rsidR="004401D1" w:rsidRPr="004401D1" w:rsidRDefault="004401D1" w:rsidP="004401D1">
            <w:pPr>
              <w:rPr>
                <w:rFonts w:ascii="Arial" w:hAnsi="Arial" w:cs="Arial"/>
                <w:bCs/>
              </w:rPr>
            </w:pPr>
          </w:p>
        </w:tc>
      </w:tr>
      <w:tr w:rsidR="004401D1" w:rsidRPr="004401D1" w14:paraId="130693CC" w14:textId="77777777" w:rsidTr="00FD089C">
        <w:trPr>
          <w:trHeight w:val="640"/>
        </w:trPr>
        <w:tc>
          <w:tcPr>
            <w:tcW w:w="6885" w:type="dxa"/>
            <w:shd w:val="clear" w:color="auto" w:fill="auto"/>
          </w:tcPr>
          <w:p w14:paraId="55AA36B3" w14:textId="77777777" w:rsidR="004401D1" w:rsidRPr="004401D1" w:rsidRDefault="004401D1" w:rsidP="004401D1">
            <w:pPr>
              <w:rPr>
                <w:rFonts w:ascii="Arial" w:hAnsi="Arial" w:cs="Arial"/>
                <w:bCs/>
              </w:rPr>
            </w:pPr>
            <w:r w:rsidRPr="004401D1">
              <w:rPr>
                <w:rFonts w:ascii="Arial" w:hAnsi="Arial" w:cs="Arial"/>
                <w:bCs/>
              </w:rPr>
              <w:t>vi) P</w:t>
            </w:r>
            <w:r w:rsidRPr="004401D1">
              <w:rPr>
                <w:rFonts w:ascii="Arial" w:hAnsi="Arial" w:cs="Arial"/>
                <w:lang w:eastAsia="zh-CN"/>
              </w:rPr>
              <w:t>redicting the effectiveness of a therapeutic alternatives (“companion diagnostic”)?</w:t>
            </w:r>
          </w:p>
        </w:tc>
        <w:tc>
          <w:tcPr>
            <w:tcW w:w="6587" w:type="dxa"/>
            <w:shd w:val="clear" w:color="auto" w:fill="auto"/>
          </w:tcPr>
          <w:p w14:paraId="7E014D7C" w14:textId="77777777" w:rsidR="004401D1" w:rsidRPr="004401D1" w:rsidRDefault="004401D1" w:rsidP="004401D1">
            <w:pPr>
              <w:rPr>
                <w:rFonts w:ascii="Arial" w:hAnsi="Arial" w:cs="Arial"/>
                <w:bCs/>
              </w:rPr>
            </w:pPr>
          </w:p>
        </w:tc>
      </w:tr>
      <w:tr w:rsidR="004401D1" w:rsidRPr="004401D1" w14:paraId="21B4C275" w14:textId="77777777" w:rsidTr="00FD089C">
        <w:tc>
          <w:tcPr>
            <w:tcW w:w="6885" w:type="dxa"/>
            <w:shd w:val="clear" w:color="auto" w:fill="auto"/>
          </w:tcPr>
          <w:p w14:paraId="7E60B56C" w14:textId="77777777" w:rsidR="004401D1" w:rsidRPr="004401D1" w:rsidRDefault="004401D1" w:rsidP="004401D1">
            <w:pPr>
              <w:rPr>
                <w:rFonts w:ascii="Arial" w:hAnsi="Arial" w:cs="Arial"/>
                <w:lang w:eastAsia="zh-CN"/>
              </w:rPr>
            </w:pPr>
            <w:r w:rsidRPr="004401D1">
              <w:rPr>
                <w:rFonts w:ascii="Arial" w:hAnsi="Arial" w:cs="Arial"/>
                <w:bCs/>
              </w:rPr>
              <w:t>vii) P</w:t>
            </w:r>
            <w:r w:rsidRPr="004401D1">
              <w:rPr>
                <w:rFonts w:ascii="Arial" w:hAnsi="Arial" w:cs="Arial"/>
                <w:lang w:eastAsia="zh-CN"/>
              </w:rPr>
              <w:t xml:space="preserve">redicting the </w:t>
            </w:r>
            <w:r w:rsidRPr="004401D1">
              <w:rPr>
                <w:rFonts w:ascii="Arial" w:hAnsi="Arial" w:cs="Arial"/>
                <w:i/>
                <w:iCs/>
                <w:lang w:eastAsia="zh-CN"/>
              </w:rPr>
              <w:t xml:space="preserve">risk </w:t>
            </w:r>
            <w:r w:rsidRPr="004401D1">
              <w:rPr>
                <w:rFonts w:ascii="Arial" w:hAnsi="Arial" w:cs="Arial"/>
                <w:lang w:eastAsia="zh-CN"/>
              </w:rPr>
              <w:t>of developing a medical condition?</w:t>
            </w:r>
          </w:p>
          <w:p w14:paraId="5F1CF8E7" w14:textId="77777777" w:rsidR="004401D1" w:rsidRPr="004401D1" w:rsidRDefault="004401D1" w:rsidP="004401D1">
            <w:pPr>
              <w:rPr>
                <w:rFonts w:ascii="Arial" w:hAnsi="Arial" w:cs="Arial"/>
                <w:bCs/>
              </w:rPr>
            </w:pPr>
          </w:p>
        </w:tc>
        <w:tc>
          <w:tcPr>
            <w:tcW w:w="6587" w:type="dxa"/>
            <w:shd w:val="clear" w:color="auto" w:fill="auto"/>
          </w:tcPr>
          <w:p w14:paraId="75859BBE" w14:textId="77777777" w:rsidR="004401D1" w:rsidRPr="004401D1" w:rsidRDefault="004401D1" w:rsidP="004401D1">
            <w:pPr>
              <w:rPr>
                <w:rFonts w:ascii="Arial" w:hAnsi="Arial" w:cs="Arial"/>
                <w:bCs/>
              </w:rPr>
            </w:pPr>
          </w:p>
        </w:tc>
      </w:tr>
      <w:tr w:rsidR="004401D1" w:rsidRPr="004401D1" w14:paraId="7DF2F50A" w14:textId="77777777" w:rsidTr="00FD089C">
        <w:tc>
          <w:tcPr>
            <w:tcW w:w="6885" w:type="dxa"/>
            <w:shd w:val="clear" w:color="auto" w:fill="auto"/>
          </w:tcPr>
          <w:p w14:paraId="2E94D4DA" w14:textId="77777777" w:rsidR="004401D1" w:rsidRPr="004401D1" w:rsidRDefault="004401D1" w:rsidP="004401D1">
            <w:pPr>
              <w:rPr>
                <w:rFonts w:ascii="Arial" w:hAnsi="Arial" w:cs="Arial"/>
                <w:lang w:eastAsia="zh-CN"/>
              </w:rPr>
            </w:pPr>
            <w:r w:rsidRPr="004401D1">
              <w:rPr>
                <w:rFonts w:ascii="Arial" w:hAnsi="Arial" w:cs="Arial"/>
                <w:bCs/>
              </w:rPr>
              <w:t>viii) A</w:t>
            </w:r>
            <w:r w:rsidRPr="004401D1">
              <w:rPr>
                <w:rFonts w:ascii="Arial" w:hAnsi="Arial" w:cs="Arial"/>
                <w:lang w:eastAsia="zh-CN"/>
              </w:rPr>
              <w:t>pplications other than the intended use?</w:t>
            </w:r>
          </w:p>
          <w:p w14:paraId="1EB67A93" w14:textId="77777777" w:rsidR="004401D1" w:rsidRPr="004401D1" w:rsidRDefault="004401D1" w:rsidP="004401D1">
            <w:pPr>
              <w:rPr>
                <w:rFonts w:ascii="Arial" w:hAnsi="Arial" w:cs="Arial"/>
                <w:bCs/>
              </w:rPr>
            </w:pPr>
          </w:p>
        </w:tc>
        <w:tc>
          <w:tcPr>
            <w:tcW w:w="6587" w:type="dxa"/>
            <w:shd w:val="clear" w:color="auto" w:fill="auto"/>
          </w:tcPr>
          <w:p w14:paraId="598928E6" w14:textId="77777777" w:rsidR="004401D1" w:rsidRPr="004401D1" w:rsidRDefault="004401D1" w:rsidP="004401D1">
            <w:pPr>
              <w:rPr>
                <w:rFonts w:ascii="Arial" w:hAnsi="Arial" w:cs="Arial"/>
                <w:bCs/>
              </w:rPr>
            </w:pPr>
          </w:p>
        </w:tc>
      </w:tr>
      <w:tr w:rsidR="004401D1" w:rsidRPr="004401D1" w14:paraId="3103DD57" w14:textId="77777777" w:rsidTr="00FD089C">
        <w:tc>
          <w:tcPr>
            <w:tcW w:w="6885" w:type="dxa"/>
            <w:shd w:val="clear" w:color="auto" w:fill="auto"/>
          </w:tcPr>
          <w:p w14:paraId="6CAF79A4" w14:textId="77777777" w:rsidR="004401D1" w:rsidRPr="004401D1" w:rsidRDefault="004401D1" w:rsidP="004401D1">
            <w:pPr>
              <w:rPr>
                <w:rFonts w:ascii="Arial" w:hAnsi="Arial" w:cs="Arial"/>
                <w:bCs/>
              </w:rPr>
            </w:pPr>
            <w:r w:rsidRPr="004401D1">
              <w:rPr>
                <w:rFonts w:ascii="Arial" w:hAnsi="Arial" w:cs="Arial"/>
                <w:bCs/>
              </w:rPr>
              <w:t xml:space="preserve">h. </w:t>
            </w:r>
            <w:r w:rsidRPr="004401D1">
              <w:rPr>
                <w:rFonts w:ascii="Arial" w:hAnsi="Arial" w:cs="Arial"/>
                <w:lang w:eastAsia="zh-CN"/>
              </w:rPr>
              <w:t>What injury, illness or condition will the results be used to detect, diagnose, predict or monitor?</w:t>
            </w:r>
          </w:p>
        </w:tc>
        <w:tc>
          <w:tcPr>
            <w:tcW w:w="6587" w:type="dxa"/>
            <w:shd w:val="clear" w:color="auto" w:fill="auto"/>
          </w:tcPr>
          <w:p w14:paraId="22DA6FE8" w14:textId="77777777" w:rsidR="004401D1" w:rsidRPr="004401D1" w:rsidRDefault="004401D1" w:rsidP="004401D1">
            <w:pPr>
              <w:rPr>
                <w:rFonts w:ascii="Arial" w:hAnsi="Arial" w:cs="Arial"/>
                <w:bCs/>
              </w:rPr>
            </w:pPr>
          </w:p>
        </w:tc>
      </w:tr>
      <w:tr w:rsidR="004401D1" w:rsidRPr="004401D1" w14:paraId="297B73C0" w14:textId="77777777" w:rsidTr="00FD089C">
        <w:tc>
          <w:tcPr>
            <w:tcW w:w="6885" w:type="dxa"/>
            <w:shd w:val="clear" w:color="auto" w:fill="auto"/>
          </w:tcPr>
          <w:p w14:paraId="7C4F2612" w14:textId="77777777" w:rsidR="004401D1" w:rsidRPr="004401D1" w:rsidRDefault="004401D1" w:rsidP="004401D1">
            <w:pPr>
              <w:rPr>
                <w:rFonts w:ascii="Arial" w:hAnsi="Arial" w:cs="Arial"/>
                <w:bCs/>
              </w:rPr>
            </w:pPr>
            <w:proofErr w:type="spellStart"/>
            <w:r w:rsidRPr="004401D1">
              <w:rPr>
                <w:rFonts w:ascii="Arial" w:hAnsi="Arial" w:cs="Arial"/>
                <w:bCs/>
              </w:rPr>
              <w:t>i</w:t>
            </w:r>
            <w:proofErr w:type="spellEnd"/>
            <w:r w:rsidRPr="004401D1">
              <w:rPr>
                <w:rFonts w:ascii="Arial" w:hAnsi="Arial" w:cs="Arial"/>
                <w:bCs/>
              </w:rPr>
              <w:t xml:space="preserve">. </w:t>
            </w:r>
            <w:r w:rsidRPr="004401D1">
              <w:rPr>
                <w:rFonts w:ascii="Arial" w:hAnsi="Arial" w:cs="Arial"/>
                <w:lang w:eastAsia="zh-CN"/>
              </w:rPr>
              <w:t>Who will use the IVD examination results: medical specialists, general clinicians or patients?</w:t>
            </w:r>
          </w:p>
        </w:tc>
        <w:tc>
          <w:tcPr>
            <w:tcW w:w="6587" w:type="dxa"/>
            <w:shd w:val="clear" w:color="auto" w:fill="auto"/>
          </w:tcPr>
          <w:p w14:paraId="03748E15" w14:textId="77777777" w:rsidR="004401D1" w:rsidRPr="004401D1" w:rsidRDefault="004401D1" w:rsidP="004401D1">
            <w:pPr>
              <w:rPr>
                <w:rFonts w:ascii="Arial" w:hAnsi="Arial" w:cs="Arial"/>
                <w:bCs/>
              </w:rPr>
            </w:pPr>
          </w:p>
        </w:tc>
      </w:tr>
      <w:tr w:rsidR="004401D1" w:rsidRPr="004401D1" w14:paraId="381FEBB4" w14:textId="77777777" w:rsidTr="00FD089C">
        <w:tc>
          <w:tcPr>
            <w:tcW w:w="6885" w:type="dxa"/>
            <w:shd w:val="clear" w:color="auto" w:fill="F2F2F2"/>
          </w:tcPr>
          <w:p w14:paraId="00146877" w14:textId="77777777" w:rsidR="004401D1" w:rsidRPr="004401D1" w:rsidRDefault="004401D1" w:rsidP="004401D1">
            <w:pPr>
              <w:rPr>
                <w:rFonts w:ascii="Arial" w:hAnsi="Arial" w:cs="Arial"/>
                <w:bCs/>
              </w:rPr>
            </w:pPr>
            <w:r w:rsidRPr="004401D1">
              <w:rPr>
                <w:rFonts w:ascii="Arial" w:hAnsi="Arial" w:cs="Arial"/>
                <w:bCs/>
              </w:rPr>
              <w:t xml:space="preserve">j. </w:t>
            </w:r>
            <w:r w:rsidRPr="004401D1">
              <w:rPr>
                <w:rFonts w:ascii="Arial" w:hAnsi="Arial" w:cs="Arial"/>
                <w:lang w:eastAsia="zh-CN"/>
              </w:rPr>
              <w:t>Is the role of the examination results in medical decisions to be used:</w:t>
            </w:r>
          </w:p>
        </w:tc>
        <w:tc>
          <w:tcPr>
            <w:tcW w:w="6587" w:type="dxa"/>
            <w:shd w:val="clear" w:color="auto" w:fill="F2F2F2"/>
          </w:tcPr>
          <w:p w14:paraId="29F85D4C" w14:textId="77777777" w:rsidR="004401D1" w:rsidRPr="004401D1" w:rsidRDefault="004401D1" w:rsidP="004401D1">
            <w:pPr>
              <w:rPr>
                <w:rFonts w:ascii="Arial" w:hAnsi="Arial" w:cs="Arial"/>
                <w:bCs/>
              </w:rPr>
            </w:pPr>
          </w:p>
        </w:tc>
      </w:tr>
      <w:tr w:rsidR="004401D1" w:rsidRPr="004401D1" w14:paraId="3EE685C2" w14:textId="77777777" w:rsidTr="00FD089C">
        <w:tc>
          <w:tcPr>
            <w:tcW w:w="6885" w:type="dxa"/>
            <w:shd w:val="clear" w:color="auto" w:fill="auto"/>
          </w:tcPr>
          <w:p w14:paraId="3BA21742" w14:textId="77777777" w:rsidR="004401D1" w:rsidRPr="004401D1" w:rsidRDefault="004401D1" w:rsidP="004401D1">
            <w:pPr>
              <w:rPr>
                <w:rFonts w:ascii="Arial" w:hAnsi="Arial" w:cs="Arial"/>
                <w:lang w:eastAsia="zh-CN"/>
              </w:rPr>
            </w:pPr>
            <w:proofErr w:type="spellStart"/>
            <w:r w:rsidRPr="004401D1">
              <w:rPr>
                <w:rFonts w:ascii="Arial" w:hAnsi="Arial" w:cs="Arial"/>
                <w:bCs/>
              </w:rPr>
              <w:t>i</w:t>
            </w:r>
            <w:proofErr w:type="spellEnd"/>
            <w:r w:rsidRPr="004401D1">
              <w:rPr>
                <w:rFonts w:ascii="Arial" w:hAnsi="Arial" w:cs="Arial"/>
                <w:bCs/>
              </w:rPr>
              <w:t>) A</w:t>
            </w:r>
            <w:r w:rsidRPr="004401D1">
              <w:rPr>
                <w:rFonts w:ascii="Arial" w:hAnsi="Arial" w:cs="Arial"/>
                <w:lang w:eastAsia="zh-CN"/>
              </w:rPr>
              <w:t>s the basis for immediate medical decisions?</w:t>
            </w:r>
          </w:p>
          <w:p w14:paraId="546301A9" w14:textId="77777777" w:rsidR="004401D1" w:rsidRPr="004401D1" w:rsidRDefault="004401D1" w:rsidP="004401D1">
            <w:pPr>
              <w:rPr>
                <w:rFonts w:ascii="Arial" w:hAnsi="Arial" w:cs="Arial"/>
                <w:bCs/>
              </w:rPr>
            </w:pPr>
          </w:p>
        </w:tc>
        <w:tc>
          <w:tcPr>
            <w:tcW w:w="6587" w:type="dxa"/>
            <w:shd w:val="clear" w:color="auto" w:fill="auto"/>
          </w:tcPr>
          <w:p w14:paraId="7543A38E" w14:textId="77777777" w:rsidR="004401D1" w:rsidRPr="004401D1" w:rsidRDefault="004401D1" w:rsidP="004401D1">
            <w:pPr>
              <w:rPr>
                <w:rFonts w:ascii="Arial" w:hAnsi="Arial" w:cs="Arial"/>
                <w:bCs/>
              </w:rPr>
            </w:pPr>
          </w:p>
        </w:tc>
      </w:tr>
      <w:tr w:rsidR="004401D1" w:rsidRPr="004401D1" w14:paraId="4E335501" w14:textId="77777777" w:rsidTr="00FD089C">
        <w:tc>
          <w:tcPr>
            <w:tcW w:w="6885" w:type="dxa"/>
            <w:shd w:val="clear" w:color="auto" w:fill="auto"/>
          </w:tcPr>
          <w:p w14:paraId="2CA63107" w14:textId="77777777" w:rsidR="004401D1" w:rsidRPr="004401D1" w:rsidRDefault="004401D1" w:rsidP="004401D1">
            <w:pPr>
              <w:rPr>
                <w:rFonts w:ascii="Arial" w:hAnsi="Arial" w:cs="Arial"/>
                <w:lang w:eastAsia="zh-CN"/>
              </w:rPr>
            </w:pPr>
            <w:r w:rsidRPr="004401D1">
              <w:rPr>
                <w:rFonts w:ascii="Arial" w:hAnsi="Arial" w:cs="Arial"/>
                <w:bCs/>
              </w:rPr>
              <w:t>ii) W</w:t>
            </w:r>
            <w:r w:rsidRPr="004401D1">
              <w:rPr>
                <w:rFonts w:ascii="Arial" w:hAnsi="Arial" w:cs="Arial"/>
                <w:lang w:eastAsia="zh-CN"/>
              </w:rPr>
              <w:t>ith other relevant information to guide a medical decision?</w:t>
            </w:r>
          </w:p>
          <w:p w14:paraId="7EB3B34E" w14:textId="77777777" w:rsidR="004401D1" w:rsidRPr="004401D1" w:rsidRDefault="004401D1" w:rsidP="004401D1">
            <w:pPr>
              <w:rPr>
                <w:rFonts w:ascii="Arial" w:hAnsi="Arial" w:cs="Arial"/>
                <w:bCs/>
              </w:rPr>
            </w:pPr>
          </w:p>
        </w:tc>
        <w:tc>
          <w:tcPr>
            <w:tcW w:w="6587" w:type="dxa"/>
            <w:shd w:val="clear" w:color="auto" w:fill="auto"/>
          </w:tcPr>
          <w:p w14:paraId="4EF2A867" w14:textId="77777777" w:rsidR="004401D1" w:rsidRPr="004401D1" w:rsidRDefault="004401D1" w:rsidP="004401D1">
            <w:pPr>
              <w:rPr>
                <w:rFonts w:ascii="Arial" w:hAnsi="Arial" w:cs="Arial"/>
                <w:bCs/>
              </w:rPr>
            </w:pPr>
          </w:p>
        </w:tc>
      </w:tr>
      <w:tr w:rsidR="004401D1" w:rsidRPr="004401D1" w14:paraId="2AF70C07" w14:textId="77777777" w:rsidTr="00FD089C">
        <w:tc>
          <w:tcPr>
            <w:tcW w:w="6885" w:type="dxa"/>
            <w:shd w:val="clear" w:color="auto" w:fill="auto"/>
          </w:tcPr>
          <w:p w14:paraId="2250DC2F" w14:textId="77777777" w:rsidR="004401D1" w:rsidRPr="004401D1" w:rsidRDefault="004401D1" w:rsidP="004401D1">
            <w:pPr>
              <w:rPr>
                <w:rFonts w:ascii="Arial" w:hAnsi="Arial" w:cs="Arial"/>
                <w:bCs/>
              </w:rPr>
            </w:pPr>
            <w:r w:rsidRPr="004401D1">
              <w:rPr>
                <w:rFonts w:ascii="Arial" w:hAnsi="Arial" w:cs="Arial"/>
                <w:bCs/>
              </w:rPr>
              <w:t xml:space="preserve">k. </w:t>
            </w:r>
            <w:r w:rsidRPr="004401D1">
              <w:rPr>
                <w:rFonts w:ascii="Arial" w:hAnsi="Arial" w:cs="Arial"/>
                <w:lang w:eastAsia="zh-CN"/>
              </w:rPr>
              <w:t>Which patient populations will primarily experience the benefit from the IVD examinations?</w:t>
            </w:r>
          </w:p>
        </w:tc>
        <w:tc>
          <w:tcPr>
            <w:tcW w:w="6587" w:type="dxa"/>
            <w:shd w:val="clear" w:color="auto" w:fill="auto"/>
          </w:tcPr>
          <w:p w14:paraId="131BC23B" w14:textId="77777777" w:rsidR="004401D1" w:rsidRPr="004401D1" w:rsidRDefault="004401D1" w:rsidP="004401D1">
            <w:pPr>
              <w:rPr>
                <w:rFonts w:ascii="Arial" w:hAnsi="Arial" w:cs="Arial"/>
                <w:bCs/>
              </w:rPr>
            </w:pPr>
          </w:p>
        </w:tc>
      </w:tr>
      <w:tr w:rsidR="004401D1" w:rsidRPr="004401D1" w14:paraId="7648FBF9" w14:textId="77777777" w:rsidTr="00FD089C">
        <w:tc>
          <w:tcPr>
            <w:tcW w:w="6885" w:type="dxa"/>
            <w:shd w:val="clear" w:color="auto" w:fill="auto"/>
          </w:tcPr>
          <w:p w14:paraId="62954407" w14:textId="77777777" w:rsidR="004401D1" w:rsidRPr="004401D1" w:rsidRDefault="004401D1" w:rsidP="004401D1">
            <w:pPr>
              <w:rPr>
                <w:rFonts w:ascii="Arial" w:hAnsi="Arial" w:cs="Arial"/>
                <w:lang w:eastAsia="zh-CN"/>
              </w:rPr>
            </w:pPr>
            <w:r w:rsidRPr="004401D1">
              <w:rPr>
                <w:rFonts w:ascii="Arial" w:hAnsi="Arial" w:cs="Arial"/>
                <w:bCs/>
              </w:rPr>
              <w:t xml:space="preserve">l. </w:t>
            </w:r>
            <w:r w:rsidRPr="004401D1">
              <w:rPr>
                <w:rFonts w:ascii="Arial" w:hAnsi="Arial" w:cs="Arial"/>
                <w:lang w:eastAsia="zh-CN"/>
              </w:rPr>
              <w:t>Should any patient populations be explicitly contraindicated?</w:t>
            </w:r>
          </w:p>
          <w:p w14:paraId="135FB86E" w14:textId="77777777" w:rsidR="004401D1" w:rsidRPr="004401D1" w:rsidRDefault="004401D1" w:rsidP="004401D1">
            <w:pPr>
              <w:rPr>
                <w:rFonts w:ascii="Arial" w:hAnsi="Arial" w:cs="Arial"/>
                <w:bCs/>
              </w:rPr>
            </w:pPr>
          </w:p>
        </w:tc>
        <w:tc>
          <w:tcPr>
            <w:tcW w:w="6587" w:type="dxa"/>
            <w:shd w:val="clear" w:color="auto" w:fill="auto"/>
          </w:tcPr>
          <w:p w14:paraId="5A331F6A" w14:textId="77777777" w:rsidR="004401D1" w:rsidRPr="004401D1" w:rsidRDefault="004401D1" w:rsidP="004401D1">
            <w:pPr>
              <w:rPr>
                <w:rFonts w:ascii="Arial" w:hAnsi="Arial" w:cs="Arial"/>
                <w:bCs/>
              </w:rPr>
            </w:pPr>
          </w:p>
        </w:tc>
      </w:tr>
      <w:tr w:rsidR="004401D1" w:rsidRPr="004401D1" w14:paraId="3B0B8716" w14:textId="77777777" w:rsidTr="00FD089C">
        <w:tc>
          <w:tcPr>
            <w:tcW w:w="6885" w:type="dxa"/>
            <w:shd w:val="clear" w:color="auto" w:fill="F2F2F2"/>
          </w:tcPr>
          <w:p w14:paraId="68F770D2" w14:textId="77777777" w:rsidR="004401D1" w:rsidRPr="004401D1" w:rsidRDefault="004401D1" w:rsidP="004401D1">
            <w:pPr>
              <w:rPr>
                <w:rFonts w:ascii="Arial" w:hAnsi="Arial" w:cs="Arial"/>
                <w:b/>
                <w:bCs/>
              </w:rPr>
            </w:pPr>
            <w:r w:rsidRPr="004401D1">
              <w:rPr>
                <w:rFonts w:ascii="Arial" w:eastAsia="Cambria-Bold" w:hAnsi="Arial" w:cs="Arial"/>
                <w:b/>
                <w:bCs/>
                <w:lang w:eastAsia="zh-CN"/>
              </w:rPr>
              <w:t>H.2.2.2 Performance Characteristics related to patient safety</w:t>
            </w:r>
          </w:p>
        </w:tc>
        <w:tc>
          <w:tcPr>
            <w:tcW w:w="6587" w:type="dxa"/>
            <w:shd w:val="clear" w:color="auto" w:fill="F2F2F2"/>
          </w:tcPr>
          <w:p w14:paraId="77B021BF" w14:textId="77777777" w:rsidR="004401D1" w:rsidRPr="004401D1" w:rsidRDefault="004401D1" w:rsidP="004401D1">
            <w:pPr>
              <w:rPr>
                <w:rFonts w:ascii="Arial" w:hAnsi="Arial" w:cs="Arial"/>
                <w:bCs/>
              </w:rPr>
            </w:pPr>
          </w:p>
        </w:tc>
      </w:tr>
      <w:tr w:rsidR="004401D1" w:rsidRPr="004401D1" w14:paraId="12EE2344" w14:textId="77777777" w:rsidTr="00FD089C">
        <w:tc>
          <w:tcPr>
            <w:tcW w:w="6885" w:type="dxa"/>
            <w:shd w:val="clear" w:color="auto" w:fill="auto"/>
          </w:tcPr>
          <w:p w14:paraId="444A23A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a. </w:t>
            </w:r>
            <w:r w:rsidRPr="004401D1">
              <w:rPr>
                <w:rFonts w:ascii="Arial" w:hAnsi="Arial" w:cs="Arial"/>
                <w:lang w:eastAsia="zh-CN"/>
              </w:rPr>
              <w:t>Quantitative examinations measure a quantity in a representative specimen taken from a patient.</w:t>
            </w:r>
          </w:p>
          <w:p w14:paraId="6B4643C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The results are usually expressed as a concentration or percentage. The required analytical</w:t>
            </w:r>
          </w:p>
          <w:p w14:paraId="01A4585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performance depends on the medical application, but false high, false normal or false low results</w:t>
            </w:r>
          </w:p>
          <w:p w14:paraId="18DE742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can potentially affect a diagnosis, cause inappropriate or delayed therapy, and lead to patient </w:t>
            </w:r>
            <w:r w:rsidRPr="004401D1">
              <w:rPr>
                <w:rFonts w:ascii="Arial" w:hAnsi="Arial" w:cs="Arial"/>
                <w:i/>
                <w:iCs/>
                <w:lang w:eastAsia="zh-CN"/>
              </w:rPr>
              <w:t>harm</w:t>
            </w:r>
            <w:r w:rsidRPr="004401D1">
              <w:rPr>
                <w:rFonts w:ascii="Arial" w:hAnsi="Arial" w:cs="Arial"/>
                <w:lang w:eastAsia="zh-CN"/>
              </w:rPr>
              <w:t>.</w:t>
            </w:r>
          </w:p>
          <w:p w14:paraId="291AAE8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The type and </w:t>
            </w:r>
            <w:r w:rsidRPr="004401D1">
              <w:rPr>
                <w:rFonts w:ascii="Arial" w:hAnsi="Arial" w:cs="Arial"/>
                <w:i/>
                <w:iCs/>
                <w:lang w:eastAsia="zh-CN"/>
              </w:rPr>
              <w:t xml:space="preserve">severity </w:t>
            </w:r>
            <w:r w:rsidRPr="004401D1">
              <w:rPr>
                <w:rFonts w:ascii="Arial" w:hAnsi="Arial" w:cs="Arial"/>
                <w:lang w:eastAsia="zh-CN"/>
              </w:rPr>
              <w:t xml:space="preserve">of </w:t>
            </w:r>
            <w:r w:rsidRPr="004401D1">
              <w:rPr>
                <w:rFonts w:ascii="Arial" w:hAnsi="Arial" w:cs="Arial"/>
                <w:i/>
                <w:iCs/>
                <w:lang w:eastAsia="zh-CN"/>
              </w:rPr>
              <w:t xml:space="preserve">harm </w:t>
            </w:r>
            <w:r w:rsidRPr="004401D1">
              <w:rPr>
                <w:rFonts w:ascii="Arial" w:hAnsi="Arial" w:cs="Arial"/>
                <w:lang w:eastAsia="zh-CN"/>
              </w:rPr>
              <w:t>can depend on the magnitude of error at medical decision points.</w:t>
            </w:r>
          </w:p>
          <w:p w14:paraId="7FA60C0D" w14:textId="77777777" w:rsidR="004401D1" w:rsidRPr="004401D1" w:rsidRDefault="004401D1" w:rsidP="004401D1">
            <w:pPr>
              <w:rPr>
                <w:rFonts w:ascii="Arial" w:hAnsi="Arial" w:cs="Arial"/>
                <w:lang w:eastAsia="zh-CN"/>
              </w:rPr>
            </w:pPr>
            <w:r w:rsidRPr="004401D1">
              <w:rPr>
                <w:rFonts w:ascii="Arial" w:hAnsi="Arial" w:cs="Arial"/>
                <w:lang w:eastAsia="zh-CN"/>
              </w:rPr>
              <w:t>The relevant performance characteristics of quantitative IVD medical devices can include:</w:t>
            </w:r>
          </w:p>
          <w:p w14:paraId="20294E3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trueness of the measured values (bias, traceability to a reference standard);</w:t>
            </w:r>
          </w:p>
          <w:p w14:paraId="6BAA5D0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measurement precision (repeatability, intermediate precision, reproducibility);</w:t>
            </w:r>
          </w:p>
          <w:p w14:paraId="01BFFFE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specificity (influence of interfering or cross-reacting substances);</w:t>
            </w:r>
          </w:p>
          <w:p w14:paraId="3DCA296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sensitivity (ability to discriminate between quantity limits or ranges);</w:t>
            </w:r>
          </w:p>
          <w:p w14:paraId="0FA3030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detection limit (lowest quantity that can be reliably detected);</w:t>
            </w:r>
          </w:p>
          <w:p w14:paraId="7BB7ED4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quantitation limit (lowest quantity that can be accurately measured);</w:t>
            </w:r>
          </w:p>
          <w:p w14:paraId="5A166614" w14:textId="77777777" w:rsidR="004401D1" w:rsidRPr="004401D1" w:rsidRDefault="004401D1" w:rsidP="004401D1">
            <w:pPr>
              <w:rPr>
                <w:rFonts w:ascii="Arial" w:hAnsi="Arial" w:cs="Arial"/>
                <w:bCs/>
              </w:rPr>
            </w:pPr>
            <w:r w:rsidRPr="004401D1">
              <w:rPr>
                <w:rFonts w:ascii="Arial" w:hAnsi="Arial" w:cs="Arial"/>
                <w:lang w:eastAsia="zh-CN"/>
              </w:rPr>
              <w:t>— measuring interval (range of values over which the analytical performance was validated).</w:t>
            </w:r>
          </w:p>
          <w:p w14:paraId="2856EA67" w14:textId="77777777" w:rsidR="004401D1" w:rsidRPr="004401D1" w:rsidRDefault="004401D1" w:rsidP="004401D1">
            <w:pPr>
              <w:rPr>
                <w:rFonts w:ascii="Arial" w:hAnsi="Arial" w:cs="Arial"/>
                <w:bCs/>
              </w:rPr>
            </w:pPr>
          </w:p>
        </w:tc>
        <w:tc>
          <w:tcPr>
            <w:tcW w:w="6587" w:type="dxa"/>
            <w:shd w:val="clear" w:color="auto" w:fill="auto"/>
          </w:tcPr>
          <w:p w14:paraId="296B42CB" w14:textId="77777777" w:rsidR="004401D1" w:rsidRPr="004401D1" w:rsidRDefault="004401D1" w:rsidP="004401D1">
            <w:pPr>
              <w:rPr>
                <w:rFonts w:ascii="Arial" w:hAnsi="Arial" w:cs="Arial"/>
                <w:bCs/>
              </w:rPr>
            </w:pPr>
          </w:p>
        </w:tc>
      </w:tr>
      <w:tr w:rsidR="004401D1" w:rsidRPr="004401D1" w14:paraId="5CEF5B5A" w14:textId="77777777" w:rsidTr="00FD089C">
        <w:tc>
          <w:tcPr>
            <w:tcW w:w="6885" w:type="dxa"/>
            <w:shd w:val="clear" w:color="auto" w:fill="auto"/>
          </w:tcPr>
          <w:p w14:paraId="54CBA00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b. </w:t>
            </w:r>
            <w:r w:rsidRPr="004401D1">
              <w:rPr>
                <w:rFonts w:ascii="Arial" w:hAnsi="Arial" w:cs="Arial"/>
                <w:lang w:eastAsia="zh-CN"/>
              </w:rPr>
              <w:t>Semi-quantitative examinations provide a clinically useful approximation of the quantity being</w:t>
            </w:r>
          </w:p>
          <w:p w14:paraId="22C7DCF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measured. Values are typically assigned based on an ordinal scale or are reported as a quantity</w:t>
            </w:r>
          </w:p>
          <w:p w14:paraId="68753CE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limit, and can be expressed numerically (</w:t>
            </w:r>
            <w:proofErr w:type="gramStart"/>
            <w:r w:rsidRPr="004401D1">
              <w:rPr>
                <w:rFonts w:ascii="Arial" w:hAnsi="Arial" w:cs="Arial"/>
                <w:lang w:eastAsia="zh-CN"/>
              </w:rPr>
              <w:t>e.g.</w:t>
            </w:r>
            <w:proofErr w:type="gramEnd"/>
            <w:r w:rsidRPr="004401D1">
              <w:rPr>
                <w:rFonts w:ascii="Arial" w:hAnsi="Arial" w:cs="Arial"/>
                <w:lang w:eastAsia="zh-CN"/>
              </w:rPr>
              <w:t xml:space="preserve"> within a specified range of values, or greater or less</w:t>
            </w:r>
          </w:p>
          <w:p w14:paraId="74AD90A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than a specific quantity, titer or serial dilution) or relatively (</w:t>
            </w:r>
            <w:proofErr w:type="gramStart"/>
            <w:r w:rsidRPr="004401D1">
              <w:rPr>
                <w:rFonts w:ascii="Arial" w:hAnsi="Arial" w:cs="Arial"/>
                <w:lang w:eastAsia="zh-CN"/>
              </w:rPr>
              <w:t>e.g.</w:t>
            </w:r>
            <w:proofErr w:type="gramEnd"/>
            <w:r w:rsidRPr="004401D1">
              <w:rPr>
                <w:rFonts w:ascii="Arial" w:hAnsi="Arial" w:cs="Arial"/>
                <w:lang w:eastAsia="zh-CN"/>
              </w:rPr>
              <w:t xml:space="preserve"> as +3, +2, +1 or trace amount).</w:t>
            </w:r>
          </w:p>
          <w:p w14:paraId="4194303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Common examples of semi-quantitative examinations are urine “dipsticks,” tablets that detect the</w:t>
            </w:r>
          </w:p>
          <w:p w14:paraId="6D0B638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presence of ketones, and serological agglutination </w:t>
            </w:r>
            <w:r w:rsidRPr="004401D1">
              <w:rPr>
                <w:rFonts w:ascii="Arial" w:hAnsi="Arial" w:cs="Arial"/>
                <w:i/>
                <w:iCs/>
                <w:lang w:eastAsia="zh-CN"/>
              </w:rPr>
              <w:t>procedures</w:t>
            </w:r>
            <w:r w:rsidRPr="004401D1">
              <w:rPr>
                <w:rFonts w:ascii="Arial" w:hAnsi="Arial" w:cs="Arial"/>
                <w:lang w:eastAsia="zh-CN"/>
              </w:rPr>
              <w:t>.</w:t>
            </w:r>
          </w:p>
          <w:p w14:paraId="68F559C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Microscopic examinations can also be considered semi-quantitative if the results are reported as</w:t>
            </w:r>
          </w:p>
          <w:p w14:paraId="2782025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number of cells observed in a low-power or high-power field. For example, a urine microscopic</w:t>
            </w:r>
          </w:p>
          <w:p w14:paraId="41A044F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examination might report a value of 0 to 5 red blood cells in a high-power field.</w:t>
            </w:r>
          </w:p>
          <w:p w14:paraId="3C8228D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The performance characteristics of semi-quantitative </w:t>
            </w:r>
            <w:r w:rsidRPr="004401D1">
              <w:rPr>
                <w:rFonts w:ascii="Arial" w:hAnsi="Arial" w:cs="Arial"/>
                <w:i/>
                <w:iCs/>
                <w:lang w:eastAsia="zh-CN"/>
              </w:rPr>
              <w:t xml:space="preserve">IVD medical devices </w:t>
            </w:r>
            <w:r w:rsidRPr="004401D1">
              <w:rPr>
                <w:rFonts w:ascii="Arial" w:hAnsi="Arial" w:cs="Arial"/>
                <w:lang w:eastAsia="zh-CN"/>
              </w:rPr>
              <w:t>can include:</w:t>
            </w:r>
          </w:p>
          <w:p w14:paraId="6864D48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sensitivity (ability to discriminate between quantity limits or ranges);</w:t>
            </w:r>
          </w:p>
          <w:p w14:paraId="7F395F5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specificity (influence of interfering or cross-reacting substances)</w:t>
            </w:r>
          </w:p>
          <w:p w14:paraId="570C27FC" w14:textId="77777777" w:rsidR="004401D1" w:rsidRPr="004401D1" w:rsidRDefault="004401D1" w:rsidP="004401D1">
            <w:pPr>
              <w:rPr>
                <w:rFonts w:ascii="Arial" w:hAnsi="Arial" w:cs="Arial"/>
                <w:lang w:eastAsia="zh-CN"/>
              </w:rPr>
            </w:pPr>
            <w:r w:rsidRPr="004401D1">
              <w:rPr>
                <w:rFonts w:ascii="Arial" w:hAnsi="Arial" w:cs="Arial"/>
                <w:lang w:eastAsia="zh-CN"/>
              </w:rPr>
              <w:t>— detection limit (lowest quantity that can be reliably detected);</w:t>
            </w:r>
          </w:p>
          <w:p w14:paraId="0866C731" w14:textId="77777777" w:rsidR="004401D1" w:rsidRPr="004401D1" w:rsidRDefault="004401D1" w:rsidP="004401D1">
            <w:pPr>
              <w:rPr>
                <w:rFonts w:ascii="Arial" w:hAnsi="Arial" w:cs="Arial"/>
                <w:bCs/>
              </w:rPr>
            </w:pPr>
            <w:r w:rsidRPr="004401D1">
              <w:rPr>
                <w:rFonts w:ascii="Arial" w:hAnsi="Arial" w:cs="Arial"/>
                <w:lang w:eastAsia="zh-CN"/>
              </w:rPr>
              <w:t>— precision of the measured signal values (repeatability, reproducibility).</w:t>
            </w:r>
          </w:p>
        </w:tc>
        <w:tc>
          <w:tcPr>
            <w:tcW w:w="6587" w:type="dxa"/>
            <w:shd w:val="clear" w:color="auto" w:fill="auto"/>
          </w:tcPr>
          <w:p w14:paraId="69F451B4" w14:textId="77777777" w:rsidR="004401D1" w:rsidRPr="004401D1" w:rsidRDefault="004401D1" w:rsidP="004401D1">
            <w:pPr>
              <w:rPr>
                <w:rFonts w:ascii="Arial" w:hAnsi="Arial" w:cs="Arial"/>
                <w:bCs/>
              </w:rPr>
            </w:pPr>
          </w:p>
        </w:tc>
      </w:tr>
      <w:tr w:rsidR="004401D1" w:rsidRPr="004401D1" w14:paraId="3AEC1DD3" w14:textId="77777777" w:rsidTr="00FD089C">
        <w:tc>
          <w:tcPr>
            <w:tcW w:w="6885" w:type="dxa"/>
            <w:shd w:val="clear" w:color="auto" w:fill="auto"/>
          </w:tcPr>
          <w:p w14:paraId="65907A4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c. </w:t>
            </w:r>
            <w:r w:rsidRPr="004401D1">
              <w:rPr>
                <w:rFonts w:ascii="Arial" w:hAnsi="Arial" w:cs="Arial"/>
                <w:lang w:eastAsia="zh-CN"/>
              </w:rPr>
              <w:t>Qualitative examinations determine the presence or absence of an analyte, and results are reported</w:t>
            </w:r>
          </w:p>
          <w:p w14:paraId="72B0469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as positive, negative or indeterminate. Cut-off values and relevant databases can define positive or</w:t>
            </w:r>
          </w:p>
          <w:p w14:paraId="6F91FE2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negative results. A positive result when the analyte is absent or a negative result when the analyte</w:t>
            </w:r>
          </w:p>
          <w:p w14:paraId="4ED00797" w14:textId="77777777" w:rsidR="004401D1" w:rsidRPr="004401D1" w:rsidRDefault="004401D1" w:rsidP="004401D1">
            <w:pPr>
              <w:rPr>
                <w:rFonts w:ascii="Arial" w:hAnsi="Arial" w:cs="Arial"/>
                <w:lang w:eastAsia="zh-CN"/>
              </w:rPr>
            </w:pPr>
            <w:r w:rsidRPr="004401D1">
              <w:rPr>
                <w:rFonts w:ascii="Arial" w:hAnsi="Arial" w:cs="Arial"/>
                <w:lang w:eastAsia="zh-CN"/>
              </w:rPr>
              <w:t>is present can affect the diagnosis or treatment.</w:t>
            </w:r>
          </w:p>
          <w:p w14:paraId="1DC01B9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The performance characteristics of qualitative </w:t>
            </w:r>
            <w:r w:rsidRPr="004401D1">
              <w:rPr>
                <w:rFonts w:ascii="Arial" w:hAnsi="Arial" w:cs="Arial"/>
                <w:i/>
                <w:iCs/>
                <w:lang w:eastAsia="zh-CN"/>
              </w:rPr>
              <w:t xml:space="preserve">IVD medical devices </w:t>
            </w:r>
            <w:r w:rsidRPr="004401D1">
              <w:rPr>
                <w:rFonts w:ascii="Arial" w:hAnsi="Arial" w:cs="Arial"/>
                <w:lang w:eastAsia="zh-CN"/>
              </w:rPr>
              <w:t>can include:</w:t>
            </w:r>
          </w:p>
          <w:p w14:paraId="6DEEA99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sensitivity (fraction of true positive results in samples containing the analyte);</w:t>
            </w:r>
          </w:p>
          <w:p w14:paraId="77EC37B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specificity (fraction of true negative results in samples containing the analyte);</w:t>
            </w:r>
          </w:p>
          <w:p w14:paraId="3C21E35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diagnostic sensitivity (fraction of true positive results in patients with disease);</w:t>
            </w:r>
          </w:p>
          <w:p w14:paraId="7B1C1AB5" w14:textId="77777777" w:rsidR="004401D1" w:rsidRPr="004401D1" w:rsidRDefault="004401D1" w:rsidP="004401D1">
            <w:pPr>
              <w:rPr>
                <w:rFonts w:ascii="Arial" w:hAnsi="Arial" w:cs="Arial"/>
                <w:bCs/>
              </w:rPr>
            </w:pPr>
            <w:r w:rsidRPr="004401D1">
              <w:rPr>
                <w:rFonts w:ascii="Arial" w:hAnsi="Arial" w:cs="Arial"/>
                <w:lang w:eastAsia="zh-CN"/>
              </w:rPr>
              <w:t>— diagnostic specificity (fraction of true negative results in patients without disease).</w:t>
            </w:r>
          </w:p>
        </w:tc>
        <w:tc>
          <w:tcPr>
            <w:tcW w:w="6587" w:type="dxa"/>
            <w:shd w:val="clear" w:color="auto" w:fill="auto"/>
          </w:tcPr>
          <w:p w14:paraId="00398D3D" w14:textId="77777777" w:rsidR="004401D1" w:rsidRPr="004401D1" w:rsidRDefault="004401D1" w:rsidP="004401D1">
            <w:pPr>
              <w:rPr>
                <w:rFonts w:ascii="Arial" w:hAnsi="Arial" w:cs="Arial"/>
                <w:bCs/>
              </w:rPr>
            </w:pPr>
          </w:p>
        </w:tc>
      </w:tr>
      <w:tr w:rsidR="004401D1" w:rsidRPr="004401D1" w14:paraId="0AC0F1A5" w14:textId="77777777" w:rsidTr="00FD089C">
        <w:tc>
          <w:tcPr>
            <w:tcW w:w="6885" w:type="dxa"/>
            <w:shd w:val="clear" w:color="auto" w:fill="F2F2F2"/>
          </w:tcPr>
          <w:p w14:paraId="0F40F821" w14:textId="77777777" w:rsidR="004401D1" w:rsidRPr="004401D1" w:rsidRDefault="004401D1" w:rsidP="004401D1">
            <w:pPr>
              <w:rPr>
                <w:rFonts w:ascii="Arial" w:hAnsi="Arial" w:cs="Arial"/>
                <w:b/>
                <w:bCs/>
              </w:rPr>
            </w:pPr>
            <w:r w:rsidRPr="004401D1">
              <w:rPr>
                <w:rFonts w:ascii="Arial" w:eastAsia="Cambria-Bold" w:hAnsi="Arial" w:cs="Arial"/>
                <w:b/>
                <w:bCs/>
                <w:lang w:eastAsia="zh-CN"/>
              </w:rPr>
              <w:t>H.2.2.3 Reliability characteristics related to patient safety</w:t>
            </w:r>
          </w:p>
        </w:tc>
        <w:tc>
          <w:tcPr>
            <w:tcW w:w="6587" w:type="dxa"/>
            <w:shd w:val="clear" w:color="auto" w:fill="F2F2F2"/>
          </w:tcPr>
          <w:p w14:paraId="4A7BCEFF" w14:textId="77777777" w:rsidR="004401D1" w:rsidRPr="004401D1" w:rsidRDefault="004401D1" w:rsidP="004401D1">
            <w:pPr>
              <w:rPr>
                <w:rFonts w:ascii="Arial" w:hAnsi="Arial" w:cs="Arial"/>
                <w:bCs/>
              </w:rPr>
            </w:pPr>
          </w:p>
        </w:tc>
      </w:tr>
      <w:tr w:rsidR="004401D1" w:rsidRPr="004401D1" w14:paraId="3FDA6ECB" w14:textId="77777777" w:rsidTr="00FD089C">
        <w:tc>
          <w:tcPr>
            <w:tcW w:w="6885" w:type="dxa"/>
            <w:shd w:val="clear" w:color="auto" w:fill="auto"/>
          </w:tcPr>
          <w:p w14:paraId="2702F4B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When clinicians depend on IVD examination results for urgent medical decisions, such as in emergency or intensive care settings, timely results </w:t>
            </w:r>
            <w:r w:rsidRPr="004401D1">
              <w:rPr>
                <w:rFonts w:ascii="Arial" w:hAnsi="Arial" w:cs="Arial"/>
                <w:lang w:eastAsia="zh-CN"/>
              </w:rPr>
              <w:lastRenderedPageBreak/>
              <w:t>can be as important as accurate results. Failure to produce a result when it is needed can delay necessary medical intervention.</w:t>
            </w:r>
          </w:p>
          <w:p w14:paraId="3773365F" w14:textId="77777777" w:rsidR="004401D1" w:rsidRPr="004401D1" w:rsidRDefault="004401D1" w:rsidP="004401D1">
            <w:pPr>
              <w:rPr>
                <w:rFonts w:ascii="Arial" w:hAnsi="Arial" w:cs="Arial"/>
                <w:lang w:eastAsia="zh-CN"/>
              </w:rPr>
            </w:pPr>
            <w:r w:rsidRPr="004401D1">
              <w:rPr>
                <w:rFonts w:ascii="Arial" w:hAnsi="Arial" w:cs="Arial"/>
                <w:lang w:eastAsia="zh-CN"/>
              </w:rPr>
              <w:t xml:space="preserve">The reliability characteristics of </w:t>
            </w:r>
            <w:r w:rsidRPr="004401D1">
              <w:rPr>
                <w:rFonts w:ascii="Arial" w:hAnsi="Arial" w:cs="Arial"/>
                <w:i/>
                <w:iCs/>
                <w:lang w:eastAsia="zh-CN"/>
              </w:rPr>
              <w:t xml:space="preserve">IVD medical devices </w:t>
            </w:r>
            <w:r w:rsidRPr="004401D1">
              <w:rPr>
                <w:rFonts w:ascii="Arial" w:hAnsi="Arial" w:cs="Arial"/>
                <w:lang w:eastAsia="zh-CN"/>
              </w:rPr>
              <w:t>can include:</w:t>
            </w:r>
          </w:p>
          <w:p w14:paraId="59F9BA3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The reliability characteristics of </w:t>
            </w:r>
            <w:r w:rsidRPr="004401D1">
              <w:rPr>
                <w:rFonts w:ascii="Arial" w:hAnsi="Arial" w:cs="Arial"/>
                <w:i/>
                <w:iCs/>
                <w:lang w:eastAsia="zh-CN"/>
              </w:rPr>
              <w:t xml:space="preserve">IVD medical devices </w:t>
            </w:r>
            <w:r w:rsidRPr="004401D1">
              <w:rPr>
                <w:rFonts w:ascii="Arial" w:hAnsi="Arial" w:cs="Arial"/>
                <w:lang w:eastAsia="zh-CN"/>
              </w:rPr>
              <w:t>can include:</w:t>
            </w:r>
          </w:p>
          <w:p w14:paraId="5C68E84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system reliability (mean time between failures, mean time to failure);</w:t>
            </w:r>
          </w:p>
          <w:p w14:paraId="3FA3DD0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component compatibility (including versions and critical tolerances);</w:t>
            </w:r>
          </w:p>
          <w:p w14:paraId="0C62812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software reliability (error-free operation);</w:t>
            </w:r>
          </w:p>
          <w:p w14:paraId="3A0260F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reagent or control stability;</w:t>
            </w:r>
          </w:p>
          <w:p w14:paraId="084E6708" w14:textId="77777777" w:rsidR="004401D1" w:rsidRPr="004401D1" w:rsidRDefault="004401D1" w:rsidP="004401D1">
            <w:pPr>
              <w:rPr>
                <w:rFonts w:ascii="Arial" w:hAnsi="Arial" w:cs="Arial"/>
                <w:bCs/>
              </w:rPr>
            </w:pPr>
            <w:r w:rsidRPr="004401D1">
              <w:rPr>
                <w:rFonts w:ascii="Arial" w:hAnsi="Arial" w:cs="Arial"/>
                <w:lang w:eastAsia="zh-CN"/>
              </w:rPr>
              <w:t xml:space="preserve">— system usability (avoidance of </w:t>
            </w:r>
            <w:r w:rsidRPr="004401D1">
              <w:rPr>
                <w:rFonts w:ascii="Arial" w:hAnsi="Arial" w:cs="Arial"/>
                <w:i/>
                <w:iCs/>
                <w:lang w:eastAsia="zh-CN"/>
              </w:rPr>
              <w:t>use errors</w:t>
            </w:r>
            <w:r w:rsidRPr="004401D1">
              <w:rPr>
                <w:rFonts w:ascii="Arial" w:hAnsi="Arial" w:cs="Arial"/>
                <w:lang w:eastAsia="zh-CN"/>
              </w:rPr>
              <w:t>).</w:t>
            </w:r>
          </w:p>
        </w:tc>
        <w:tc>
          <w:tcPr>
            <w:tcW w:w="6587" w:type="dxa"/>
            <w:shd w:val="clear" w:color="auto" w:fill="auto"/>
          </w:tcPr>
          <w:p w14:paraId="42D35115" w14:textId="77777777" w:rsidR="004401D1" w:rsidRPr="004401D1" w:rsidRDefault="004401D1" w:rsidP="004401D1">
            <w:pPr>
              <w:rPr>
                <w:rFonts w:ascii="Arial" w:hAnsi="Arial" w:cs="Arial"/>
                <w:bCs/>
              </w:rPr>
            </w:pPr>
          </w:p>
        </w:tc>
      </w:tr>
      <w:tr w:rsidR="004401D1" w:rsidRPr="004401D1" w14:paraId="2754D03B" w14:textId="77777777" w:rsidTr="00FD089C">
        <w:tc>
          <w:tcPr>
            <w:tcW w:w="6885" w:type="dxa"/>
            <w:shd w:val="clear" w:color="auto" w:fill="F2F2F2"/>
          </w:tcPr>
          <w:p w14:paraId="39D92542" w14:textId="77777777" w:rsidR="004401D1" w:rsidRPr="004401D1" w:rsidRDefault="004401D1" w:rsidP="004401D1">
            <w:pPr>
              <w:rPr>
                <w:rFonts w:ascii="Arial" w:hAnsi="Arial" w:cs="Arial"/>
                <w:bCs/>
              </w:rPr>
            </w:pPr>
            <w:r w:rsidRPr="004401D1">
              <w:rPr>
                <w:rFonts w:ascii="Arial" w:eastAsia="Cambria-Bold" w:hAnsi="Arial" w:cs="Arial"/>
                <w:b/>
                <w:bCs/>
                <w:lang w:eastAsia="zh-CN"/>
              </w:rPr>
              <w:t>H.2.2.4 Digital information technology characteristics related to patient safety</w:t>
            </w:r>
          </w:p>
        </w:tc>
        <w:tc>
          <w:tcPr>
            <w:tcW w:w="6587" w:type="dxa"/>
            <w:shd w:val="clear" w:color="auto" w:fill="F2F2F2"/>
          </w:tcPr>
          <w:p w14:paraId="5A7721B4" w14:textId="77777777" w:rsidR="004401D1" w:rsidRPr="004401D1" w:rsidRDefault="004401D1" w:rsidP="004401D1">
            <w:pPr>
              <w:rPr>
                <w:rFonts w:ascii="Arial" w:hAnsi="Arial" w:cs="Arial"/>
                <w:bCs/>
              </w:rPr>
            </w:pPr>
          </w:p>
        </w:tc>
      </w:tr>
      <w:tr w:rsidR="004401D1" w:rsidRPr="004401D1" w14:paraId="0F9A7FF4" w14:textId="77777777" w:rsidTr="00FD089C">
        <w:tc>
          <w:tcPr>
            <w:tcW w:w="6885" w:type="dxa"/>
            <w:shd w:val="clear" w:color="auto" w:fill="F2F2F2"/>
          </w:tcPr>
          <w:p w14:paraId="7BC5391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Correct identification of the patient and the sample is clearly essential. Some examinations also require</w:t>
            </w:r>
          </w:p>
          <w:p w14:paraId="582C9A3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ancillary information about the patient, the sample, or the examination for proper interpretation of</w:t>
            </w:r>
          </w:p>
          <w:p w14:paraId="422464D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the results. If an </w:t>
            </w:r>
            <w:r w:rsidRPr="004401D1">
              <w:rPr>
                <w:rFonts w:ascii="Arial" w:hAnsi="Arial" w:cs="Arial"/>
                <w:i/>
                <w:iCs/>
                <w:lang w:eastAsia="zh-CN"/>
              </w:rPr>
              <w:t xml:space="preserve">IVD medical device </w:t>
            </w:r>
            <w:r w:rsidRPr="004401D1">
              <w:rPr>
                <w:rFonts w:ascii="Arial" w:hAnsi="Arial" w:cs="Arial"/>
                <w:lang w:eastAsia="zh-CN"/>
              </w:rPr>
              <w:t>is designed to collect, store and report such information with the</w:t>
            </w:r>
          </w:p>
          <w:p w14:paraId="093CEBB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examination result, device characteristics leading to data corruption or alteration can contribute to</w:t>
            </w:r>
          </w:p>
          <w:p w14:paraId="012C798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misdiagnosis or inappropriate therapy.</w:t>
            </w:r>
          </w:p>
          <w:p w14:paraId="223E9E36" w14:textId="77777777" w:rsidR="004401D1" w:rsidRPr="004401D1" w:rsidRDefault="004401D1" w:rsidP="004401D1">
            <w:pPr>
              <w:rPr>
                <w:rFonts w:ascii="Arial" w:hAnsi="Arial" w:cs="Arial"/>
                <w:lang w:eastAsia="zh-CN"/>
              </w:rPr>
            </w:pPr>
            <w:r w:rsidRPr="004401D1">
              <w:rPr>
                <w:rFonts w:ascii="Arial" w:hAnsi="Arial" w:cs="Arial"/>
                <w:lang w:eastAsia="zh-CN"/>
              </w:rPr>
              <w:t xml:space="preserve">The ancillary patient information required by the clinicians can </w:t>
            </w:r>
            <w:proofErr w:type="gramStart"/>
            <w:r w:rsidRPr="004401D1">
              <w:rPr>
                <w:rFonts w:ascii="Arial" w:hAnsi="Arial" w:cs="Arial"/>
                <w:lang w:eastAsia="zh-CN"/>
              </w:rPr>
              <w:t>include :</w:t>
            </w:r>
            <w:proofErr w:type="gramEnd"/>
          </w:p>
          <w:p w14:paraId="57484E9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ancillary patient information required by the clinicians can include:</w:t>
            </w:r>
          </w:p>
          <w:p w14:paraId="0BFCCFF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correct patient name and sample identification;</w:t>
            </w:r>
          </w:p>
          <w:p w14:paraId="7CC205B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patient details (age, gender, population, genetic factors, medications, nutritional state);</w:t>
            </w:r>
          </w:p>
          <w:p w14:paraId="3A636F3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sample details (sample type, description, acquisition time);</w:t>
            </w:r>
          </w:p>
          <w:p w14:paraId="13AF64E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measurement details (measurement </w:t>
            </w:r>
            <w:r w:rsidRPr="004401D1">
              <w:rPr>
                <w:rFonts w:ascii="Arial" w:hAnsi="Arial" w:cs="Arial"/>
                <w:i/>
                <w:iCs/>
                <w:lang w:eastAsia="zh-CN"/>
              </w:rPr>
              <w:t>procedure</w:t>
            </w:r>
            <w:r w:rsidRPr="004401D1">
              <w:rPr>
                <w:rFonts w:ascii="Arial" w:hAnsi="Arial" w:cs="Arial"/>
                <w:lang w:eastAsia="zh-CN"/>
              </w:rPr>
              <w:t>, units of measure, measurement uncertainty);</w:t>
            </w:r>
          </w:p>
          <w:p w14:paraId="4ABFDC4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application details (cut-off points, reference intervals).</w:t>
            </w:r>
          </w:p>
          <w:p w14:paraId="3D722CC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Digital information technology characteristics that can affect patient </w:t>
            </w:r>
            <w:r w:rsidRPr="004401D1">
              <w:rPr>
                <w:rFonts w:ascii="Arial" w:hAnsi="Arial" w:cs="Arial"/>
                <w:i/>
                <w:iCs/>
                <w:lang w:eastAsia="zh-CN"/>
              </w:rPr>
              <w:t xml:space="preserve">safety </w:t>
            </w:r>
            <w:r w:rsidRPr="004401D1">
              <w:rPr>
                <w:rFonts w:ascii="Arial" w:hAnsi="Arial" w:cs="Arial"/>
                <w:lang w:eastAsia="zh-CN"/>
              </w:rPr>
              <w:t>include:</w:t>
            </w:r>
          </w:p>
          <w:p w14:paraId="602D268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connections between devices and/or networks (wireless or wired);</w:t>
            </w:r>
          </w:p>
          <w:p w14:paraId="3F2C37D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internet data transmission;</w:t>
            </w:r>
          </w:p>
          <w:p w14:paraId="1E67771F" w14:textId="77777777" w:rsidR="004401D1" w:rsidRPr="004401D1" w:rsidRDefault="004401D1" w:rsidP="004401D1">
            <w:pPr>
              <w:rPr>
                <w:rFonts w:ascii="Arial" w:hAnsi="Arial" w:cs="Arial"/>
                <w:bCs/>
              </w:rPr>
            </w:pPr>
            <w:r w:rsidRPr="004401D1">
              <w:rPr>
                <w:rFonts w:ascii="Arial" w:hAnsi="Arial" w:cs="Arial"/>
                <w:lang w:eastAsia="zh-CN"/>
              </w:rPr>
              <w:t>— interface with digital applications (networked or mobile);</w:t>
            </w:r>
          </w:p>
        </w:tc>
        <w:tc>
          <w:tcPr>
            <w:tcW w:w="6587" w:type="dxa"/>
            <w:shd w:val="clear" w:color="auto" w:fill="F2F2F2"/>
          </w:tcPr>
          <w:p w14:paraId="02519A56" w14:textId="77777777" w:rsidR="004401D1" w:rsidRPr="004401D1" w:rsidRDefault="004401D1" w:rsidP="004401D1">
            <w:pPr>
              <w:rPr>
                <w:rFonts w:ascii="Arial" w:hAnsi="Arial" w:cs="Arial"/>
                <w:bCs/>
              </w:rPr>
            </w:pPr>
          </w:p>
        </w:tc>
      </w:tr>
      <w:tr w:rsidR="004401D1" w:rsidRPr="004401D1" w14:paraId="303B77C5" w14:textId="77777777" w:rsidTr="00FD089C">
        <w:tc>
          <w:tcPr>
            <w:tcW w:w="6885" w:type="dxa"/>
            <w:shd w:val="clear" w:color="auto" w:fill="F2F2F2"/>
          </w:tcPr>
          <w:p w14:paraId="352B7BA6" w14:textId="77777777" w:rsidR="004401D1" w:rsidRPr="004401D1" w:rsidRDefault="004401D1" w:rsidP="004401D1">
            <w:pPr>
              <w:rPr>
                <w:rFonts w:ascii="Arial" w:hAnsi="Arial" w:cs="Arial"/>
                <w:b/>
              </w:rPr>
            </w:pPr>
            <w:r w:rsidRPr="004401D1">
              <w:rPr>
                <w:rFonts w:ascii="Arial" w:hAnsi="Arial" w:cs="Arial"/>
                <w:b/>
              </w:rPr>
              <w:t xml:space="preserve">H.2.3 </w:t>
            </w:r>
            <w:r w:rsidRPr="004401D1">
              <w:rPr>
                <w:rFonts w:ascii="Arial" w:eastAsia="Cambria-Bold" w:hAnsi="Arial" w:cs="Arial"/>
                <w:b/>
                <w:lang w:eastAsia="zh-CN"/>
              </w:rPr>
              <w:t>Known and foreseeable hazards to patients</w:t>
            </w:r>
          </w:p>
        </w:tc>
        <w:tc>
          <w:tcPr>
            <w:tcW w:w="6587" w:type="dxa"/>
            <w:shd w:val="clear" w:color="auto" w:fill="F2F2F2"/>
          </w:tcPr>
          <w:p w14:paraId="60336F23" w14:textId="77777777" w:rsidR="004401D1" w:rsidRPr="004401D1" w:rsidRDefault="004401D1" w:rsidP="004401D1">
            <w:pPr>
              <w:rPr>
                <w:rFonts w:ascii="Arial" w:hAnsi="Arial" w:cs="Arial"/>
                <w:bCs/>
              </w:rPr>
            </w:pPr>
          </w:p>
        </w:tc>
      </w:tr>
      <w:tr w:rsidR="004401D1" w:rsidRPr="004401D1" w14:paraId="1AFE566D" w14:textId="77777777" w:rsidTr="00FD089C">
        <w:tc>
          <w:tcPr>
            <w:tcW w:w="6885" w:type="dxa"/>
            <w:shd w:val="clear" w:color="auto" w:fill="F2F2F2"/>
          </w:tcPr>
          <w:p w14:paraId="746E832D" w14:textId="77777777" w:rsidR="004401D1" w:rsidRPr="004401D1" w:rsidRDefault="004401D1" w:rsidP="004401D1">
            <w:pPr>
              <w:rPr>
                <w:rFonts w:ascii="Arial" w:hAnsi="Arial" w:cs="Arial"/>
                <w:b/>
              </w:rPr>
            </w:pPr>
            <w:r w:rsidRPr="004401D1">
              <w:rPr>
                <w:rFonts w:ascii="Arial" w:hAnsi="Arial" w:cs="Arial"/>
                <w:b/>
              </w:rPr>
              <w:lastRenderedPageBreak/>
              <w:t>H.2.3.1 Identification of Hazards</w:t>
            </w:r>
          </w:p>
        </w:tc>
        <w:tc>
          <w:tcPr>
            <w:tcW w:w="6587" w:type="dxa"/>
            <w:shd w:val="clear" w:color="auto" w:fill="F2F2F2"/>
          </w:tcPr>
          <w:p w14:paraId="4EAB418B" w14:textId="77777777" w:rsidR="004401D1" w:rsidRPr="004401D1" w:rsidRDefault="004401D1" w:rsidP="004401D1">
            <w:pPr>
              <w:rPr>
                <w:rFonts w:ascii="Arial" w:hAnsi="Arial" w:cs="Arial"/>
                <w:bCs/>
              </w:rPr>
            </w:pPr>
          </w:p>
        </w:tc>
      </w:tr>
      <w:tr w:rsidR="004401D1" w:rsidRPr="004401D1" w14:paraId="04B3433F" w14:textId="77777777" w:rsidTr="00FD089C">
        <w:tc>
          <w:tcPr>
            <w:tcW w:w="6885" w:type="dxa"/>
            <w:shd w:val="clear" w:color="auto" w:fill="auto"/>
          </w:tcPr>
          <w:p w14:paraId="2A4660C7" w14:textId="77777777" w:rsidR="004401D1" w:rsidRPr="004401D1" w:rsidRDefault="004401D1" w:rsidP="004401D1">
            <w:pPr>
              <w:rPr>
                <w:rFonts w:ascii="Arial" w:hAnsi="Arial" w:cs="Arial"/>
                <w:bCs/>
              </w:rPr>
            </w:pPr>
            <w:r w:rsidRPr="004401D1">
              <w:rPr>
                <w:rFonts w:ascii="Arial" w:hAnsi="Arial" w:cs="Arial"/>
                <w:bCs/>
              </w:rPr>
              <w:t>a. Incorrect examination result</w:t>
            </w:r>
          </w:p>
          <w:p w14:paraId="68FB693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For quantitative and semi-quantitative examinations, results are considered incorrect if the difference from a correct value exceeds the error limit required for the clinical application.</w:t>
            </w:r>
          </w:p>
          <w:p w14:paraId="1000424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Analytical performance requirements are typically established during the design input process.</w:t>
            </w:r>
          </w:p>
          <w:p w14:paraId="74FBEC8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Some medical decisions can be influenced by the magnitude of the examination result, so the</w:t>
            </w:r>
          </w:p>
          <w:p w14:paraId="7FAD89C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clinical significance of an incorrect result can depend on the magnitude of the difference between</w:t>
            </w:r>
          </w:p>
          <w:p w14:paraId="3F8B5AA7" w14:textId="77777777" w:rsidR="004401D1" w:rsidRPr="004401D1" w:rsidRDefault="004401D1" w:rsidP="004401D1">
            <w:pPr>
              <w:rPr>
                <w:rFonts w:ascii="Arial" w:hAnsi="Arial" w:cs="Arial"/>
                <w:bCs/>
              </w:rPr>
            </w:pPr>
            <w:r w:rsidRPr="004401D1">
              <w:rPr>
                <w:rFonts w:ascii="Arial" w:hAnsi="Arial" w:cs="Arial"/>
                <w:lang w:eastAsia="zh-CN"/>
              </w:rPr>
              <w:t>the measured value and the true value.</w:t>
            </w:r>
          </w:p>
        </w:tc>
        <w:tc>
          <w:tcPr>
            <w:tcW w:w="6587" w:type="dxa"/>
            <w:shd w:val="clear" w:color="auto" w:fill="auto"/>
          </w:tcPr>
          <w:p w14:paraId="60219DE5" w14:textId="77777777" w:rsidR="004401D1" w:rsidRPr="004401D1" w:rsidRDefault="004401D1" w:rsidP="004401D1">
            <w:pPr>
              <w:rPr>
                <w:rFonts w:ascii="Arial" w:hAnsi="Arial" w:cs="Arial"/>
                <w:bCs/>
              </w:rPr>
            </w:pPr>
          </w:p>
        </w:tc>
      </w:tr>
      <w:tr w:rsidR="004401D1" w:rsidRPr="004401D1" w14:paraId="5B200973" w14:textId="77777777" w:rsidTr="00FD089C">
        <w:tc>
          <w:tcPr>
            <w:tcW w:w="6885" w:type="dxa"/>
            <w:shd w:val="clear" w:color="auto" w:fill="auto"/>
          </w:tcPr>
          <w:p w14:paraId="6C276E53" w14:textId="77777777" w:rsidR="004401D1" w:rsidRPr="004401D1" w:rsidRDefault="004401D1" w:rsidP="004401D1">
            <w:pPr>
              <w:rPr>
                <w:rFonts w:ascii="Arial" w:hAnsi="Arial" w:cs="Arial"/>
                <w:bCs/>
              </w:rPr>
            </w:pPr>
            <w:r w:rsidRPr="004401D1">
              <w:rPr>
                <w:rFonts w:ascii="Arial" w:hAnsi="Arial" w:cs="Arial"/>
                <w:bCs/>
              </w:rPr>
              <w:t>b. Delayed examination result</w:t>
            </w:r>
          </w:p>
          <w:p w14:paraId="3FC046F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An examination result or its ancillary information is considered delayed if it is needed for a medical</w:t>
            </w:r>
          </w:p>
          <w:p w14:paraId="4E6F18E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decision and the clinician </w:t>
            </w:r>
            <w:proofErr w:type="gramStart"/>
            <w:r w:rsidRPr="004401D1">
              <w:rPr>
                <w:rFonts w:ascii="Arial" w:hAnsi="Arial" w:cs="Arial"/>
                <w:lang w:eastAsia="zh-CN"/>
              </w:rPr>
              <w:t>does</w:t>
            </w:r>
            <w:proofErr w:type="gramEnd"/>
            <w:r w:rsidRPr="004401D1">
              <w:rPr>
                <w:rFonts w:ascii="Arial" w:hAnsi="Arial" w:cs="Arial"/>
                <w:lang w:eastAsia="zh-CN"/>
              </w:rPr>
              <w:t xml:space="preserve"> not receive it in time to support a critical therapeutic or intervention</w:t>
            </w:r>
          </w:p>
          <w:p w14:paraId="171BC92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decision. Criteria can be established to define what constitutes a clinically significant delay for the</w:t>
            </w:r>
          </w:p>
          <w:p w14:paraId="20000E6C" w14:textId="77777777" w:rsidR="004401D1" w:rsidRPr="004401D1" w:rsidRDefault="004401D1" w:rsidP="004401D1">
            <w:pPr>
              <w:rPr>
                <w:rFonts w:ascii="Arial" w:hAnsi="Arial" w:cs="Arial"/>
                <w:bCs/>
              </w:rPr>
            </w:pPr>
            <w:r w:rsidRPr="004401D1">
              <w:rPr>
                <w:rFonts w:ascii="Arial" w:hAnsi="Arial" w:cs="Arial"/>
                <w:lang w:eastAsia="zh-CN"/>
              </w:rPr>
              <w:t>medical application (</w:t>
            </w:r>
            <w:proofErr w:type="gramStart"/>
            <w:r w:rsidRPr="004401D1">
              <w:rPr>
                <w:rFonts w:ascii="Arial" w:hAnsi="Arial" w:cs="Arial"/>
                <w:lang w:eastAsia="zh-CN"/>
              </w:rPr>
              <w:t>e.g.</w:t>
            </w:r>
            <w:proofErr w:type="gramEnd"/>
            <w:r w:rsidRPr="004401D1">
              <w:rPr>
                <w:rFonts w:ascii="Arial" w:hAnsi="Arial" w:cs="Arial"/>
                <w:lang w:eastAsia="zh-CN"/>
              </w:rPr>
              <w:t xml:space="preserve"> urgent care situation).</w:t>
            </w:r>
          </w:p>
        </w:tc>
        <w:tc>
          <w:tcPr>
            <w:tcW w:w="6587" w:type="dxa"/>
            <w:shd w:val="clear" w:color="auto" w:fill="auto"/>
          </w:tcPr>
          <w:p w14:paraId="3D35FC62" w14:textId="77777777" w:rsidR="004401D1" w:rsidRPr="004401D1" w:rsidRDefault="004401D1" w:rsidP="004401D1">
            <w:pPr>
              <w:rPr>
                <w:rFonts w:ascii="Arial" w:hAnsi="Arial" w:cs="Arial"/>
                <w:bCs/>
              </w:rPr>
            </w:pPr>
          </w:p>
        </w:tc>
      </w:tr>
      <w:tr w:rsidR="004401D1" w:rsidRPr="004401D1" w14:paraId="3BF9637B" w14:textId="77777777" w:rsidTr="00FD089C">
        <w:tc>
          <w:tcPr>
            <w:tcW w:w="6885" w:type="dxa"/>
            <w:shd w:val="clear" w:color="auto" w:fill="auto"/>
          </w:tcPr>
          <w:p w14:paraId="77177669" w14:textId="77777777" w:rsidR="004401D1" w:rsidRPr="004401D1" w:rsidRDefault="004401D1" w:rsidP="004401D1">
            <w:pPr>
              <w:rPr>
                <w:rFonts w:ascii="Arial" w:hAnsi="Arial" w:cs="Arial"/>
                <w:bCs/>
              </w:rPr>
            </w:pPr>
            <w:r w:rsidRPr="004401D1">
              <w:rPr>
                <w:rFonts w:ascii="Arial" w:hAnsi="Arial" w:cs="Arial"/>
                <w:bCs/>
              </w:rPr>
              <w:t>c. Incorrect information accompanying the results</w:t>
            </w:r>
          </w:p>
          <w:p w14:paraId="5A26A11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consequences of an error in the ancillary information provided with an IVD examination result</w:t>
            </w:r>
          </w:p>
          <w:p w14:paraId="16FECE7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depends on how the information is used in clinical decision making, and whether the error could cause or contribute to harm.</w:t>
            </w:r>
          </w:p>
        </w:tc>
        <w:tc>
          <w:tcPr>
            <w:tcW w:w="6587" w:type="dxa"/>
            <w:shd w:val="clear" w:color="auto" w:fill="auto"/>
          </w:tcPr>
          <w:p w14:paraId="48428BC8" w14:textId="77777777" w:rsidR="004401D1" w:rsidRPr="004401D1" w:rsidRDefault="004401D1" w:rsidP="004401D1">
            <w:pPr>
              <w:rPr>
                <w:rFonts w:ascii="Arial" w:hAnsi="Arial" w:cs="Arial"/>
                <w:bCs/>
              </w:rPr>
            </w:pPr>
          </w:p>
        </w:tc>
      </w:tr>
      <w:tr w:rsidR="004401D1" w:rsidRPr="004401D1" w14:paraId="00EF3BC0" w14:textId="77777777" w:rsidTr="00FD089C">
        <w:tc>
          <w:tcPr>
            <w:tcW w:w="6885" w:type="dxa"/>
            <w:shd w:val="clear" w:color="auto" w:fill="F2F2F2"/>
          </w:tcPr>
          <w:p w14:paraId="696A27C5" w14:textId="77777777" w:rsidR="004401D1" w:rsidRPr="004401D1" w:rsidRDefault="004401D1" w:rsidP="004401D1">
            <w:pPr>
              <w:rPr>
                <w:rFonts w:ascii="Arial" w:hAnsi="Arial" w:cs="Arial"/>
                <w:b/>
              </w:rPr>
            </w:pPr>
            <w:r w:rsidRPr="004401D1">
              <w:rPr>
                <w:rFonts w:ascii="Arial" w:hAnsi="Arial" w:cs="Arial"/>
                <w:b/>
              </w:rPr>
              <w:t xml:space="preserve">H.2.3.2 </w:t>
            </w:r>
            <w:r w:rsidRPr="004401D1">
              <w:rPr>
                <w:rFonts w:ascii="Arial" w:eastAsia="Cambria-Bold" w:hAnsi="Arial" w:cs="Arial"/>
                <w:b/>
                <w:lang w:eastAsia="zh-CN"/>
              </w:rPr>
              <w:t xml:space="preserve">Identification of </w:t>
            </w:r>
            <w:r w:rsidRPr="004401D1">
              <w:rPr>
                <w:rFonts w:ascii="Arial" w:eastAsia="Cambria-Bold" w:hAnsi="Arial" w:cs="Arial"/>
                <w:b/>
                <w:i/>
                <w:iCs/>
                <w:lang w:eastAsia="zh-CN"/>
              </w:rPr>
              <w:t xml:space="preserve">hazards </w:t>
            </w:r>
            <w:r w:rsidRPr="004401D1">
              <w:rPr>
                <w:rFonts w:ascii="Arial" w:eastAsia="Cambria-Bold" w:hAnsi="Arial" w:cs="Arial"/>
                <w:b/>
                <w:lang w:eastAsia="zh-CN"/>
              </w:rPr>
              <w:t>from fault conditions</w:t>
            </w:r>
          </w:p>
        </w:tc>
        <w:tc>
          <w:tcPr>
            <w:tcW w:w="6587" w:type="dxa"/>
            <w:shd w:val="clear" w:color="auto" w:fill="F2F2F2"/>
          </w:tcPr>
          <w:p w14:paraId="28849259" w14:textId="77777777" w:rsidR="004401D1" w:rsidRPr="004401D1" w:rsidRDefault="004401D1" w:rsidP="004401D1">
            <w:pPr>
              <w:rPr>
                <w:rFonts w:ascii="Arial" w:hAnsi="Arial" w:cs="Arial"/>
                <w:bCs/>
              </w:rPr>
            </w:pPr>
          </w:p>
        </w:tc>
      </w:tr>
      <w:tr w:rsidR="004401D1" w:rsidRPr="004401D1" w14:paraId="67293ACE" w14:textId="77777777" w:rsidTr="00FD089C">
        <w:tc>
          <w:tcPr>
            <w:tcW w:w="6885" w:type="dxa"/>
            <w:shd w:val="clear" w:color="auto" w:fill="auto"/>
          </w:tcPr>
          <w:p w14:paraId="74D3D8F0"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t xml:space="preserve">IVD medical devices that fail during use can lead to one or more of the general hazards defined in </w:t>
            </w:r>
            <w:r w:rsidRPr="004401D1">
              <w:rPr>
                <w:rFonts w:ascii="Arial" w:hAnsi="Arial" w:cs="Arial"/>
                <w:color w:val="053CF6"/>
                <w:lang w:eastAsia="zh-CN"/>
              </w:rPr>
              <w:t>H.2.3.1</w:t>
            </w:r>
            <w:r w:rsidRPr="004401D1">
              <w:rPr>
                <w:rFonts w:ascii="Arial" w:hAnsi="Arial" w:cs="Arial"/>
                <w:color w:val="000000"/>
                <w:lang w:eastAsia="zh-CN"/>
              </w:rPr>
              <w:t>.</w:t>
            </w:r>
          </w:p>
          <w:p w14:paraId="7E36651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Fault conditions potentially leading to </w:t>
            </w:r>
            <w:r w:rsidRPr="004401D1">
              <w:rPr>
                <w:rFonts w:ascii="Arial" w:hAnsi="Arial" w:cs="Arial"/>
                <w:i/>
                <w:iCs/>
                <w:lang w:eastAsia="zh-CN"/>
              </w:rPr>
              <w:t xml:space="preserve">hazards </w:t>
            </w:r>
            <w:r w:rsidRPr="004401D1">
              <w:rPr>
                <w:rFonts w:ascii="Arial" w:hAnsi="Arial" w:cs="Arial"/>
                <w:lang w:eastAsia="zh-CN"/>
              </w:rPr>
              <w:t>can include the following:</w:t>
            </w:r>
          </w:p>
          <w:p w14:paraId="07D25E4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within-batch or batch-to-batch inconsistency (</w:t>
            </w:r>
            <w:proofErr w:type="gramStart"/>
            <w:r w:rsidRPr="004401D1">
              <w:rPr>
                <w:rFonts w:ascii="Arial" w:hAnsi="Arial" w:cs="Arial"/>
                <w:lang w:eastAsia="zh-CN"/>
              </w:rPr>
              <w:t>e.g.</w:t>
            </w:r>
            <w:proofErr w:type="gramEnd"/>
            <w:r w:rsidRPr="004401D1">
              <w:rPr>
                <w:rFonts w:ascii="Arial" w:hAnsi="Arial" w:cs="Arial"/>
                <w:lang w:eastAsia="zh-CN"/>
              </w:rPr>
              <w:t xml:space="preserve"> reagents, calibrators, controls);</w:t>
            </w:r>
          </w:p>
          <w:p w14:paraId="2C76D78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non-traceable value assignment (</w:t>
            </w:r>
            <w:proofErr w:type="gramStart"/>
            <w:r w:rsidRPr="004401D1">
              <w:rPr>
                <w:rFonts w:ascii="Arial" w:hAnsi="Arial" w:cs="Arial"/>
                <w:lang w:eastAsia="zh-CN"/>
              </w:rPr>
              <w:t>e.g.</w:t>
            </w:r>
            <w:proofErr w:type="gramEnd"/>
            <w:r w:rsidRPr="004401D1">
              <w:rPr>
                <w:rFonts w:ascii="Arial" w:hAnsi="Arial" w:cs="Arial"/>
                <w:lang w:eastAsia="zh-CN"/>
              </w:rPr>
              <w:t xml:space="preserve"> calibrators, proficiency materials, assayed controls);</w:t>
            </w:r>
          </w:p>
          <w:p w14:paraId="66372FC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reagent non-specificity (</w:t>
            </w:r>
            <w:proofErr w:type="gramStart"/>
            <w:r w:rsidRPr="004401D1">
              <w:rPr>
                <w:rFonts w:ascii="Arial" w:hAnsi="Arial" w:cs="Arial"/>
                <w:lang w:eastAsia="zh-CN"/>
              </w:rPr>
              <w:t>e.g.</w:t>
            </w:r>
            <w:proofErr w:type="gramEnd"/>
            <w:r w:rsidRPr="004401D1">
              <w:rPr>
                <w:rFonts w:ascii="Arial" w:hAnsi="Arial" w:cs="Arial"/>
                <w:lang w:eastAsia="zh-CN"/>
              </w:rPr>
              <w:t xml:space="preserve"> interfering factors, antibodies);</w:t>
            </w:r>
          </w:p>
          <w:p w14:paraId="6E31E2E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 sample or reagent carryover (</w:t>
            </w:r>
            <w:proofErr w:type="gramStart"/>
            <w:r w:rsidRPr="004401D1">
              <w:rPr>
                <w:rFonts w:ascii="Arial" w:hAnsi="Arial" w:cs="Arial"/>
                <w:lang w:eastAsia="zh-CN"/>
              </w:rPr>
              <w:t>e.g.</w:t>
            </w:r>
            <w:proofErr w:type="gramEnd"/>
            <w:r w:rsidRPr="004401D1">
              <w:rPr>
                <w:rFonts w:ascii="Arial" w:hAnsi="Arial" w:cs="Arial"/>
                <w:lang w:eastAsia="zh-CN"/>
              </w:rPr>
              <w:t xml:space="preserve"> pipetting instruments);</w:t>
            </w:r>
          </w:p>
          <w:p w14:paraId="0ADA956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measurement imprecision (</w:t>
            </w:r>
            <w:proofErr w:type="gramStart"/>
            <w:r w:rsidRPr="004401D1">
              <w:rPr>
                <w:rFonts w:ascii="Arial" w:hAnsi="Arial" w:cs="Arial"/>
                <w:lang w:eastAsia="zh-CN"/>
              </w:rPr>
              <w:t>e.g.</w:t>
            </w:r>
            <w:proofErr w:type="gramEnd"/>
            <w:r w:rsidRPr="004401D1">
              <w:rPr>
                <w:rFonts w:ascii="Arial" w:hAnsi="Arial" w:cs="Arial"/>
                <w:lang w:eastAsia="zh-CN"/>
              </w:rPr>
              <w:t xml:space="preserve"> system-level);</w:t>
            </w:r>
          </w:p>
          <w:p w14:paraId="7EA36AC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unstable materials (</w:t>
            </w:r>
            <w:proofErr w:type="gramStart"/>
            <w:r w:rsidRPr="004401D1">
              <w:rPr>
                <w:rFonts w:ascii="Arial" w:hAnsi="Arial" w:cs="Arial"/>
                <w:lang w:eastAsia="zh-CN"/>
              </w:rPr>
              <w:t>e.g.</w:t>
            </w:r>
            <w:proofErr w:type="gramEnd"/>
            <w:r w:rsidRPr="004401D1">
              <w:rPr>
                <w:rFonts w:ascii="Arial" w:hAnsi="Arial" w:cs="Arial"/>
                <w:lang w:eastAsia="zh-CN"/>
              </w:rPr>
              <w:t xml:space="preserve"> during transportation, storage or use);</w:t>
            </w:r>
          </w:p>
          <w:p w14:paraId="5E457CD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system malfunctions (</w:t>
            </w:r>
            <w:proofErr w:type="gramStart"/>
            <w:r w:rsidRPr="004401D1">
              <w:rPr>
                <w:rFonts w:ascii="Arial" w:hAnsi="Arial" w:cs="Arial"/>
                <w:lang w:eastAsia="zh-CN"/>
              </w:rPr>
              <w:t>e.g.</w:t>
            </w:r>
            <w:proofErr w:type="gramEnd"/>
            <w:r w:rsidRPr="004401D1">
              <w:rPr>
                <w:rFonts w:ascii="Arial" w:hAnsi="Arial" w:cs="Arial"/>
                <w:lang w:eastAsia="zh-CN"/>
              </w:rPr>
              <w:t xml:space="preserve"> hardware, software, components, accessories);</w:t>
            </w:r>
          </w:p>
          <w:p w14:paraId="2AD2FE7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digital technology failures such as:</w:t>
            </w:r>
          </w:p>
          <w:p w14:paraId="7B7954E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software/firmware vulnerability to intrusion (</w:t>
            </w:r>
            <w:proofErr w:type="gramStart"/>
            <w:r w:rsidRPr="004401D1">
              <w:rPr>
                <w:rFonts w:ascii="Arial" w:hAnsi="Arial" w:cs="Arial"/>
                <w:lang w:eastAsia="zh-CN"/>
              </w:rPr>
              <w:t>e.g.</w:t>
            </w:r>
            <w:proofErr w:type="gramEnd"/>
            <w:r w:rsidRPr="004401D1">
              <w:rPr>
                <w:rFonts w:ascii="Arial" w:hAnsi="Arial" w:cs="Arial"/>
                <w:lang w:eastAsia="zh-CN"/>
              </w:rPr>
              <w:t xml:space="preserve"> data modification or theft).</w:t>
            </w:r>
          </w:p>
          <w:p w14:paraId="78BAFFC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data transfers resulting in incorrect or missing results, inappropriate treatment recommendations,</w:t>
            </w:r>
          </w:p>
          <w:p w14:paraId="38F44C3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or delays from loss of function due to environmental conditions (</w:t>
            </w:r>
            <w:proofErr w:type="gramStart"/>
            <w:r w:rsidRPr="004401D1">
              <w:rPr>
                <w:rFonts w:ascii="Arial" w:hAnsi="Arial" w:cs="Arial"/>
                <w:lang w:eastAsia="zh-CN"/>
              </w:rPr>
              <w:t>e.g.</w:t>
            </w:r>
            <w:proofErr w:type="gramEnd"/>
            <w:r w:rsidRPr="004401D1">
              <w:rPr>
                <w:rFonts w:ascii="Arial" w:hAnsi="Arial" w:cs="Arial"/>
                <w:lang w:eastAsia="zh-CN"/>
              </w:rPr>
              <w:t xml:space="preserve"> electrostatic discharge, ESD);</w:t>
            </w:r>
          </w:p>
          <w:p w14:paraId="0F1DA83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connections disrupting the performance of the connected </w:t>
            </w:r>
            <w:r w:rsidRPr="004401D1">
              <w:rPr>
                <w:rFonts w:ascii="Arial" w:hAnsi="Arial" w:cs="Arial"/>
                <w:i/>
                <w:iCs/>
                <w:lang w:eastAsia="zh-CN"/>
              </w:rPr>
              <w:t>medical device</w:t>
            </w:r>
            <w:r w:rsidRPr="004401D1">
              <w:rPr>
                <w:rFonts w:ascii="Arial" w:hAnsi="Arial" w:cs="Arial"/>
                <w:lang w:eastAsia="zh-CN"/>
              </w:rPr>
              <w:t>, creating unsafe conditions</w:t>
            </w:r>
          </w:p>
          <w:p w14:paraId="7FCBEB1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for the patient;</w:t>
            </w:r>
          </w:p>
          <w:p w14:paraId="4D070E1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digital applications incorrectly connected to another device or digital application;</w:t>
            </w:r>
          </w:p>
          <w:p w14:paraId="22B4C43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corruption during data storage that causes incorrect information or delayed results; or</w:t>
            </w:r>
          </w:p>
          <w:p w14:paraId="0BD7C0AE" w14:textId="77777777" w:rsidR="004401D1" w:rsidRPr="004401D1" w:rsidRDefault="004401D1" w:rsidP="004401D1">
            <w:pPr>
              <w:rPr>
                <w:rFonts w:ascii="Arial" w:hAnsi="Arial" w:cs="Arial"/>
                <w:lang w:eastAsia="zh-CN"/>
              </w:rPr>
            </w:pPr>
            <w:r w:rsidRPr="004401D1">
              <w:rPr>
                <w:rFonts w:ascii="Arial" w:hAnsi="Arial" w:cs="Arial"/>
                <w:lang w:eastAsia="zh-CN"/>
              </w:rPr>
              <w:t>— delays in availability of results or patient information due to loss of network connectivity.</w:t>
            </w:r>
          </w:p>
          <w:p w14:paraId="6F07991E" w14:textId="77777777" w:rsidR="004401D1" w:rsidRPr="004401D1" w:rsidRDefault="004401D1" w:rsidP="004401D1">
            <w:pPr>
              <w:rPr>
                <w:rFonts w:ascii="Arial" w:hAnsi="Arial" w:cs="Arial"/>
                <w:lang w:eastAsia="zh-CN"/>
              </w:rPr>
            </w:pPr>
          </w:p>
          <w:p w14:paraId="1189FFC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When the </w:t>
            </w:r>
            <w:r w:rsidRPr="004401D1">
              <w:rPr>
                <w:rFonts w:ascii="Arial" w:hAnsi="Arial" w:cs="Arial"/>
                <w:i/>
                <w:iCs/>
                <w:lang w:eastAsia="zh-CN"/>
              </w:rPr>
              <w:t xml:space="preserve">IVD medical device </w:t>
            </w:r>
            <w:r w:rsidRPr="004401D1">
              <w:rPr>
                <w:rFonts w:ascii="Arial" w:hAnsi="Arial" w:cs="Arial"/>
                <w:lang w:eastAsia="zh-CN"/>
              </w:rPr>
              <w:t>is used with digital software applications, failures leading to a delay of</w:t>
            </w:r>
          </w:p>
          <w:p w14:paraId="7626FE2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results include:</w:t>
            </w:r>
          </w:p>
          <w:p w14:paraId="50F16EE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smart device operating system changes, resulting in application not being available and causing</w:t>
            </w:r>
          </w:p>
          <w:p w14:paraId="5939094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delay of treatment, or in unexpected </w:t>
            </w:r>
            <w:proofErr w:type="spellStart"/>
            <w:r w:rsidRPr="004401D1">
              <w:rPr>
                <w:rFonts w:ascii="Arial" w:hAnsi="Arial" w:cs="Arial"/>
                <w:lang w:eastAsia="zh-CN"/>
              </w:rPr>
              <w:t>behaviour</w:t>
            </w:r>
            <w:proofErr w:type="spellEnd"/>
            <w:r w:rsidRPr="004401D1">
              <w:rPr>
                <w:rFonts w:ascii="Arial" w:hAnsi="Arial" w:cs="Arial"/>
                <w:lang w:eastAsia="zh-CN"/>
              </w:rPr>
              <w:t xml:space="preserve"> causing incorrect recommendation for treatment;</w:t>
            </w:r>
          </w:p>
          <w:p w14:paraId="7C26F0A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smart device data storage capacity or rate of transfer data limitations, resulting in delay of treatment</w:t>
            </w:r>
          </w:p>
          <w:p w14:paraId="7CEBA93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or incorrect recommended treatment;</w:t>
            </w:r>
          </w:p>
          <w:p w14:paraId="77C7556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time inconsistencies between application and smart devices, resulting in delay of treatment or</w:t>
            </w:r>
          </w:p>
          <w:p w14:paraId="35245A10" w14:textId="77777777" w:rsidR="004401D1" w:rsidRPr="004401D1" w:rsidRDefault="004401D1" w:rsidP="004401D1">
            <w:pPr>
              <w:rPr>
                <w:rFonts w:ascii="Arial" w:hAnsi="Arial" w:cs="Arial"/>
                <w:bCs/>
              </w:rPr>
            </w:pPr>
            <w:r w:rsidRPr="004401D1">
              <w:rPr>
                <w:rFonts w:ascii="Arial" w:hAnsi="Arial" w:cs="Arial"/>
                <w:lang w:eastAsia="zh-CN"/>
              </w:rPr>
              <w:lastRenderedPageBreak/>
              <w:t>incorrect results (specifically related to out-of-date results appearing as valid).</w:t>
            </w:r>
          </w:p>
        </w:tc>
        <w:tc>
          <w:tcPr>
            <w:tcW w:w="6587" w:type="dxa"/>
            <w:shd w:val="clear" w:color="auto" w:fill="auto"/>
          </w:tcPr>
          <w:p w14:paraId="4E9FE536" w14:textId="77777777" w:rsidR="004401D1" w:rsidRPr="004401D1" w:rsidRDefault="004401D1" w:rsidP="004401D1">
            <w:pPr>
              <w:rPr>
                <w:rFonts w:ascii="Arial" w:hAnsi="Arial" w:cs="Arial"/>
                <w:bCs/>
              </w:rPr>
            </w:pPr>
          </w:p>
        </w:tc>
      </w:tr>
      <w:tr w:rsidR="004401D1" w:rsidRPr="004401D1" w14:paraId="5117EE24" w14:textId="77777777" w:rsidTr="00FD089C">
        <w:tc>
          <w:tcPr>
            <w:tcW w:w="6885" w:type="dxa"/>
            <w:shd w:val="clear" w:color="auto" w:fill="F2F2F2"/>
          </w:tcPr>
          <w:p w14:paraId="33C1EA25" w14:textId="77777777" w:rsidR="004401D1" w:rsidRPr="004401D1" w:rsidRDefault="004401D1" w:rsidP="004401D1">
            <w:pPr>
              <w:rPr>
                <w:rFonts w:ascii="Arial" w:eastAsia="Cambria-Bold" w:hAnsi="Arial" w:cs="Arial"/>
                <w:b/>
                <w:bCs/>
                <w:lang w:eastAsia="zh-CN"/>
              </w:rPr>
            </w:pPr>
            <w:r w:rsidRPr="004401D1">
              <w:rPr>
                <w:rFonts w:ascii="Arial" w:eastAsia="Cambria-Bold" w:hAnsi="Arial" w:cs="Arial"/>
                <w:b/>
                <w:bCs/>
                <w:lang w:eastAsia="zh-CN"/>
              </w:rPr>
              <w:lastRenderedPageBreak/>
              <w:t>H.2.3.3 Identification of hazards from normal use</w:t>
            </w:r>
          </w:p>
          <w:p w14:paraId="31406A34" w14:textId="77777777" w:rsidR="004401D1" w:rsidRPr="004401D1" w:rsidRDefault="004401D1" w:rsidP="004401D1">
            <w:pPr>
              <w:rPr>
                <w:rFonts w:ascii="Arial" w:hAnsi="Arial" w:cs="Arial"/>
                <w:b/>
                <w:bCs/>
              </w:rPr>
            </w:pPr>
          </w:p>
        </w:tc>
        <w:tc>
          <w:tcPr>
            <w:tcW w:w="6587" w:type="dxa"/>
            <w:shd w:val="clear" w:color="auto" w:fill="F2F2F2"/>
          </w:tcPr>
          <w:p w14:paraId="0F3721CA" w14:textId="77777777" w:rsidR="004401D1" w:rsidRPr="004401D1" w:rsidRDefault="004401D1" w:rsidP="004401D1">
            <w:pPr>
              <w:rPr>
                <w:rFonts w:ascii="Arial" w:hAnsi="Arial" w:cs="Arial"/>
                <w:bCs/>
              </w:rPr>
            </w:pPr>
          </w:p>
        </w:tc>
      </w:tr>
      <w:tr w:rsidR="004401D1" w:rsidRPr="004401D1" w14:paraId="2656BA39" w14:textId="77777777" w:rsidTr="00FD089C">
        <w:tc>
          <w:tcPr>
            <w:tcW w:w="6885" w:type="dxa"/>
            <w:shd w:val="clear" w:color="auto" w:fill="auto"/>
          </w:tcPr>
          <w:p w14:paraId="1E17B7E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Hazards potentially occurring in normal use can include inaccurate results due to the following:</w:t>
            </w:r>
          </w:p>
          <w:p w14:paraId="0EF767E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inherent false negative and false positive rates of qualitative examination procedures caused by the</w:t>
            </w:r>
          </w:p>
          <w:p w14:paraId="4458A40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uncertainty of statistically assigned cut-off values;</w:t>
            </w:r>
          </w:p>
          <w:p w14:paraId="1798E44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measurement uncertainty associated with quantitative examination procedures (performance</w:t>
            </w:r>
          </w:p>
          <w:p w14:paraId="5F7B365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claims often represent 95 % of the results within medically defined target limits);</w:t>
            </w:r>
          </w:p>
          <w:p w14:paraId="14DF7AD3" w14:textId="77777777" w:rsidR="004401D1" w:rsidRPr="004401D1" w:rsidRDefault="004401D1" w:rsidP="004401D1">
            <w:pPr>
              <w:autoSpaceDE w:val="0"/>
              <w:autoSpaceDN w:val="0"/>
              <w:adjustRightInd w:val="0"/>
              <w:rPr>
                <w:rFonts w:ascii="Arial" w:hAnsi="Arial" w:cs="Arial"/>
                <w:lang w:eastAsia="zh-CN"/>
              </w:rPr>
            </w:pPr>
            <w:r w:rsidRPr="004401D1">
              <w:rPr>
                <w:rFonts w:ascii="Tahoma" w:eastAsia="Cambria-Bold" w:hAnsi="Tahoma" w:cs="Tahoma"/>
                <w:b/>
                <w:bCs/>
                <w:lang w:eastAsia="zh-CN"/>
              </w:rPr>
              <w:t>﻿</w:t>
            </w:r>
            <w:r w:rsidRPr="004401D1">
              <w:rPr>
                <w:rFonts w:ascii="Arial" w:hAnsi="Arial" w:cs="Arial"/>
                <w:lang w:eastAsia="zh-CN"/>
              </w:rPr>
              <w:t>— misclassification of results as “abnormal” or outside a “normal” reference interval (determined</w:t>
            </w:r>
          </w:p>
          <w:p w14:paraId="5C77A95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empirically from the central 95 % of results in a “normal” population study);</w:t>
            </w:r>
          </w:p>
          <w:p w14:paraId="75A98E9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influence of interfering substances in the sample (</w:t>
            </w:r>
            <w:proofErr w:type="gramStart"/>
            <w:r w:rsidRPr="004401D1">
              <w:rPr>
                <w:rFonts w:ascii="Arial" w:hAnsi="Arial" w:cs="Arial"/>
                <w:lang w:eastAsia="zh-CN"/>
              </w:rPr>
              <w:t>e.g.</w:t>
            </w:r>
            <w:proofErr w:type="gramEnd"/>
            <w:r w:rsidRPr="004401D1">
              <w:rPr>
                <w:rFonts w:ascii="Arial" w:hAnsi="Arial" w:cs="Arial"/>
                <w:lang w:eastAsia="zh-CN"/>
              </w:rPr>
              <w:t xml:space="preserve"> cross-reacting antibodies, certain drugs or</w:t>
            </w:r>
          </w:p>
          <w:p w14:paraId="04D0BC2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biochemical metabolites, or sample preparation materials);</w:t>
            </w:r>
          </w:p>
          <w:p w14:paraId="56CE268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biological variability of the analyte itself (</w:t>
            </w:r>
            <w:proofErr w:type="gramStart"/>
            <w:r w:rsidRPr="004401D1">
              <w:rPr>
                <w:rFonts w:ascii="Arial" w:hAnsi="Arial" w:cs="Arial"/>
                <w:lang w:eastAsia="zh-CN"/>
              </w:rPr>
              <w:t>e.g.</w:t>
            </w:r>
            <w:proofErr w:type="gramEnd"/>
            <w:r w:rsidRPr="004401D1">
              <w:rPr>
                <w:rFonts w:ascii="Arial" w:hAnsi="Arial" w:cs="Arial"/>
                <w:lang w:eastAsia="zh-CN"/>
              </w:rPr>
              <w:t xml:space="preserve"> heterogeneity of natural proteins, population</w:t>
            </w:r>
          </w:p>
          <w:p w14:paraId="3DA8585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differences in normal analyte concentrations);</w:t>
            </w:r>
          </w:p>
          <w:p w14:paraId="7E51D8E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chemical properties of the analyte itself (</w:t>
            </w:r>
            <w:proofErr w:type="gramStart"/>
            <w:r w:rsidRPr="004401D1">
              <w:rPr>
                <w:rFonts w:ascii="Arial" w:hAnsi="Arial" w:cs="Arial"/>
                <w:lang w:eastAsia="zh-CN"/>
              </w:rPr>
              <w:t>e.g.</w:t>
            </w:r>
            <w:proofErr w:type="gramEnd"/>
            <w:r w:rsidRPr="004401D1">
              <w:rPr>
                <w:rFonts w:ascii="Arial" w:hAnsi="Arial" w:cs="Arial"/>
                <w:lang w:eastAsia="zh-CN"/>
              </w:rPr>
              <w:t xml:space="preserve"> intrinsic instability, adhesiveness);</w:t>
            </w:r>
          </w:p>
          <w:p w14:paraId="24FABA7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variability of the patient sample matrix (</w:t>
            </w:r>
            <w:proofErr w:type="gramStart"/>
            <w:r w:rsidRPr="004401D1">
              <w:rPr>
                <w:rFonts w:ascii="Arial" w:hAnsi="Arial" w:cs="Arial"/>
                <w:lang w:eastAsia="zh-CN"/>
              </w:rPr>
              <w:t>i.e.</w:t>
            </w:r>
            <w:proofErr w:type="gramEnd"/>
            <w:r w:rsidRPr="004401D1">
              <w:rPr>
                <w:rFonts w:ascii="Arial" w:hAnsi="Arial" w:cs="Arial"/>
                <w:lang w:eastAsia="zh-CN"/>
              </w:rPr>
              <w:t xml:space="preserve"> “matrix effects”);</w:t>
            </w:r>
          </w:p>
          <w:p w14:paraId="41D0F319" w14:textId="77777777" w:rsidR="004401D1" w:rsidRPr="004401D1" w:rsidRDefault="004401D1" w:rsidP="004401D1">
            <w:pPr>
              <w:rPr>
                <w:rFonts w:ascii="Arial" w:eastAsia="Cambria-Bold" w:hAnsi="Arial" w:cs="Arial"/>
                <w:b/>
                <w:bCs/>
                <w:lang w:eastAsia="zh-CN"/>
              </w:rPr>
            </w:pPr>
            <w:r w:rsidRPr="004401D1">
              <w:rPr>
                <w:rFonts w:ascii="Arial" w:hAnsi="Arial" w:cs="Arial"/>
                <w:lang w:eastAsia="zh-CN"/>
              </w:rPr>
              <w:t>— the finite reliability of instrument components.</w:t>
            </w:r>
          </w:p>
        </w:tc>
        <w:tc>
          <w:tcPr>
            <w:tcW w:w="6587" w:type="dxa"/>
            <w:shd w:val="clear" w:color="auto" w:fill="auto"/>
          </w:tcPr>
          <w:p w14:paraId="080AEDF0" w14:textId="77777777" w:rsidR="004401D1" w:rsidRPr="004401D1" w:rsidRDefault="004401D1" w:rsidP="004401D1">
            <w:pPr>
              <w:rPr>
                <w:rFonts w:ascii="Arial" w:hAnsi="Arial" w:cs="Arial"/>
                <w:bCs/>
              </w:rPr>
            </w:pPr>
          </w:p>
        </w:tc>
      </w:tr>
      <w:tr w:rsidR="004401D1" w:rsidRPr="004401D1" w14:paraId="4CF971FE" w14:textId="77777777" w:rsidTr="00FD089C">
        <w:tc>
          <w:tcPr>
            <w:tcW w:w="6885" w:type="dxa"/>
            <w:shd w:val="clear" w:color="auto" w:fill="F2F2F2"/>
          </w:tcPr>
          <w:p w14:paraId="6832F2B9" w14:textId="77777777" w:rsidR="004401D1" w:rsidRPr="004401D1" w:rsidRDefault="004401D1" w:rsidP="004401D1">
            <w:pPr>
              <w:rPr>
                <w:rFonts w:ascii="Arial" w:eastAsia="Cambria-Bold" w:hAnsi="Arial" w:cs="Arial"/>
                <w:b/>
                <w:bCs/>
                <w:lang w:eastAsia="zh-CN"/>
              </w:rPr>
            </w:pPr>
            <w:r w:rsidRPr="004401D1">
              <w:rPr>
                <w:rFonts w:ascii="Arial" w:eastAsia="Cambria-Bold" w:hAnsi="Arial" w:cs="Arial"/>
                <w:b/>
                <w:bCs/>
                <w:lang w:eastAsia="zh-CN"/>
              </w:rPr>
              <w:t>H.2.3.4 Identification of hazards from use errors</w:t>
            </w:r>
          </w:p>
          <w:p w14:paraId="05969121" w14:textId="77777777" w:rsidR="004401D1" w:rsidRPr="004401D1" w:rsidRDefault="004401D1" w:rsidP="004401D1">
            <w:pPr>
              <w:rPr>
                <w:rFonts w:ascii="Arial" w:hAnsi="Arial" w:cs="Arial"/>
                <w:bCs/>
              </w:rPr>
            </w:pPr>
          </w:p>
        </w:tc>
        <w:tc>
          <w:tcPr>
            <w:tcW w:w="6587" w:type="dxa"/>
            <w:shd w:val="clear" w:color="auto" w:fill="F2F2F2"/>
          </w:tcPr>
          <w:p w14:paraId="7C4A645E" w14:textId="77777777" w:rsidR="004401D1" w:rsidRPr="004401D1" w:rsidRDefault="004401D1" w:rsidP="004401D1">
            <w:pPr>
              <w:rPr>
                <w:rFonts w:ascii="Arial" w:hAnsi="Arial" w:cs="Arial"/>
                <w:bCs/>
              </w:rPr>
            </w:pPr>
          </w:p>
        </w:tc>
      </w:tr>
      <w:tr w:rsidR="004401D1" w:rsidRPr="004401D1" w14:paraId="4CE52CA6" w14:textId="77777777" w:rsidTr="00FD089C">
        <w:tc>
          <w:tcPr>
            <w:tcW w:w="6885" w:type="dxa"/>
            <w:shd w:val="clear" w:color="auto" w:fill="auto"/>
          </w:tcPr>
          <w:p w14:paraId="1897034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Use errors potentially leading to IVD hazards in the medical laboratory or at the point of care can include</w:t>
            </w:r>
          </w:p>
          <w:p w14:paraId="7464904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following:</w:t>
            </w:r>
          </w:p>
          <w:p w14:paraId="50FEFDE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overlooking special requirements (</w:t>
            </w:r>
            <w:proofErr w:type="gramStart"/>
            <w:r w:rsidRPr="004401D1">
              <w:rPr>
                <w:rFonts w:ascii="Arial" w:hAnsi="Arial" w:cs="Arial"/>
                <w:lang w:eastAsia="zh-CN"/>
              </w:rPr>
              <w:t>e.g.</w:t>
            </w:r>
            <w:proofErr w:type="gramEnd"/>
            <w:r w:rsidRPr="004401D1">
              <w:rPr>
                <w:rFonts w:ascii="Arial" w:hAnsi="Arial" w:cs="Arial"/>
                <w:lang w:eastAsia="zh-CN"/>
              </w:rPr>
              <w:t xml:space="preserve"> outside the normal laboratory routine);</w:t>
            </w:r>
          </w:p>
          <w:p w14:paraId="6160781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performing operations out of sequence, including pre-examination and post-examination processes</w:t>
            </w:r>
          </w:p>
          <w:p w14:paraId="4CEBE20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w:t>
            </w:r>
            <w:proofErr w:type="gramStart"/>
            <w:r w:rsidRPr="004401D1">
              <w:rPr>
                <w:rFonts w:ascii="Arial" w:hAnsi="Arial" w:cs="Arial"/>
                <w:lang w:eastAsia="zh-CN"/>
              </w:rPr>
              <w:t>e.g.</w:t>
            </w:r>
            <w:proofErr w:type="gramEnd"/>
            <w:r w:rsidRPr="004401D1">
              <w:rPr>
                <w:rFonts w:ascii="Arial" w:hAnsi="Arial" w:cs="Arial"/>
                <w:lang w:eastAsia="zh-CN"/>
              </w:rPr>
              <w:t xml:space="preserve"> unclear instructions, confusing user interface);</w:t>
            </w:r>
          </w:p>
          <w:p w14:paraId="104AC79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data entry errors (</w:t>
            </w:r>
            <w:proofErr w:type="gramStart"/>
            <w:r w:rsidRPr="004401D1">
              <w:rPr>
                <w:rFonts w:ascii="Arial" w:hAnsi="Arial" w:cs="Arial"/>
                <w:lang w:eastAsia="zh-CN"/>
              </w:rPr>
              <w:t>e.g.</w:t>
            </w:r>
            <w:proofErr w:type="gramEnd"/>
            <w:r w:rsidRPr="004401D1">
              <w:rPr>
                <w:rFonts w:ascii="Arial" w:hAnsi="Arial" w:cs="Arial"/>
                <w:lang w:eastAsia="zh-CN"/>
              </w:rPr>
              <w:t xml:space="preserve"> patient name, identification number, birth date or age, gender, etc.).</w:t>
            </w:r>
          </w:p>
          <w:p w14:paraId="1FD7A34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Use errors by patients performing self-testing can include the following:</w:t>
            </w:r>
          </w:p>
          <w:p w14:paraId="2EA0AAB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applying insufficient volume of sample (</w:t>
            </w:r>
            <w:proofErr w:type="gramStart"/>
            <w:r w:rsidRPr="004401D1">
              <w:rPr>
                <w:rFonts w:ascii="Arial" w:hAnsi="Arial" w:cs="Arial"/>
                <w:lang w:eastAsia="zh-CN"/>
              </w:rPr>
              <w:t>e.g.</w:t>
            </w:r>
            <w:proofErr w:type="gramEnd"/>
            <w:r w:rsidRPr="004401D1">
              <w:rPr>
                <w:rFonts w:ascii="Arial" w:hAnsi="Arial" w:cs="Arial"/>
                <w:lang w:eastAsia="zh-CN"/>
              </w:rPr>
              <w:t xml:space="preserve"> too little for accurate measurement);</w:t>
            </w:r>
          </w:p>
          <w:p w14:paraId="64C153D1" w14:textId="77777777" w:rsidR="004401D1" w:rsidRPr="004401D1" w:rsidRDefault="004401D1" w:rsidP="004401D1">
            <w:pPr>
              <w:rPr>
                <w:rFonts w:ascii="Arial" w:hAnsi="Arial" w:cs="Arial"/>
                <w:bCs/>
              </w:rPr>
            </w:pPr>
            <w:r w:rsidRPr="004401D1">
              <w:rPr>
                <w:rFonts w:ascii="Arial" w:hAnsi="Arial" w:cs="Arial"/>
                <w:lang w:eastAsia="zh-CN"/>
              </w:rPr>
              <w:t>— inserting reagent module improperly (</w:t>
            </w:r>
            <w:proofErr w:type="gramStart"/>
            <w:r w:rsidRPr="004401D1">
              <w:rPr>
                <w:rFonts w:ascii="Arial" w:hAnsi="Arial" w:cs="Arial"/>
                <w:lang w:eastAsia="zh-CN"/>
              </w:rPr>
              <w:t>e.g.</w:t>
            </w:r>
            <w:proofErr w:type="gramEnd"/>
            <w:r w:rsidRPr="004401D1">
              <w:rPr>
                <w:rFonts w:ascii="Arial" w:hAnsi="Arial" w:cs="Arial"/>
                <w:lang w:eastAsia="zh-CN"/>
              </w:rPr>
              <w:t xml:space="preserve"> before device is ready for measuring).</w:t>
            </w:r>
          </w:p>
        </w:tc>
        <w:tc>
          <w:tcPr>
            <w:tcW w:w="6587" w:type="dxa"/>
            <w:shd w:val="clear" w:color="auto" w:fill="auto"/>
          </w:tcPr>
          <w:p w14:paraId="67B95B01" w14:textId="77777777" w:rsidR="004401D1" w:rsidRPr="004401D1" w:rsidRDefault="004401D1" w:rsidP="004401D1">
            <w:pPr>
              <w:rPr>
                <w:rFonts w:ascii="Arial" w:hAnsi="Arial" w:cs="Arial"/>
                <w:bCs/>
              </w:rPr>
            </w:pPr>
          </w:p>
        </w:tc>
      </w:tr>
      <w:tr w:rsidR="004401D1" w:rsidRPr="004401D1" w14:paraId="72ECCE3F" w14:textId="77777777" w:rsidTr="00FD089C">
        <w:tc>
          <w:tcPr>
            <w:tcW w:w="6885" w:type="dxa"/>
            <w:shd w:val="clear" w:color="auto" w:fill="F2F2F2"/>
          </w:tcPr>
          <w:p w14:paraId="0EEEBCBE" w14:textId="77777777" w:rsidR="004401D1" w:rsidRPr="004401D1" w:rsidRDefault="004401D1" w:rsidP="004401D1">
            <w:pPr>
              <w:rPr>
                <w:rFonts w:ascii="Arial" w:eastAsia="Cambria-Bold" w:hAnsi="Arial" w:cs="Arial"/>
                <w:b/>
                <w:bCs/>
                <w:i/>
                <w:iCs/>
                <w:lang w:eastAsia="zh-CN"/>
              </w:rPr>
            </w:pPr>
            <w:r w:rsidRPr="004401D1">
              <w:rPr>
                <w:rFonts w:ascii="Arial" w:eastAsia="Cambria-Bold" w:hAnsi="Arial" w:cs="Arial"/>
                <w:b/>
                <w:bCs/>
                <w:lang w:eastAsia="zh-CN"/>
              </w:rPr>
              <w:t xml:space="preserve">H.2.3.5 Identification of </w:t>
            </w:r>
            <w:r w:rsidRPr="004401D1">
              <w:rPr>
                <w:rFonts w:ascii="Arial" w:eastAsia="Cambria-Bold" w:hAnsi="Arial" w:cs="Arial"/>
                <w:b/>
                <w:bCs/>
                <w:i/>
                <w:iCs/>
                <w:lang w:eastAsia="zh-CN"/>
              </w:rPr>
              <w:t xml:space="preserve">hazards </w:t>
            </w:r>
            <w:r w:rsidRPr="004401D1">
              <w:rPr>
                <w:rFonts w:ascii="Arial" w:eastAsia="Cambria-Bold" w:hAnsi="Arial" w:cs="Arial"/>
                <w:b/>
                <w:bCs/>
                <w:lang w:eastAsia="zh-CN"/>
              </w:rPr>
              <w:t xml:space="preserve">from </w:t>
            </w:r>
            <w:r w:rsidRPr="004401D1">
              <w:rPr>
                <w:rFonts w:ascii="Arial" w:eastAsia="Cambria-Bold" w:hAnsi="Arial" w:cs="Arial"/>
                <w:b/>
                <w:bCs/>
                <w:i/>
                <w:iCs/>
                <w:lang w:eastAsia="zh-CN"/>
              </w:rPr>
              <w:t>reasonably foreseeable misuse.</w:t>
            </w:r>
          </w:p>
          <w:p w14:paraId="77CB6FBB" w14:textId="77777777" w:rsidR="004401D1" w:rsidRPr="004401D1" w:rsidRDefault="004401D1" w:rsidP="004401D1">
            <w:pPr>
              <w:autoSpaceDE w:val="0"/>
              <w:autoSpaceDN w:val="0"/>
              <w:adjustRightInd w:val="0"/>
              <w:rPr>
                <w:rFonts w:ascii="Arial" w:hAnsi="Arial" w:cs="Arial"/>
                <w:i/>
                <w:iCs/>
                <w:color w:val="000000"/>
                <w:lang w:eastAsia="zh-CN"/>
              </w:rPr>
            </w:pPr>
            <w:r w:rsidRPr="004401D1">
              <w:rPr>
                <w:rFonts w:ascii="Arial" w:hAnsi="Arial" w:cs="Arial"/>
                <w:color w:val="000000"/>
                <w:lang w:eastAsia="zh-CN"/>
              </w:rPr>
              <w:t xml:space="preserve">A usability engineering </w:t>
            </w:r>
            <w:r w:rsidRPr="004401D1">
              <w:rPr>
                <w:rFonts w:ascii="Arial" w:hAnsi="Arial" w:cs="Arial"/>
                <w:i/>
                <w:iCs/>
                <w:color w:val="000000"/>
                <w:lang w:eastAsia="zh-CN"/>
              </w:rPr>
              <w:t xml:space="preserve">process </w:t>
            </w:r>
            <w:r w:rsidRPr="004401D1">
              <w:rPr>
                <w:rFonts w:ascii="Arial" w:hAnsi="Arial" w:cs="Arial"/>
                <w:color w:val="000000"/>
                <w:lang w:eastAsia="zh-CN"/>
              </w:rPr>
              <w:t xml:space="preserve">can also help </w:t>
            </w:r>
            <w:r w:rsidRPr="004401D1">
              <w:rPr>
                <w:rFonts w:ascii="Arial" w:hAnsi="Arial" w:cs="Arial"/>
                <w:i/>
                <w:iCs/>
                <w:color w:val="000000"/>
                <w:lang w:eastAsia="zh-CN"/>
              </w:rPr>
              <w:t xml:space="preserve">manufacturers </w:t>
            </w:r>
            <w:r w:rsidRPr="004401D1">
              <w:rPr>
                <w:rFonts w:ascii="Arial" w:hAnsi="Arial" w:cs="Arial"/>
                <w:color w:val="000000"/>
                <w:lang w:eastAsia="zh-CN"/>
              </w:rPr>
              <w:t xml:space="preserve">of </w:t>
            </w:r>
            <w:r w:rsidRPr="004401D1">
              <w:rPr>
                <w:rFonts w:ascii="Arial" w:hAnsi="Arial" w:cs="Arial"/>
                <w:i/>
                <w:iCs/>
                <w:color w:val="000000"/>
                <w:lang w:eastAsia="zh-CN"/>
              </w:rPr>
              <w:t xml:space="preserve">IVD medical devices </w:t>
            </w:r>
            <w:r w:rsidRPr="004401D1">
              <w:rPr>
                <w:rFonts w:ascii="Arial" w:hAnsi="Arial" w:cs="Arial"/>
                <w:color w:val="000000"/>
                <w:lang w:eastAsia="zh-CN"/>
              </w:rPr>
              <w:t xml:space="preserve">to prevent </w:t>
            </w:r>
            <w:r w:rsidRPr="004401D1">
              <w:rPr>
                <w:rFonts w:ascii="Arial" w:hAnsi="Arial" w:cs="Arial"/>
                <w:i/>
                <w:iCs/>
                <w:color w:val="000000"/>
                <w:lang w:eastAsia="zh-CN"/>
              </w:rPr>
              <w:t>hazards</w:t>
            </w:r>
          </w:p>
          <w:p w14:paraId="528A474D" w14:textId="77777777" w:rsidR="004401D1" w:rsidRPr="004401D1" w:rsidRDefault="004401D1" w:rsidP="004401D1">
            <w:pPr>
              <w:rPr>
                <w:rFonts w:ascii="Arial" w:hAnsi="Arial" w:cs="Arial"/>
                <w:bCs/>
              </w:rPr>
            </w:pPr>
            <w:r w:rsidRPr="004401D1">
              <w:rPr>
                <w:rFonts w:ascii="Arial" w:hAnsi="Arial" w:cs="Arial"/>
                <w:color w:val="000000"/>
                <w:lang w:eastAsia="zh-CN"/>
              </w:rPr>
              <w:t xml:space="preserve">and </w:t>
            </w:r>
            <w:r w:rsidRPr="004401D1">
              <w:rPr>
                <w:rFonts w:ascii="Arial" w:hAnsi="Arial" w:cs="Arial"/>
                <w:i/>
                <w:iCs/>
                <w:color w:val="000000"/>
                <w:lang w:eastAsia="zh-CN"/>
              </w:rPr>
              <w:t xml:space="preserve">hazardous situations </w:t>
            </w:r>
            <w:r w:rsidRPr="004401D1">
              <w:rPr>
                <w:rFonts w:ascii="Arial" w:hAnsi="Arial" w:cs="Arial"/>
                <w:color w:val="000000"/>
                <w:lang w:eastAsia="zh-CN"/>
              </w:rPr>
              <w:t xml:space="preserve">arising from </w:t>
            </w:r>
            <w:r w:rsidRPr="004401D1">
              <w:rPr>
                <w:rFonts w:ascii="Arial" w:hAnsi="Arial" w:cs="Arial"/>
                <w:i/>
                <w:iCs/>
                <w:color w:val="000000"/>
                <w:lang w:eastAsia="zh-CN"/>
              </w:rPr>
              <w:t>reasonably foreseeable misuse</w:t>
            </w:r>
            <w:r w:rsidRPr="004401D1">
              <w:rPr>
                <w:rFonts w:ascii="Arial" w:hAnsi="Arial" w:cs="Arial"/>
                <w:color w:val="000000"/>
                <w:lang w:eastAsia="zh-CN"/>
              </w:rPr>
              <w:t>. See IEC 62366-1 for guidance.</w:t>
            </w:r>
          </w:p>
        </w:tc>
        <w:tc>
          <w:tcPr>
            <w:tcW w:w="6587" w:type="dxa"/>
            <w:shd w:val="clear" w:color="auto" w:fill="F2F2F2"/>
          </w:tcPr>
          <w:p w14:paraId="1DDE443E" w14:textId="77777777" w:rsidR="004401D1" w:rsidRPr="004401D1" w:rsidRDefault="004401D1" w:rsidP="004401D1">
            <w:pPr>
              <w:rPr>
                <w:rFonts w:ascii="Arial" w:hAnsi="Arial" w:cs="Arial"/>
                <w:bCs/>
              </w:rPr>
            </w:pPr>
          </w:p>
        </w:tc>
      </w:tr>
      <w:tr w:rsidR="004401D1" w:rsidRPr="004401D1" w14:paraId="6A89229E" w14:textId="77777777" w:rsidTr="00FD089C">
        <w:tc>
          <w:tcPr>
            <w:tcW w:w="6885" w:type="dxa"/>
            <w:shd w:val="clear" w:color="auto" w:fill="auto"/>
          </w:tcPr>
          <w:p w14:paraId="01B12AE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Examples of </w:t>
            </w:r>
            <w:r w:rsidRPr="004401D1">
              <w:rPr>
                <w:rFonts w:ascii="Arial" w:hAnsi="Arial" w:cs="Arial"/>
                <w:i/>
                <w:iCs/>
                <w:lang w:eastAsia="zh-CN"/>
              </w:rPr>
              <w:t xml:space="preserve">reasonably foreseeable misuse </w:t>
            </w:r>
            <w:r w:rsidRPr="004401D1">
              <w:rPr>
                <w:rFonts w:ascii="Arial" w:hAnsi="Arial" w:cs="Arial"/>
                <w:lang w:eastAsia="zh-CN"/>
              </w:rPr>
              <w:t>include the following:</w:t>
            </w:r>
          </w:p>
          <w:p w14:paraId="04C83FB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use of an </w:t>
            </w:r>
            <w:r w:rsidRPr="004401D1">
              <w:rPr>
                <w:rFonts w:ascii="Arial" w:hAnsi="Arial" w:cs="Arial"/>
                <w:i/>
                <w:iCs/>
                <w:lang w:eastAsia="zh-CN"/>
              </w:rPr>
              <w:t xml:space="preserve">IVD medical device </w:t>
            </w:r>
            <w:r w:rsidRPr="004401D1">
              <w:rPr>
                <w:rFonts w:ascii="Arial" w:hAnsi="Arial" w:cs="Arial"/>
                <w:lang w:eastAsia="zh-CN"/>
              </w:rPr>
              <w:t>prior to reading the instruction manual or completing training;</w:t>
            </w:r>
          </w:p>
          <w:p w14:paraId="1141B1E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disregard of warnings, instructions, or other information for </w:t>
            </w:r>
            <w:r w:rsidRPr="004401D1">
              <w:rPr>
                <w:rFonts w:ascii="Arial" w:hAnsi="Arial" w:cs="Arial"/>
                <w:i/>
                <w:iCs/>
                <w:lang w:eastAsia="zh-CN"/>
              </w:rPr>
              <w:t>safety</w:t>
            </w:r>
            <w:r w:rsidRPr="004401D1">
              <w:rPr>
                <w:rFonts w:ascii="Arial" w:hAnsi="Arial" w:cs="Arial"/>
                <w:lang w:eastAsia="zh-CN"/>
              </w:rPr>
              <w:t>;</w:t>
            </w:r>
          </w:p>
          <w:p w14:paraId="20534BB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collection of an inappropriate sample type (</w:t>
            </w:r>
            <w:proofErr w:type="gramStart"/>
            <w:r w:rsidRPr="004401D1">
              <w:rPr>
                <w:rFonts w:ascii="Arial" w:hAnsi="Arial" w:cs="Arial"/>
                <w:lang w:eastAsia="zh-CN"/>
              </w:rPr>
              <w:t>e.g.</w:t>
            </w:r>
            <w:proofErr w:type="gramEnd"/>
            <w:r w:rsidRPr="004401D1">
              <w:rPr>
                <w:rFonts w:ascii="Arial" w:hAnsi="Arial" w:cs="Arial"/>
                <w:lang w:eastAsia="zh-CN"/>
              </w:rPr>
              <w:t xml:space="preserve"> serum when citrated plasma is specified);</w:t>
            </w:r>
          </w:p>
          <w:p w14:paraId="368BB34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reporting examination results for contraindicated or unvalidated clinical use;</w:t>
            </w:r>
          </w:p>
          <w:p w14:paraId="2868C70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using a self-testing </w:t>
            </w:r>
            <w:r w:rsidRPr="004401D1">
              <w:rPr>
                <w:rFonts w:ascii="Arial" w:hAnsi="Arial" w:cs="Arial"/>
                <w:i/>
                <w:iCs/>
                <w:lang w:eastAsia="zh-CN"/>
              </w:rPr>
              <w:t xml:space="preserve">IVD medical device </w:t>
            </w:r>
            <w:r w:rsidRPr="004401D1">
              <w:rPr>
                <w:rFonts w:ascii="Arial" w:hAnsi="Arial" w:cs="Arial"/>
                <w:lang w:eastAsia="zh-CN"/>
              </w:rPr>
              <w:t>in a critical care setting (</w:t>
            </w:r>
            <w:proofErr w:type="gramStart"/>
            <w:r w:rsidRPr="004401D1">
              <w:rPr>
                <w:rFonts w:ascii="Arial" w:hAnsi="Arial" w:cs="Arial"/>
                <w:lang w:eastAsia="zh-CN"/>
              </w:rPr>
              <w:t>e.g.</w:t>
            </w:r>
            <w:proofErr w:type="gramEnd"/>
            <w:r w:rsidRPr="004401D1">
              <w:rPr>
                <w:rFonts w:ascii="Arial" w:hAnsi="Arial" w:cs="Arial"/>
                <w:lang w:eastAsia="zh-CN"/>
              </w:rPr>
              <w:t xml:space="preserve"> accuracy might not be adequate);</w:t>
            </w:r>
          </w:p>
          <w:p w14:paraId="56A823D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using unverified third-party calibrator, reagent, control material or accessory;</w:t>
            </w:r>
          </w:p>
          <w:p w14:paraId="0B7305A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storing materials in incorrect conditions (</w:t>
            </w:r>
            <w:proofErr w:type="gramStart"/>
            <w:r w:rsidRPr="004401D1">
              <w:rPr>
                <w:rFonts w:ascii="Arial" w:hAnsi="Arial" w:cs="Arial"/>
                <w:lang w:eastAsia="zh-CN"/>
              </w:rPr>
              <w:t>e.g.</w:t>
            </w:r>
            <w:proofErr w:type="gramEnd"/>
            <w:r w:rsidRPr="004401D1">
              <w:rPr>
                <w:rFonts w:ascii="Arial" w:hAnsi="Arial" w:cs="Arial"/>
                <w:lang w:eastAsia="zh-CN"/>
              </w:rPr>
              <w:t xml:space="preserve"> room temperature when refrigeration is specified);</w:t>
            </w:r>
          </w:p>
          <w:p w14:paraId="56ADCE9C" w14:textId="77777777" w:rsidR="004401D1" w:rsidRPr="004401D1" w:rsidRDefault="004401D1" w:rsidP="004401D1">
            <w:pPr>
              <w:autoSpaceDE w:val="0"/>
              <w:autoSpaceDN w:val="0"/>
              <w:adjustRightInd w:val="0"/>
              <w:rPr>
                <w:rFonts w:ascii="Arial" w:hAnsi="Arial" w:cs="Arial"/>
                <w:lang w:eastAsia="zh-CN"/>
              </w:rPr>
            </w:pPr>
            <w:r w:rsidRPr="004401D1">
              <w:rPr>
                <w:rFonts w:ascii="Tahoma" w:eastAsia="Cambria-Bold" w:hAnsi="Tahoma" w:cs="Tahoma"/>
                <w:b/>
                <w:bCs/>
                <w:lang w:eastAsia="zh-CN"/>
              </w:rPr>
              <w:t>﻿</w:t>
            </w:r>
            <w:r w:rsidRPr="004401D1">
              <w:rPr>
                <w:rFonts w:ascii="Arial" w:hAnsi="Arial" w:cs="Arial"/>
                <w:lang w:eastAsia="zh-CN"/>
              </w:rPr>
              <w:t>— operation of an IVD instrument outside specified environmental conditions;</w:t>
            </w:r>
          </w:p>
          <w:p w14:paraId="64DC0DD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disabling, overriding, or failing to enable </w:t>
            </w:r>
            <w:r w:rsidRPr="004401D1">
              <w:rPr>
                <w:rFonts w:ascii="Arial" w:hAnsi="Arial" w:cs="Arial"/>
                <w:i/>
                <w:iCs/>
                <w:lang w:eastAsia="zh-CN"/>
              </w:rPr>
              <w:t xml:space="preserve">safety </w:t>
            </w:r>
            <w:r w:rsidRPr="004401D1">
              <w:rPr>
                <w:rFonts w:ascii="Arial" w:hAnsi="Arial" w:cs="Arial"/>
                <w:lang w:eastAsia="zh-CN"/>
              </w:rPr>
              <w:t>features (</w:t>
            </w:r>
            <w:proofErr w:type="gramStart"/>
            <w:r w:rsidRPr="004401D1">
              <w:rPr>
                <w:rFonts w:ascii="Arial" w:hAnsi="Arial" w:cs="Arial"/>
                <w:lang w:eastAsia="zh-CN"/>
              </w:rPr>
              <w:t>e.g.</w:t>
            </w:r>
            <w:proofErr w:type="gramEnd"/>
            <w:r w:rsidRPr="004401D1">
              <w:rPr>
                <w:rFonts w:ascii="Arial" w:hAnsi="Arial" w:cs="Arial"/>
                <w:lang w:eastAsia="zh-CN"/>
              </w:rPr>
              <w:t xml:space="preserve"> to reduce annoyance to users);</w:t>
            </w:r>
          </w:p>
          <w:p w14:paraId="690AC7E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neglecting to perform prescribed instrument maintenance;</w:t>
            </w:r>
          </w:p>
          <w:p w14:paraId="5DA456A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connection to an information system without adequate network connectivity or security;</w:t>
            </w:r>
          </w:p>
          <w:p w14:paraId="049D9ED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 malicious intent to create incorrect results or delay in treatment, including:</w:t>
            </w:r>
          </w:p>
          <w:p w14:paraId="2DE4355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hijacked and impersonated device by third-party application or individual to alter results,</w:t>
            </w:r>
          </w:p>
          <w:p w14:paraId="26E009A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producing incorrect results on connected digital applications;</w:t>
            </w:r>
          </w:p>
          <w:p w14:paraId="7BDF0F7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corrupted device software configuration, producing incorrect results;</w:t>
            </w:r>
          </w:p>
          <w:p w14:paraId="3761A3E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intercepted data in transit to delay results or send incorrect results to the user.</w:t>
            </w:r>
          </w:p>
          <w:p w14:paraId="37DA5E1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i/>
                <w:iCs/>
                <w:lang w:eastAsia="zh-CN"/>
              </w:rPr>
              <w:t xml:space="preserve">Reasonably foreseeable misuse </w:t>
            </w:r>
            <w:r w:rsidRPr="004401D1">
              <w:rPr>
                <w:rFonts w:ascii="Arial" w:hAnsi="Arial" w:cs="Arial"/>
                <w:lang w:eastAsia="zh-CN"/>
              </w:rPr>
              <w:t>by patients performing self-testing can include the following:</w:t>
            </w:r>
          </w:p>
          <w:p w14:paraId="4F586B8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dividing or reusing reagent test strips (</w:t>
            </w:r>
            <w:proofErr w:type="gramStart"/>
            <w:r w:rsidRPr="004401D1">
              <w:rPr>
                <w:rFonts w:ascii="Arial" w:hAnsi="Arial" w:cs="Arial"/>
                <w:lang w:eastAsia="zh-CN"/>
              </w:rPr>
              <w:t>e.g.</w:t>
            </w:r>
            <w:proofErr w:type="gramEnd"/>
            <w:r w:rsidRPr="004401D1">
              <w:rPr>
                <w:rFonts w:ascii="Arial" w:hAnsi="Arial" w:cs="Arial"/>
                <w:lang w:eastAsia="zh-CN"/>
              </w:rPr>
              <w:t xml:space="preserve"> to reduce cost);</w:t>
            </w:r>
          </w:p>
          <w:p w14:paraId="0E21E55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taking samples from an alternative site (</w:t>
            </w:r>
            <w:proofErr w:type="gramStart"/>
            <w:r w:rsidRPr="004401D1">
              <w:rPr>
                <w:rFonts w:ascii="Arial" w:hAnsi="Arial" w:cs="Arial"/>
                <w:lang w:eastAsia="zh-CN"/>
              </w:rPr>
              <w:t>e.g.</w:t>
            </w:r>
            <w:proofErr w:type="gramEnd"/>
            <w:r w:rsidRPr="004401D1">
              <w:rPr>
                <w:rFonts w:ascii="Arial" w:hAnsi="Arial" w:cs="Arial"/>
                <w:lang w:eastAsia="zh-CN"/>
              </w:rPr>
              <w:t xml:space="preserve"> other than fingertip due to pain);</w:t>
            </w:r>
          </w:p>
          <w:p w14:paraId="45684FDD" w14:textId="77777777" w:rsidR="004401D1" w:rsidRPr="004401D1" w:rsidRDefault="004401D1" w:rsidP="004401D1">
            <w:pPr>
              <w:rPr>
                <w:rFonts w:ascii="Arial" w:hAnsi="Arial" w:cs="Arial"/>
                <w:lang w:eastAsia="zh-CN"/>
              </w:rPr>
            </w:pPr>
            <w:r w:rsidRPr="004401D1">
              <w:rPr>
                <w:rFonts w:ascii="Arial" w:hAnsi="Arial" w:cs="Arial"/>
                <w:lang w:eastAsia="zh-CN"/>
              </w:rPr>
              <w:t>— failing to clean and disinfect the venipuncture site (</w:t>
            </w:r>
            <w:proofErr w:type="gramStart"/>
            <w:r w:rsidRPr="004401D1">
              <w:rPr>
                <w:rFonts w:ascii="Arial" w:hAnsi="Arial" w:cs="Arial"/>
                <w:lang w:eastAsia="zh-CN"/>
              </w:rPr>
              <w:t>e.g.</w:t>
            </w:r>
            <w:proofErr w:type="gramEnd"/>
            <w:r w:rsidRPr="004401D1">
              <w:rPr>
                <w:rFonts w:ascii="Arial" w:hAnsi="Arial" w:cs="Arial"/>
                <w:lang w:eastAsia="zh-CN"/>
              </w:rPr>
              <w:t xml:space="preserve"> potential for contamination/infection);</w:t>
            </w:r>
          </w:p>
          <w:p w14:paraId="4DCCA488" w14:textId="77777777" w:rsidR="004401D1" w:rsidRPr="004401D1" w:rsidRDefault="004401D1" w:rsidP="004401D1">
            <w:pPr>
              <w:rPr>
                <w:rFonts w:ascii="Arial" w:hAnsi="Arial" w:cs="Arial"/>
                <w:bCs/>
              </w:rPr>
            </w:pPr>
            <w:r w:rsidRPr="004401D1">
              <w:rPr>
                <w:rFonts w:ascii="Arial" w:hAnsi="Arial" w:cs="Arial"/>
                <w:lang w:eastAsia="zh-CN"/>
              </w:rPr>
              <w:t>— storing reagent strips in inappropriate environmental condition (</w:t>
            </w:r>
            <w:proofErr w:type="gramStart"/>
            <w:r w:rsidRPr="004401D1">
              <w:rPr>
                <w:rFonts w:ascii="Arial" w:hAnsi="Arial" w:cs="Arial"/>
                <w:lang w:eastAsia="zh-CN"/>
              </w:rPr>
              <w:t>e.g.</w:t>
            </w:r>
            <w:proofErr w:type="gramEnd"/>
            <w:r w:rsidRPr="004401D1">
              <w:rPr>
                <w:rFonts w:ascii="Arial" w:hAnsi="Arial" w:cs="Arial"/>
                <w:lang w:eastAsia="zh-CN"/>
              </w:rPr>
              <w:t xml:space="preserve"> overheated vehicle).</w:t>
            </w:r>
          </w:p>
        </w:tc>
        <w:tc>
          <w:tcPr>
            <w:tcW w:w="6587" w:type="dxa"/>
            <w:shd w:val="clear" w:color="auto" w:fill="auto"/>
          </w:tcPr>
          <w:p w14:paraId="3ED0C7AE" w14:textId="77777777" w:rsidR="004401D1" w:rsidRPr="004401D1" w:rsidRDefault="004401D1" w:rsidP="004401D1">
            <w:pPr>
              <w:rPr>
                <w:rFonts w:ascii="Arial" w:hAnsi="Arial" w:cs="Arial"/>
                <w:bCs/>
              </w:rPr>
            </w:pPr>
          </w:p>
        </w:tc>
      </w:tr>
      <w:tr w:rsidR="004401D1" w:rsidRPr="004401D1" w14:paraId="3E1AE1DD" w14:textId="77777777" w:rsidTr="00FD089C">
        <w:tc>
          <w:tcPr>
            <w:tcW w:w="6885" w:type="dxa"/>
            <w:shd w:val="clear" w:color="auto" w:fill="F2F2F2"/>
          </w:tcPr>
          <w:p w14:paraId="2A020162" w14:textId="77777777" w:rsidR="004401D1" w:rsidRPr="004401D1" w:rsidRDefault="004401D1" w:rsidP="004401D1">
            <w:pPr>
              <w:rPr>
                <w:rFonts w:ascii="Arial" w:hAnsi="Arial" w:cs="Arial"/>
                <w:b/>
                <w:bCs/>
              </w:rPr>
            </w:pPr>
            <w:r w:rsidRPr="004401D1">
              <w:rPr>
                <w:rFonts w:ascii="Arial" w:eastAsia="Cambria-Bold" w:hAnsi="Arial" w:cs="Arial"/>
                <w:b/>
                <w:bCs/>
                <w:lang w:eastAsia="zh-CN"/>
              </w:rPr>
              <w:t>H.2.4 Identification of potential harms</w:t>
            </w:r>
          </w:p>
        </w:tc>
        <w:tc>
          <w:tcPr>
            <w:tcW w:w="6587" w:type="dxa"/>
            <w:shd w:val="clear" w:color="auto" w:fill="F2F2F2"/>
          </w:tcPr>
          <w:p w14:paraId="29FBDB5A" w14:textId="77777777" w:rsidR="004401D1" w:rsidRPr="004401D1" w:rsidRDefault="004401D1" w:rsidP="004401D1">
            <w:pPr>
              <w:rPr>
                <w:rFonts w:ascii="Arial" w:hAnsi="Arial" w:cs="Arial"/>
                <w:bCs/>
              </w:rPr>
            </w:pPr>
          </w:p>
        </w:tc>
      </w:tr>
      <w:tr w:rsidR="004401D1" w:rsidRPr="004401D1" w14:paraId="2F7A9977" w14:textId="77777777" w:rsidTr="00FD089C">
        <w:tc>
          <w:tcPr>
            <w:tcW w:w="6885" w:type="dxa"/>
            <w:shd w:val="clear" w:color="auto" w:fill="auto"/>
          </w:tcPr>
          <w:p w14:paraId="2857B0C8" w14:textId="77777777" w:rsidR="004401D1" w:rsidRPr="004401D1" w:rsidRDefault="004401D1" w:rsidP="004401D1">
            <w:pPr>
              <w:autoSpaceDE w:val="0"/>
              <w:autoSpaceDN w:val="0"/>
              <w:adjustRightInd w:val="0"/>
              <w:rPr>
                <w:rFonts w:ascii="Arial" w:hAnsi="Arial" w:cs="Arial"/>
                <w:i/>
                <w:iCs/>
                <w:lang w:eastAsia="zh-CN"/>
              </w:rPr>
            </w:pPr>
            <w:r w:rsidRPr="004401D1">
              <w:rPr>
                <w:rFonts w:ascii="Arial" w:hAnsi="Arial" w:cs="Arial"/>
                <w:bCs/>
              </w:rPr>
              <w:t xml:space="preserve">a. </w:t>
            </w:r>
            <w:r w:rsidRPr="004401D1">
              <w:rPr>
                <w:rFonts w:ascii="Arial" w:hAnsi="Arial" w:cs="Arial"/>
                <w:lang w:eastAsia="zh-CN"/>
              </w:rPr>
              <w:t xml:space="preserve">Is the </w:t>
            </w:r>
            <w:r w:rsidRPr="004401D1">
              <w:rPr>
                <w:rFonts w:ascii="Arial" w:hAnsi="Arial" w:cs="Arial"/>
                <w:i/>
                <w:iCs/>
                <w:lang w:eastAsia="zh-CN"/>
              </w:rPr>
              <w:t xml:space="preserve">intended use </w:t>
            </w:r>
            <w:r w:rsidRPr="004401D1">
              <w:rPr>
                <w:rFonts w:ascii="Arial" w:hAnsi="Arial" w:cs="Arial"/>
                <w:lang w:eastAsia="zh-CN"/>
              </w:rPr>
              <w:t xml:space="preserve">a major determinant of therapy for a serious medical condition? If so, what </w:t>
            </w:r>
            <w:r w:rsidRPr="004401D1">
              <w:rPr>
                <w:rFonts w:ascii="Arial" w:hAnsi="Arial" w:cs="Arial"/>
                <w:i/>
                <w:iCs/>
                <w:lang w:eastAsia="zh-CN"/>
              </w:rPr>
              <w:t>harms</w:t>
            </w:r>
          </w:p>
          <w:p w14:paraId="4725A5CC" w14:textId="77777777" w:rsidR="004401D1" w:rsidRPr="004401D1" w:rsidRDefault="004401D1" w:rsidP="004401D1">
            <w:pPr>
              <w:rPr>
                <w:rFonts w:ascii="Arial" w:hAnsi="Arial" w:cs="Arial"/>
                <w:bCs/>
              </w:rPr>
            </w:pPr>
            <w:r w:rsidRPr="004401D1">
              <w:rPr>
                <w:rFonts w:ascii="Arial" w:hAnsi="Arial" w:cs="Arial"/>
                <w:lang w:eastAsia="zh-CN"/>
              </w:rPr>
              <w:t>might occur from a misdiagnosis or inappropriate therapy?</w:t>
            </w:r>
          </w:p>
        </w:tc>
        <w:tc>
          <w:tcPr>
            <w:tcW w:w="6587" w:type="dxa"/>
            <w:shd w:val="clear" w:color="auto" w:fill="auto"/>
          </w:tcPr>
          <w:p w14:paraId="0A566558" w14:textId="77777777" w:rsidR="004401D1" w:rsidRPr="004401D1" w:rsidRDefault="004401D1" w:rsidP="004401D1">
            <w:pPr>
              <w:rPr>
                <w:rFonts w:ascii="Arial" w:hAnsi="Arial" w:cs="Arial"/>
                <w:bCs/>
              </w:rPr>
            </w:pPr>
          </w:p>
        </w:tc>
      </w:tr>
      <w:tr w:rsidR="004401D1" w:rsidRPr="004401D1" w14:paraId="6879BB90" w14:textId="77777777" w:rsidTr="00FD089C">
        <w:tc>
          <w:tcPr>
            <w:tcW w:w="6885" w:type="dxa"/>
            <w:shd w:val="clear" w:color="auto" w:fill="auto"/>
          </w:tcPr>
          <w:p w14:paraId="0D5E426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b. </w:t>
            </w:r>
            <w:r w:rsidRPr="004401D1">
              <w:rPr>
                <w:rFonts w:ascii="Arial" w:hAnsi="Arial" w:cs="Arial"/>
                <w:lang w:eastAsia="zh-CN"/>
              </w:rPr>
              <w:t xml:space="preserve">Does the </w:t>
            </w:r>
            <w:r w:rsidRPr="004401D1">
              <w:rPr>
                <w:rFonts w:ascii="Arial" w:hAnsi="Arial" w:cs="Arial"/>
                <w:i/>
                <w:iCs/>
                <w:lang w:eastAsia="zh-CN"/>
              </w:rPr>
              <w:t xml:space="preserve">intended use </w:t>
            </w:r>
            <w:r w:rsidRPr="004401D1">
              <w:rPr>
                <w:rFonts w:ascii="Arial" w:hAnsi="Arial" w:cs="Arial"/>
                <w:lang w:eastAsia="zh-CN"/>
              </w:rPr>
              <w:t>involve detection of an infectious disease agent (</w:t>
            </w:r>
            <w:proofErr w:type="gramStart"/>
            <w:r w:rsidRPr="004401D1">
              <w:rPr>
                <w:rFonts w:ascii="Arial" w:hAnsi="Arial" w:cs="Arial"/>
                <w:lang w:eastAsia="zh-CN"/>
              </w:rPr>
              <w:t>e.g.</w:t>
            </w:r>
            <w:proofErr w:type="gramEnd"/>
            <w:r w:rsidRPr="004401D1">
              <w:rPr>
                <w:rFonts w:ascii="Arial" w:hAnsi="Arial" w:cs="Arial"/>
                <w:lang w:eastAsia="zh-CN"/>
              </w:rPr>
              <w:t xml:space="preserve"> hepatitis A or HIV)? If so,</w:t>
            </w:r>
          </w:p>
          <w:p w14:paraId="7426FB0E" w14:textId="77777777" w:rsidR="004401D1" w:rsidRPr="004401D1" w:rsidRDefault="004401D1" w:rsidP="004401D1">
            <w:pPr>
              <w:rPr>
                <w:rFonts w:ascii="Arial" w:hAnsi="Arial" w:cs="Arial"/>
                <w:bCs/>
              </w:rPr>
            </w:pPr>
            <w:r w:rsidRPr="004401D1">
              <w:rPr>
                <w:rFonts w:ascii="Arial" w:hAnsi="Arial" w:cs="Arial"/>
                <w:lang w:eastAsia="zh-CN"/>
              </w:rPr>
              <w:t>could a false negative result allow the infection to spread to others in the population?</w:t>
            </w:r>
          </w:p>
        </w:tc>
        <w:tc>
          <w:tcPr>
            <w:tcW w:w="6587" w:type="dxa"/>
            <w:shd w:val="clear" w:color="auto" w:fill="auto"/>
          </w:tcPr>
          <w:p w14:paraId="167A2F6A" w14:textId="77777777" w:rsidR="004401D1" w:rsidRPr="004401D1" w:rsidRDefault="004401D1" w:rsidP="004401D1">
            <w:pPr>
              <w:rPr>
                <w:rFonts w:ascii="Arial" w:hAnsi="Arial" w:cs="Arial"/>
                <w:bCs/>
              </w:rPr>
            </w:pPr>
          </w:p>
        </w:tc>
      </w:tr>
      <w:tr w:rsidR="004401D1" w:rsidRPr="004401D1" w14:paraId="10076F2A" w14:textId="77777777" w:rsidTr="00FD089C">
        <w:tc>
          <w:tcPr>
            <w:tcW w:w="6885" w:type="dxa"/>
            <w:shd w:val="clear" w:color="auto" w:fill="auto"/>
          </w:tcPr>
          <w:p w14:paraId="211D7D2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c. </w:t>
            </w:r>
            <w:r w:rsidRPr="004401D1">
              <w:rPr>
                <w:rFonts w:ascii="Arial" w:hAnsi="Arial" w:cs="Arial"/>
                <w:lang w:eastAsia="zh-CN"/>
              </w:rPr>
              <w:t xml:space="preserve">Is the </w:t>
            </w:r>
            <w:r w:rsidRPr="004401D1">
              <w:rPr>
                <w:rFonts w:ascii="Arial" w:hAnsi="Arial" w:cs="Arial"/>
                <w:i/>
                <w:iCs/>
                <w:lang w:eastAsia="zh-CN"/>
              </w:rPr>
              <w:t xml:space="preserve">intended use </w:t>
            </w:r>
            <w:r w:rsidRPr="004401D1">
              <w:rPr>
                <w:rFonts w:ascii="Arial" w:hAnsi="Arial" w:cs="Arial"/>
                <w:lang w:eastAsia="zh-CN"/>
              </w:rPr>
              <w:t>to detect and diagnose an inherited condition (</w:t>
            </w:r>
            <w:proofErr w:type="gramStart"/>
            <w:r w:rsidRPr="004401D1">
              <w:rPr>
                <w:rFonts w:ascii="Arial" w:hAnsi="Arial" w:cs="Arial"/>
                <w:lang w:eastAsia="zh-CN"/>
              </w:rPr>
              <w:t>e.g.</w:t>
            </w:r>
            <w:proofErr w:type="gramEnd"/>
            <w:r w:rsidRPr="004401D1">
              <w:rPr>
                <w:rFonts w:ascii="Arial" w:hAnsi="Arial" w:cs="Arial"/>
                <w:lang w:eastAsia="zh-CN"/>
              </w:rPr>
              <w:t xml:space="preserve"> sickle cell disease,</w:t>
            </w:r>
          </w:p>
          <w:p w14:paraId="0356DB9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hemoglobinopathy carrier, predisposition to Alzheimer’s disease, increased </w:t>
            </w:r>
            <w:r w:rsidRPr="004401D1">
              <w:rPr>
                <w:rFonts w:ascii="Arial" w:hAnsi="Arial" w:cs="Arial"/>
                <w:i/>
                <w:iCs/>
                <w:lang w:eastAsia="zh-CN"/>
              </w:rPr>
              <w:t xml:space="preserve">risk </w:t>
            </w:r>
            <w:r w:rsidRPr="004401D1">
              <w:rPr>
                <w:rFonts w:ascii="Arial" w:hAnsi="Arial" w:cs="Arial"/>
                <w:lang w:eastAsia="zh-CN"/>
              </w:rPr>
              <w:t>of breast cancer,</w:t>
            </w:r>
          </w:p>
          <w:p w14:paraId="36341AC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etc.)? If so, could a false negative result allow progression of an otherwise preventable or treatable</w:t>
            </w:r>
          </w:p>
          <w:p w14:paraId="07F54BF2" w14:textId="77777777" w:rsidR="004401D1" w:rsidRPr="004401D1" w:rsidRDefault="004401D1" w:rsidP="004401D1">
            <w:pPr>
              <w:rPr>
                <w:rFonts w:ascii="Arial" w:hAnsi="Arial" w:cs="Arial"/>
                <w:bCs/>
              </w:rPr>
            </w:pPr>
            <w:r w:rsidRPr="004401D1">
              <w:rPr>
                <w:rFonts w:ascii="Arial" w:hAnsi="Arial" w:cs="Arial"/>
                <w:lang w:eastAsia="zh-CN"/>
              </w:rPr>
              <w:t xml:space="preserve">disease? Could a false positive result lead to unnecessary medical intervention and potential </w:t>
            </w:r>
            <w:r w:rsidRPr="004401D1">
              <w:rPr>
                <w:rFonts w:ascii="Arial" w:hAnsi="Arial" w:cs="Arial"/>
                <w:i/>
                <w:iCs/>
                <w:lang w:eastAsia="zh-CN"/>
              </w:rPr>
              <w:t>harm</w:t>
            </w:r>
            <w:r w:rsidRPr="004401D1">
              <w:rPr>
                <w:rFonts w:ascii="Arial" w:hAnsi="Arial" w:cs="Arial"/>
                <w:lang w:eastAsia="zh-CN"/>
              </w:rPr>
              <w:t>?</w:t>
            </w:r>
          </w:p>
        </w:tc>
        <w:tc>
          <w:tcPr>
            <w:tcW w:w="6587" w:type="dxa"/>
            <w:shd w:val="clear" w:color="auto" w:fill="auto"/>
          </w:tcPr>
          <w:p w14:paraId="686F4719" w14:textId="77777777" w:rsidR="004401D1" w:rsidRPr="004401D1" w:rsidRDefault="004401D1" w:rsidP="004401D1">
            <w:pPr>
              <w:rPr>
                <w:rFonts w:ascii="Arial" w:hAnsi="Arial" w:cs="Arial"/>
                <w:bCs/>
              </w:rPr>
            </w:pPr>
          </w:p>
        </w:tc>
      </w:tr>
      <w:tr w:rsidR="004401D1" w:rsidRPr="004401D1" w14:paraId="63E7FA74" w14:textId="77777777" w:rsidTr="00FD089C">
        <w:tc>
          <w:tcPr>
            <w:tcW w:w="6885" w:type="dxa"/>
            <w:shd w:val="clear" w:color="auto" w:fill="auto"/>
          </w:tcPr>
          <w:p w14:paraId="0840530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lastRenderedPageBreak/>
              <w:t xml:space="preserve">d. </w:t>
            </w:r>
            <w:r w:rsidRPr="004401D1">
              <w:rPr>
                <w:rFonts w:ascii="Arial" w:hAnsi="Arial" w:cs="Arial"/>
                <w:lang w:eastAsia="zh-CN"/>
              </w:rPr>
              <w:t xml:space="preserve">Is the </w:t>
            </w:r>
            <w:r w:rsidRPr="004401D1">
              <w:rPr>
                <w:rFonts w:ascii="Arial" w:hAnsi="Arial" w:cs="Arial"/>
                <w:i/>
                <w:iCs/>
                <w:lang w:eastAsia="zh-CN"/>
              </w:rPr>
              <w:t xml:space="preserve">intended use </w:t>
            </w:r>
            <w:r w:rsidRPr="004401D1">
              <w:rPr>
                <w:rFonts w:ascii="Arial" w:hAnsi="Arial" w:cs="Arial"/>
                <w:lang w:eastAsia="zh-CN"/>
              </w:rPr>
              <w:t>to predict drug or device effectiveness? If so, could a false negative result cause</w:t>
            </w:r>
          </w:p>
          <w:p w14:paraId="26BD48C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the loss of therapeutic </w:t>
            </w:r>
            <w:r w:rsidRPr="004401D1">
              <w:rPr>
                <w:rFonts w:ascii="Arial" w:hAnsi="Arial" w:cs="Arial"/>
                <w:i/>
                <w:iCs/>
                <w:lang w:eastAsia="zh-CN"/>
              </w:rPr>
              <w:t xml:space="preserve">benefits </w:t>
            </w:r>
            <w:r w:rsidRPr="004401D1">
              <w:rPr>
                <w:rFonts w:ascii="Arial" w:hAnsi="Arial" w:cs="Arial"/>
                <w:lang w:eastAsia="zh-CN"/>
              </w:rPr>
              <w:t xml:space="preserve">and subsequent </w:t>
            </w:r>
            <w:r w:rsidRPr="004401D1">
              <w:rPr>
                <w:rFonts w:ascii="Arial" w:hAnsi="Arial" w:cs="Arial"/>
                <w:i/>
                <w:iCs/>
                <w:lang w:eastAsia="zh-CN"/>
              </w:rPr>
              <w:t>harm</w:t>
            </w:r>
            <w:r w:rsidRPr="004401D1">
              <w:rPr>
                <w:rFonts w:ascii="Arial" w:hAnsi="Arial" w:cs="Arial"/>
                <w:lang w:eastAsia="zh-CN"/>
              </w:rPr>
              <w:t>? Could a false positive result have harmful</w:t>
            </w:r>
          </w:p>
          <w:p w14:paraId="469D8DA0" w14:textId="77777777" w:rsidR="004401D1" w:rsidRPr="004401D1" w:rsidRDefault="004401D1" w:rsidP="004401D1">
            <w:pPr>
              <w:rPr>
                <w:rFonts w:ascii="Arial" w:hAnsi="Arial" w:cs="Arial"/>
                <w:bCs/>
              </w:rPr>
            </w:pPr>
            <w:r w:rsidRPr="004401D1">
              <w:rPr>
                <w:rFonts w:ascii="Arial" w:hAnsi="Arial" w:cs="Arial"/>
                <w:lang w:eastAsia="zh-CN"/>
              </w:rPr>
              <w:t>consequences?</w:t>
            </w:r>
          </w:p>
        </w:tc>
        <w:tc>
          <w:tcPr>
            <w:tcW w:w="6587" w:type="dxa"/>
            <w:shd w:val="clear" w:color="auto" w:fill="auto"/>
          </w:tcPr>
          <w:p w14:paraId="254F07B9" w14:textId="77777777" w:rsidR="004401D1" w:rsidRPr="004401D1" w:rsidRDefault="004401D1" w:rsidP="004401D1">
            <w:pPr>
              <w:rPr>
                <w:rFonts w:ascii="Arial" w:hAnsi="Arial" w:cs="Arial"/>
                <w:bCs/>
              </w:rPr>
            </w:pPr>
          </w:p>
        </w:tc>
      </w:tr>
      <w:tr w:rsidR="004401D1" w:rsidRPr="004401D1" w14:paraId="2FFC0E39" w14:textId="77777777" w:rsidTr="00FD089C">
        <w:tc>
          <w:tcPr>
            <w:tcW w:w="6885" w:type="dxa"/>
            <w:shd w:val="clear" w:color="auto" w:fill="auto"/>
          </w:tcPr>
          <w:p w14:paraId="5580217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e. </w:t>
            </w:r>
            <w:r w:rsidRPr="004401D1">
              <w:rPr>
                <w:rFonts w:ascii="Arial" w:hAnsi="Arial" w:cs="Arial"/>
                <w:lang w:eastAsia="zh-CN"/>
              </w:rPr>
              <w:t xml:space="preserve">Is the </w:t>
            </w:r>
            <w:r w:rsidRPr="004401D1">
              <w:rPr>
                <w:rFonts w:ascii="Arial" w:hAnsi="Arial" w:cs="Arial"/>
                <w:i/>
                <w:iCs/>
                <w:lang w:eastAsia="zh-CN"/>
              </w:rPr>
              <w:t xml:space="preserve">intended use </w:t>
            </w:r>
            <w:r w:rsidRPr="004401D1">
              <w:rPr>
                <w:rFonts w:ascii="Arial" w:hAnsi="Arial" w:cs="Arial"/>
                <w:lang w:eastAsia="zh-CN"/>
              </w:rPr>
              <w:t>to screen transfusion or transplant donors? If so, could incorrect results cause</w:t>
            </w:r>
          </w:p>
          <w:p w14:paraId="2F90863B" w14:textId="77777777" w:rsidR="004401D1" w:rsidRPr="004401D1" w:rsidRDefault="004401D1" w:rsidP="004401D1">
            <w:pPr>
              <w:rPr>
                <w:rFonts w:ascii="Arial" w:hAnsi="Arial" w:cs="Arial"/>
                <w:bCs/>
              </w:rPr>
            </w:pPr>
            <w:r w:rsidRPr="004401D1">
              <w:rPr>
                <w:rFonts w:ascii="Arial" w:hAnsi="Arial" w:cs="Arial"/>
                <w:lang w:eastAsia="zh-CN"/>
              </w:rPr>
              <w:t>transmission of disease to recipients or lead to rejection of a properly functioning organ?</w:t>
            </w:r>
          </w:p>
        </w:tc>
        <w:tc>
          <w:tcPr>
            <w:tcW w:w="6587" w:type="dxa"/>
            <w:shd w:val="clear" w:color="auto" w:fill="auto"/>
          </w:tcPr>
          <w:p w14:paraId="567A6185" w14:textId="77777777" w:rsidR="004401D1" w:rsidRPr="004401D1" w:rsidRDefault="004401D1" w:rsidP="004401D1">
            <w:pPr>
              <w:rPr>
                <w:rFonts w:ascii="Arial" w:hAnsi="Arial" w:cs="Arial"/>
                <w:bCs/>
              </w:rPr>
            </w:pPr>
          </w:p>
        </w:tc>
      </w:tr>
      <w:tr w:rsidR="004401D1" w:rsidRPr="004401D1" w14:paraId="4E3327BE" w14:textId="77777777" w:rsidTr="00FD089C">
        <w:tc>
          <w:tcPr>
            <w:tcW w:w="6885" w:type="dxa"/>
            <w:shd w:val="clear" w:color="auto" w:fill="auto"/>
          </w:tcPr>
          <w:p w14:paraId="73BA718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f. </w:t>
            </w:r>
            <w:r w:rsidRPr="004401D1">
              <w:rPr>
                <w:rFonts w:ascii="Arial" w:hAnsi="Arial" w:cs="Arial"/>
                <w:lang w:eastAsia="zh-CN"/>
              </w:rPr>
              <w:t xml:space="preserve">Is the </w:t>
            </w:r>
            <w:r w:rsidRPr="004401D1">
              <w:rPr>
                <w:rFonts w:ascii="Arial" w:hAnsi="Arial" w:cs="Arial"/>
                <w:i/>
                <w:iCs/>
                <w:lang w:eastAsia="zh-CN"/>
              </w:rPr>
              <w:t xml:space="preserve">intended use </w:t>
            </w:r>
            <w:r w:rsidRPr="004401D1">
              <w:rPr>
                <w:rFonts w:ascii="Arial" w:hAnsi="Arial" w:cs="Arial"/>
                <w:lang w:eastAsia="zh-CN"/>
              </w:rPr>
              <w:t xml:space="preserve">to monitor a critical body function? If so, what </w:t>
            </w:r>
            <w:r w:rsidRPr="004401D1">
              <w:rPr>
                <w:rFonts w:ascii="Arial" w:hAnsi="Arial" w:cs="Arial"/>
                <w:i/>
                <w:iCs/>
                <w:lang w:eastAsia="zh-CN"/>
              </w:rPr>
              <w:t xml:space="preserve">harms </w:t>
            </w:r>
            <w:r w:rsidRPr="004401D1">
              <w:rPr>
                <w:rFonts w:ascii="Arial" w:hAnsi="Arial" w:cs="Arial"/>
                <w:lang w:eastAsia="zh-CN"/>
              </w:rPr>
              <w:t>might occur from an</w:t>
            </w:r>
          </w:p>
          <w:p w14:paraId="52A32E0D" w14:textId="77777777" w:rsidR="004401D1" w:rsidRPr="004401D1" w:rsidRDefault="004401D1" w:rsidP="004401D1">
            <w:pPr>
              <w:rPr>
                <w:rFonts w:ascii="Arial" w:hAnsi="Arial" w:cs="Arial"/>
                <w:bCs/>
              </w:rPr>
            </w:pPr>
            <w:r w:rsidRPr="004401D1">
              <w:rPr>
                <w:rFonts w:ascii="Arial" w:hAnsi="Arial" w:cs="Arial"/>
                <w:lang w:eastAsia="zh-CN"/>
              </w:rPr>
              <w:t>incorrect result or a significant delay in receiving the result?</w:t>
            </w:r>
          </w:p>
        </w:tc>
        <w:tc>
          <w:tcPr>
            <w:tcW w:w="6587" w:type="dxa"/>
            <w:shd w:val="clear" w:color="auto" w:fill="auto"/>
          </w:tcPr>
          <w:p w14:paraId="592A7E11" w14:textId="77777777" w:rsidR="004401D1" w:rsidRPr="004401D1" w:rsidRDefault="004401D1" w:rsidP="004401D1">
            <w:pPr>
              <w:rPr>
                <w:rFonts w:ascii="Arial" w:hAnsi="Arial" w:cs="Arial"/>
                <w:bCs/>
              </w:rPr>
            </w:pPr>
          </w:p>
        </w:tc>
      </w:tr>
      <w:tr w:rsidR="004401D1" w:rsidRPr="004401D1" w14:paraId="7780E5ED" w14:textId="77777777" w:rsidTr="00FD089C">
        <w:tc>
          <w:tcPr>
            <w:tcW w:w="6885" w:type="dxa"/>
            <w:shd w:val="clear" w:color="auto" w:fill="auto"/>
          </w:tcPr>
          <w:p w14:paraId="1B888E8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g. </w:t>
            </w:r>
            <w:r w:rsidRPr="004401D1">
              <w:rPr>
                <w:rFonts w:ascii="Arial" w:hAnsi="Arial" w:cs="Arial"/>
                <w:lang w:eastAsia="zh-CN"/>
              </w:rPr>
              <w:t>If medical intervention occurred, would the outcome be irreversible (</w:t>
            </w:r>
            <w:proofErr w:type="gramStart"/>
            <w:r w:rsidRPr="004401D1">
              <w:rPr>
                <w:rFonts w:ascii="Arial" w:hAnsi="Arial" w:cs="Arial"/>
                <w:lang w:eastAsia="zh-CN"/>
              </w:rPr>
              <w:t>e.g.</w:t>
            </w:r>
            <w:proofErr w:type="gramEnd"/>
            <w:r w:rsidRPr="004401D1">
              <w:rPr>
                <w:rFonts w:ascii="Arial" w:hAnsi="Arial" w:cs="Arial"/>
                <w:lang w:eastAsia="zh-CN"/>
              </w:rPr>
              <w:t xml:space="preserve"> surgical resection,</w:t>
            </w:r>
          </w:p>
          <w:p w14:paraId="60CF7C3F" w14:textId="77777777" w:rsidR="004401D1" w:rsidRPr="004401D1" w:rsidRDefault="004401D1" w:rsidP="004401D1">
            <w:pPr>
              <w:rPr>
                <w:rFonts w:ascii="Arial" w:hAnsi="Arial" w:cs="Arial"/>
                <w:bCs/>
              </w:rPr>
            </w:pPr>
            <w:r w:rsidRPr="004401D1">
              <w:rPr>
                <w:rFonts w:ascii="Arial" w:hAnsi="Arial" w:cs="Arial"/>
                <w:lang w:eastAsia="zh-CN"/>
              </w:rPr>
              <w:t>abortion), or would the outcome be reversible (with or without further medical intervention)?</w:t>
            </w:r>
          </w:p>
        </w:tc>
        <w:tc>
          <w:tcPr>
            <w:tcW w:w="6587" w:type="dxa"/>
            <w:shd w:val="clear" w:color="auto" w:fill="auto"/>
          </w:tcPr>
          <w:p w14:paraId="12DE5C20" w14:textId="77777777" w:rsidR="004401D1" w:rsidRPr="004401D1" w:rsidRDefault="004401D1" w:rsidP="004401D1">
            <w:pPr>
              <w:rPr>
                <w:rFonts w:ascii="Arial" w:hAnsi="Arial" w:cs="Arial"/>
                <w:bCs/>
              </w:rPr>
            </w:pPr>
          </w:p>
        </w:tc>
      </w:tr>
      <w:tr w:rsidR="004401D1" w:rsidRPr="004401D1" w14:paraId="1458125B" w14:textId="77777777" w:rsidTr="00FD089C">
        <w:tc>
          <w:tcPr>
            <w:tcW w:w="6885" w:type="dxa"/>
            <w:shd w:val="clear" w:color="auto" w:fill="auto"/>
          </w:tcPr>
          <w:p w14:paraId="2701BF0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h. </w:t>
            </w:r>
            <w:r w:rsidRPr="004401D1">
              <w:rPr>
                <w:rFonts w:ascii="Arial" w:hAnsi="Arial" w:cs="Arial"/>
                <w:lang w:eastAsia="zh-CN"/>
              </w:rPr>
              <w:t xml:space="preserve">Does the </w:t>
            </w:r>
            <w:r w:rsidRPr="004401D1">
              <w:rPr>
                <w:rFonts w:ascii="Arial" w:hAnsi="Arial" w:cs="Arial"/>
                <w:i/>
                <w:iCs/>
                <w:lang w:eastAsia="zh-CN"/>
              </w:rPr>
              <w:t xml:space="preserve">IVD medical device </w:t>
            </w:r>
            <w:r w:rsidRPr="004401D1">
              <w:rPr>
                <w:rFonts w:ascii="Arial" w:hAnsi="Arial" w:cs="Arial"/>
                <w:lang w:eastAsia="zh-CN"/>
              </w:rPr>
              <w:t>require connection to a network or the internet, where modification or</w:t>
            </w:r>
          </w:p>
          <w:p w14:paraId="090ACBE9" w14:textId="77777777" w:rsidR="004401D1" w:rsidRPr="004401D1" w:rsidRDefault="004401D1" w:rsidP="004401D1">
            <w:pPr>
              <w:rPr>
                <w:rFonts w:ascii="Arial" w:hAnsi="Arial" w:cs="Arial"/>
                <w:bCs/>
              </w:rPr>
            </w:pPr>
            <w:r w:rsidRPr="004401D1">
              <w:rPr>
                <w:rFonts w:ascii="Arial" w:hAnsi="Arial" w:cs="Arial"/>
                <w:lang w:eastAsia="zh-CN"/>
              </w:rPr>
              <w:t>theft of a patient’s data could occur (</w:t>
            </w:r>
            <w:proofErr w:type="gramStart"/>
            <w:r w:rsidRPr="004401D1">
              <w:rPr>
                <w:rFonts w:ascii="Arial" w:hAnsi="Arial" w:cs="Arial"/>
                <w:lang w:eastAsia="zh-CN"/>
              </w:rPr>
              <w:t>e.g.</w:t>
            </w:r>
            <w:proofErr w:type="gramEnd"/>
            <w:r w:rsidRPr="004401D1">
              <w:rPr>
                <w:rFonts w:ascii="Arial" w:hAnsi="Arial" w:cs="Arial"/>
                <w:lang w:eastAsia="zh-CN"/>
              </w:rPr>
              <w:t xml:space="preserve"> inadequate security)?</w:t>
            </w:r>
          </w:p>
        </w:tc>
        <w:tc>
          <w:tcPr>
            <w:tcW w:w="6587" w:type="dxa"/>
            <w:shd w:val="clear" w:color="auto" w:fill="auto"/>
          </w:tcPr>
          <w:p w14:paraId="7E3D64FC" w14:textId="77777777" w:rsidR="004401D1" w:rsidRPr="004401D1" w:rsidRDefault="004401D1" w:rsidP="004401D1">
            <w:pPr>
              <w:rPr>
                <w:rFonts w:ascii="Arial" w:hAnsi="Arial" w:cs="Arial"/>
                <w:bCs/>
              </w:rPr>
            </w:pPr>
          </w:p>
        </w:tc>
      </w:tr>
      <w:tr w:rsidR="004401D1" w:rsidRPr="004401D1" w14:paraId="22838DA5" w14:textId="77777777" w:rsidTr="00FD089C">
        <w:tc>
          <w:tcPr>
            <w:tcW w:w="6885" w:type="dxa"/>
            <w:shd w:val="clear" w:color="auto" w:fill="F2F2F2"/>
          </w:tcPr>
          <w:p w14:paraId="11C4FBD0" w14:textId="77777777" w:rsidR="004401D1" w:rsidRPr="004401D1" w:rsidRDefault="004401D1" w:rsidP="004401D1">
            <w:pPr>
              <w:rPr>
                <w:rFonts w:ascii="Arial" w:hAnsi="Arial" w:cs="Arial"/>
                <w:bCs/>
              </w:rPr>
            </w:pPr>
            <w:r w:rsidRPr="004401D1">
              <w:rPr>
                <w:rFonts w:ascii="Arial" w:eastAsia="Cambria-Bold" w:hAnsi="Arial" w:cs="Arial"/>
                <w:b/>
                <w:bCs/>
                <w:lang w:eastAsia="zh-CN"/>
              </w:rPr>
              <w:t xml:space="preserve">H.2.5 Identification of </w:t>
            </w:r>
            <w:r w:rsidRPr="004401D1">
              <w:rPr>
                <w:rFonts w:ascii="Arial" w:eastAsia="Cambria-Bold" w:hAnsi="Arial" w:cs="Arial"/>
                <w:b/>
                <w:bCs/>
                <w:i/>
                <w:iCs/>
                <w:lang w:eastAsia="zh-CN"/>
              </w:rPr>
              <w:t>hazardous situations</w:t>
            </w:r>
          </w:p>
        </w:tc>
        <w:tc>
          <w:tcPr>
            <w:tcW w:w="6587" w:type="dxa"/>
            <w:shd w:val="clear" w:color="auto" w:fill="F2F2F2"/>
          </w:tcPr>
          <w:p w14:paraId="4CFD0A5E" w14:textId="77777777" w:rsidR="004401D1" w:rsidRPr="004401D1" w:rsidRDefault="004401D1" w:rsidP="004401D1">
            <w:pPr>
              <w:rPr>
                <w:rFonts w:ascii="Arial" w:hAnsi="Arial" w:cs="Arial"/>
                <w:bCs/>
              </w:rPr>
            </w:pPr>
          </w:p>
        </w:tc>
      </w:tr>
      <w:tr w:rsidR="004401D1" w:rsidRPr="004401D1" w14:paraId="00307F66" w14:textId="77777777" w:rsidTr="00FD089C">
        <w:tc>
          <w:tcPr>
            <w:tcW w:w="6885" w:type="dxa"/>
            <w:shd w:val="clear" w:color="auto" w:fill="auto"/>
          </w:tcPr>
          <w:p w14:paraId="2BDDB01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a. </w:t>
            </w:r>
            <w:r w:rsidRPr="004401D1">
              <w:rPr>
                <w:rFonts w:ascii="Arial" w:hAnsi="Arial" w:cs="Arial"/>
                <w:lang w:eastAsia="zh-CN"/>
              </w:rPr>
              <w:t>Is the condition that is the subject of the IVD examination such that a false negative or false positive</w:t>
            </w:r>
          </w:p>
          <w:p w14:paraId="72B8F7D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result would still appear “believable” given the likely context of other diagnostic indicators, and</w:t>
            </w:r>
          </w:p>
          <w:p w14:paraId="3D0991C8" w14:textId="77777777" w:rsidR="004401D1" w:rsidRPr="004401D1" w:rsidRDefault="004401D1" w:rsidP="004401D1">
            <w:pPr>
              <w:rPr>
                <w:rFonts w:ascii="Arial" w:hAnsi="Arial" w:cs="Arial"/>
                <w:bCs/>
              </w:rPr>
            </w:pPr>
            <w:proofErr w:type="gramStart"/>
            <w:r w:rsidRPr="004401D1">
              <w:rPr>
                <w:rFonts w:ascii="Arial" w:hAnsi="Arial" w:cs="Arial"/>
                <w:lang w:eastAsia="zh-CN"/>
              </w:rPr>
              <w:t>therefore</w:t>
            </w:r>
            <w:proofErr w:type="gramEnd"/>
            <w:r w:rsidRPr="004401D1">
              <w:rPr>
                <w:rFonts w:ascii="Arial" w:hAnsi="Arial" w:cs="Arial"/>
                <w:lang w:eastAsia="zh-CN"/>
              </w:rPr>
              <w:t xml:space="preserve"> not be further confirmed before deciding on a course of clinical action/inaction?</w:t>
            </w:r>
          </w:p>
        </w:tc>
        <w:tc>
          <w:tcPr>
            <w:tcW w:w="6587" w:type="dxa"/>
            <w:shd w:val="clear" w:color="auto" w:fill="auto"/>
          </w:tcPr>
          <w:p w14:paraId="332A7DFF" w14:textId="77777777" w:rsidR="004401D1" w:rsidRPr="004401D1" w:rsidRDefault="004401D1" w:rsidP="004401D1">
            <w:pPr>
              <w:rPr>
                <w:rFonts w:ascii="Arial" w:hAnsi="Arial" w:cs="Arial"/>
                <w:bCs/>
              </w:rPr>
            </w:pPr>
          </w:p>
        </w:tc>
      </w:tr>
      <w:tr w:rsidR="004401D1" w:rsidRPr="004401D1" w14:paraId="32D1EE9F" w14:textId="77777777" w:rsidTr="00FD089C">
        <w:tc>
          <w:tcPr>
            <w:tcW w:w="6885" w:type="dxa"/>
            <w:shd w:val="clear" w:color="auto" w:fill="auto"/>
          </w:tcPr>
          <w:p w14:paraId="5F9424C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Cs/>
              </w:rPr>
              <w:t xml:space="preserve">b. </w:t>
            </w:r>
            <w:r w:rsidRPr="004401D1">
              <w:rPr>
                <w:rFonts w:ascii="Arial" w:hAnsi="Arial" w:cs="Arial"/>
                <w:lang w:eastAsia="zh-CN"/>
              </w:rPr>
              <w:t>Are there few, limited or no other diagnostic tools available to confirm or deny a potentially false</w:t>
            </w:r>
          </w:p>
          <w:p w14:paraId="02D77C9B" w14:textId="77777777" w:rsidR="004401D1" w:rsidRDefault="004401D1" w:rsidP="004401D1">
            <w:pPr>
              <w:rPr>
                <w:rFonts w:ascii="Arial" w:hAnsi="Arial" w:cs="Arial"/>
                <w:lang w:eastAsia="zh-CN"/>
              </w:rPr>
            </w:pPr>
            <w:r w:rsidRPr="004401D1">
              <w:rPr>
                <w:rFonts w:ascii="Arial" w:hAnsi="Arial" w:cs="Arial"/>
                <w:lang w:eastAsia="zh-CN"/>
              </w:rPr>
              <w:t>positive or false negative IVD test result?</w:t>
            </w:r>
          </w:p>
          <w:p w14:paraId="5153AD07" w14:textId="409A846F" w:rsidR="004401D1" w:rsidRPr="004401D1" w:rsidRDefault="004401D1" w:rsidP="004401D1">
            <w:pPr>
              <w:rPr>
                <w:rFonts w:ascii="Arial" w:hAnsi="Arial" w:cs="Arial"/>
                <w:bCs/>
              </w:rPr>
            </w:pPr>
          </w:p>
        </w:tc>
        <w:tc>
          <w:tcPr>
            <w:tcW w:w="6587" w:type="dxa"/>
            <w:shd w:val="clear" w:color="auto" w:fill="auto"/>
          </w:tcPr>
          <w:p w14:paraId="1221B964" w14:textId="77777777" w:rsidR="004401D1" w:rsidRPr="004401D1" w:rsidRDefault="004401D1" w:rsidP="004401D1">
            <w:pPr>
              <w:rPr>
                <w:rFonts w:ascii="Arial" w:hAnsi="Arial" w:cs="Arial"/>
                <w:bCs/>
              </w:rPr>
            </w:pPr>
          </w:p>
        </w:tc>
      </w:tr>
      <w:tr w:rsidR="004401D1" w:rsidRPr="004401D1" w14:paraId="3CDEAE30" w14:textId="77777777" w:rsidTr="00FD089C">
        <w:tc>
          <w:tcPr>
            <w:tcW w:w="6885" w:type="dxa"/>
            <w:shd w:val="clear" w:color="auto" w:fill="F2F2F2"/>
          </w:tcPr>
          <w:p w14:paraId="3ABC1391" w14:textId="77777777" w:rsidR="004401D1" w:rsidRPr="004401D1" w:rsidRDefault="004401D1" w:rsidP="004401D1">
            <w:pPr>
              <w:rPr>
                <w:rFonts w:ascii="Arial" w:hAnsi="Arial" w:cs="Arial"/>
                <w:bCs/>
              </w:rPr>
            </w:pPr>
            <w:r w:rsidRPr="004401D1">
              <w:rPr>
                <w:rFonts w:ascii="Arial" w:eastAsia="Cambria-Bold" w:hAnsi="Arial" w:cs="Arial"/>
                <w:b/>
                <w:bCs/>
                <w:lang w:eastAsia="zh-CN"/>
              </w:rPr>
              <w:t>H.2.6 Identification of foreseeable sequences of events</w:t>
            </w:r>
          </w:p>
        </w:tc>
        <w:tc>
          <w:tcPr>
            <w:tcW w:w="6587" w:type="dxa"/>
            <w:shd w:val="clear" w:color="auto" w:fill="F2F2F2"/>
          </w:tcPr>
          <w:p w14:paraId="5C47784B" w14:textId="77777777" w:rsidR="004401D1" w:rsidRPr="004401D1" w:rsidRDefault="004401D1" w:rsidP="004401D1">
            <w:pPr>
              <w:rPr>
                <w:rFonts w:ascii="Arial" w:hAnsi="Arial" w:cs="Arial"/>
                <w:bCs/>
              </w:rPr>
            </w:pPr>
          </w:p>
        </w:tc>
      </w:tr>
      <w:tr w:rsidR="004401D1" w:rsidRPr="004401D1" w14:paraId="2EDE1499" w14:textId="77777777" w:rsidTr="00FD089C">
        <w:tc>
          <w:tcPr>
            <w:tcW w:w="6885" w:type="dxa"/>
            <w:shd w:val="clear" w:color="auto" w:fill="F2F2F2"/>
          </w:tcPr>
          <w:p w14:paraId="45CD3237" w14:textId="77777777" w:rsidR="004401D1" w:rsidRPr="004401D1" w:rsidRDefault="004401D1" w:rsidP="004401D1">
            <w:pPr>
              <w:rPr>
                <w:rFonts w:ascii="Arial" w:hAnsi="Arial" w:cs="Arial"/>
                <w:bCs/>
              </w:rPr>
            </w:pPr>
            <w:r w:rsidRPr="004401D1">
              <w:rPr>
                <w:rFonts w:ascii="Arial" w:eastAsia="Cambria-Bold" w:hAnsi="Arial" w:cs="Arial"/>
                <w:b/>
                <w:bCs/>
                <w:lang w:eastAsia="zh-CN"/>
              </w:rPr>
              <w:t>H.2.6.2 Description of the sequence of events</w:t>
            </w:r>
          </w:p>
        </w:tc>
        <w:tc>
          <w:tcPr>
            <w:tcW w:w="6587" w:type="dxa"/>
            <w:shd w:val="clear" w:color="auto" w:fill="F2F2F2"/>
          </w:tcPr>
          <w:p w14:paraId="6C0C4C75" w14:textId="77777777" w:rsidR="004401D1" w:rsidRPr="004401D1" w:rsidRDefault="004401D1" w:rsidP="004401D1">
            <w:pPr>
              <w:rPr>
                <w:rFonts w:ascii="Arial" w:hAnsi="Arial" w:cs="Arial"/>
                <w:bCs/>
              </w:rPr>
            </w:pPr>
          </w:p>
        </w:tc>
      </w:tr>
      <w:tr w:rsidR="004401D1" w:rsidRPr="004401D1" w14:paraId="73D1B383" w14:textId="77777777" w:rsidTr="00FD089C">
        <w:tc>
          <w:tcPr>
            <w:tcW w:w="6885" w:type="dxa"/>
            <w:shd w:val="clear" w:color="auto" w:fill="auto"/>
          </w:tcPr>
          <w:p w14:paraId="18C9013C" w14:textId="77777777" w:rsidR="004401D1" w:rsidRPr="004401D1" w:rsidRDefault="004401D1" w:rsidP="004401D1">
            <w:pPr>
              <w:autoSpaceDE w:val="0"/>
              <w:autoSpaceDN w:val="0"/>
              <w:adjustRightInd w:val="0"/>
              <w:rPr>
                <w:rFonts w:ascii="Arial" w:hAnsi="Arial" w:cs="Arial"/>
                <w:i/>
                <w:iCs/>
                <w:lang w:eastAsia="zh-CN"/>
              </w:rPr>
            </w:pPr>
            <w:r w:rsidRPr="004401D1">
              <w:rPr>
                <w:rFonts w:ascii="Arial" w:hAnsi="Arial" w:cs="Arial"/>
                <w:bCs/>
              </w:rPr>
              <w:t xml:space="preserve">a. </w:t>
            </w:r>
            <w:r w:rsidRPr="004401D1">
              <w:rPr>
                <w:rFonts w:ascii="Arial" w:hAnsi="Arial" w:cs="Arial"/>
                <w:u w:val="single"/>
                <w:lang w:eastAsia="zh-CN"/>
              </w:rPr>
              <w:t xml:space="preserve">Events under control of the </w:t>
            </w:r>
            <w:r w:rsidRPr="004401D1">
              <w:rPr>
                <w:rFonts w:ascii="Arial" w:hAnsi="Arial" w:cs="Arial"/>
                <w:i/>
                <w:iCs/>
                <w:u w:val="single"/>
                <w:lang w:eastAsia="zh-CN"/>
              </w:rPr>
              <w:t>manufacturer</w:t>
            </w:r>
          </w:p>
          <w:p w14:paraId="7241117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 xml:space="preserve">The initiating event in the sequence leading to a </w:t>
            </w:r>
            <w:r w:rsidRPr="004401D1">
              <w:rPr>
                <w:rFonts w:ascii="Arial" w:hAnsi="Arial" w:cs="Arial"/>
                <w:i/>
                <w:iCs/>
                <w:lang w:eastAsia="zh-CN"/>
              </w:rPr>
              <w:t xml:space="preserve">hazardous situation </w:t>
            </w:r>
            <w:r w:rsidRPr="004401D1">
              <w:rPr>
                <w:rFonts w:ascii="Arial" w:hAnsi="Arial" w:cs="Arial"/>
                <w:lang w:eastAsia="zh-CN"/>
              </w:rPr>
              <w:t>can occur as a failure of the</w:t>
            </w:r>
          </w:p>
          <w:p w14:paraId="4548FF8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i/>
                <w:iCs/>
                <w:lang w:eastAsia="zh-CN"/>
              </w:rPr>
              <w:t xml:space="preserve">manufacturer’s </w:t>
            </w:r>
            <w:r w:rsidRPr="004401D1">
              <w:rPr>
                <w:rFonts w:ascii="Arial" w:hAnsi="Arial" w:cs="Arial"/>
                <w:lang w:eastAsia="zh-CN"/>
              </w:rPr>
              <w:t xml:space="preserve">quality management system. A fault condition or potential for </w:t>
            </w:r>
            <w:r w:rsidRPr="004401D1">
              <w:rPr>
                <w:rFonts w:ascii="Arial" w:hAnsi="Arial" w:cs="Arial"/>
                <w:i/>
                <w:iCs/>
                <w:lang w:eastAsia="zh-CN"/>
              </w:rPr>
              <w:t xml:space="preserve">use error </w:t>
            </w:r>
            <w:r w:rsidRPr="004401D1">
              <w:rPr>
                <w:rFonts w:ascii="Arial" w:hAnsi="Arial" w:cs="Arial"/>
                <w:lang w:eastAsia="zh-CN"/>
              </w:rPr>
              <w:t>can be</w:t>
            </w:r>
          </w:p>
          <w:p w14:paraId="1C80393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caused by activities under a </w:t>
            </w:r>
            <w:r w:rsidRPr="004401D1">
              <w:rPr>
                <w:rFonts w:ascii="Arial" w:hAnsi="Arial" w:cs="Arial"/>
                <w:i/>
                <w:iCs/>
                <w:lang w:eastAsia="zh-CN"/>
              </w:rPr>
              <w:t xml:space="preserve">manufacturer’s </w:t>
            </w:r>
            <w:r w:rsidRPr="004401D1">
              <w:rPr>
                <w:rFonts w:ascii="Arial" w:hAnsi="Arial" w:cs="Arial"/>
                <w:lang w:eastAsia="zh-CN"/>
              </w:rPr>
              <w:t>direct control, such as:</w:t>
            </w:r>
          </w:p>
          <w:p w14:paraId="7E1F8B8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design and development;</w:t>
            </w:r>
          </w:p>
          <w:p w14:paraId="1B39B69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device labelling;</w:t>
            </w:r>
          </w:p>
          <w:p w14:paraId="101F211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manufacturing and supplier management;</w:t>
            </w:r>
          </w:p>
          <w:p w14:paraId="15444AF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product inventory and distribution;</w:t>
            </w:r>
          </w:p>
          <w:p w14:paraId="77FCABA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equipment servicing;</w:t>
            </w:r>
          </w:p>
          <w:p w14:paraId="3351781D" w14:textId="77777777" w:rsidR="004401D1" w:rsidRPr="004401D1" w:rsidRDefault="004401D1" w:rsidP="004401D1">
            <w:pPr>
              <w:rPr>
                <w:rFonts w:ascii="Arial" w:hAnsi="Arial" w:cs="Arial"/>
                <w:bCs/>
              </w:rPr>
            </w:pPr>
            <w:r w:rsidRPr="004401D1">
              <w:rPr>
                <w:rFonts w:ascii="Arial" w:hAnsi="Arial" w:cs="Arial"/>
                <w:lang w:eastAsia="zh-CN"/>
              </w:rPr>
              <w:t>— training and product support</w:t>
            </w:r>
          </w:p>
        </w:tc>
        <w:tc>
          <w:tcPr>
            <w:tcW w:w="6587" w:type="dxa"/>
            <w:shd w:val="clear" w:color="auto" w:fill="auto"/>
          </w:tcPr>
          <w:p w14:paraId="5779B997" w14:textId="77777777" w:rsidR="004401D1" w:rsidRPr="004401D1" w:rsidRDefault="004401D1" w:rsidP="004401D1">
            <w:pPr>
              <w:rPr>
                <w:rFonts w:ascii="Arial" w:hAnsi="Arial" w:cs="Arial"/>
                <w:bCs/>
              </w:rPr>
            </w:pPr>
          </w:p>
        </w:tc>
      </w:tr>
      <w:tr w:rsidR="004401D1" w:rsidRPr="004401D1" w14:paraId="6ED4197F" w14:textId="77777777" w:rsidTr="00FD089C">
        <w:tc>
          <w:tcPr>
            <w:tcW w:w="6885" w:type="dxa"/>
            <w:shd w:val="clear" w:color="auto" w:fill="auto"/>
          </w:tcPr>
          <w:p w14:paraId="4EE0AABD" w14:textId="77777777" w:rsidR="004401D1" w:rsidRPr="004401D1" w:rsidRDefault="004401D1" w:rsidP="004401D1">
            <w:pPr>
              <w:rPr>
                <w:rFonts w:ascii="Arial" w:hAnsi="Arial" w:cs="Arial"/>
                <w:i/>
                <w:iCs/>
                <w:lang w:eastAsia="zh-CN"/>
              </w:rPr>
            </w:pPr>
            <w:r w:rsidRPr="004401D1">
              <w:rPr>
                <w:rFonts w:ascii="Arial" w:hAnsi="Arial" w:cs="Arial"/>
                <w:bCs/>
              </w:rPr>
              <w:t xml:space="preserve">b. </w:t>
            </w:r>
            <w:r w:rsidRPr="004401D1">
              <w:rPr>
                <w:rFonts w:ascii="Arial" w:hAnsi="Arial" w:cs="Arial"/>
                <w:u w:val="single"/>
                <w:lang w:eastAsia="zh-CN"/>
              </w:rPr>
              <w:t xml:space="preserve">Events under control of the user of the </w:t>
            </w:r>
            <w:r w:rsidRPr="004401D1">
              <w:rPr>
                <w:rFonts w:ascii="Arial" w:hAnsi="Arial" w:cs="Arial"/>
                <w:i/>
                <w:iCs/>
                <w:u w:val="single"/>
                <w:lang w:eastAsia="zh-CN"/>
              </w:rPr>
              <w:t>IVD medical device</w:t>
            </w:r>
          </w:p>
          <w:p w14:paraId="1C03022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Examples of activities typically under the user’s control, using information, materials and support</w:t>
            </w:r>
          </w:p>
          <w:p w14:paraId="3A75944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from the </w:t>
            </w:r>
            <w:r w:rsidRPr="004401D1">
              <w:rPr>
                <w:rFonts w:ascii="Arial" w:hAnsi="Arial" w:cs="Arial"/>
                <w:i/>
                <w:iCs/>
                <w:lang w:eastAsia="zh-CN"/>
              </w:rPr>
              <w:t>IVD medical device manufacturer</w:t>
            </w:r>
            <w:r w:rsidRPr="004401D1">
              <w:rPr>
                <w:rFonts w:ascii="Arial" w:hAnsi="Arial" w:cs="Arial"/>
                <w:lang w:eastAsia="zh-CN"/>
              </w:rPr>
              <w:t>, include:</w:t>
            </w:r>
          </w:p>
          <w:p w14:paraId="4BC6AEB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selection, usage and storage of sample collection device used with the </w:t>
            </w:r>
            <w:r w:rsidRPr="004401D1">
              <w:rPr>
                <w:rFonts w:ascii="Arial" w:hAnsi="Arial" w:cs="Arial"/>
                <w:i/>
                <w:iCs/>
                <w:lang w:eastAsia="zh-CN"/>
              </w:rPr>
              <w:t>IVD medical device</w:t>
            </w:r>
            <w:r w:rsidRPr="004401D1">
              <w:rPr>
                <w:rFonts w:ascii="Arial" w:hAnsi="Arial" w:cs="Arial"/>
                <w:lang w:eastAsia="zh-CN"/>
              </w:rPr>
              <w:t>;</w:t>
            </w:r>
          </w:p>
          <w:p w14:paraId="2029F93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collection, processing and storage of patient samples;</w:t>
            </w:r>
          </w:p>
          <w:p w14:paraId="054AEFE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system installation and setup, including user training, component or consumable qualification,</w:t>
            </w:r>
          </w:p>
          <w:p w14:paraId="26E13AF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and performance </w:t>
            </w:r>
            <w:r w:rsidRPr="004401D1">
              <w:rPr>
                <w:rFonts w:ascii="Arial" w:hAnsi="Arial" w:cs="Arial"/>
                <w:i/>
                <w:iCs/>
                <w:lang w:eastAsia="zh-CN"/>
              </w:rPr>
              <w:t>verification</w:t>
            </w:r>
            <w:r w:rsidRPr="004401D1">
              <w:rPr>
                <w:rFonts w:ascii="Arial" w:hAnsi="Arial" w:cs="Arial"/>
                <w:lang w:eastAsia="zh-CN"/>
              </w:rPr>
              <w:t>;</w:t>
            </w:r>
          </w:p>
          <w:p w14:paraId="29A0FB3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selection, preparation, usage and storage of accessories, consumables, and parts (including</w:t>
            </w:r>
          </w:p>
          <w:p w14:paraId="1FD237C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expiry date management);</w:t>
            </w:r>
          </w:p>
          <w:p w14:paraId="5EB1F1F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calibration activities and metrological traceability;</w:t>
            </w:r>
          </w:p>
          <w:p w14:paraId="6B9C0DB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quality assurance activities (</w:t>
            </w:r>
            <w:proofErr w:type="gramStart"/>
            <w:r w:rsidRPr="004401D1">
              <w:rPr>
                <w:rFonts w:ascii="Arial" w:hAnsi="Arial" w:cs="Arial"/>
                <w:lang w:eastAsia="zh-CN"/>
              </w:rPr>
              <w:t>e.g.</w:t>
            </w:r>
            <w:proofErr w:type="gramEnd"/>
            <w:r w:rsidRPr="004401D1">
              <w:rPr>
                <w:rFonts w:ascii="Arial" w:hAnsi="Arial" w:cs="Arial"/>
                <w:lang w:eastAsia="zh-CN"/>
              </w:rPr>
              <w:t xml:space="preserve"> quality control, proficiency testing, delta checks);</w:t>
            </w:r>
          </w:p>
          <w:p w14:paraId="5CC7B4F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review and reporting of examination results;</w:t>
            </w:r>
          </w:p>
          <w:p w14:paraId="7475850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communication with clinicians (</w:t>
            </w:r>
            <w:r w:rsidRPr="004401D1">
              <w:rPr>
                <w:rFonts w:ascii="Arial" w:hAnsi="Arial" w:cs="Arial"/>
                <w:i/>
                <w:iCs/>
                <w:lang w:eastAsia="zh-CN"/>
              </w:rPr>
              <w:t>intended use</w:t>
            </w:r>
            <w:r w:rsidRPr="004401D1">
              <w:rPr>
                <w:rFonts w:ascii="Arial" w:hAnsi="Arial" w:cs="Arial"/>
                <w:lang w:eastAsia="zh-CN"/>
              </w:rPr>
              <w:t>, contraindication, recalled results, surveillance);</w:t>
            </w:r>
          </w:p>
          <w:p w14:paraId="5B7E151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local network and internet connectivity;</w:t>
            </w:r>
          </w:p>
          <w:p w14:paraId="0EFC1DC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biohazardous waste disposal;</w:t>
            </w:r>
          </w:p>
          <w:p w14:paraId="790E150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equipment maintenance, servicing, decommissioning and disposal;</w:t>
            </w:r>
          </w:p>
          <w:p w14:paraId="2C49BC48" w14:textId="77777777" w:rsidR="004401D1" w:rsidRPr="004401D1" w:rsidRDefault="004401D1" w:rsidP="004401D1">
            <w:pPr>
              <w:rPr>
                <w:rFonts w:ascii="Arial" w:hAnsi="Arial" w:cs="Arial"/>
                <w:bCs/>
              </w:rPr>
            </w:pPr>
            <w:r w:rsidRPr="004401D1">
              <w:rPr>
                <w:rFonts w:ascii="Arial" w:hAnsi="Arial" w:cs="Arial"/>
                <w:lang w:eastAsia="zh-CN"/>
              </w:rPr>
              <w:t>— contingency and recovery planning (</w:t>
            </w:r>
            <w:proofErr w:type="gramStart"/>
            <w:r w:rsidRPr="004401D1">
              <w:rPr>
                <w:rFonts w:ascii="Arial" w:hAnsi="Arial" w:cs="Arial"/>
                <w:lang w:eastAsia="zh-CN"/>
              </w:rPr>
              <w:t>e.g.</w:t>
            </w:r>
            <w:proofErr w:type="gramEnd"/>
            <w:r w:rsidRPr="004401D1">
              <w:rPr>
                <w:rFonts w:ascii="Arial" w:hAnsi="Arial" w:cs="Arial"/>
                <w:lang w:eastAsia="zh-CN"/>
              </w:rPr>
              <w:t xml:space="preserve"> backup systems).</w:t>
            </w:r>
          </w:p>
        </w:tc>
        <w:tc>
          <w:tcPr>
            <w:tcW w:w="6587" w:type="dxa"/>
            <w:shd w:val="clear" w:color="auto" w:fill="auto"/>
          </w:tcPr>
          <w:p w14:paraId="23C8F10C" w14:textId="77777777" w:rsidR="004401D1" w:rsidRPr="004401D1" w:rsidRDefault="004401D1" w:rsidP="004401D1">
            <w:pPr>
              <w:rPr>
                <w:rFonts w:ascii="Arial" w:hAnsi="Arial" w:cs="Arial"/>
                <w:bCs/>
              </w:rPr>
            </w:pPr>
          </w:p>
        </w:tc>
      </w:tr>
      <w:tr w:rsidR="004401D1" w:rsidRPr="004401D1" w14:paraId="1590AF9F" w14:textId="77777777" w:rsidTr="00FD089C">
        <w:tc>
          <w:tcPr>
            <w:tcW w:w="6885" w:type="dxa"/>
            <w:shd w:val="clear" w:color="auto" w:fill="auto"/>
          </w:tcPr>
          <w:p w14:paraId="59E3098F" w14:textId="77777777" w:rsidR="004401D1" w:rsidRPr="004401D1" w:rsidRDefault="004401D1" w:rsidP="004401D1">
            <w:pPr>
              <w:rPr>
                <w:rFonts w:ascii="Arial" w:hAnsi="Arial" w:cs="Arial"/>
                <w:lang w:eastAsia="zh-CN"/>
              </w:rPr>
            </w:pPr>
            <w:r w:rsidRPr="004401D1">
              <w:rPr>
                <w:rFonts w:ascii="Arial" w:hAnsi="Arial" w:cs="Arial"/>
                <w:bCs/>
              </w:rPr>
              <w:t xml:space="preserve">c. </w:t>
            </w:r>
            <w:r w:rsidRPr="004401D1">
              <w:rPr>
                <w:rFonts w:ascii="Arial" w:hAnsi="Arial" w:cs="Arial"/>
                <w:lang w:eastAsia="zh-CN"/>
              </w:rPr>
              <w:t>Events under control of the clinician</w:t>
            </w:r>
          </w:p>
          <w:p w14:paraId="75F2867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Examples of decisions and activities typically under the clinician’s control, potentially with guidance and support from the laboratory, include</w:t>
            </w:r>
          </w:p>
          <w:p w14:paraId="741E7DE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comparing the result to expected values</w:t>
            </w:r>
          </w:p>
          <w:p w14:paraId="50D17AC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requesting confirmatory or corroborating examinations</w:t>
            </w:r>
          </w:p>
          <w:p w14:paraId="0F613A55" w14:textId="77777777" w:rsidR="004401D1" w:rsidRPr="004401D1" w:rsidRDefault="004401D1" w:rsidP="004401D1">
            <w:pPr>
              <w:rPr>
                <w:rFonts w:ascii="Arial" w:hAnsi="Arial" w:cs="Arial"/>
                <w:lang w:eastAsia="zh-CN"/>
              </w:rPr>
            </w:pPr>
            <w:r w:rsidRPr="004401D1">
              <w:rPr>
                <w:rFonts w:ascii="Arial" w:hAnsi="Arial" w:cs="Arial"/>
                <w:lang w:eastAsia="zh-CN"/>
              </w:rPr>
              <w:t>— proceeding without the examination result (if delayed)</w:t>
            </w:r>
          </w:p>
          <w:p w14:paraId="20078E4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establishing a clinical diagnosis;</w:t>
            </w:r>
          </w:p>
          <w:p w14:paraId="5CE9BA2B" w14:textId="77777777" w:rsidR="004401D1" w:rsidRPr="004401D1" w:rsidRDefault="004401D1" w:rsidP="004401D1">
            <w:pPr>
              <w:rPr>
                <w:rFonts w:ascii="Arial" w:hAnsi="Arial" w:cs="Arial"/>
                <w:bCs/>
              </w:rPr>
            </w:pPr>
            <w:r w:rsidRPr="004401D1">
              <w:rPr>
                <w:rFonts w:ascii="Arial" w:hAnsi="Arial" w:cs="Arial"/>
                <w:lang w:eastAsia="zh-CN"/>
              </w:rPr>
              <w:t>— initiating or withholding therapy.</w:t>
            </w:r>
          </w:p>
        </w:tc>
        <w:tc>
          <w:tcPr>
            <w:tcW w:w="6587" w:type="dxa"/>
            <w:shd w:val="clear" w:color="auto" w:fill="auto"/>
          </w:tcPr>
          <w:p w14:paraId="0D97D9F1" w14:textId="77777777" w:rsidR="004401D1" w:rsidRPr="004401D1" w:rsidRDefault="004401D1" w:rsidP="004401D1">
            <w:pPr>
              <w:rPr>
                <w:rFonts w:ascii="Arial" w:hAnsi="Arial" w:cs="Arial"/>
                <w:bCs/>
              </w:rPr>
            </w:pPr>
          </w:p>
        </w:tc>
      </w:tr>
      <w:tr w:rsidR="004401D1" w:rsidRPr="004401D1" w14:paraId="15A30BB2" w14:textId="77777777" w:rsidTr="00FD089C">
        <w:tc>
          <w:tcPr>
            <w:tcW w:w="6885" w:type="dxa"/>
            <w:shd w:val="clear" w:color="auto" w:fill="F2F2F2"/>
          </w:tcPr>
          <w:p w14:paraId="6AAE1BA9" w14:textId="77777777" w:rsidR="004401D1" w:rsidRPr="004401D1" w:rsidRDefault="004401D1" w:rsidP="004401D1">
            <w:pPr>
              <w:rPr>
                <w:rFonts w:ascii="Arial" w:hAnsi="Arial" w:cs="Arial"/>
                <w:bCs/>
              </w:rPr>
            </w:pPr>
            <w:r w:rsidRPr="004401D1">
              <w:rPr>
                <w:rFonts w:ascii="Arial" w:eastAsia="Cambria-Bold" w:hAnsi="Arial" w:cs="Arial"/>
                <w:b/>
                <w:bCs/>
                <w:lang w:eastAsia="zh-CN"/>
              </w:rPr>
              <w:t xml:space="preserve">H.2.7 Estimation of the probability of occurrence of </w:t>
            </w:r>
            <w:r w:rsidRPr="004401D1">
              <w:rPr>
                <w:rFonts w:ascii="Arial" w:eastAsia="Cambria-Bold" w:hAnsi="Arial" w:cs="Arial"/>
                <w:b/>
                <w:bCs/>
                <w:i/>
                <w:iCs/>
                <w:lang w:eastAsia="zh-CN"/>
              </w:rPr>
              <w:t>harm</w:t>
            </w:r>
          </w:p>
        </w:tc>
        <w:tc>
          <w:tcPr>
            <w:tcW w:w="6587" w:type="dxa"/>
            <w:shd w:val="clear" w:color="auto" w:fill="F2F2F2"/>
          </w:tcPr>
          <w:p w14:paraId="34680560" w14:textId="77777777" w:rsidR="004401D1" w:rsidRPr="004401D1" w:rsidRDefault="004401D1" w:rsidP="004401D1">
            <w:pPr>
              <w:rPr>
                <w:rFonts w:ascii="Arial" w:hAnsi="Arial" w:cs="Arial"/>
                <w:bCs/>
              </w:rPr>
            </w:pPr>
          </w:p>
        </w:tc>
      </w:tr>
      <w:tr w:rsidR="004401D1" w:rsidRPr="004401D1" w14:paraId="6C606B23" w14:textId="77777777" w:rsidTr="00FD089C">
        <w:tc>
          <w:tcPr>
            <w:tcW w:w="6885" w:type="dxa"/>
            <w:shd w:val="clear" w:color="auto" w:fill="F2F2F2"/>
          </w:tcPr>
          <w:p w14:paraId="2B045AA5" w14:textId="77777777" w:rsidR="004401D1" w:rsidRPr="004401D1" w:rsidRDefault="004401D1" w:rsidP="004401D1">
            <w:pPr>
              <w:rPr>
                <w:rFonts w:ascii="Arial" w:hAnsi="Arial" w:cs="Arial"/>
                <w:bCs/>
              </w:rPr>
            </w:pPr>
            <w:r w:rsidRPr="004401D1">
              <w:rPr>
                <w:rFonts w:ascii="Arial" w:hAnsi="Arial" w:cs="Arial"/>
                <w:bCs/>
              </w:rPr>
              <w:t>Refer to Table H.1</w:t>
            </w:r>
          </w:p>
          <w:p w14:paraId="61164182" w14:textId="77777777" w:rsidR="004401D1" w:rsidRPr="004401D1" w:rsidRDefault="004401D1" w:rsidP="004401D1">
            <w:pPr>
              <w:rPr>
                <w:rFonts w:ascii="Arial" w:hAnsi="Arial" w:cs="Arial"/>
                <w:bCs/>
              </w:rPr>
            </w:pPr>
          </w:p>
        </w:tc>
        <w:tc>
          <w:tcPr>
            <w:tcW w:w="6587" w:type="dxa"/>
            <w:shd w:val="clear" w:color="auto" w:fill="F2F2F2"/>
          </w:tcPr>
          <w:p w14:paraId="2DDC02B3" w14:textId="77777777" w:rsidR="004401D1" w:rsidRPr="004401D1" w:rsidRDefault="004401D1" w:rsidP="004401D1">
            <w:pPr>
              <w:rPr>
                <w:rFonts w:ascii="Arial" w:hAnsi="Arial" w:cs="Arial"/>
                <w:bCs/>
              </w:rPr>
            </w:pPr>
          </w:p>
        </w:tc>
      </w:tr>
      <w:tr w:rsidR="004401D1" w:rsidRPr="004401D1" w14:paraId="3167695E" w14:textId="77777777" w:rsidTr="00FD089C">
        <w:tc>
          <w:tcPr>
            <w:tcW w:w="6885" w:type="dxa"/>
            <w:shd w:val="clear" w:color="auto" w:fill="F2F2F2"/>
          </w:tcPr>
          <w:p w14:paraId="49FAFCF3" w14:textId="77777777" w:rsidR="004401D1" w:rsidRPr="004401D1" w:rsidRDefault="004401D1" w:rsidP="004401D1">
            <w:pPr>
              <w:rPr>
                <w:rFonts w:ascii="Arial" w:hAnsi="Arial" w:cs="Arial"/>
                <w:b/>
                <w:bCs/>
              </w:rPr>
            </w:pPr>
            <w:r w:rsidRPr="004401D1">
              <w:rPr>
                <w:rFonts w:ascii="Arial" w:eastAsia="Cambria-Bold" w:hAnsi="Arial" w:cs="Arial"/>
                <w:b/>
                <w:bCs/>
                <w:lang w:eastAsia="zh-CN"/>
              </w:rPr>
              <w:t>H.3 Risk control</w:t>
            </w:r>
          </w:p>
        </w:tc>
        <w:tc>
          <w:tcPr>
            <w:tcW w:w="6587" w:type="dxa"/>
            <w:shd w:val="clear" w:color="auto" w:fill="F2F2F2"/>
          </w:tcPr>
          <w:p w14:paraId="3CC6CB06" w14:textId="77777777" w:rsidR="004401D1" w:rsidRPr="004401D1" w:rsidRDefault="004401D1" w:rsidP="004401D1">
            <w:pPr>
              <w:rPr>
                <w:rFonts w:ascii="Arial" w:hAnsi="Arial" w:cs="Arial"/>
                <w:bCs/>
              </w:rPr>
            </w:pPr>
          </w:p>
        </w:tc>
      </w:tr>
      <w:tr w:rsidR="004401D1" w:rsidRPr="004401D1" w14:paraId="2E5132D0" w14:textId="77777777" w:rsidTr="00FD089C">
        <w:tc>
          <w:tcPr>
            <w:tcW w:w="6885" w:type="dxa"/>
            <w:shd w:val="clear" w:color="auto" w:fill="auto"/>
          </w:tcPr>
          <w:p w14:paraId="6741F9DD" w14:textId="77777777" w:rsidR="004401D1" w:rsidRPr="004401D1" w:rsidRDefault="004401D1" w:rsidP="004401D1">
            <w:pPr>
              <w:rPr>
                <w:rFonts w:ascii="Arial" w:eastAsia="Cambria-Bold" w:hAnsi="Arial" w:cs="Arial"/>
                <w:b/>
                <w:bCs/>
                <w:lang w:eastAsia="zh-CN"/>
              </w:rPr>
            </w:pPr>
            <w:r w:rsidRPr="004401D1">
              <w:rPr>
                <w:rFonts w:ascii="Arial" w:eastAsia="Cambria-Bold" w:hAnsi="Arial" w:cs="Arial"/>
                <w:b/>
                <w:bCs/>
                <w:lang w:eastAsia="zh-CN"/>
              </w:rPr>
              <w:t>H.3.2 Inherently safe design and manufacture</w:t>
            </w:r>
          </w:p>
          <w:p w14:paraId="691B6E6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Examples of design features that control the accuracy and reliability of the examination results include</w:t>
            </w:r>
          </w:p>
          <w:p w14:paraId="5C67141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following:</w:t>
            </w:r>
          </w:p>
          <w:p w14:paraId="797AE32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trueness of the calibrator values (</w:t>
            </w:r>
            <w:proofErr w:type="gramStart"/>
            <w:r w:rsidRPr="004401D1">
              <w:rPr>
                <w:rFonts w:ascii="Arial" w:hAnsi="Arial" w:cs="Arial"/>
                <w:lang w:eastAsia="zh-CN"/>
              </w:rPr>
              <w:t>e.g.</w:t>
            </w:r>
            <w:proofErr w:type="gramEnd"/>
            <w:r w:rsidRPr="004401D1">
              <w:rPr>
                <w:rFonts w:ascii="Arial" w:hAnsi="Arial" w:cs="Arial"/>
                <w:lang w:eastAsia="zh-CN"/>
              </w:rPr>
              <w:t xml:space="preserve"> traceability to a recognized reference standard);</w:t>
            </w:r>
          </w:p>
          <w:p w14:paraId="7A68B0A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measurement uncertainty (</w:t>
            </w:r>
            <w:proofErr w:type="gramStart"/>
            <w:r w:rsidRPr="004401D1">
              <w:rPr>
                <w:rFonts w:ascii="Arial" w:hAnsi="Arial" w:cs="Arial"/>
                <w:lang w:eastAsia="zh-CN"/>
              </w:rPr>
              <w:t>e.g.</w:t>
            </w:r>
            <w:proofErr w:type="gramEnd"/>
            <w:r w:rsidRPr="004401D1">
              <w:rPr>
                <w:rFonts w:ascii="Arial" w:hAnsi="Arial" w:cs="Arial"/>
                <w:lang w:eastAsia="zh-CN"/>
              </w:rPr>
              <w:t xml:space="preserve"> precision of the measuring system);</w:t>
            </w:r>
          </w:p>
          <w:p w14:paraId="1D4E932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analytical specificity of IVD reagents (</w:t>
            </w:r>
            <w:proofErr w:type="gramStart"/>
            <w:r w:rsidRPr="004401D1">
              <w:rPr>
                <w:rFonts w:ascii="Arial" w:hAnsi="Arial" w:cs="Arial"/>
                <w:lang w:eastAsia="zh-CN"/>
              </w:rPr>
              <w:t>e.g.</w:t>
            </w:r>
            <w:proofErr w:type="gramEnd"/>
            <w:r w:rsidRPr="004401D1">
              <w:rPr>
                <w:rFonts w:ascii="Arial" w:hAnsi="Arial" w:cs="Arial"/>
                <w:lang w:eastAsia="zh-CN"/>
              </w:rPr>
              <w:t xml:space="preserve"> optimized components);</w:t>
            </w:r>
          </w:p>
          <w:p w14:paraId="6A70CCF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detection limit or quantitation limit (</w:t>
            </w:r>
            <w:proofErr w:type="gramStart"/>
            <w:r w:rsidRPr="004401D1">
              <w:rPr>
                <w:rFonts w:ascii="Arial" w:hAnsi="Arial" w:cs="Arial"/>
                <w:lang w:eastAsia="zh-CN"/>
              </w:rPr>
              <w:t>e.g.</w:t>
            </w:r>
            <w:proofErr w:type="gramEnd"/>
            <w:r w:rsidRPr="004401D1">
              <w:rPr>
                <w:rFonts w:ascii="Arial" w:hAnsi="Arial" w:cs="Arial"/>
                <w:lang w:eastAsia="zh-CN"/>
              </w:rPr>
              <w:t xml:space="preserve"> improved measurement technology);</w:t>
            </w:r>
          </w:p>
          <w:p w14:paraId="0474BCC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reliability of the instrument (</w:t>
            </w:r>
            <w:proofErr w:type="gramStart"/>
            <w:r w:rsidRPr="004401D1">
              <w:rPr>
                <w:rFonts w:ascii="Arial" w:hAnsi="Arial" w:cs="Arial"/>
                <w:lang w:eastAsia="zh-CN"/>
              </w:rPr>
              <w:t>e.g.</w:t>
            </w:r>
            <w:proofErr w:type="gramEnd"/>
            <w:r w:rsidRPr="004401D1">
              <w:rPr>
                <w:rFonts w:ascii="Arial" w:hAnsi="Arial" w:cs="Arial"/>
                <w:lang w:eastAsia="zh-CN"/>
              </w:rPr>
              <w:t xml:space="preserve"> minimize hardware or software failures);</w:t>
            </w:r>
          </w:p>
          <w:p w14:paraId="0D7A36D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discrimination between positive and negative samples (</w:t>
            </w:r>
            <w:proofErr w:type="gramStart"/>
            <w:r w:rsidRPr="004401D1">
              <w:rPr>
                <w:rFonts w:ascii="Arial" w:hAnsi="Arial" w:cs="Arial"/>
                <w:lang w:eastAsia="zh-CN"/>
              </w:rPr>
              <w:t>e.g.</w:t>
            </w:r>
            <w:proofErr w:type="gramEnd"/>
            <w:r w:rsidRPr="004401D1">
              <w:rPr>
                <w:rFonts w:ascii="Arial" w:hAnsi="Arial" w:cs="Arial"/>
                <w:lang w:eastAsia="zh-CN"/>
              </w:rPr>
              <w:t xml:space="preserve"> robust cut-off value);</w:t>
            </w:r>
          </w:p>
          <w:p w14:paraId="2495CFB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eliminating mistake-prone procedural steps (</w:t>
            </w:r>
            <w:proofErr w:type="gramStart"/>
            <w:r w:rsidRPr="004401D1">
              <w:rPr>
                <w:rFonts w:ascii="Arial" w:hAnsi="Arial" w:cs="Arial"/>
                <w:lang w:eastAsia="zh-CN"/>
              </w:rPr>
              <w:t>e.g.</w:t>
            </w:r>
            <w:proofErr w:type="gramEnd"/>
            <w:r w:rsidRPr="004401D1">
              <w:rPr>
                <w:rFonts w:ascii="Arial" w:hAnsi="Arial" w:cs="Arial"/>
                <w:lang w:eastAsia="zh-CN"/>
              </w:rPr>
              <w:t xml:space="preserve"> automation, mistake-proofing);</w:t>
            </w:r>
          </w:p>
          <w:p w14:paraId="224D4BA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component version traceability and positive sample identification (</w:t>
            </w:r>
            <w:proofErr w:type="gramStart"/>
            <w:r w:rsidRPr="004401D1">
              <w:rPr>
                <w:rFonts w:ascii="Arial" w:hAnsi="Arial" w:cs="Arial"/>
                <w:lang w:eastAsia="zh-CN"/>
              </w:rPr>
              <w:t>e.g.</w:t>
            </w:r>
            <w:proofErr w:type="gramEnd"/>
            <w:r w:rsidRPr="004401D1">
              <w:rPr>
                <w:rFonts w:ascii="Arial" w:hAnsi="Arial" w:cs="Arial"/>
                <w:lang w:eastAsia="zh-CN"/>
              </w:rPr>
              <w:t xml:space="preserve"> bar-coding);</w:t>
            </w:r>
          </w:p>
          <w:p w14:paraId="0A5C592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software functionality (</w:t>
            </w:r>
            <w:proofErr w:type="gramStart"/>
            <w:r w:rsidRPr="004401D1">
              <w:rPr>
                <w:rFonts w:ascii="Arial" w:hAnsi="Arial" w:cs="Arial"/>
                <w:lang w:eastAsia="zh-CN"/>
              </w:rPr>
              <w:t>e.g.</w:t>
            </w:r>
            <w:proofErr w:type="gramEnd"/>
            <w:r w:rsidRPr="004401D1">
              <w:rPr>
                <w:rFonts w:ascii="Arial" w:hAnsi="Arial" w:cs="Arial"/>
                <w:lang w:eastAsia="zh-CN"/>
              </w:rPr>
              <w:t xml:space="preserve"> </w:t>
            </w:r>
            <w:r w:rsidRPr="004401D1">
              <w:rPr>
                <w:rFonts w:ascii="Arial" w:hAnsi="Arial" w:cs="Arial"/>
                <w:i/>
                <w:iCs/>
                <w:lang w:eastAsia="zh-CN"/>
              </w:rPr>
              <w:t xml:space="preserve">state of the art </w:t>
            </w:r>
            <w:r w:rsidRPr="004401D1">
              <w:rPr>
                <w:rFonts w:ascii="Arial" w:hAnsi="Arial" w:cs="Arial"/>
                <w:lang w:eastAsia="zh-CN"/>
              </w:rPr>
              <w:t>coding standards);</w:t>
            </w:r>
          </w:p>
          <w:p w14:paraId="13D40C7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system ease of use (</w:t>
            </w:r>
            <w:proofErr w:type="gramStart"/>
            <w:r w:rsidRPr="004401D1">
              <w:rPr>
                <w:rFonts w:ascii="Arial" w:hAnsi="Arial" w:cs="Arial"/>
                <w:lang w:eastAsia="zh-CN"/>
              </w:rPr>
              <w:t>e.g.</w:t>
            </w:r>
            <w:proofErr w:type="gramEnd"/>
            <w:r w:rsidRPr="004401D1">
              <w:rPr>
                <w:rFonts w:ascii="Arial" w:hAnsi="Arial" w:cs="Arial"/>
                <w:lang w:eastAsia="zh-CN"/>
              </w:rPr>
              <w:t xml:space="preserve"> usability engineering);</w:t>
            </w:r>
          </w:p>
          <w:p w14:paraId="48EE59D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data network and internet connections (</w:t>
            </w:r>
            <w:proofErr w:type="gramStart"/>
            <w:r w:rsidRPr="004401D1">
              <w:rPr>
                <w:rFonts w:ascii="Arial" w:hAnsi="Arial" w:cs="Arial"/>
                <w:lang w:eastAsia="zh-CN"/>
              </w:rPr>
              <w:t>e.g.</w:t>
            </w:r>
            <w:proofErr w:type="gramEnd"/>
            <w:r w:rsidRPr="004401D1">
              <w:rPr>
                <w:rFonts w:ascii="Arial" w:hAnsi="Arial" w:cs="Arial"/>
                <w:lang w:eastAsia="zh-CN"/>
              </w:rPr>
              <w:t xml:space="preserve"> security);</w:t>
            </w:r>
          </w:p>
          <w:p w14:paraId="7AFA551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reduced reagent or calibrator variability (</w:t>
            </w:r>
            <w:proofErr w:type="gramStart"/>
            <w:r w:rsidRPr="004401D1">
              <w:rPr>
                <w:rFonts w:ascii="Arial" w:hAnsi="Arial" w:cs="Arial"/>
                <w:lang w:eastAsia="zh-CN"/>
              </w:rPr>
              <w:t>e.g.</w:t>
            </w:r>
            <w:proofErr w:type="gramEnd"/>
            <w:r w:rsidRPr="004401D1">
              <w:rPr>
                <w:rFonts w:ascii="Arial" w:hAnsi="Arial" w:cs="Arial"/>
                <w:lang w:eastAsia="zh-CN"/>
              </w:rPr>
              <w:t xml:space="preserve"> lot-to-lot specifications, supplier requirements);</w:t>
            </w:r>
          </w:p>
          <w:p w14:paraId="709E489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prevention of spurious results (</w:t>
            </w:r>
            <w:proofErr w:type="gramStart"/>
            <w:r w:rsidRPr="004401D1">
              <w:rPr>
                <w:rFonts w:ascii="Arial" w:hAnsi="Arial" w:cs="Arial"/>
                <w:lang w:eastAsia="zh-CN"/>
              </w:rPr>
              <w:t>e.g.</w:t>
            </w:r>
            <w:proofErr w:type="gramEnd"/>
            <w:r w:rsidRPr="004401D1">
              <w:rPr>
                <w:rFonts w:ascii="Arial" w:hAnsi="Arial" w:cs="Arial"/>
                <w:lang w:eastAsia="zh-CN"/>
              </w:rPr>
              <w:t xml:space="preserve"> intermittent component failures);</w:t>
            </w:r>
          </w:p>
          <w:p w14:paraId="0353936A" w14:textId="77777777" w:rsidR="004401D1" w:rsidRPr="004401D1" w:rsidRDefault="004401D1" w:rsidP="004401D1">
            <w:pPr>
              <w:rPr>
                <w:rFonts w:ascii="Arial" w:hAnsi="Arial" w:cs="Arial"/>
                <w:bCs/>
              </w:rPr>
            </w:pPr>
            <w:r w:rsidRPr="004401D1">
              <w:rPr>
                <w:rFonts w:ascii="Arial" w:hAnsi="Arial" w:cs="Arial"/>
                <w:lang w:eastAsia="zh-CN"/>
              </w:rPr>
              <w:lastRenderedPageBreak/>
              <w:t>— stability of reagents, calibrators or control materials (</w:t>
            </w:r>
            <w:proofErr w:type="gramStart"/>
            <w:r w:rsidRPr="004401D1">
              <w:rPr>
                <w:rFonts w:ascii="Arial" w:hAnsi="Arial" w:cs="Arial"/>
                <w:lang w:eastAsia="zh-CN"/>
              </w:rPr>
              <w:t>e.g.</w:t>
            </w:r>
            <w:proofErr w:type="gramEnd"/>
            <w:r w:rsidRPr="004401D1">
              <w:rPr>
                <w:rFonts w:ascii="Arial" w:hAnsi="Arial" w:cs="Arial"/>
                <w:lang w:eastAsia="zh-CN"/>
              </w:rPr>
              <w:t xml:space="preserve"> microbiological control);</w:t>
            </w:r>
          </w:p>
        </w:tc>
        <w:tc>
          <w:tcPr>
            <w:tcW w:w="6587" w:type="dxa"/>
            <w:shd w:val="clear" w:color="auto" w:fill="auto"/>
          </w:tcPr>
          <w:p w14:paraId="384AF2CB" w14:textId="77777777" w:rsidR="004401D1" w:rsidRPr="004401D1" w:rsidRDefault="004401D1" w:rsidP="004401D1">
            <w:pPr>
              <w:rPr>
                <w:rFonts w:ascii="Arial" w:hAnsi="Arial" w:cs="Arial"/>
                <w:bCs/>
              </w:rPr>
            </w:pPr>
          </w:p>
        </w:tc>
      </w:tr>
      <w:tr w:rsidR="004401D1" w:rsidRPr="004401D1" w14:paraId="56F2A94E" w14:textId="77777777" w:rsidTr="00FD089C">
        <w:tc>
          <w:tcPr>
            <w:tcW w:w="6885" w:type="dxa"/>
            <w:shd w:val="clear" w:color="auto" w:fill="auto"/>
          </w:tcPr>
          <w:p w14:paraId="7C17109A" w14:textId="77777777" w:rsidR="004401D1" w:rsidRPr="004401D1" w:rsidRDefault="004401D1" w:rsidP="004401D1">
            <w:pPr>
              <w:rPr>
                <w:rFonts w:ascii="Arial" w:eastAsia="Cambria-Bold" w:hAnsi="Arial" w:cs="Arial"/>
                <w:b/>
                <w:bCs/>
                <w:i/>
                <w:iCs/>
                <w:lang w:eastAsia="zh-CN"/>
              </w:rPr>
            </w:pPr>
            <w:r w:rsidRPr="004401D1">
              <w:rPr>
                <w:rFonts w:ascii="Arial" w:eastAsia="Cambria-Bold" w:hAnsi="Arial" w:cs="Arial"/>
                <w:b/>
                <w:bCs/>
                <w:lang w:eastAsia="zh-CN"/>
              </w:rPr>
              <w:t xml:space="preserve">H.3.3 Protective measures in the </w:t>
            </w:r>
            <w:r w:rsidRPr="004401D1">
              <w:rPr>
                <w:rFonts w:ascii="Arial" w:eastAsia="Cambria-Bold" w:hAnsi="Arial" w:cs="Arial"/>
                <w:b/>
                <w:bCs/>
                <w:i/>
                <w:iCs/>
                <w:lang w:eastAsia="zh-CN"/>
              </w:rPr>
              <w:t xml:space="preserve">IVD medical device </w:t>
            </w:r>
            <w:r w:rsidRPr="004401D1">
              <w:rPr>
                <w:rFonts w:ascii="Arial" w:eastAsia="Cambria-Bold" w:hAnsi="Arial" w:cs="Arial"/>
                <w:b/>
                <w:bCs/>
                <w:lang w:eastAsia="zh-CN"/>
              </w:rPr>
              <w:t xml:space="preserve">or manufacturing </w:t>
            </w:r>
            <w:r w:rsidRPr="004401D1">
              <w:rPr>
                <w:rFonts w:ascii="Arial" w:eastAsia="Cambria-Bold" w:hAnsi="Arial" w:cs="Arial"/>
                <w:b/>
                <w:bCs/>
                <w:i/>
                <w:iCs/>
                <w:lang w:eastAsia="zh-CN"/>
              </w:rPr>
              <w:t>process</w:t>
            </w:r>
          </w:p>
          <w:p w14:paraId="1BE4E93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Examples of detection features in the </w:t>
            </w:r>
            <w:r w:rsidRPr="004401D1">
              <w:rPr>
                <w:rFonts w:ascii="Arial" w:hAnsi="Arial" w:cs="Arial"/>
                <w:i/>
                <w:iCs/>
                <w:lang w:eastAsia="zh-CN"/>
              </w:rPr>
              <w:t xml:space="preserve">IVD medical device </w:t>
            </w:r>
            <w:r w:rsidRPr="004401D1">
              <w:rPr>
                <w:rFonts w:ascii="Arial" w:hAnsi="Arial" w:cs="Arial"/>
                <w:lang w:eastAsia="zh-CN"/>
              </w:rPr>
              <w:t>or reagent kit intended to prevent conditions</w:t>
            </w:r>
          </w:p>
          <w:p w14:paraId="37D4CEC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that can cause incorrect or delayed results include:</w:t>
            </w:r>
          </w:p>
          <w:p w14:paraId="7A0CBD2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liquid level sensors to ensure sufficient sample volume (</w:t>
            </w:r>
            <w:proofErr w:type="gramStart"/>
            <w:r w:rsidRPr="004401D1">
              <w:rPr>
                <w:rFonts w:ascii="Arial" w:hAnsi="Arial" w:cs="Arial"/>
                <w:lang w:eastAsia="zh-CN"/>
              </w:rPr>
              <w:t>e.g.</w:t>
            </w:r>
            <w:proofErr w:type="gramEnd"/>
            <w:r w:rsidRPr="004401D1">
              <w:rPr>
                <w:rFonts w:ascii="Arial" w:hAnsi="Arial" w:cs="Arial"/>
                <w:lang w:eastAsia="zh-CN"/>
              </w:rPr>
              <w:t xml:space="preserve"> detect “short draws”);</w:t>
            </w:r>
          </w:p>
          <w:p w14:paraId="55C1180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fault detection systems (</w:t>
            </w:r>
            <w:proofErr w:type="gramStart"/>
            <w:r w:rsidRPr="004401D1">
              <w:rPr>
                <w:rFonts w:ascii="Arial" w:hAnsi="Arial" w:cs="Arial"/>
                <w:lang w:eastAsia="zh-CN"/>
              </w:rPr>
              <w:t>e.g.</w:t>
            </w:r>
            <w:proofErr w:type="gramEnd"/>
            <w:r w:rsidRPr="004401D1">
              <w:rPr>
                <w:rFonts w:ascii="Arial" w:hAnsi="Arial" w:cs="Arial"/>
                <w:lang w:eastAsia="zh-CN"/>
              </w:rPr>
              <w:t xml:space="preserve"> spectrophotometer drift, inadequate temperature control);</w:t>
            </w:r>
          </w:p>
          <w:p w14:paraId="6BC3611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sample quality checks (</w:t>
            </w:r>
            <w:proofErr w:type="gramStart"/>
            <w:r w:rsidRPr="004401D1">
              <w:rPr>
                <w:rFonts w:ascii="Arial" w:hAnsi="Arial" w:cs="Arial"/>
                <w:lang w:eastAsia="zh-CN"/>
              </w:rPr>
              <w:t>e.g.</w:t>
            </w:r>
            <w:proofErr w:type="gramEnd"/>
            <w:r w:rsidRPr="004401D1">
              <w:rPr>
                <w:rFonts w:ascii="Arial" w:hAnsi="Arial" w:cs="Arial"/>
                <w:lang w:eastAsia="zh-CN"/>
              </w:rPr>
              <w:t xml:space="preserve"> hemolysis, icterus, lipemia);</w:t>
            </w:r>
          </w:p>
          <w:p w14:paraId="4170911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controls to detect and remove sample artefacts (</w:t>
            </w:r>
            <w:proofErr w:type="gramStart"/>
            <w:r w:rsidRPr="004401D1">
              <w:rPr>
                <w:rFonts w:ascii="Arial" w:hAnsi="Arial" w:cs="Arial"/>
                <w:lang w:eastAsia="zh-CN"/>
              </w:rPr>
              <w:t>e.g.</w:t>
            </w:r>
            <w:proofErr w:type="gramEnd"/>
            <w:r w:rsidRPr="004401D1">
              <w:rPr>
                <w:rFonts w:ascii="Arial" w:hAnsi="Arial" w:cs="Arial"/>
                <w:lang w:eastAsia="zh-CN"/>
              </w:rPr>
              <w:t xml:space="preserve"> foam or fibrin clots);</w:t>
            </w:r>
          </w:p>
          <w:p w14:paraId="1679E74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built-in controls to verify correct calibrator or reagent lots (</w:t>
            </w:r>
            <w:proofErr w:type="gramStart"/>
            <w:r w:rsidRPr="004401D1">
              <w:rPr>
                <w:rFonts w:ascii="Arial" w:hAnsi="Arial" w:cs="Arial"/>
                <w:lang w:eastAsia="zh-CN"/>
              </w:rPr>
              <w:t>e.g.</w:t>
            </w:r>
            <w:proofErr w:type="gramEnd"/>
            <w:r w:rsidRPr="004401D1">
              <w:rPr>
                <w:rFonts w:ascii="Arial" w:hAnsi="Arial" w:cs="Arial"/>
                <w:lang w:eastAsia="zh-CN"/>
              </w:rPr>
              <w:t xml:space="preserve"> bar code readers);</w:t>
            </w:r>
          </w:p>
          <w:p w14:paraId="5DA99DA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alarms and error messages to alert users to fault conditions and recovery </w:t>
            </w:r>
            <w:r w:rsidRPr="004401D1">
              <w:rPr>
                <w:rFonts w:ascii="Arial" w:hAnsi="Arial" w:cs="Arial"/>
                <w:i/>
                <w:iCs/>
                <w:lang w:eastAsia="zh-CN"/>
              </w:rPr>
              <w:t>procedures</w:t>
            </w:r>
            <w:r w:rsidRPr="004401D1">
              <w:rPr>
                <w:rFonts w:ascii="Arial" w:hAnsi="Arial" w:cs="Arial"/>
                <w:lang w:eastAsia="zh-CN"/>
              </w:rPr>
              <w:t>;</w:t>
            </w:r>
          </w:p>
          <w:p w14:paraId="4F11DED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software that identifies questionable results for reflex testing, review or suppression;</w:t>
            </w:r>
          </w:p>
          <w:p w14:paraId="7B9FC44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incoming inspections of supplied components;</w:t>
            </w:r>
          </w:p>
          <w:p w14:paraId="3B392178" w14:textId="77777777" w:rsidR="004401D1" w:rsidRPr="004401D1" w:rsidRDefault="004401D1" w:rsidP="004401D1">
            <w:pPr>
              <w:rPr>
                <w:rFonts w:ascii="Arial" w:hAnsi="Arial" w:cs="Arial"/>
                <w:bCs/>
              </w:rPr>
            </w:pPr>
            <w:r w:rsidRPr="004401D1">
              <w:rPr>
                <w:rFonts w:ascii="Arial" w:hAnsi="Arial" w:cs="Arial"/>
                <w:lang w:eastAsia="zh-CN"/>
              </w:rPr>
              <w:t>— in-</w:t>
            </w:r>
            <w:r w:rsidRPr="004401D1">
              <w:rPr>
                <w:rFonts w:ascii="Arial" w:hAnsi="Arial" w:cs="Arial"/>
                <w:i/>
                <w:iCs/>
                <w:lang w:eastAsia="zh-CN"/>
              </w:rPr>
              <w:t xml:space="preserve">process </w:t>
            </w:r>
            <w:r w:rsidRPr="004401D1">
              <w:rPr>
                <w:rFonts w:ascii="Arial" w:hAnsi="Arial" w:cs="Arial"/>
                <w:lang w:eastAsia="zh-CN"/>
              </w:rPr>
              <w:t>acceptance testing and final-product acceptance testing.</w:t>
            </w:r>
          </w:p>
        </w:tc>
        <w:tc>
          <w:tcPr>
            <w:tcW w:w="6587" w:type="dxa"/>
            <w:shd w:val="clear" w:color="auto" w:fill="auto"/>
          </w:tcPr>
          <w:p w14:paraId="19C5DE6D" w14:textId="77777777" w:rsidR="004401D1" w:rsidRPr="004401D1" w:rsidRDefault="004401D1" w:rsidP="004401D1">
            <w:pPr>
              <w:rPr>
                <w:rFonts w:ascii="Arial" w:hAnsi="Arial" w:cs="Arial"/>
                <w:bCs/>
              </w:rPr>
            </w:pPr>
          </w:p>
        </w:tc>
      </w:tr>
      <w:tr w:rsidR="004401D1" w:rsidRPr="004401D1" w14:paraId="548E7B93" w14:textId="77777777" w:rsidTr="00FD089C">
        <w:tc>
          <w:tcPr>
            <w:tcW w:w="6885" w:type="dxa"/>
            <w:shd w:val="clear" w:color="auto" w:fill="auto"/>
          </w:tcPr>
          <w:p w14:paraId="3655E788" w14:textId="77777777" w:rsidR="004401D1" w:rsidRPr="004401D1" w:rsidRDefault="004401D1" w:rsidP="004401D1">
            <w:pPr>
              <w:rPr>
                <w:rFonts w:ascii="Arial" w:eastAsia="Cambria-Bold" w:hAnsi="Arial" w:cs="Arial"/>
                <w:b/>
                <w:bCs/>
                <w:i/>
                <w:iCs/>
                <w:lang w:eastAsia="zh-CN"/>
              </w:rPr>
            </w:pPr>
            <w:r w:rsidRPr="004401D1">
              <w:rPr>
                <w:rFonts w:ascii="Arial" w:eastAsia="Cambria-Bold" w:hAnsi="Arial" w:cs="Arial"/>
                <w:b/>
                <w:bCs/>
                <w:lang w:eastAsia="zh-CN"/>
              </w:rPr>
              <w:t xml:space="preserve">H.3.4 Information for </w:t>
            </w:r>
            <w:r w:rsidRPr="004401D1">
              <w:rPr>
                <w:rFonts w:ascii="Arial" w:eastAsia="Cambria-Bold" w:hAnsi="Arial" w:cs="Arial"/>
                <w:b/>
                <w:bCs/>
                <w:i/>
                <w:iCs/>
                <w:lang w:eastAsia="zh-CN"/>
              </w:rPr>
              <w:t>safety</w:t>
            </w:r>
          </w:p>
          <w:p w14:paraId="18A0303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Examples of information for </w:t>
            </w:r>
            <w:r w:rsidRPr="004401D1">
              <w:rPr>
                <w:rFonts w:ascii="Arial" w:hAnsi="Arial" w:cs="Arial"/>
                <w:i/>
                <w:iCs/>
                <w:lang w:eastAsia="zh-CN"/>
              </w:rPr>
              <w:t xml:space="preserve">safety </w:t>
            </w:r>
            <w:r w:rsidRPr="004401D1">
              <w:rPr>
                <w:rFonts w:ascii="Arial" w:hAnsi="Arial" w:cs="Arial"/>
                <w:lang w:eastAsia="zh-CN"/>
              </w:rPr>
              <w:t xml:space="preserve">that enable users to control </w:t>
            </w:r>
            <w:r w:rsidRPr="004401D1">
              <w:rPr>
                <w:rFonts w:ascii="Arial" w:hAnsi="Arial" w:cs="Arial"/>
                <w:i/>
                <w:iCs/>
                <w:lang w:eastAsia="zh-CN"/>
              </w:rPr>
              <w:t xml:space="preserve">risks </w:t>
            </w:r>
            <w:r w:rsidRPr="004401D1">
              <w:rPr>
                <w:rFonts w:ascii="Arial" w:hAnsi="Arial" w:cs="Arial"/>
                <w:lang w:eastAsia="zh-CN"/>
              </w:rPr>
              <w:t>include</w:t>
            </w:r>
          </w:p>
          <w:p w14:paraId="54665F5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warnings, instructions and other information addressing:</w:t>
            </w:r>
          </w:p>
          <w:p w14:paraId="76651AC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chemical or biological </w:t>
            </w:r>
            <w:r w:rsidRPr="004401D1">
              <w:rPr>
                <w:rFonts w:ascii="Arial" w:hAnsi="Arial" w:cs="Arial"/>
                <w:i/>
                <w:iCs/>
                <w:lang w:eastAsia="zh-CN"/>
              </w:rPr>
              <w:t xml:space="preserve">hazards </w:t>
            </w:r>
            <w:r w:rsidRPr="004401D1">
              <w:rPr>
                <w:rFonts w:ascii="Arial" w:hAnsi="Arial" w:cs="Arial"/>
                <w:lang w:eastAsia="zh-CN"/>
              </w:rPr>
              <w:t xml:space="preserve">associated with the </w:t>
            </w:r>
            <w:r w:rsidRPr="004401D1">
              <w:rPr>
                <w:rFonts w:ascii="Arial" w:hAnsi="Arial" w:cs="Arial"/>
                <w:i/>
                <w:iCs/>
                <w:lang w:eastAsia="zh-CN"/>
              </w:rPr>
              <w:t>IVD medical device</w:t>
            </w:r>
            <w:r w:rsidRPr="004401D1">
              <w:rPr>
                <w:rFonts w:ascii="Arial" w:hAnsi="Arial" w:cs="Arial"/>
                <w:lang w:eastAsia="zh-CN"/>
              </w:rPr>
              <w:t>;</w:t>
            </w:r>
          </w:p>
          <w:p w14:paraId="1FC1DDC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contraindicated medical conditions or clinical applications;</w:t>
            </w:r>
          </w:p>
          <w:p w14:paraId="6B66C54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sample collection, storage and preparation;</w:t>
            </w:r>
          </w:p>
          <w:p w14:paraId="60AB43C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identification of inappropriate sample types;</w:t>
            </w:r>
          </w:p>
          <w:p w14:paraId="255332D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interfering substances detectable by the user (</w:t>
            </w:r>
            <w:proofErr w:type="gramStart"/>
            <w:r w:rsidRPr="004401D1">
              <w:rPr>
                <w:rFonts w:ascii="Arial" w:hAnsi="Arial" w:cs="Arial"/>
                <w:lang w:eastAsia="zh-CN"/>
              </w:rPr>
              <w:t>e.g.</w:t>
            </w:r>
            <w:proofErr w:type="gramEnd"/>
            <w:r w:rsidRPr="004401D1">
              <w:rPr>
                <w:rFonts w:ascii="Arial" w:hAnsi="Arial" w:cs="Arial"/>
                <w:lang w:eastAsia="zh-CN"/>
              </w:rPr>
              <w:t xml:space="preserve"> visible </w:t>
            </w:r>
            <w:proofErr w:type="spellStart"/>
            <w:r w:rsidRPr="004401D1">
              <w:rPr>
                <w:rFonts w:ascii="Arial" w:hAnsi="Arial" w:cs="Arial"/>
                <w:lang w:eastAsia="zh-CN"/>
              </w:rPr>
              <w:t>haemolysis</w:t>
            </w:r>
            <w:proofErr w:type="spellEnd"/>
            <w:r w:rsidRPr="004401D1">
              <w:rPr>
                <w:rFonts w:ascii="Arial" w:hAnsi="Arial" w:cs="Arial"/>
                <w:lang w:eastAsia="zh-CN"/>
              </w:rPr>
              <w:t>);</w:t>
            </w:r>
          </w:p>
          <w:p w14:paraId="03D1E88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causes of </w:t>
            </w:r>
            <w:r w:rsidRPr="004401D1">
              <w:rPr>
                <w:rFonts w:ascii="Arial" w:hAnsi="Arial" w:cs="Arial"/>
                <w:i/>
                <w:iCs/>
                <w:lang w:eastAsia="zh-CN"/>
              </w:rPr>
              <w:t>hazards</w:t>
            </w:r>
            <w:r w:rsidRPr="004401D1">
              <w:rPr>
                <w:rFonts w:ascii="Arial" w:hAnsi="Arial" w:cs="Arial"/>
                <w:lang w:eastAsia="zh-CN"/>
              </w:rPr>
              <w:t xml:space="preserve">, including potential </w:t>
            </w:r>
            <w:r w:rsidRPr="004401D1">
              <w:rPr>
                <w:rFonts w:ascii="Arial" w:hAnsi="Arial" w:cs="Arial"/>
                <w:i/>
                <w:iCs/>
                <w:lang w:eastAsia="zh-CN"/>
              </w:rPr>
              <w:t>use errors</w:t>
            </w:r>
            <w:r w:rsidRPr="004401D1">
              <w:rPr>
                <w:rFonts w:ascii="Arial" w:hAnsi="Arial" w:cs="Arial"/>
                <w:lang w:eastAsia="zh-CN"/>
              </w:rPr>
              <w:t>;</w:t>
            </w:r>
          </w:p>
          <w:p w14:paraId="26D3348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incompatible system components and accessories;</w:t>
            </w:r>
          </w:p>
          <w:p w14:paraId="0F92E79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utilities and facilities where the </w:t>
            </w:r>
            <w:r w:rsidRPr="004401D1">
              <w:rPr>
                <w:rFonts w:ascii="Arial" w:hAnsi="Arial" w:cs="Arial"/>
                <w:i/>
                <w:iCs/>
                <w:lang w:eastAsia="zh-CN"/>
              </w:rPr>
              <w:t xml:space="preserve">IVD medical device </w:t>
            </w:r>
            <w:proofErr w:type="gramStart"/>
            <w:r w:rsidRPr="004401D1">
              <w:rPr>
                <w:rFonts w:ascii="Arial" w:hAnsi="Arial" w:cs="Arial"/>
                <w:lang w:eastAsia="zh-CN"/>
              </w:rPr>
              <w:t>is</w:t>
            </w:r>
            <w:proofErr w:type="gramEnd"/>
            <w:r w:rsidRPr="004401D1">
              <w:rPr>
                <w:rFonts w:ascii="Arial" w:hAnsi="Arial" w:cs="Arial"/>
                <w:lang w:eastAsia="zh-CN"/>
              </w:rPr>
              <w:t xml:space="preserve"> to be installed (e.g. use environment);</w:t>
            </w:r>
          </w:p>
          <w:p w14:paraId="11CAC5A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improper reagent storage or use beyond the expiry date;</w:t>
            </w:r>
          </w:p>
          <w:p w14:paraId="2B0D439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 xml:space="preserve">— installation, servicing and disposal of the </w:t>
            </w:r>
            <w:r w:rsidRPr="004401D1">
              <w:rPr>
                <w:rFonts w:ascii="Arial" w:hAnsi="Arial" w:cs="Arial"/>
                <w:i/>
                <w:iCs/>
                <w:lang w:eastAsia="zh-CN"/>
              </w:rPr>
              <w:t>IVD medical device</w:t>
            </w:r>
            <w:r w:rsidRPr="004401D1">
              <w:rPr>
                <w:rFonts w:ascii="Arial" w:hAnsi="Arial" w:cs="Arial"/>
                <w:lang w:eastAsia="zh-CN"/>
              </w:rPr>
              <w:t>;</w:t>
            </w:r>
          </w:p>
          <w:p w14:paraId="36E6492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quality control samples and frequency;</w:t>
            </w:r>
          </w:p>
          <w:p w14:paraId="3B9216F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validated measuring intervals and dilution instructions for samples when the measured values are</w:t>
            </w:r>
          </w:p>
          <w:p w14:paraId="6E87F6D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above the upper limit of the measuring interval;</w:t>
            </w:r>
          </w:p>
          <w:p w14:paraId="711592A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biological reference intervals and medical decision points;</w:t>
            </w:r>
          </w:p>
          <w:p w14:paraId="63A74CD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validated cleaning methods for reusable items;</w:t>
            </w:r>
          </w:p>
          <w:p w14:paraId="243C5F1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preventive maintenance </w:t>
            </w:r>
            <w:r w:rsidRPr="004401D1">
              <w:rPr>
                <w:rFonts w:ascii="Arial" w:hAnsi="Arial" w:cs="Arial"/>
                <w:i/>
                <w:iCs/>
                <w:lang w:eastAsia="zh-CN"/>
              </w:rPr>
              <w:t>procedures</w:t>
            </w:r>
            <w:r w:rsidRPr="004401D1">
              <w:rPr>
                <w:rFonts w:ascii="Arial" w:hAnsi="Arial" w:cs="Arial"/>
                <w:lang w:eastAsia="zh-CN"/>
              </w:rPr>
              <w:t>;</w:t>
            </w:r>
          </w:p>
          <w:p w14:paraId="3B183CD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interface and connectivity requirements;</w:t>
            </w:r>
          </w:p>
          <w:p w14:paraId="2BE39F69" w14:textId="77777777" w:rsidR="004401D1" w:rsidRPr="004401D1" w:rsidRDefault="004401D1" w:rsidP="004401D1">
            <w:pPr>
              <w:rPr>
                <w:rFonts w:ascii="Arial" w:hAnsi="Arial" w:cs="Arial"/>
                <w:bCs/>
              </w:rPr>
            </w:pPr>
            <w:r w:rsidRPr="004401D1">
              <w:rPr>
                <w:rFonts w:ascii="Arial" w:hAnsi="Arial" w:cs="Arial"/>
                <w:lang w:eastAsia="zh-CN"/>
              </w:rPr>
              <w:t>— backup and recovery in case of system failure.</w:t>
            </w:r>
          </w:p>
        </w:tc>
        <w:tc>
          <w:tcPr>
            <w:tcW w:w="6587" w:type="dxa"/>
            <w:shd w:val="clear" w:color="auto" w:fill="auto"/>
          </w:tcPr>
          <w:p w14:paraId="566750AA" w14:textId="77777777" w:rsidR="004401D1" w:rsidRPr="004401D1" w:rsidRDefault="004401D1" w:rsidP="004401D1">
            <w:pPr>
              <w:rPr>
                <w:rFonts w:ascii="Arial" w:hAnsi="Arial" w:cs="Arial"/>
                <w:bCs/>
              </w:rPr>
            </w:pPr>
          </w:p>
        </w:tc>
      </w:tr>
      <w:tr w:rsidR="004401D1" w:rsidRPr="004401D1" w14:paraId="1D43F68D" w14:textId="77777777" w:rsidTr="00FD089C">
        <w:tc>
          <w:tcPr>
            <w:tcW w:w="6885" w:type="dxa"/>
            <w:shd w:val="clear" w:color="auto" w:fill="F2F2F2"/>
          </w:tcPr>
          <w:p w14:paraId="79278CDE" w14:textId="77777777" w:rsidR="004401D1" w:rsidRPr="004401D1" w:rsidRDefault="004401D1" w:rsidP="004401D1">
            <w:pPr>
              <w:rPr>
                <w:rFonts w:ascii="Arial" w:hAnsi="Arial" w:cs="Arial"/>
                <w:bCs/>
              </w:rPr>
            </w:pPr>
            <w:r w:rsidRPr="004401D1">
              <w:rPr>
                <w:rFonts w:ascii="Arial" w:eastAsia="Cambria-Bold" w:hAnsi="Arial" w:cs="Arial"/>
                <w:b/>
                <w:bCs/>
                <w:lang w:eastAsia="zh-CN"/>
              </w:rPr>
              <w:t>H.3.5 Role of standards and analytical performance criteria</w:t>
            </w:r>
          </w:p>
        </w:tc>
        <w:tc>
          <w:tcPr>
            <w:tcW w:w="6587" w:type="dxa"/>
            <w:shd w:val="clear" w:color="auto" w:fill="F2F2F2"/>
          </w:tcPr>
          <w:p w14:paraId="7D541203" w14:textId="77777777" w:rsidR="004401D1" w:rsidRPr="004401D1" w:rsidRDefault="004401D1" w:rsidP="004401D1">
            <w:pPr>
              <w:rPr>
                <w:rFonts w:ascii="Arial" w:hAnsi="Arial" w:cs="Arial"/>
                <w:bCs/>
              </w:rPr>
            </w:pPr>
          </w:p>
        </w:tc>
      </w:tr>
      <w:tr w:rsidR="004401D1" w:rsidRPr="004401D1" w14:paraId="5331C456" w14:textId="77777777" w:rsidTr="00FD089C">
        <w:tc>
          <w:tcPr>
            <w:tcW w:w="6885" w:type="dxa"/>
            <w:shd w:val="clear" w:color="auto" w:fill="auto"/>
          </w:tcPr>
          <w:p w14:paraId="535643A2"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ISO 15197(self-monitoring devices for blood glucose) </w:t>
            </w:r>
          </w:p>
          <w:p w14:paraId="2F6D7179"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ISO 17593 (self-monitoring devices for oral anticoagulant therapy) </w:t>
            </w:r>
          </w:p>
          <w:p w14:paraId="14A6FDB6"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ISO 17511 defines a </w:t>
            </w:r>
            <w:r w:rsidRPr="004401D1">
              <w:rPr>
                <w:rFonts w:ascii="Arial" w:hAnsi="Arial" w:cs="Arial"/>
                <w:i/>
                <w:iCs/>
                <w:color w:val="000000"/>
                <w:lang w:eastAsia="zh-CN"/>
              </w:rPr>
              <w:t xml:space="preserve">process </w:t>
            </w:r>
            <w:r w:rsidRPr="004401D1">
              <w:rPr>
                <w:rFonts w:ascii="Arial" w:hAnsi="Arial" w:cs="Arial"/>
                <w:color w:val="000000"/>
                <w:lang w:eastAsia="zh-CN"/>
              </w:rPr>
              <w:t xml:space="preserve">for establishing the metrological traceability </w:t>
            </w:r>
          </w:p>
          <w:p w14:paraId="655FDEEB"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ISO 17822-1 (nucleic acid-based detection systems)</w:t>
            </w:r>
          </w:p>
          <w:p w14:paraId="29F7D93B"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ISO 20776 (antimicrobial susceptibility) </w:t>
            </w:r>
          </w:p>
          <w:p w14:paraId="24556994"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ISO 20916 (clinical performance studies) </w:t>
            </w:r>
          </w:p>
          <w:p w14:paraId="7BC00EA1"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ISO 23640 (stability of IVD reagents) </w:t>
            </w:r>
          </w:p>
          <w:p w14:paraId="11FE3BB7"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IEC 61010-2-101 (</w:t>
            </w:r>
            <w:r w:rsidRPr="004401D1">
              <w:rPr>
                <w:rFonts w:ascii="Arial" w:hAnsi="Arial" w:cs="Arial"/>
                <w:i/>
                <w:iCs/>
                <w:color w:val="000000"/>
                <w:lang w:eastAsia="zh-CN"/>
              </w:rPr>
              <w:t xml:space="preserve">safety </w:t>
            </w:r>
            <w:r w:rsidRPr="004401D1">
              <w:rPr>
                <w:rFonts w:ascii="Arial" w:hAnsi="Arial" w:cs="Arial"/>
                <w:color w:val="000000"/>
                <w:lang w:eastAsia="zh-CN"/>
              </w:rPr>
              <w:t xml:space="preserve">of IVD equipment) </w:t>
            </w:r>
          </w:p>
          <w:p w14:paraId="61458D75"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IEC 61326-2-6 (electromagnetic compatibility of IVD equipment),  </w:t>
            </w:r>
          </w:p>
          <w:p w14:paraId="4450A143" w14:textId="77777777" w:rsidR="004401D1" w:rsidRPr="004401D1" w:rsidRDefault="004401D1" w:rsidP="004401D1">
            <w:pPr>
              <w:numPr>
                <w:ilvl w:val="0"/>
                <w:numId w:val="37"/>
              </w:numPr>
              <w:autoSpaceDE w:val="0"/>
              <w:autoSpaceDN w:val="0"/>
              <w:adjustRightInd w:val="0"/>
              <w:ind w:left="154" w:hanging="180"/>
              <w:rPr>
                <w:rFonts w:ascii="Arial" w:hAnsi="Arial" w:cs="Arial"/>
                <w:color w:val="000000"/>
                <w:lang w:eastAsia="zh-CN"/>
              </w:rPr>
            </w:pPr>
            <w:r w:rsidRPr="004401D1">
              <w:rPr>
                <w:rFonts w:ascii="Arial" w:hAnsi="Arial" w:cs="Arial"/>
                <w:color w:val="000000"/>
                <w:lang w:eastAsia="zh-CN"/>
              </w:rPr>
              <w:t xml:space="preserve">IEC 80001-1(networked </w:t>
            </w:r>
            <w:r w:rsidRPr="004401D1">
              <w:rPr>
                <w:rFonts w:ascii="Arial" w:hAnsi="Arial" w:cs="Arial"/>
                <w:i/>
                <w:iCs/>
                <w:color w:val="000000"/>
                <w:lang w:eastAsia="zh-CN"/>
              </w:rPr>
              <w:t>medical devices</w:t>
            </w:r>
            <w:r w:rsidRPr="004401D1">
              <w:rPr>
                <w:rFonts w:ascii="Arial" w:hAnsi="Arial" w:cs="Arial"/>
                <w:color w:val="000000"/>
                <w:lang w:eastAsia="zh-CN"/>
              </w:rPr>
              <w:t>).</w:t>
            </w:r>
          </w:p>
          <w:p w14:paraId="6447666C" w14:textId="77777777" w:rsidR="004401D1" w:rsidRPr="004401D1" w:rsidRDefault="004401D1" w:rsidP="004401D1">
            <w:pPr>
              <w:ind w:left="334"/>
              <w:rPr>
                <w:rFonts w:ascii="Arial" w:hAnsi="Arial" w:cs="Arial"/>
                <w:bCs/>
              </w:rPr>
            </w:pPr>
          </w:p>
        </w:tc>
        <w:tc>
          <w:tcPr>
            <w:tcW w:w="6587" w:type="dxa"/>
            <w:shd w:val="clear" w:color="auto" w:fill="auto"/>
          </w:tcPr>
          <w:p w14:paraId="22312A55" w14:textId="77777777" w:rsidR="004401D1" w:rsidRPr="004401D1" w:rsidRDefault="004401D1" w:rsidP="004401D1">
            <w:pPr>
              <w:rPr>
                <w:rFonts w:ascii="Arial" w:hAnsi="Arial" w:cs="Arial"/>
                <w:bCs/>
              </w:rPr>
            </w:pPr>
          </w:p>
        </w:tc>
      </w:tr>
      <w:tr w:rsidR="004401D1" w:rsidRPr="004401D1" w14:paraId="2609000B" w14:textId="77777777" w:rsidTr="00FD089C">
        <w:tc>
          <w:tcPr>
            <w:tcW w:w="6885" w:type="dxa"/>
            <w:shd w:val="clear" w:color="auto" w:fill="F2F2F2"/>
          </w:tcPr>
          <w:p w14:paraId="3745FFB1" w14:textId="77777777" w:rsidR="004401D1" w:rsidRPr="004401D1" w:rsidRDefault="004401D1" w:rsidP="004401D1">
            <w:pPr>
              <w:rPr>
                <w:rFonts w:ascii="Arial" w:hAnsi="Arial" w:cs="Arial"/>
                <w:lang w:eastAsia="zh-CN"/>
              </w:rPr>
            </w:pPr>
            <w:r w:rsidRPr="004401D1">
              <w:rPr>
                <w:rFonts w:ascii="Arial" w:eastAsia="Cambria-Bold" w:hAnsi="Arial" w:cs="Arial"/>
                <w:b/>
                <w:bCs/>
                <w:lang w:eastAsia="zh-CN"/>
              </w:rPr>
              <w:t>H.3.6 User education and training</w:t>
            </w:r>
          </w:p>
        </w:tc>
        <w:tc>
          <w:tcPr>
            <w:tcW w:w="6587" w:type="dxa"/>
            <w:shd w:val="clear" w:color="auto" w:fill="F2F2F2"/>
          </w:tcPr>
          <w:p w14:paraId="136F0B16" w14:textId="77777777" w:rsidR="004401D1" w:rsidRPr="004401D1" w:rsidRDefault="004401D1" w:rsidP="004401D1">
            <w:pPr>
              <w:rPr>
                <w:rFonts w:ascii="Arial" w:hAnsi="Arial" w:cs="Arial"/>
                <w:bCs/>
              </w:rPr>
            </w:pPr>
          </w:p>
        </w:tc>
      </w:tr>
      <w:tr w:rsidR="004401D1" w:rsidRPr="004401D1" w14:paraId="0C832723" w14:textId="77777777" w:rsidTr="00FD089C">
        <w:tc>
          <w:tcPr>
            <w:tcW w:w="6885" w:type="dxa"/>
            <w:shd w:val="clear" w:color="auto" w:fill="auto"/>
          </w:tcPr>
          <w:p w14:paraId="4253708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For complex user interfaces, difficult examination procedures, or critical clinical applications, information for safety can take the form of training and education programs offered by the manufacturer to help avoid use errors. Training materials suitable for use in continuing education programs can also</w:t>
            </w:r>
          </w:p>
          <w:p w14:paraId="1611A0CD" w14:textId="77777777" w:rsidR="004401D1" w:rsidRPr="004401D1" w:rsidRDefault="004401D1" w:rsidP="004401D1">
            <w:pPr>
              <w:rPr>
                <w:rFonts w:ascii="Arial" w:hAnsi="Arial" w:cs="Arial"/>
                <w:lang w:eastAsia="zh-CN"/>
              </w:rPr>
            </w:pPr>
            <w:r w:rsidRPr="004401D1">
              <w:rPr>
                <w:rFonts w:ascii="Arial" w:hAnsi="Arial" w:cs="Arial"/>
                <w:lang w:eastAsia="zh-CN"/>
              </w:rPr>
              <w:t>be provided.</w:t>
            </w:r>
          </w:p>
          <w:p w14:paraId="3D528834" w14:textId="77777777" w:rsidR="004401D1" w:rsidRPr="004401D1" w:rsidRDefault="004401D1" w:rsidP="004401D1">
            <w:pPr>
              <w:rPr>
                <w:rFonts w:ascii="Arial" w:eastAsia="Cambria-Bold" w:hAnsi="Arial" w:cs="Arial"/>
                <w:b/>
                <w:bCs/>
                <w:lang w:eastAsia="zh-CN"/>
              </w:rPr>
            </w:pPr>
            <w:r w:rsidRPr="004401D1">
              <w:rPr>
                <w:rFonts w:ascii="Arial" w:hAnsi="Arial" w:cs="Arial"/>
                <w:color w:val="000000"/>
                <w:lang w:eastAsia="zh-CN"/>
              </w:rPr>
              <w:t>ISO 17593 requires the manufacturer to provide a validated training program for clinicians and an education program for patients and other users of these devices.</w:t>
            </w:r>
          </w:p>
        </w:tc>
        <w:tc>
          <w:tcPr>
            <w:tcW w:w="6587" w:type="dxa"/>
            <w:shd w:val="clear" w:color="auto" w:fill="auto"/>
          </w:tcPr>
          <w:p w14:paraId="2240016B" w14:textId="77777777" w:rsidR="004401D1" w:rsidRPr="004401D1" w:rsidRDefault="004401D1" w:rsidP="004401D1">
            <w:pPr>
              <w:rPr>
                <w:rFonts w:ascii="Arial" w:hAnsi="Arial" w:cs="Arial"/>
                <w:bCs/>
              </w:rPr>
            </w:pPr>
          </w:p>
        </w:tc>
      </w:tr>
      <w:tr w:rsidR="004401D1" w:rsidRPr="004401D1" w14:paraId="7762CE3A" w14:textId="77777777" w:rsidTr="00FD089C">
        <w:tc>
          <w:tcPr>
            <w:tcW w:w="6885" w:type="dxa"/>
            <w:shd w:val="clear" w:color="auto" w:fill="auto"/>
          </w:tcPr>
          <w:p w14:paraId="1E81253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 determining the degree of risk reduction attributable to information for safety, consider that:</w:t>
            </w:r>
          </w:p>
          <w:p w14:paraId="5B7D44A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 The use environment, competence and capabilities of device users can vary widely;</w:t>
            </w:r>
          </w:p>
          <w:p w14:paraId="6FBEE7A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Quality control and quality assurance practices are not uniform around the world; and</w:t>
            </w:r>
          </w:p>
          <w:p w14:paraId="09C99B4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Information about contraindicated medical use and interfering drugs provided to IVD medical device users might not always reach the clinicians who order the examinations.</w:t>
            </w:r>
          </w:p>
        </w:tc>
        <w:tc>
          <w:tcPr>
            <w:tcW w:w="6587" w:type="dxa"/>
            <w:shd w:val="clear" w:color="auto" w:fill="auto"/>
          </w:tcPr>
          <w:p w14:paraId="1655DF43" w14:textId="77777777" w:rsidR="004401D1" w:rsidRPr="004401D1" w:rsidRDefault="004401D1" w:rsidP="004401D1">
            <w:pPr>
              <w:rPr>
                <w:rFonts w:ascii="Arial" w:hAnsi="Arial" w:cs="Arial"/>
                <w:bCs/>
              </w:rPr>
            </w:pPr>
          </w:p>
        </w:tc>
      </w:tr>
      <w:tr w:rsidR="004401D1" w:rsidRPr="004401D1" w14:paraId="58603BD9" w14:textId="77777777" w:rsidTr="00FD089C">
        <w:tc>
          <w:tcPr>
            <w:tcW w:w="6885" w:type="dxa"/>
            <w:shd w:val="clear" w:color="auto" w:fill="F2F2F2"/>
          </w:tcPr>
          <w:p w14:paraId="248E6C73" w14:textId="77777777" w:rsidR="004401D1" w:rsidRPr="004401D1" w:rsidRDefault="004401D1" w:rsidP="004401D1">
            <w:pPr>
              <w:rPr>
                <w:rFonts w:ascii="Arial" w:hAnsi="Arial" w:cs="Arial"/>
                <w:bCs/>
              </w:rPr>
            </w:pPr>
            <w:r w:rsidRPr="004401D1">
              <w:rPr>
                <w:rFonts w:ascii="Arial" w:eastAsia="Cambria-Bold" w:hAnsi="Arial" w:cs="Arial"/>
                <w:b/>
                <w:bCs/>
                <w:lang w:eastAsia="zh-CN"/>
              </w:rPr>
              <w:t>H.4 Benefit-risk analysis</w:t>
            </w:r>
          </w:p>
        </w:tc>
        <w:tc>
          <w:tcPr>
            <w:tcW w:w="6587" w:type="dxa"/>
            <w:shd w:val="clear" w:color="auto" w:fill="F2F2F2"/>
          </w:tcPr>
          <w:p w14:paraId="06E3487B" w14:textId="77777777" w:rsidR="004401D1" w:rsidRPr="004401D1" w:rsidRDefault="004401D1" w:rsidP="004401D1">
            <w:pPr>
              <w:rPr>
                <w:rFonts w:ascii="Arial" w:hAnsi="Arial" w:cs="Arial"/>
                <w:bCs/>
              </w:rPr>
            </w:pPr>
          </w:p>
        </w:tc>
      </w:tr>
      <w:tr w:rsidR="004401D1" w:rsidRPr="004401D1" w14:paraId="6EE5D927" w14:textId="77777777" w:rsidTr="00FD089C">
        <w:tc>
          <w:tcPr>
            <w:tcW w:w="6885" w:type="dxa"/>
            <w:shd w:val="clear" w:color="auto" w:fill="auto"/>
          </w:tcPr>
          <w:p w14:paraId="7EE4D14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If it is not possible to describe the </w:t>
            </w:r>
            <w:r w:rsidRPr="004401D1">
              <w:rPr>
                <w:rFonts w:ascii="Arial" w:hAnsi="Arial" w:cs="Arial"/>
                <w:i/>
                <w:iCs/>
                <w:lang w:eastAsia="zh-CN"/>
              </w:rPr>
              <w:t xml:space="preserve">benefits </w:t>
            </w:r>
            <w:r w:rsidRPr="004401D1">
              <w:rPr>
                <w:rFonts w:ascii="Arial" w:hAnsi="Arial" w:cs="Arial"/>
                <w:lang w:eastAsia="zh-CN"/>
              </w:rPr>
              <w:t xml:space="preserve">of an </w:t>
            </w:r>
            <w:r w:rsidRPr="004401D1">
              <w:rPr>
                <w:rFonts w:ascii="Arial" w:hAnsi="Arial" w:cs="Arial"/>
                <w:i/>
                <w:iCs/>
                <w:lang w:eastAsia="zh-CN"/>
              </w:rPr>
              <w:t xml:space="preserve">IVD medical device </w:t>
            </w:r>
            <w:r w:rsidRPr="004401D1">
              <w:rPr>
                <w:rFonts w:ascii="Arial" w:hAnsi="Arial" w:cs="Arial"/>
                <w:lang w:eastAsia="zh-CN"/>
              </w:rPr>
              <w:t>directly, surrogate endpoints can</w:t>
            </w:r>
          </w:p>
          <w:p w14:paraId="2B3D0AF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be established. Examples include the ability of an </w:t>
            </w:r>
            <w:r w:rsidRPr="004401D1">
              <w:rPr>
                <w:rFonts w:ascii="Arial" w:hAnsi="Arial" w:cs="Arial"/>
                <w:i/>
                <w:iCs/>
                <w:lang w:eastAsia="zh-CN"/>
              </w:rPr>
              <w:t xml:space="preserve">IVD medical device </w:t>
            </w:r>
            <w:r w:rsidRPr="004401D1">
              <w:rPr>
                <w:rFonts w:ascii="Arial" w:hAnsi="Arial" w:cs="Arial"/>
                <w:lang w:eastAsia="zh-CN"/>
              </w:rPr>
              <w:t>to identify a specific disease, to</w:t>
            </w:r>
          </w:p>
          <w:p w14:paraId="5FD9DFD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provide diagnosis at different stages of a disease, to predict future disease onset, and/or to identify</w:t>
            </w:r>
          </w:p>
          <w:p w14:paraId="446C696F" w14:textId="77777777" w:rsidR="004401D1" w:rsidRPr="004401D1" w:rsidRDefault="004401D1" w:rsidP="004401D1">
            <w:pPr>
              <w:rPr>
                <w:rFonts w:ascii="Arial" w:hAnsi="Arial" w:cs="Arial"/>
                <w:bCs/>
              </w:rPr>
            </w:pPr>
            <w:r w:rsidRPr="004401D1">
              <w:rPr>
                <w:rFonts w:ascii="Arial" w:hAnsi="Arial" w:cs="Arial"/>
                <w:lang w:eastAsia="zh-CN"/>
              </w:rPr>
              <w:t>patients likely to respond to a given therapy.</w:t>
            </w:r>
          </w:p>
        </w:tc>
        <w:tc>
          <w:tcPr>
            <w:tcW w:w="6587" w:type="dxa"/>
            <w:shd w:val="clear" w:color="auto" w:fill="auto"/>
          </w:tcPr>
          <w:p w14:paraId="0E15A19E" w14:textId="77777777" w:rsidR="004401D1" w:rsidRPr="004401D1" w:rsidRDefault="004401D1" w:rsidP="004401D1">
            <w:pPr>
              <w:rPr>
                <w:rFonts w:ascii="Arial" w:hAnsi="Arial" w:cs="Arial"/>
                <w:bCs/>
              </w:rPr>
            </w:pPr>
          </w:p>
        </w:tc>
      </w:tr>
      <w:tr w:rsidR="004401D1" w:rsidRPr="004401D1" w14:paraId="51CAC779" w14:textId="77777777" w:rsidTr="00FD089C">
        <w:tc>
          <w:tcPr>
            <w:tcW w:w="6885" w:type="dxa"/>
            <w:shd w:val="clear" w:color="auto" w:fill="F2F2F2"/>
          </w:tcPr>
          <w:p w14:paraId="02C89433" w14:textId="77777777" w:rsidR="004401D1" w:rsidRPr="004401D1" w:rsidRDefault="004401D1" w:rsidP="004401D1">
            <w:pPr>
              <w:rPr>
                <w:rFonts w:ascii="Arial" w:eastAsia="Cambria-Bold" w:hAnsi="Arial" w:cs="Arial"/>
                <w:b/>
                <w:bCs/>
                <w:lang w:eastAsia="zh-CN"/>
              </w:rPr>
            </w:pPr>
            <w:r w:rsidRPr="004401D1">
              <w:rPr>
                <w:rFonts w:ascii="Arial" w:eastAsia="Cambria-Bold" w:hAnsi="Arial" w:cs="Arial"/>
                <w:b/>
                <w:bCs/>
                <w:lang w:eastAsia="zh-CN"/>
              </w:rPr>
              <w:t>H.5 Disclosure of the residual risks</w:t>
            </w:r>
          </w:p>
          <w:p w14:paraId="63EA12B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Disclosure of residual risks for IVD medical devices can take different forms, including information</w:t>
            </w:r>
          </w:p>
          <w:p w14:paraId="25DCB41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provided in the accompanying documentation about the performance specifications (“claims”),</w:t>
            </w:r>
          </w:p>
          <w:p w14:paraId="1EF5133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limitations of the IVD medical device or examination procedure, and/or potential causes of hazards and</w:t>
            </w:r>
          </w:p>
          <w:p w14:paraId="3AEF2EC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hazardous situations that could not be eliminated by the manufacturer. The disclosure of residual risks is</w:t>
            </w:r>
          </w:p>
          <w:p w14:paraId="04E23D32" w14:textId="77777777" w:rsidR="004401D1" w:rsidRPr="004401D1" w:rsidRDefault="004401D1" w:rsidP="004401D1">
            <w:pPr>
              <w:rPr>
                <w:rFonts w:ascii="Arial" w:hAnsi="Arial" w:cs="Arial"/>
                <w:bCs/>
              </w:rPr>
            </w:pPr>
            <w:r w:rsidRPr="004401D1">
              <w:rPr>
                <w:rFonts w:ascii="Arial" w:hAnsi="Arial" w:cs="Arial"/>
                <w:lang w:eastAsia="zh-CN"/>
              </w:rPr>
              <w:t>in addition to the risk control measures provided to users as information for safety.</w:t>
            </w:r>
          </w:p>
        </w:tc>
        <w:tc>
          <w:tcPr>
            <w:tcW w:w="6587" w:type="dxa"/>
            <w:shd w:val="clear" w:color="auto" w:fill="F2F2F2"/>
          </w:tcPr>
          <w:p w14:paraId="765263C7" w14:textId="77777777" w:rsidR="004401D1" w:rsidRPr="004401D1" w:rsidRDefault="004401D1" w:rsidP="004401D1">
            <w:pPr>
              <w:rPr>
                <w:rFonts w:ascii="Arial" w:hAnsi="Arial" w:cs="Arial"/>
                <w:bCs/>
              </w:rPr>
            </w:pPr>
          </w:p>
        </w:tc>
      </w:tr>
      <w:tr w:rsidR="004401D1" w:rsidRPr="004401D1" w14:paraId="0B2EEDC2" w14:textId="77777777" w:rsidTr="00FD089C">
        <w:tc>
          <w:tcPr>
            <w:tcW w:w="6885" w:type="dxa"/>
            <w:shd w:val="clear" w:color="auto" w:fill="F2F2F2"/>
          </w:tcPr>
          <w:p w14:paraId="6B53424C" w14:textId="77777777" w:rsidR="004401D1" w:rsidRPr="004401D1" w:rsidRDefault="004401D1" w:rsidP="004401D1">
            <w:pPr>
              <w:rPr>
                <w:rFonts w:ascii="Arial" w:hAnsi="Arial" w:cs="Arial"/>
                <w:bCs/>
              </w:rPr>
            </w:pPr>
            <w:r w:rsidRPr="004401D1">
              <w:rPr>
                <w:rFonts w:ascii="Arial" w:eastAsia="Cambria-Bold" w:hAnsi="Arial" w:cs="Arial"/>
                <w:b/>
                <w:bCs/>
                <w:lang w:eastAsia="zh-CN"/>
              </w:rPr>
              <w:t>H.5.2 Performance specifications</w:t>
            </w:r>
          </w:p>
        </w:tc>
        <w:tc>
          <w:tcPr>
            <w:tcW w:w="6587" w:type="dxa"/>
            <w:shd w:val="clear" w:color="auto" w:fill="F2F2F2"/>
          </w:tcPr>
          <w:p w14:paraId="7423598A" w14:textId="77777777" w:rsidR="004401D1" w:rsidRPr="004401D1" w:rsidRDefault="004401D1" w:rsidP="004401D1">
            <w:pPr>
              <w:rPr>
                <w:rFonts w:ascii="Arial" w:hAnsi="Arial" w:cs="Arial"/>
                <w:bCs/>
              </w:rPr>
            </w:pPr>
          </w:p>
        </w:tc>
      </w:tr>
      <w:tr w:rsidR="004401D1" w:rsidRPr="004401D1" w14:paraId="51066F37" w14:textId="77777777" w:rsidTr="00FD089C">
        <w:tc>
          <w:tcPr>
            <w:tcW w:w="6885" w:type="dxa"/>
            <w:shd w:val="clear" w:color="auto" w:fill="auto"/>
          </w:tcPr>
          <w:p w14:paraId="2263F13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The description of the performance characteristics should be sufficiently detailed so the laboratory or</w:t>
            </w:r>
          </w:p>
          <w:p w14:paraId="6F2A68C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other users can:</w:t>
            </w:r>
          </w:p>
          <w:p w14:paraId="4901ABC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verify that the </w:t>
            </w:r>
            <w:r w:rsidRPr="004401D1">
              <w:rPr>
                <w:rFonts w:ascii="Arial" w:hAnsi="Arial" w:cs="Arial"/>
                <w:i/>
                <w:iCs/>
                <w:lang w:eastAsia="zh-CN"/>
              </w:rPr>
              <w:t xml:space="preserve">IVD medical device </w:t>
            </w:r>
            <w:r w:rsidRPr="004401D1">
              <w:rPr>
                <w:rFonts w:ascii="Arial" w:hAnsi="Arial" w:cs="Arial"/>
                <w:lang w:eastAsia="zh-CN"/>
              </w:rPr>
              <w:t xml:space="preserve">is performing as intended by the </w:t>
            </w:r>
            <w:r w:rsidRPr="004401D1">
              <w:rPr>
                <w:rFonts w:ascii="Arial" w:hAnsi="Arial" w:cs="Arial"/>
                <w:i/>
                <w:iCs/>
                <w:lang w:eastAsia="zh-CN"/>
              </w:rPr>
              <w:t>manufacturer</w:t>
            </w:r>
            <w:r w:rsidRPr="004401D1">
              <w:rPr>
                <w:rFonts w:ascii="Arial" w:hAnsi="Arial" w:cs="Arial"/>
                <w:lang w:eastAsia="zh-CN"/>
              </w:rPr>
              <w:t>;</w:t>
            </w:r>
          </w:p>
          <w:p w14:paraId="6027A7E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determine the measurement uncertainty associated with the examination results; and</w:t>
            </w:r>
          </w:p>
          <w:p w14:paraId="6C61A5C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 know that the examination results will meet the medical needs of the clinicians.</w:t>
            </w:r>
          </w:p>
          <w:p w14:paraId="7922BBF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Results of performance evaluations conducted in actual or simulated use conditions can be summarized</w:t>
            </w:r>
          </w:p>
          <w:p w14:paraId="4491840A" w14:textId="77777777" w:rsidR="004401D1" w:rsidRPr="004401D1" w:rsidRDefault="004401D1" w:rsidP="004401D1">
            <w:pPr>
              <w:rPr>
                <w:rFonts w:ascii="Arial" w:hAnsi="Arial" w:cs="Arial"/>
                <w:bCs/>
              </w:rPr>
            </w:pPr>
            <w:r w:rsidRPr="004401D1">
              <w:rPr>
                <w:rFonts w:ascii="Arial" w:hAnsi="Arial" w:cs="Arial"/>
                <w:lang w:eastAsia="zh-CN"/>
              </w:rPr>
              <w:t xml:space="preserve">and presented in the </w:t>
            </w:r>
            <w:r w:rsidRPr="004401D1">
              <w:rPr>
                <w:rFonts w:ascii="Arial" w:hAnsi="Arial" w:cs="Arial"/>
                <w:i/>
                <w:iCs/>
                <w:lang w:eastAsia="zh-CN"/>
              </w:rPr>
              <w:t>accompanying documentation</w:t>
            </w:r>
            <w:r w:rsidRPr="004401D1">
              <w:rPr>
                <w:rFonts w:ascii="Arial" w:hAnsi="Arial" w:cs="Arial"/>
                <w:lang w:eastAsia="zh-CN"/>
              </w:rPr>
              <w:t>.</w:t>
            </w:r>
          </w:p>
        </w:tc>
        <w:tc>
          <w:tcPr>
            <w:tcW w:w="6587" w:type="dxa"/>
            <w:shd w:val="clear" w:color="auto" w:fill="auto"/>
          </w:tcPr>
          <w:p w14:paraId="1D834BFA" w14:textId="77777777" w:rsidR="004401D1" w:rsidRPr="004401D1" w:rsidRDefault="004401D1" w:rsidP="004401D1">
            <w:pPr>
              <w:rPr>
                <w:rFonts w:ascii="Arial" w:hAnsi="Arial" w:cs="Arial"/>
                <w:bCs/>
              </w:rPr>
            </w:pPr>
          </w:p>
        </w:tc>
      </w:tr>
      <w:tr w:rsidR="00FD089C" w:rsidRPr="004401D1" w14:paraId="4AD5E5F9" w14:textId="77777777" w:rsidTr="00460014">
        <w:tc>
          <w:tcPr>
            <w:tcW w:w="13472" w:type="dxa"/>
            <w:gridSpan w:val="2"/>
            <w:shd w:val="clear" w:color="auto" w:fill="F2F2F2"/>
          </w:tcPr>
          <w:p w14:paraId="361F3E26" w14:textId="77777777" w:rsidR="00FD089C" w:rsidRPr="004401D1" w:rsidRDefault="00FD089C" w:rsidP="004401D1">
            <w:pPr>
              <w:rPr>
                <w:rFonts w:ascii="Arial" w:eastAsia="Cambria-Bold" w:hAnsi="Arial" w:cs="Arial"/>
                <w:b/>
                <w:bCs/>
                <w:i/>
                <w:iCs/>
                <w:lang w:eastAsia="zh-CN"/>
              </w:rPr>
            </w:pPr>
            <w:r w:rsidRPr="004401D1">
              <w:rPr>
                <w:rFonts w:ascii="Arial" w:eastAsia="Cambria-Bold" w:hAnsi="Arial" w:cs="Arial"/>
                <w:b/>
                <w:bCs/>
                <w:lang w:eastAsia="zh-CN"/>
              </w:rPr>
              <w:t xml:space="preserve">H.5.3 Limitations of the </w:t>
            </w:r>
            <w:r w:rsidRPr="004401D1">
              <w:rPr>
                <w:rFonts w:ascii="Arial" w:eastAsia="Cambria-Bold" w:hAnsi="Arial" w:cs="Arial"/>
                <w:b/>
                <w:bCs/>
                <w:i/>
                <w:iCs/>
                <w:lang w:eastAsia="zh-CN"/>
              </w:rPr>
              <w:t>IVD medical device</w:t>
            </w:r>
          </w:p>
          <w:p w14:paraId="56104FE5" w14:textId="2A4E6D3C" w:rsidR="00FD089C" w:rsidRPr="004401D1" w:rsidRDefault="00FD089C" w:rsidP="00FD089C">
            <w:pPr>
              <w:autoSpaceDE w:val="0"/>
              <w:autoSpaceDN w:val="0"/>
              <w:adjustRightInd w:val="0"/>
              <w:rPr>
                <w:rFonts w:ascii="Arial" w:hAnsi="Arial" w:cs="Arial"/>
                <w:bCs/>
              </w:rPr>
            </w:pPr>
            <w:r w:rsidRPr="004401D1">
              <w:rPr>
                <w:rFonts w:ascii="Arial" w:hAnsi="Arial" w:cs="Arial"/>
                <w:color w:val="000000"/>
                <w:lang w:eastAsia="zh-CN"/>
              </w:rPr>
              <w:t xml:space="preserve">ISO 18113-1 requires that the analytical and clinical limitations of the </w:t>
            </w:r>
            <w:r w:rsidRPr="004401D1">
              <w:rPr>
                <w:rFonts w:ascii="Arial" w:hAnsi="Arial" w:cs="Arial"/>
                <w:i/>
                <w:iCs/>
                <w:color w:val="000000"/>
                <w:lang w:eastAsia="zh-CN"/>
              </w:rPr>
              <w:t xml:space="preserve">IVD medical device </w:t>
            </w:r>
            <w:r w:rsidRPr="004401D1">
              <w:rPr>
                <w:rFonts w:ascii="Arial" w:hAnsi="Arial" w:cs="Arial"/>
                <w:color w:val="000000"/>
                <w:lang w:eastAsia="zh-CN"/>
              </w:rPr>
              <w:t>be disclosed</w:t>
            </w:r>
            <w:r>
              <w:rPr>
                <w:rFonts w:ascii="Arial" w:hAnsi="Arial" w:cs="Arial"/>
                <w:color w:val="000000"/>
                <w:lang w:eastAsia="zh-CN"/>
              </w:rPr>
              <w:t xml:space="preserve"> </w:t>
            </w:r>
            <w:r w:rsidRPr="004401D1">
              <w:rPr>
                <w:rFonts w:ascii="Arial" w:hAnsi="Arial" w:cs="Arial"/>
                <w:color w:val="000000"/>
                <w:lang w:eastAsia="zh-CN"/>
              </w:rPr>
              <w:t xml:space="preserve">in the </w:t>
            </w:r>
            <w:r w:rsidRPr="004401D1">
              <w:rPr>
                <w:rFonts w:ascii="Arial" w:hAnsi="Arial" w:cs="Arial"/>
                <w:i/>
                <w:iCs/>
                <w:color w:val="000000"/>
                <w:lang w:eastAsia="zh-CN"/>
              </w:rPr>
              <w:t>accompanying documentation</w:t>
            </w:r>
            <w:r w:rsidRPr="004401D1">
              <w:rPr>
                <w:rFonts w:ascii="Arial" w:hAnsi="Arial" w:cs="Arial"/>
                <w:color w:val="000000"/>
                <w:lang w:eastAsia="zh-CN"/>
              </w:rPr>
              <w:t>.</w:t>
            </w:r>
          </w:p>
        </w:tc>
      </w:tr>
      <w:tr w:rsidR="004401D1" w:rsidRPr="004401D1" w14:paraId="4E494F14" w14:textId="77777777" w:rsidTr="00FD089C">
        <w:tc>
          <w:tcPr>
            <w:tcW w:w="6885" w:type="dxa"/>
            <w:shd w:val="clear" w:color="auto" w:fill="auto"/>
          </w:tcPr>
          <w:p w14:paraId="0AE45CE0" w14:textId="77777777" w:rsidR="004401D1" w:rsidRPr="004401D1" w:rsidRDefault="004401D1" w:rsidP="004401D1">
            <w:pPr>
              <w:autoSpaceDE w:val="0"/>
              <w:autoSpaceDN w:val="0"/>
              <w:adjustRightInd w:val="0"/>
              <w:rPr>
                <w:rFonts w:ascii="Arial" w:hAnsi="Arial" w:cs="Arial"/>
                <w:i/>
                <w:iCs/>
                <w:lang w:eastAsia="zh-CN"/>
              </w:rPr>
            </w:pPr>
            <w:r w:rsidRPr="004401D1">
              <w:rPr>
                <w:rFonts w:ascii="Arial" w:hAnsi="Arial" w:cs="Arial"/>
                <w:lang w:eastAsia="zh-CN"/>
              </w:rPr>
              <w:t xml:space="preserve">The limitations describe situations in which the </w:t>
            </w:r>
            <w:r w:rsidRPr="004401D1">
              <w:rPr>
                <w:rFonts w:ascii="Arial" w:hAnsi="Arial" w:cs="Arial"/>
                <w:i/>
                <w:iCs/>
                <w:lang w:eastAsia="zh-CN"/>
              </w:rPr>
              <w:t>IVD medical device</w:t>
            </w:r>
          </w:p>
          <w:p w14:paraId="75CBA19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might not perform as intended and can therefore be a means of disclosing </w:t>
            </w:r>
            <w:r w:rsidRPr="004401D1">
              <w:rPr>
                <w:rFonts w:ascii="Arial" w:hAnsi="Arial" w:cs="Arial"/>
                <w:i/>
                <w:iCs/>
                <w:lang w:eastAsia="zh-CN"/>
              </w:rPr>
              <w:t>residual risks</w:t>
            </w:r>
            <w:r w:rsidRPr="004401D1">
              <w:rPr>
                <w:rFonts w:ascii="Arial" w:hAnsi="Arial" w:cs="Arial"/>
                <w:lang w:eastAsia="zh-CN"/>
              </w:rPr>
              <w:t>, such as:</w:t>
            </w:r>
          </w:p>
          <w:p w14:paraId="2002074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Interfering substances not detectable by the user (</w:t>
            </w:r>
            <w:proofErr w:type="gramStart"/>
            <w:r w:rsidRPr="004401D1">
              <w:rPr>
                <w:rFonts w:ascii="Arial" w:hAnsi="Arial" w:cs="Arial"/>
                <w:lang w:eastAsia="zh-CN"/>
              </w:rPr>
              <w:t>e.g.</w:t>
            </w:r>
            <w:proofErr w:type="gramEnd"/>
            <w:r w:rsidRPr="004401D1">
              <w:rPr>
                <w:rFonts w:ascii="Arial" w:hAnsi="Arial" w:cs="Arial"/>
                <w:lang w:eastAsia="zh-CN"/>
              </w:rPr>
              <w:t xml:space="preserve"> drugs, biological metabolites);</w:t>
            </w:r>
          </w:p>
          <w:p w14:paraId="08DCF87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Specific patient populations in which the performance characteristics might not apply;</w:t>
            </w:r>
          </w:p>
          <w:p w14:paraId="2035D63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Values outside the measuring interval (where performance characteristics are not validated);</w:t>
            </w:r>
          </w:p>
          <w:p w14:paraId="4C689B2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Patient populations where reference intervals or medical decision points might not apply;</w:t>
            </w:r>
          </w:p>
          <w:p w14:paraId="6416165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 Primary sample types that have not been validated for the </w:t>
            </w:r>
            <w:r w:rsidRPr="004401D1">
              <w:rPr>
                <w:rFonts w:ascii="Arial" w:hAnsi="Arial" w:cs="Arial"/>
                <w:i/>
                <w:iCs/>
                <w:lang w:eastAsia="zh-CN"/>
              </w:rPr>
              <w:t>intended use</w:t>
            </w:r>
            <w:r w:rsidRPr="004401D1">
              <w:rPr>
                <w:rFonts w:ascii="Arial" w:hAnsi="Arial" w:cs="Arial"/>
                <w:lang w:eastAsia="zh-CN"/>
              </w:rPr>
              <w:t>;</w:t>
            </w:r>
          </w:p>
          <w:p w14:paraId="3E62FCC4" w14:textId="77777777" w:rsidR="004401D1" w:rsidRPr="004401D1" w:rsidRDefault="004401D1" w:rsidP="004401D1">
            <w:pPr>
              <w:rPr>
                <w:rFonts w:ascii="Arial" w:hAnsi="Arial" w:cs="Arial"/>
                <w:bCs/>
              </w:rPr>
            </w:pPr>
            <w:r w:rsidRPr="004401D1">
              <w:rPr>
                <w:rFonts w:ascii="Arial" w:hAnsi="Arial" w:cs="Arial"/>
                <w:lang w:eastAsia="zh-CN"/>
              </w:rPr>
              <w:t>— Circumstances and factors that might affect examination results, but have not been studied</w:t>
            </w:r>
          </w:p>
        </w:tc>
        <w:tc>
          <w:tcPr>
            <w:tcW w:w="6587" w:type="dxa"/>
            <w:shd w:val="clear" w:color="auto" w:fill="auto"/>
          </w:tcPr>
          <w:p w14:paraId="7687AEC9" w14:textId="77777777" w:rsidR="004401D1" w:rsidRPr="004401D1" w:rsidRDefault="004401D1" w:rsidP="004401D1">
            <w:pPr>
              <w:rPr>
                <w:rFonts w:ascii="Arial" w:hAnsi="Arial" w:cs="Arial"/>
                <w:bCs/>
              </w:rPr>
            </w:pPr>
          </w:p>
        </w:tc>
      </w:tr>
      <w:tr w:rsidR="004401D1" w:rsidRPr="004401D1" w14:paraId="720026F9" w14:textId="77777777" w:rsidTr="00FD089C">
        <w:tc>
          <w:tcPr>
            <w:tcW w:w="6885" w:type="dxa"/>
            <w:shd w:val="clear" w:color="auto" w:fill="F2F2F2"/>
          </w:tcPr>
          <w:p w14:paraId="6D6B880E" w14:textId="77777777" w:rsidR="004401D1" w:rsidRPr="004401D1" w:rsidRDefault="004401D1" w:rsidP="004401D1">
            <w:pPr>
              <w:rPr>
                <w:rFonts w:ascii="Arial" w:hAnsi="Arial" w:cs="Arial"/>
                <w:bCs/>
              </w:rPr>
            </w:pPr>
            <w:r w:rsidRPr="004401D1">
              <w:rPr>
                <w:rFonts w:ascii="Arial" w:eastAsia="Cambria-Bold" w:hAnsi="Arial" w:cs="Arial"/>
                <w:b/>
                <w:bCs/>
                <w:lang w:eastAsia="zh-CN"/>
              </w:rPr>
              <w:t>H.5.4 Generally recognized limitations of use</w:t>
            </w:r>
          </w:p>
        </w:tc>
        <w:tc>
          <w:tcPr>
            <w:tcW w:w="6587" w:type="dxa"/>
            <w:shd w:val="clear" w:color="auto" w:fill="F2F2F2"/>
          </w:tcPr>
          <w:p w14:paraId="514F8077" w14:textId="77777777" w:rsidR="004401D1" w:rsidRPr="004401D1" w:rsidRDefault="004401D1" w:rsidP="004401D1">
            <w:pPr>
              <w:rPr>
                <w:rFonts w:ascii="Arial" w:hAnsi="Arial" w:cs="Arial"/>
                <w:bCs/>
              </w:rPr>
            </w:pPr>
          </w:p>
        </w:tc>
      </w:tr>
      <w:tr w:rsidR="004401D1" w:rsidRPr="004401D1" w14:paraId="598CC45A" w14:textId="77777777" w:rsidTr="00FD089C">
        <w:tc>
          <w:tcPr>
            <w:tcW w:w="6885" w:type="dxa"/>
            <w:shd w:val="clear" w:color="auto" w:fill="auto"/>
          </w:tcPr>
          <w:p w14:paraId="0AE4252F"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t xml:space="preserve">Implicit in warnings, instructions and other information for </w:t>
            </w:r>
            <w:r w:rsidRPr="004401D1">
              <w:rPr>
                <w:rFonts w:ascii="Arial" w:hAnsi="Arial" w:cs="Arial"/>
                <w:i/>
                <w:iCs/>
                <w:color w:val="000000"/>
                <w:lang w:eastAsia="zh-CN"/>
              </w:rPr>
              <w:t xml:space="preserve">safety </w:t>
            </w:r>
            <w:r w:rsidRPr="004401D1">
              <w:rPr>
                <w:rFonts w:ascii="Arial" w:hAnsi="Arial" w:cs="Arial"/>
                <w:color w:val="000000"/>
                <w:lang w:eastAsia="zh-CN"/>
              </w:rPr>
              <w:t>is the understanding that failure</w:t>
            </w:r>
          </w:p>
          <w:p w14:paraId="6D731FF6" w14:textId="77777777" w:rsidR="004401D1" w:rsidRPr="004401D1" w:rsidRDefault="004401D1" w:rsidP="004401D1">
            <w:pPr>
              <w:autoSpaceDE w:val="0"/>
              <w:autoSpaceDN w:val="0"/>
              <w:adjustRightInd w:val="0"/>
              <w:rPr>
                <w:rFonts w:ascii="Arial" w:hAnsi="Arial" w:cs="Arial"/>
                <w:i/>
                <w:iCs/>
                <w:color w:val="000000"/>
                <w:lang w:eastAsia="zh-CN"/>
              </w:rPr>
            </w:pPr>
            <w:r w:rsidRPr="004401D1">
              <w:rPr>
                <w:rFonts w:ascii="Arial" w:hAnsi="Arial" w:cs="Arial"/>
                <w:color w:val="000000"/>
                <w:lang w:eastAsia="zh-CN"/>
              </w:rPr>
              <w:t xml:space="preserve">to follow them can result in </w:t>
            </w:r>
            <w:r w:rsidRPr="004401D1">
              <w:rPr>
                <w:rFonts w:ascii="Arial" w:hAnsi="Arial" w:cs="Arial"/>
                <w:i/>
                <w:iCs/>
                <w:color w:val="000000"/>
                <w:lang w:eastAsia="zh-CN"/>
              </w:rPr>
              <w:t xml:space="preserve">hazards </w:t>
            </w:r>
            <w:r w:rsidRPr="004401D1">
              <w:rPr>
                <w:rFonts w:ascii="Arial" w:hAnsi="Arial" w:cs="Arial"/>
                <w:color w:val="000000"/>
                <w:lang w:eastAsia="zh-CN"/>
              </w:rPr>
              <w:t xml:space="preserve">and </w:t>
            </w:r>
            <w:r w:rsidRPr="004401D1">
              <w:rPr>
                <w:rFonts w:ascii="Arial" w:hAnsi="Arial" w:cs="Arial"/>
                <w:i/>
                <w:iCs/>
                <w:color w:val="000000"/>
                <w:lang w:eastAsia="zh-CN"/>
              </w:rPr>
              <w:t>hazardous situations</w:t>
            </w:r>
            <w:r w:rsidRPr="004401D1">
              <w:rPr>
                <w:rFonts w:ascii="Arial" w:hAnsi="Arial" w:cs="Arial"/>
                <w:color w:val="000000"/>
                <w:lang w:eastAsia="zh-CN"/>
              </w:rPr>
              <w:t xml:space="preserve">. It is not expected that </w:t>
            </w:r>
            <w:r w:rsidRPr="004401D1">
              <w:rPr>
                <w:rFonts w:ascii="Arial" w:hAnsi="Arial" w:cs="Arial"/>
                <w:i/>
                <w:iCs/>
                <w:color w:val="000000"/>
                <w:lang w:eastAsia="zh-CN"/>
              </w:rPr>
              <w:t>manufacturers</w:t>
            </w:r>
          </w:p>
          <w:p w14:paraId="749E20CB"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t xml:space="preserve">will specifically call out all such violations as </w:t>
            </w:r>
            <w:r w:rsidRPr="004401D1">
              <w:rPr>
                <w:rFonts w:ascii="Arial" w:hAnsi="Arial" w:cs="Arial"/>
                <w:i/>
                <w:iCs/>
                <w:color w:val="000000"/>
                <w:lang w:eastAsia="zh-CN"/>
              </w:rPr>
              <w:t>residual risks</w:t>
            </w:r>
            <w:r w:rsidRPr="004401D1">
              <w:rPr>
                <w:rFonts w:ascii="Arial" w:hAnsi="Arial" w:cs="Arial"/>
                <w:color w:val="000000"/>
                <w:lang w:eastAsia="zh-CN"/>
              </w:rPr>
              <w:t>. Failure to follow an explicit warning or</w:t>
            </w:r>
          </w:p>
          <w:p w14:paraId="715CF278"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t xml:space="preserve">instruction is considered misuse (see </w:t>
            </w:r>
            <w:r w:rsidRPr="004401D1">
              <w:rPr>
                <w:rFonts w:ascii="Arial" w:hAnsi="Arial" w:cs="Arial"/>
                <w:color w:val="053CF6"/>
                <w:lang w:eastAsia="zh-CN"/>
              </w:rPr>
              <w:t>H.2.3.5</w:t>
            </w:r>
            <w:r w:rsidRPr="004401D1">
              <w:rPr>
                <w:rFonts w:ascii="Arial" w:hAnsi="Arial" w:cs="Arial"/>
                <w:color w:val="000000"/>
                <w:lang w:eastAsia="zh-CN"/>
              </w:rPr>
              <w:t>).</w:t>
            </w:r>
          </w:p>
          <w:p w14:paraId="15CEE6FF"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t>— It is expected that electromechanical equipment will occasionally fail and require servicing, and</w:t>
            </w:r>
          </w:p>
          <w:p w14:paraId="3D8092CA"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t>that biological materials used beyond their expiry date can become unstable and fail.</w:t>
            </w:r>
          </w:p>
          <w:p w14:paraId="088C142C" w14:textId="77777777" w:rsidR="004401D1" w:rsidRPr="004401D1" w:rsidRDefault="004401D1" w:rsidP="004401D1">
            <w:pPr>
              <w:autoSpaceDE w:val="0"/>
              <w:autoSpaceDN w:val="0"/>
              <w:adjustRightInd w:val="0"/>
              <w:rPr>
                <w:rFonts w:ascii="Arial" w:hAnsi="Arial" w:cs="Arial"/>
                <w:color w:val="000000"/>
                <w:lang w:eastAsia="zh-CN"/>
              </w:rPr>
            </w:pPr>
            <w:r w:rsidRPr="004401D1">
              <w:rPr>
                <w:rFonts w:ascii="Arial" w:hAnsi="Arial" w:cs="Arial"/>
                <w:color w:val="000000"/>
                <w:lang w:eastAsia="zh-CN"/>
              </w:rPr>
              <w:lastRenderedPageBreak/>
              <w:t>— It is also expected that laboratories will implement a contingency plan (</w:t>
            </w:r>
            <w:proofErr w:type="gramStart"/>
            <w:r w:rsidRPr="004401D1">
              <w:rPr>
                <w:rFonts w:ascii="Arial" w:hAnsi="Arial" w:cs="Arial"/>
                <w:color w:val="000000"/>
                <w:lang w:eastAsia="zh-CN"/>
              </w:rPr>
              <w:t>e.g.</w:t>
            </w:r>
            <w:proofErr w:type="gramEnd"/>
            <w:r w:rsidRPr="004401D1">
              <w:rPr>
                <w:rFonts w:ascii="Arial" w:hAnsi="Arial" w:cs="Arial"/>
                <w:color w:val="000000"/>
                <w:lang w:eastAsia="zh-CN"/>
              </w:rPr>
              <w:t xml:space="preserve"> backup systems or an alternative laboratory) to ensure that essential services are available during such situations (see ISO 15189).</w:t>
            </w:r>
          </w:p>
        </w:tc>
        <w:tc>
          <w:tcPr>
            <w:tcW w:w="6587" w:type="dxa"/>
            <w:shd w:val="clear" w:color="auto" w:fill="auto"/>
          </w:tcPr>
          <w:p w14:paraId="00EE85B9" w14:textId="77777777" w:rsidR="004401D1" w:rsidRPr="004401D1" w:rsidRDefault="004401D1" w:rsidP="004401D1">
            <w:pPr>
              <w:rPr>
                <w:rFonts w:ascii="Arial" w:hAnsi="Arial" w:cs="Arial"/>
                <w:bCs/>
              </w:rPr>
            </w:pPr>
          </w:p>
        </w:tc>
      </w:tr>
      <w:tr w:rsidR="004401D1" w:rsidRPr="004401D1" w14:paraId="2D044AAC" w14:textId="77777777" w:rsidTr="00FD089C">
        <w:tc>
          <w:tcPr>
            <w:tcW w:w="6885" w:type="dxa"/>
            <w:shd w:val="clear" w:color="auto" w:fill="F2F2F2"/>
          </w:tcPr>
          <w:p w14:paraId="085588BE" w14:textId="77777777" w:rsidR="004401D1" w:rsidRPr="004401D1" w:rsidRDefault="004401D1" w:rsidP="004401D1">
            <w:pPr>
              <w:rPr>
                <w:rFonts w:ascii="Arial" w:eastAsia="Cambria-Bold" w:hAnsi="Arial" w:cs="Arial"/>
                <w:b/>
                <w:bCs/>
                <w:lang w:eastAsia="zh-CN"/>
              </w:rPr>
            </w:pPr>
            <w:r w:rsidRPr="004401D1">
              <w:rPr>
                <w:rFonts w:ascii="Arial" w:eastAsia="Cambria-Bold" w:hAnsi="Arial" w:cs="Arial"/>
                <w:b/>
                <w:bCs/>
                <w:lang w:eastAsia="zh-CN"/>
              </w:rPr>
              <w:t>H.6 Production and post-production activities</w:t>
            </w:r>
          </w:p>
          <w:p w14:paraId="546B8A0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b/>
                <w:bCs/>
                <w:lang w:eastAsia="zh-CN"/>
              </w:rPr>
              <w:t>When establishing a system for collecting post-production</w:t>
            </w:r>
            <w:r w:rsidRPr="004401D1">
              <w:rPr>
                <w:rFonts w:ascii="Arial" w:hAnsi="Arial" w:cs="Arial"/>
                <w:lang w:eastAsia="zh-CN"/>
              </w:rPr>
              <w:t xml:space="preserve"> information, manufacturers can use the</w:t>
            </w:r>
          </w:p>
          <w:p w14:paraId="3C9A564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product risk analysis to develop a classification and coding scheme for anticipated harms, hazardous</w:t>
            </w:r>
          </w:p>
          <w:p w14:paraId="07ECBCA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situations, hazards, and their causes, which can facilitate risk-based prioritization of investigations.</w:t>
            </w:r>
          </w:p>
          <w:p w14:paraId="200F45B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Events can be classified according to the estimated severity of the potential harms, as well as the</w:t>
            </w:r>
          </w:p>
          <w:p w14:paraId="04F2438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probability that incorrect or delayed results would lead to harm. Such a tool can be useful for complaint</w:t>
            </w:r>
          </w:p>
          <w:p w14:paraId="5D15D89A" w14:textId="77777777" w:rsidR="004401D1" w:rsidRPr="004401D1" w:rsidRDefault="004401D1" w:rsidP="004401D1">
            <w:pPr>
              <w:rPr>
                <w:rFonts w:ascii="Arial" w:hAnsi="Arial" w:cs="Arial"/>
              </w:rPr>
            </w:pPr>
            <w:r w:rsidRPr="004401D1">
              <w:rPr>
                <w:rFonts w:ascii="Arial" w:hAnsi="Arial" w:cs="Arial"/>
                <w:lang w:eastAsia="zh-CN"/>
              </w:rPr>
              <w:t>handling, post-market surveillance and adverse event reporting as well as product failure investigations</w:t>
            </w:r>
          </w:p>
        </w:tc>
        <w:tc>
          <w:tcPr>
            <w:tcW w:w="6587" w:type="dxa"/>
            <w:shd w:val="clear" w:color="auto" w:fill="F2F2F2"/>
          </w:tcPr>
          <w:p w14:paraId="2A237320" w14:textId="77777777" w:rsidR="004401D1" w:rsidRPr="004401D1" w:rsidRDefault="004401D1" w:rsidP="004401D1">
            <w:pPr>
              <w:rPr>
                <w:rFonts w:ascii="Arial" w:hAnsi="Arial" w:cs="Arial"/>
                <w:bCs/>
              </w:rPr>
            </w:pPr>
          </w:p>
        </w:tc>
      </w:tr>
      <w:tr w:rsidR="004401D1" w:rsidRPr="004401D1" w14:paraId="56A4067A" w14:textId="77777777" w:rsidTr="00FD089C">
        <w:tc>
          <w:tcPr>
            <w:tcW w:w="6885" w:type="dxa"/>
            <w:shd w:val="clear" w:color="auto" w:fill="F2F2F2"/>
          </w:tcPr>
          <w:p w14:paraId="18B17D3B" w14:textId="77777777" w:rsidR="004401D1" w:rsidRPr="004401D1" w:rsidRDefault="004401D1" w:rsidP="004401D1">
            <w:pPr>
              <w:rPr>
                <w:rFonts w:ascii="Arial" w:hAnsi="Arial" w:cs="Arial"/>
              </w:rPr>
            </w:pPr>
            <w:r w:rsidRPr="004401D1">
              <w:rPr>
                <w:rFonts w:ascii="Arial" w:eastAsia="Cambria-Bold" w:hAnsi="Arial" w:cs="Arial"/>
                <w:b/>
                <w:bCs/>
                <w:lang w:eastAsia="zh-CN"/>
              </w:rPr>
              <w:t>H.6.2 Monitoring analytical performance</w:t>
            </w:r>
          </w:p>
        </w:tc>
        <w:tc>
          <w:tcPr>
            <w:tcW w:w="6587" w:type="dxa"/>
            <w:shd w:val="clear" w:color="auto" w:fill="F2F2F2"/>
          </w:tcPr>
          <w:p w14:paraId="6C1E049E" w14:textId="77777777" w:rsidR="004401D1" w:rsidRPr="004401D1" w:rsidRDefault="004401D1" w:rsidP="004401D1">
            <w:pPr>
              <w:rPr>
                <w:rFonts w:ascii="Arial" w:hAnsi="Arial" w:cs="Arial"/>
                <w:bCs/>
              </w:rPr>
            </w:pPr>
          </w:p>
        </w:tc>
      </w:tr>
      <w:tr w:rsidR="004401D1" w:rsidRPr="004401D1" w14:paraId="07F78E70" w14:textId="77777777" w:rsidTr="00FD089C">
        <w:tc>
          <w:tcPr>
            <w:tcW w:w="6885" w:type="dxa"/>
            <w:shd w:val="clear" w:color="auto" w:fill="auto"/>
          </w:tcPr>
          <w:p w14:paraId="6D99518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An effective system to collect production and post-production information for IVD medical devices</w:t>
            </w:r>
          </w:p>
          <w:p w14:paraId="2DD8C43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requires monitoring of analytical performance data available from both internal and external sources.</w:t>
            </w:r>
          </w:p>
          <w:p w14:paraId="6FED341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Internal sources of performance data can include production data routinely collected during product</w:t>
            </w:r>
          </w:p>
          <w:p w14:paraId="79F4780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release testing, value assignment activities, stability monitoring processes and product failure</w:t>
            </w:r>
          </w:p>
          <w:p w14:paraId="32AE63F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investigations.</w:t>
            </w:r>
          </w:p>
          <w:p w14:paraId="673DBB1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External sources of performance data can include data routinely obtained from voluntary participation</w:t>
            </w:r>
          </w:p>
          <w:p w14:paraId="463F62A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 external quality control and proficiency testing programs, user performance evaluations, and</w:t>
            </w:r>
          </w:p>
          <w:p w14:paraId="08B99AAF" w14:textId="77777777" w:rsidR="004401D1" w:rsidRPr="004401D1" w:rsidRDefault="004401D1" w:rsidP="004401D1">
            <w:pPr>
              <w:rPr>
                <w:rFonts w:ascii="Arial" w:hAnsi="Arial" w:cs="Arial"/>
              </w:rPr>
            </w:pPr>
            <w:r w:rsidRPr="004401D1">
              <w:rPr>
                <w:rFonts w:ascii="Arial" w:hAnsi="Arial" w:cs="Arial"/>
                <w:lang w:eastAsia="zh-CN"/>
              </w:rPr>
              <w:t>instrument installation and servicing activities.</w:t>
            </w:r>
          </w:p>
        </w:tc>
        <w:tc>
          <w:tcPr>
            <w:tcW w:w="6587" w:type="dxa"/>
            <w:shd w:val="clear" w:color="auto" w:fill="auto"/>
          </w:tcPr>
          <w:p w14:paraId="536FED83" w14:textId="77777777" w:rsidR="004401D1" w:rsidRPr="004401D1" w:rsidRDefault="004401D1" w:rsidP="004401D1">
            <w:pPr>
              <w:rPr>
                <w:rFonts w:ascii="Arial" w:hAnsi="Arial" w:cs="Arial"/>
                <w:bCs/>
              </w:rPr>
            </w:pPr>
          </w:p>
        </w:tc>
      </w:tr>
      <w:tr w:rsidR="004401D1" w:rsidRPr="004401D1" w14:paraId="60CA0187" w14:textId="77777777" w:rsidTr="00FD089C">
        <w:tc>
          <w:tcPr>
            <w:tcW w:w="6885" w:type="dxa"/>
            <w:shd w:val="clear" w:color="auto" w:fill="F2F2F2"/>
          </w:tcPr>
          <w:p w14:paraId="3F201BFB" w14:textId="77777777" w:rsidR="004401D1" w:rsidRPr="004401D1" w:rsidRDefault="004401D1" w:rsidP="004401D1">
            <w:pPr>
              <w:rPr>
                <w:rFonts w:ascii="Arial" w:hAnsi="Arial" w:cs="Arial"/>
                <w:bCs/>
              </w:rPr>
            </w:pPr>
            <w:r w:rsidRPr="004401D1">
              <w:rPr>
                <w:rFonts w:ascii="Arial" w:eastAsia="Cambria-Bold" w:hAnsi="Arial" w:cs="Arial"/>
                <w:b/>
                <w:bCs/>
                <w:lang w:eastAsia="zh-CN"/>
              </w:rPr>
              <w:t>H.6.3 Monitoring clinical performance</w:t>
            </w:r>
          </w:p>
        </w:tc>
        <w:tc>
          <w:tcPr>
            <w:tcW w:w="6587" w:type="dxa"/>
            <w:shd w:val="clear" w:color="auto" w:fill="F2F2F2"/>
          </w:tcPr>
          <w:p w14:paraId="4DDE35FD" w14:textId="77777777" w:rsidR="004401D1" w:rsidRPr="004401D1" w:rsidRDefault="004401D1" w:rsidP="004401D1">
            <w:pPr>
              <w:rPr>
                <w:rFonts w:ascii="Arial" w:hAnsi="Arial" w:cs="Arial"/>
                <w:bCs/>
              </w:rPr>
            </w:pPr>
          </w:p>
        </w:tc>
      </w:tr>
      <w:tr w:rsidR="004401D1" w:rsidRPr="004401D1" w14:paraId="61E94DFB" w14:textId="77777777" w:rsidTr="00FD089C">
        <w:tc>
          <w:tcPr>
            <w:tcW w:w="6885" w:type="dxa"/>
            <w:shd w:val="clear" w:color="auto" w:fill="auto"/>
          </w:tcPr>
          <w:p w14:paraId="40A970F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Medical laboratories generally have no way to know that a reported result was incorrect and could</w:t>
            </w:r>
          </w:p>
          <w:p w14:paraId="3F603E53"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have led to an inappropriate medical decision, intervention or injury unless they receive a complaint</w:t>
            </w:r>
          </w:p>
          <w:p w14:paraId="6A43DAA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from the clinician. For this reason, the </w:t>
            </w:r>
            <w:r w:rsidRPr="004401D1">
              <w:rPr>
                <w:rFonts w:ascii="Arial" w:hAnsi="Arial" w:cs="Arial"/>
                <w:i/>
                <w:iCs/>
                <w:lang w:eastAsia="zh-CN"/>
              </w:rPr>
              <w:t xml:space="preserve">severity </w:t>
            </w:r>
            <w:r w:rsidRPr="004401D1">
              <w:rPr>
                <w:rFonts w:ascii="Arial" w:hAnsi="Arial" w:cs="Arial"/>
                <w:lang w:eastAsia="zh-CN"/>
              </w:rPr>
              <w:t xml:space="preserve">of any reported </w:t>
            </w:r>
            <w:r w:rsidRPr="004401D1">
              <w:rPr>
                <w:rFonts w:ascii="Arial" w:hAnsi="Arial" w:cs="Arial"/>
                <w:i/>
                <w:iCs/>
                <w:lang w:eastAsia="zh-CN"/>
              </w:rPr>
              <w:t xml:space="preserve">harms </w:t>
            </w:r>
            <w:r w:rsidRPr="004401D1">
              <w:rPr>
                <w:rFonts w:ascii="Arial" w:hAnsi="Arial" w:cs="Arial"/>
                <w:lang w:eastAsia="zh-CN"/>
              </w:rPr>
              <w:t>and their frequency should be</w:t>
            </w:r>
          </w:p>
          <w:p w14:paraId="4827429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carefully monitored as part of </w:t>
            </w:r>
            <w:r w:rsidRPr="004401D1">
              <w:rPr>
                <w:rFonts w:ascii="Arial" w:hAnsi="Arial" w:cs="Arial"/>
                <w:i/>
                <w:iCs/>
                <w:lang w:eastAsia="zh-CN"/>
              </w:rPr>
              <w:t xml:space="preserve">post-production </w:t>
            </w:r>
            <w:r w:rsidRPr="004401D1">
              <w:rPr>
                <w:rFonts w:ascii="Arial" w:hAnsi="Arial" w:cs="Arial"/>
                <w:lang w:eastAsia="zh-CN"/>
              </w:rPr>
              <w:t>activities.</w:t>
            </w:r>
          </w:p>
          <w:p w14:paraId="25321DC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In addition to monitoring customer feedback about clinical incidents, the </w:t>
            </w:r>
            <w:r w:rsidRPr="004401D1">
              <w:rPr>
                <w:rFonts w:ascii="Arial" w:hAnsi="Arial" w:cs="Arial"/>
                <w:i/>
                <w:iCs/>
                <w:lang w:eastAsia="zh-CN"/>
              </w:rPr>
              <w:t xml:space="preserve">manufacturer </w:t>
            </w:r>
            <w:r w:rsidRPr="004401D1">
              <w:rPr>
                <w:rFonts w:ascii="Arial" w:hAnsi="Arial" w:cs="Arial"/>
                <w:lang w:eastAsia="zh-CN"/>
              </w:rPr>
              <w:t>should</w:t>
            </w:r>
          </w:p>
          <w:p w14:paraId="0EAD385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investigate more sources to learn about new and emerging </w:t>
            </w:r>
            <w:r w:rsidRPr="004401D1">
              <w:rPr>
                <w:rFonts w:ascii="Arial" w:hAnsi="Arial" w:cs="Arial"/>
                <w:i/>
                <w:iCs/>
                <w:lang w:eastAsia="zh-CN"/>
              </w:rPr>
              <w:t xml:space="preserve">hazards </w:t>
            </w:r>
            <w:r w:rsidRPr="004401D1">
              <w:rPr>
                <w:rFonts w:ascii="Arial" w:hAnsi="Arial" w:cs="Arial"/>
                <w:lang w:eastAsia="zh-CN"/>
              </w:rPr>
              <w:t xml:space="preserve">or </w:t>
            </w:r>
            <w:r w:rsidRPr="004401D1">
              <w:rPr>
                <w:rFonts w:ascii="Arial" w:hAnsi="Arial" w:cs="Arial"/>
                <w:i/>
                <w:iCs/>
                <w:lang w:eastAsia="zh-CN"/>
              </w:rPr>
              <w:t xml:space="preserve">hazardous situations </w:t>
            </w:r>
            <w:r w:rsidRPr="004401D1">
              <w:rPr>
                <w:rFonts w:ascii="Arial" w:hAnsi="Arial" w:cs="Arial"/>
                <w:lang w:eastAsia="zh-CN"/>
              </w:rPr>
              <w:t>occurring</w:t>
            </w:r>
          </w:p>
          <w:p w14:paraId="2657C57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with similar products. Such sources can include adverse event and recall databases maintained by regulatory authorities, as well as reports from public </w:t>
            </w:r>
            <w:r w:rsidRPr="004401D1">
              <w:rPr>
                <w:rFonts w:ascii="Arial" w:hAnsi="Arial" w:cs="Arial"/>
                <w:i/>
                <w:iCs/>
                <w:lang w:eastAsia="zh-CN"/>
              </w:rPr>
              <w:t xml:space="preserve">safety </w:t>
            </w:r>
            <w:r w:rsidRPr="004401D1">
              <w:rPr>
                <w:rFonts w:ascii="Arial" w:hAnsi="Arial" w:cs="Arial"/>
                <w:lang w:eastAsia="zh-CN"/>
              </w:rPr>
              <w:t>institutes, national medical laboratory associations and the medical literature.</w:t>
            </w:r>
          </w:p>
        </w:tc>
        <w:tc>
          <w:tcPr>
            <w:tcW w:w="6587" w:type="dxa"/>
            <w:shd w:val="clear" w:color="auto" w:fill="auto"/>
          </w:tcPr>
          <w:p w14:paraId="103F27DF" w14:textId="77777777" w:rsidR="004401D1" w:rsidRPr="004401D1" w:rsidRDefault="004401D1" w:rsidP="004401D1">
            <w:pPr>
              <w:rPr>
                <w:rFonts w:ascii="Arial" w:hAnsi="Arial" w:cs="Arial"/>
                <w:bCs/>
              </w:rPr>
            </w:pPr>
          </w:p>
        </w:tc>
      </w:tr>
      <w:tr w:rsidR="004401D1" w:rsidRPr="004401D1" w14:paraId="350F1F35" w14:textId="77777777" w:rsidTr="00FD089C">
        <w:tc>
          <w:tcPr>
            <w:tcW w:w="6885" w:type="dxa"/>
            <w:shd w:val="clear" w:color="auto" w:fill="F2F2F2"/>
          </w:tcPr>
          <w:p w14:paraId="4E618A52" w14:textId="77777777" w:rsidR="004401D1" w:rsidRPr="004401D1" w:rsidRDefault="004401D1" w:rsidP="004401D1">
            <w:pPr>
              <w:rPr>
                <w:rFonts w:ascii="Arial" w:hAnsi="Arial" w:cs="Arial"/>
                <w:b/>
                <w:bCs/>
              </w:rPr>
            </w:pPr>
            <w:r w:rsidRPr="004401D1">
              <w:rPr>
                <w:rFonts w:ascii="Arial" w:eastAsia="Cambria-Bold" w:hAnsi="Arial" w:cs="Arial"/>
                <w:b/>
                <w:bCs/>
                <w:lang w:eastAsia="zh-CN"/>
              </w:rPr>
              <w:t>H.7 Examples of risk scenarios for IVD medical devices</w:t>
            </w:r>
          </w:p>
        </w:tc>
        <w:tc>
          <w:tcPr>
            <w:tcW w:w="6587" w:type="dxa"/>
            <w:shd w:val="clear" w:color="auto" w:fill="F2F2F2"/>
          </w:tcPr>
          <w:p w14:paraId="0F045A76" w14:textId="77777777" w:rsidR="004401D1" w:rsidRPr="004401D1" w:rsidRDefault="004401D1" w:rsidP="004401D1">
            <w:pPr>
              <w:rPr>
                <w:rFonts w:ascii="Arial" w:hAnsi="Arial" w:cs="Arial"/>
                <w:bCs/>
              </w:rPr>
            </w:pPr>
          </w:p>
        </w:tc>
      </w:tr>
      <w:tr w:rsidR="00FD089C" w:rsidRPr="004401D1" w14:paraId="6A1ECEB8" w14:textId="77777777" w:rsidTr="00E56EB6">
        <w:tc>
          <w:tcPr>
            <w:tcW w:w="13472" w:type="dxa"/>
            <w:gridSpan w:val="2"/>
            <w:shd w:val="clear" w:color="auto" w:fill="F2F2F2"/>
          </w:tcPr>
          <w:p w14:paraId="7C3A781C" w14:textId="0B67538A" w:rsidR="00FD089C" w:rsidRPr="004401D1" w:rsidRDefault="00FD089C" w:rsidP="004401D1">
            <w:pPr>
              <w:rPr>
                <w:rFonts w:ascii="Arial" w:hAnsi="Arial" w:cs="Arial"/>
                <w:bCs/>
              </w:rPr>
            </w:pPr>
            <w:r w:rsidRPr="004401D1">
              <w:rPr>
                <w:rFonts w:ascii="Arial" w:eastAsia="Cambria-Bold" w:hAnsi="Arial" w:cs="Arial"/>
                <w:b/>
                <w:bCs/>
                <w:lang w:eastAsia="zh-CN"/>
              </w:rPr>
              <w:t xml:space="preserve">H.7.2 Automated medical laboratory </w:t>
            </w:r>
            <w:proofErr w:type="spellStart"/>
            <w:r w:rsidRPr="004401D1">
              <w:rPr>
                <w:rFonts w:ascii="Arial" w:eastAsia="Cambria-Bold" w:hAnsi="Arial" w:cs="Arial"/>
                <w:b/>
                <w:bCs/>
                <w:lang w:eastAsia="zh-CN"/>
              </w:rPr>
              <w:t>analyser</w:t>
            </w:r>
            <w:proofErr w:type="spellEnd"/>
            <w:r w:rsidRPr="004401D1">
              <w:rPr>
                <w:rFonts w:ascii="Arial" w:eastAsia="Cambria-Bold" w:hAnsi="Arial" w:cs="Arial"/>
                <w:b/>
                <w:bCs/>
                <w:lang w:eastAsia="zh-CN"/>
              </w:rPr>
              <w:t>: incorrect examination result</w:t>
            </w:r>
          </w:p>
        </w:tc>
      </w:tr>
      <w:tr w:rsidR="004401D1" w:rsidRPr="004401D1" w14:paraId="7B88A1CF" w14:textId="77777777" w:rsidTr="00FD089C">
        <w:tc>
          <w:tcPr>
            <w:tcW w:w="6885" w:type="dxa"/>
            <w:shd w:val="clear" w:color="auto" w:fill="auto"/>
          </w:tcPr>
          <w:p w14:paraId="3AED4F1F"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 this scenario, a patient is being diagnosed by a clinician who orders an IVD examination from the</w:t>
            </w:r>
          </w:p>
          <w:p w14:paraId="3D012FC7"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central medical laboratory. If the result generated by the </w:t>
            </w:r>
            <w:r w:rsidRPr="004401D1">
              <w:rPr>
                <w:rFonts w:ascii="Arial" w:hAnsi="Arial" w:cs="Arial"/>
                <w:i/>
                <w:iCs/>
                <w:lang w:eastAsia="zh-CN"/>
              </w:rPr>
              <w:t xml:space="preserve">IVD medical device </w:t>
            </w:r>
            <w:r w:rsidRPr="004401D1">
              <w:rPr>
                <w:rFonts w:ascii="Arial" w:hAnsi="Arial" w:cs="Arial"/>
                <w:lang w:eastAsia="zh-CN"/>
              </w:rPr>
              <w:t>is incorrect and is reported</w:t>
            </w:r>
          </w:p>
          <w:p w14:paraId="7192C52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to the clinician, a sequence of events leading to </w:t>
            </w:r>
            <w:r w:rsidRPr="004401D1">
              <w:rPr>
                <w:rFonts w:ascii="Arial" w:hAnsi="Arial" w:cs="Arial"/>
                <w:i/>
                <w:iCs/>
                <w:lang w:eastAsia="zh-CN"/>
              </w:rPr>
              <w:t xml:space="preserve">harm </w:t>
            </w:r>
            <w:r w:rsidRPr="004401D1">
              <w:rPr>
                <w:rFonts w:ascii="Arial" w:hAnsi="Arial" w:cs="Arial"/>
                <w:lang w:eastAsia="zh-CN"/>
              </w:rPr>
              <w:t>could occur as follows:</w:t>
            </w:r>
          </w:p>
          <w:p w14:paraId="26A142AE"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 initiating event occurs (</w:t>
            </w:r>
            <w:proofErr w:type="gramStart"/>
            <w:r w:rsidRPr="004401D1">
              <w:rPr>
                <w:rFonts w:ascii="Arial" w:hAnsi="Arial" w:cs="Arial"/>
                <w:lang w:eastAsia="zh-CN"/>
              </w:rPr>
              <w:t>e.g.</w:t>
            </w:r>
            <w:proofErr w:type="gramEnd"/>
            <w:r w:rsidRPr="004401D1">
              <w:rPr>
                <w:rFonts w:ascii="Arial" w:hAnsi="Arial" w:cs="Arial"/>
                <w:lang w:eastAsia="zh-CN"/>
              </w:rPr>
              <w:t xml:space="preserve"> a device fault or </w:t>
            </w:r>
            <w:r w:rsidRPr="004401D1">
              <w:rPr>
                <w:rFonts w:ascii="Arial" w:hAnsi="Arial" w:cs="Arial"/>
                <w:i/>
                <w:iCs/>
                <w:lang w:eastAsia="zh-CN"/>
              </w:rPr>
              <w:t>use error</w:t>
            </w:r>
            <w:r w:rsidRPr="004401D1">
              <w:rPr>
                <w:rFonts w:ascii="Arial" w:hAnsi="Arial" w:cs="Arial"/>
                <w:lang w:eastAsia="zh-CN"/>
              </w:rPr>
              <w:t>);</w:t>
            </w:r>
          </w:p>
          <w:p w14:paraId="1387CFF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b) </w:t>
            </w:r>
            <w:r w:rsidRPr="004401D1">
              <w:rPr>
                <w:rFonts w:ascii="Arial" w:hAnsi="Arial" w:cs="Arial"/>
                <w:i/>
                <w:iCs/>
                <w:lang w:eastAsia="zh-CN"/>
              </w:rPr>
              <w:t xml:space="preserve">IVD medical device </w:t>
            </w:r>
            <w:r w:rsidRPr="004401D1">
              <w:rPr>
                <w:rFonts w:ascii="Arial" w:hAnsi="Arial" w:cs="Arial"/>
                <w:lang w:eastAsia="zh-CN"/>
              </w:rPr>
              <w:t>produces a clinically incorrect examination result (</w:t>
            </w:r>
            <w:proofErr w:type="gramStart"/>
            <w:r w:rsidRPr="004401D1">
              <w:rPr>
                <w:rFonts w:ascii="Arial" w:hAnsi="Arial" w:cs="Arial"/>
                <w:lang w:eastAsia="zh-CN"/>
              </w:rPr>
              <w:t>i.e.</w:t>
            </w:r>
            <w:proofErr w:type="gramEnd"/>
            <w:r w:rsidRPr="004401D1">
              <w:rPr>
                <w:rFonts w:ascii="Arial" w:hAnsi="Arial" w:cs="Arial"/>
                <w:lang w:eastAsia="zh-CN"/>
              </w:rPr>
              <w:t xml:space="preserve"> a </w:t>
            </w:r>
            <w:r w:rsidRPr="004401D1">
              <w:rPr>
                <w:rFonts w:ascii="Arial" w:hAnsi="Arial" w:cs="Arial"/>
                <w:i/>
                <w:iCs/>
                <w:lang w:eastAsia="zh-CN"/>
              </w:rPr>
              <w:t>hazard</w:t>
            </w:r>
            <w:r w:rsidRPr="004401D1">
              <w:rPr>
                <w:rFonts w:ascii="Arial" w:hAnsi="Arial" w:cs="Arial"/>
                <w:lang w:eastAsia="zh-CN"/>
              </w:rPr>
              <w:t>);</w:t>
            </w:r>
          </w:p>
          <w:p w14:paraId="5C42573A"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 device user fails to detect the incorrect result (or its cause);</w:t>
            </w:r>
          </w:p>
          <w:p w14:paraId="781928C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 device user reports the incorrect result to the clinician (</w:t>
            </w:r>
            <w:proofErr w:type="gramStart"/>
            <w:r w:rsidRPr="004401D1">
              <w:rPr>
                <w:rFonts w:ascii="Arial" w:hAnsi="Arial" w:cs="Arial"/>
                <w:lang w:eastAsia="zh-CN"/>
              </w:rPr>
              <w:t>i.e.</w:t>
            </w:r>
            <w:proofErr w:type="gramEnd"/>
            <w:r w:rsidRPr="004401D1">
              <w:rPr>
                <w:rFonts w:ascii="Arial" w:hAnsi="Arial" w:cs="Arial"/>
                <w:lang w:eastAsia="zh-CN"/>
              </w:rPr>
              <w:t xml:space="preserve"> a </w:t>
            </w:r>
            <w:r w:rsidRPr="004401D1">
              <w:rPr>
                <w:rFonts w:ascii="Arial" w:hAnsi="Arial" w:cs="Arial"/>
                <w:i/>
                <w:iCs/>
                <w:lang w:eastAsia="zh-CN"/>
              </w:rPr>
              <w:t>hazardous situation</w:t>
            </w:r>
            <w:r w:rsidRPr="004401D1">
              <w:rPr>
                <w:rFonts w:ascii="Arial" w:hAnsi="Arial" w:cs="Arial"/>
                <w:lang w:eastAsia="zh-CN"/>
              </w:rPr>
              <w:t>);</w:t>
            </w:r>
          </w:p>
          <w:p w14:paraId="783D686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 clinician does not identify the result as incorrect;</w:t>
            </w:r>
          </w:p>
          <w:p w14:paraId="66DB0DA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f) incorrect result misleads clinician to a misdiagnosis;</w:t>
            </w:r>
          </w:p>
          <w:p w14:paraId="7CA7E8E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g) clinician inappropriately intervenes/does not intervene; and</w:t>
            </w:r>
          </w:p>
          <w:p w14:paraId="509FD8D0" w14:textId="77777777" w:rsidR="004401D1" w:rsidRPr="004401D1" w:rsidRDefault="004401D1" w:rsidP="004401D1">
            <w:pPr>
              <w:rPr>
                <w:rFonts w:ascii="Arial" w:hAnsi="Arial" w:cs="Arial"/>
                <w:bCs/>
              </w:rPr>
            </w:pPr>
            <w:r w:rsidRPr="004401D1">
              <w:rPr>
                <w:rFonts w:ascii="Arial" w:hAnsi="Arial" w:cs="Arial"/>
                <w:lang w:eastAsia="zh-CN"/>
              </w:rPr>
              <w:t>h) patient is injured by the clinician’s intervention/non-intervention (</w:t>
            </w:r>
            <w:proofErr w:type="gramStart"/>
            <w:r w:rsidRPr="004401D1">
              <w:rPr>
                <w:rFonts w:ascii="Arial" w:hAnsi="Arial" w:cs="Arial"/>
                <w:lang w:eastAsia="zh-CN"/>
              </w:rPr>
              <w:t>i.e.</w:t>
            </w:r>
            <w:proofErr w:type="gramEnd"/>
            <w:r w:rsidRPr="004401D1">
              <w:rPr>
                <w:rFonts w:ascii="Arial" w:hAnsi="Arial" w:cs="Arial"/>
                <w:lang w:eastAsia="zh-CN"/>
              </w:rPr>
              <w:t xml:space="preserve"> experiences </w:t>
            </w:r>
            <w:r w:rsidRPr="004401D1">
              <w:rPr>
                <w:rFonts w:ascii="Arial" w:hAnsi="Arial" w:cs="Arial"/>
                <w:i/>
                <w:iCs/>
                <w:lang w:eastAsia="zh-CN"/>
              </w:rPr>
              <w:t>harm</w:t>
            </w:r>
            <w:r w:rsidRPr="004401D1">
              <w:rPr>
                <w:rFonts w:ascii="Arial" w:hAnsi="Arial" w:cs="Arial"/>
                <w:lang w:eastAsia="zh-CN"/>
              </w:rPr>
              <w:t>).</w:t>
            </w:r>
          </w:p>
        </w:tc>
        <w:tc>
          <w:tcPr>
            <w:tcW w:w="6587" w:type="dxa"/>
            <w:shd w:val="clear" w:color="auto" w:fill="auto"/>
          </w:tcPr>
          <w:p w14:paraId="1F4D8233" w14:textId="77777777" w:rsidR="004401D1" w:rsidRPr="004401D1" w:rsidRDefault="004401D1" w:rsidP="004401D1">
            <w:pPr>
              <w:rPr>
                <w:rFonts w:ascii="Arial" w:hAnsi="Arial" w:cs="Arial"/>
                <w:bCs/>
              </w:rPr>
            </w:pPr>
          </w:p>
        </w:tc>
      </w:tr>
      <w:tr w:rsidR="00FD089C" w:rsidRPr="004401D1" w14:paraId="0CA4D847" w14:textId="77777777" w:rsidTr="00F44690">
        <w:tc>
          <w:tcPr>
            <w:tcW w:w="13472" w:type="dxa"/>
            <w:gridSpan w:val="2"/>
            <w:shd w:val="clear" w:color="auto" w:fill="F2F2F2"/>
          </w:tcPr>
          <w:p w14:paraId="7FA233A9" w14:textId="4F0ACAEA" w:rsidR="00FD089C" w:rsidRPr="004401D1" w:rsidRDefault="00FD089C" w:rsidP="004401D1">
            <w:pPr>
              <w:rPr>
                <w:rFonts w:ascii="Arial" w:hAnsi="Arial" w:cs="Arial"/>
                <w:bCs/>
              </w:rPr>
            </w:pPr>
            <w:r w:rsidRPr="004401D1">
              <w:rPr>
                <w:rFonts w:ascii="Arial" w:eastAsia="Cambria-Bold" w:hAnsi="Arial" w:cs="Arial"/>
                <w:b/>
                <w:bCs/>
                <w:lang w:eastAsia="zh-CN"/>
              </w:rPr>
              <w:t xml:space="preserve">H.7.3 Personal (self-testing) device: incorrect classification of </w:t>
            </w:r>
            <w:proofErr w:type="spellStart"/>
            <w:r w:rsidRPr="004401D1">
              <w:rPr>
                <w:rFonts w:ascii="Arial" w:eastAsia="Cambria-Bold" w:hAnsi="Arial" w:cs="Arial"/>
                <w:b/>
                <w:bCs/>
                <w:lang w:eastAsia="zh-CN"/>
              </w:rPr>
              <w:t>glycaemic</w:t>
            </w:r>
            <w:proofErr w:type="spellEnd"/>
            <w:r w:rsidRPr="004401D1">
              <w:rPr>
                <w:rFonts w:ascii="Arial" w:eastAsia="Cambria-Bold" w:hAnsi="Arial" w:cs="Arial"/>
                <w:b/>
                <w:bCs/>
                <w:lang w:eastAsia="zh-CN"/>
              </w:rPr>
              <w:t xml:space="preserve"> status</w:t>
            </w:r>
          </w:p>
        </w:tc>
      </w:tr>
      <w:tr w:rsidR="004401D1" w:rsidRPr="004401D1" w14:paraId="34B3CAB4" w14:textId="77777777" w:rsidTr="00FD089C">
        <w:tc>
          <w:tcPr>
            <w:tcW w:w="6885" w:type="dxa"/>
            <w:shd w:val="clear" w:color="auto" w:fill="auto"/>
          </w:tcPr>
          <w:p w14:paraId="2B09D54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In this scenario, a patient diagnosed with Type 2 Diabetes Mellitus regularly monitors his or her</w:t>
            </w:r>
          </w:p>
          <w:p w14:paraId="3347516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blood glucose concentration and self-administers an anti-</w:t>
            </w:r>
            <w:proofErr w:type="spellStart"/>
            <w:r w:rsidRPr="004401D1">
              <w:rPr>
                <w:rFonts w:ascii="Arial" w:hAnsi="Arial" w:cs="Arial"/>
                <w:lang w:eastAsia="zh-CN"/>
              </w:rPr>
              <w:t>glycaemic</w:t>
            </w:r>
            <w:proofErr w:type="spellEnd"/>
            <w:r w:rsidRPr="004401D1">
              <w:rPr>
                <w:rFonts w:ascii="Arial" w:hAnsi="Arial" w:cs="Arial"/>
                <w:lang w:eastAsia="zh-CN"/>
              </w:rPr>
              <w:t xml:space="preserve"> drug when the results indicate</w:t>
            </w:r>
          </w:p>
          <w:p w14:paraId="520A524D" w14:textId="77777777" w:rsidR="004401D1" w:rsidRPr="004401D1" w:rsidRDefault="004401D1" w:rsidP="004401D1">
            <w:pPr>
              <w:autoSpaceDE w:val="0"/>
              <w:autoSpaceDN w:val="0"/>
              <w:adjustRightInd w:val="0"/>
              <w:rPr>
                <w:rFonts w:ascii="Arial" w:eastAsia="Cambria-Bold" w:hAnsi="Arial" w:cs="Arial"/>
                <w:b/>
                <w:bCs/>
                <w:lang w:eastAsia="zh-CN"/>
              </w:rPr>
            </w:pPr>
            <w:proofErr w:type="spellStart"/>
            <w:r w:rsidRPr="004401D1">
              <w:rPr>
                <w:rFonts w:ascii="Arial" w:hAnsi="Arial" w:cs="Arial"/>
                <w:lang w:eastAsia="zh-CN"/>
              </w:rPr>
              <w:t>hyperglycaemia</w:t>
            </w:r>
            <w:proofErr w:type="spellEnd"/>
            <w:r w:rsidRPr="004401D1">
              <w:rPr>
                <w:rFonts w:ascii="Arial" w:hAnsi="Arial" w:cs="Arial"/>
                <w:lang w:eastAsia="zh-CN"/>
              </w:rPr>
              <w:t xml:space="preserve">. Although the patient was actually </w:t>
            </w:r>
            <w:proofErr w:type="spellStart"/>
            <w:r w:rsidRPr="004401D1">
              <w:rPr>
                <w:rFonts w:ascii="Arial" w:hAnsi="Arial" w:cs="Arial"/>
                <w:lang w:eastAsia="zh-CN"/>
              </w:rPr>
              <w:t>hypoglycaemic</w:t>
            </w:r>
            <w:proofErr w:type="spellEnd"/>
            <w:r w:rsidRPr="004401D1">
              <w:rPr>
                <w:rFonts w:ascii="Arial" w:hAnsi="Arial" w:cs="Arial"/>
                <w:lang w:eastAsia="zh-CN"/>
              </w:rPr>
              <w:t xml:space="preserve">, the </w:t>
            </w:r>
            <w:r w:rsidRPr="004401D1">
              <w:rPr>
                <w:rFonts w:ascii="Arial" w:hAnsi="Arial" w:cs="Arial"/>
                <w:i/>
                <w:iCs/>
                <w:lang w:eastAsia="zh-CN"/>
              </w:rPr>
              <w:t xml:space="preserve">IVD medical device </w:t>
            </w:r>
            <w:r w:rsidRPr="004401D1">
              <w:rPr>
                <w:rFonts w:ascii="Arial" w:hAnsi="Arial" w:cs="Arial"/>
                <w:lang w:eastAsia="zh-CN"/>
              </w:rPr>
              <w:t>incorrectly</w:t>
            </w:r>
            <w:r w:rsidRPr="004401D1">
              <w:rPr>
                <w:rFonts w:ascii="Tahoma" w:eastAsia="Cambria-Bold" w:hAnsi="Tahoma" w:cs="Tahoma"/>
                <w:b/>
                <w:bCs/>
                <w:lang w:eastAsia="zh-CN"/>
              </w:rPr>
              <w:t>﻿</w:t>
            </w:r>
            <w:r w:rsidRPr="004401D1">
              <w:rPr>
                <w:rFonts w:ascii="Arial" w:eastAsia="Cambria-Bold" w:hAnsi="Arial" w:cs="Arial"/>
                <w:b/>
                <w:bCs/>
                <w:lang w:eastAsia="zh-CN"/>
              </w:rPr>
              <w:t xml:space="preserve"> </w:t>
            </w:r>
            <w:r w:rsidRPr="004401D1">
              <w:rPr>
                <w:rFonts w:ascii="Arial" w:hAnsi="Arial" w:cs="Arial"/>
                <w:lang w:eastAsia="zh-CN"/>
              </w:rPr>
              <w:t>gave an elevated result and the anti-</w:t>
            </w:r>
            <w:proofErr w:type="spellStart"/>
            <w:r w:rsidRPr="004401D1">
              <w:rPr>
                <w:rFonts w:ascii="Arial" w:hAnsi="Arial" w:cs="Arial"/>
                <w:lang w:eastAsia="zh-CN"/>
              </w:rPr>
              <w:t>glycaemic</w:t>
            </w:r>
            <w:proofErr w:type="spellEnd"/>
            <w:r w:rsidRPr="004401D1">
              <w:rPr>
                <w:rFonts w:ascii="Arial" w:hAnsi="Arial" w:cs="Arial"/>
                <w:lang w:eastAsia="zh-CN"/>
              </w:rPr>
              <w:t xml:space="preserve"> drug caused the patient to become even further </w:t>
            </w:r>
            <w:proofErr w:type="spellStart"/>
            <w:r w:rsidRPr="004401D1">
              <w:rPr>
                <w:rFonts w:ascii="Arial" w:hAnsi="Arial" w:cs="Arial"/>
                <w:lang w:eastAsia="zh-CN"/>
              </w:rPr>
              <w:t>hypoglycaemic</w:t>
            </w:r>
            <w:proofErr w:type="spellEnd"/>
            <w:r w:rsidRPr="004401D1">
              <w:rPr>
                <w:rFonts w:ascii="Arial" w:hAnsi="Arial" w:cs="Arial"/>
                <w:lang w:eastAsia="zh-CN"/>
              </w:rPr>
              <w:t xml:space="preserve">. A sequence of events leading to </w:t>
            </w:r>
            <w:r w:rsidRPr="004401D1">
              <w:rPr>
                <w:rFonts w:ascii="Arial" w:hAnsi="Arial" w:cs="Arial"/>
                <w:i/>
                <w:iCs/>
                <w:lang w:eastAsia="zh-CN"/>
              </w:rPr>
              <w:t xml:space="preserve">harm </w:t>
            </w:r>
            <w:r w:rsidRPr="004401D1">
              <w:rPr>
                <w:rFonts w:ascii="Arial" w:hAnsi="Arial" w:cs="Arial"/>
                <w:lang w:eastAsia="zh-CN"/>
              </w:rPr>
              <w:t>could occur as follows:</w:t>
            </w:r>
          </w:p>
          <w:p w14:paraId="7104402B"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 initiating event occurs (</w:t>
            </w:r>
            <w:proofErr w:type="gramStart"/>
            <w:r w:rsidRPr="004401D1">
              <w:rPr>
                <w:rFonts w:ascii="Arial" w:hAnsi="Arial" w:cs="Arial"/>
                <w:lang w:eastAsia="zh-CN"/>
              </w:rPr>
              <w:t>e.g.</w:t>
            </w:r>
            <w:proofErr w:type="gramEnd"/>
            <w:r w:rsidRPr="004401D1">
              <w:rPr>
                <w:rFonts w:ascii="Arial" w:hAnsi="Arial" w:cs="Arial"/>
                <w:lang w:eastAsia="zh-CN"/>
              </w:rPr>
              <w:t xml:space="preserve"> device fault or </w:t>
            </w:r>
            <w:r w:rsidRPr="004401D1">
              <w:rPr>
                <w:rFonts w:ascii="Arial" w:hAnsi="Arial" w:cs="Arial"/>
                <w:i/>
                <w:iCs/>
                <w:lang w:eastAsia="zh-CN"/>
              </w:rPr>
              <w:t>use error</w:t>
            </w:r>
            <w:r w:rsidRPr="004401D1">
              <w:rPr>
                <w:rFonts w:ascii="Arial" w:hAnsi="Arial" w:cs="Arial"/>
                <w:lang w:eastAsia="zh-CN"/>
              </w:rPr>
              <w:t>);</w:t>
            </w:r>
          </w:p>
          <w:p w14:paraId="4B1E968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b) personal </w:t>
            </w:r>
            <w:r w:rsidRPr="004401D1">
              <w:rPr>
                <w:rFonts w:ascii="Arial" w:hAnsi="Arial" w:cs="Arial"/>
                <w:i/>
                <w:iCs/>
                <w:lang w:eastAsia="zh-CN"/>
              </w:rPr>
              <w:t xml:space="preserve">IVD medical device </w:t>
            </w:r>
            <w:r w:rsidRPr="004401D1">
              <w:rPr>
                <w:rFonts w:ascii="Arial" w:hAnsi="Arial" w:cs="Arial"/>
                <w:lang w:eastAsia="zh-CN"/>
              </w:rPr>
              <w:t>produces a clinically incorrect glucose result (</w:t>
            </w:r>
            <w:proofErr w:type="gramStart"/>
            <w:r w:rsidRPr="004401D1">
              <w:rPr>
                <w:rFonts w:ascii="Arial" w:hAnsi="Arial" w:cs="Arial"/>
                <w:lang w:eastAsia="zh-CN"/>
              </w:rPr>
              <w:t>i.e.</w:t>
            </w:r>
            <w:proofErr w:type="gramEnd"/>
            <w:r w:rsidRPr="004401D1">
              <w:rPr>
                <w:rFonts w:ascii="Arial" w:hAnsi="Arial" w:cs="Arial"/>
                <w:lang w:eastAsia="zh-CN"/>
              </w:rPr>
              <w:t xml:space="preserve"> a </w:t>
            </w:r>
            <w:r w:rsidRPr="004401D1">
              <w:rPr>
                <w:rFonts w:ascii="Arial" w:hAnsi="Arial" w:cs="Arial"/>
                <w:i/>
                <w:iCs/>
                <w:lang w:eastAsia="zh-CN"/>
              </w:rPr>
              <w:t>hazard</w:t>
            </w:r>
            <w:r w:rsidRPr="004401D1">
              <w:rPr>
                <w:rFonts w:ascii="Arial" w:hAnsi="Arial" w:cs="Arial"/>
                <w:lang w:eastAsia="zh-CN"/>
              </w:rPr>
              <w:t>);</w:t>
            </w:r>
          </w:p>
          <w:p w14:paraId="6F826C7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 patient does not identify the result as incorrect;</w:t>
            </w:r>
          </w:p>
          <w:p w14:paraId="79884235"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 incorrect result misleads patient to inappropriate therapeutic decision (</w:t>
            </w:r>
            <w:proofErr w:type="gramStart"/>
            <w:r w:rsidRPr="004401D1">
              <w:rPr>
                <w:rFonts w:ascii="Arial" w:hAnsi="Arial" w:cs="Arial"/>
                <w:lang w:eastAsia="zh-CN"/>
              </w:rPr>
              <w:t>i.e.</w:t>
            </w:r>
            <w:proofErr w:type="gramEnd"/>
            <w:r w:rsidRPr="004401D1">
              <w:rPr>
                <w:rFonts w:ascii="Arial" w:hAnsi="Arial" w:cs="Arial"/>
                <w:lang w:eastAsia="zh-CN"/>
              </w:rPr>
              <w:t xml:space="preserve"> a </w:t>
            </w:r>
            <w:r w:rsidRPr="004401D1">
              <w:rPr>
                <w:rFonts w:ascii="Arial" w:hAnsi="Arial" w:cs="Arial"/>
                <w:i/>
                <w:iCs/>
                <w:lang w:eastAsia="zh-CN"/>
              </w:rPr>
              <w:t>hazardous situation</w:t>
            </w:r>
            <w:r w:rsidRPr="004401D1">
              <w:rPr>
                <w:rFonts w:ascii="Arial" w:hAnsi="Arial" w:cs="Arial"/>
                <w:lang w:eastAsia="zh-CN"/>
              </w:rPr>
              <w:t>);</w:t>
            </w:r>
          </w:p>
          <w:p w14:paraId="7B60ECF4"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e) patient administers </w:t>
            </w:r>
            <w:proofErr w:type="spellStart"/>
            <w:r w:rsidRPr="004401D1">
              <w:rPr>
                <w:rFonts w:ascii="Arial" w:hAnsi="Arial" w:cs="Arial"/>
                <w:lang w:eastAsia="zh-CN"/>
              </w:rPr>
              <w:t>antiglycaemic</w:t>
            </w:r>
            <w:proofErr w:type="spellEnd"/>
            <w:r w:rsidRPr="004401D1">
              <w:rPr>
                <w:rFonts w:ascii="Arial" w:hAnsi="Arial" w:cs="Arial"/>
                <w:lang w:eastAsia="zh-CN"/>
              </w:rPr>
              <w:t xml:space="preserve"> therapy; and</w:t>
            </w:r>
          </w:p>
          <w:p w14:paraId="506F36AA" w14:textId="77777777" w:rsidR="004401D1" w:rsidRPr="004401D1" w:rsidRDefault="004401D1" w:rsidP="004401D1">
            <w:pPr>
              <w:rPr>
                <w:rFonts w:ascii="Arial" w:hAnsi="Arial" w:cs="Arial"/>
                <w:bCs/>
              </w:rPr>
            </w:pPr>
            <w:r w:rsidRPr="004401D1">
              <w:rPr>
                <w:rFonts w:ascii="Arial" w:hAnsi="Arial" w:cs="Arial"/>
                <w:lang w:eastAsia="zh-CN"/>
              </w:rPr>
              <w:t xml:space="preserve">f) patient becomes significantly </w:t>
            </w:r>
            <w:proofErr w:type="spellStart"/>
            <w:r w:rsidRPr="004401D1">
              <w:rPr>
                <w:rFonts w:ascii="Arial" w:hAnsi="Arial" w:cs="Arial"/>
                <w:lang w:eastAsia="zh-CN"/>
              </w:rPr>
              <w:t>hypoglycaemic</w:t>
            </w:r>
            <w:proofErr w:type="spellEnd"/>
            <w:r w:rsidRPr="004401D1">
              <w:rPr>
                <w:rFonts w:ascii="Arial" w:hAnsi="Arial" w:cs="Arial"/>
                <w:lang w:eastAsia="zh-CN"/>
              </w:rPr>
              <w:t xml:space="preserve"> (</w:t>
            </w:r>
            <w:proofErr w:type="gramStart"/>
            <w:r w:rsidRPr="004401D1">
              <w:rPr>
                <w:rFonts w:ascii="Arial" w:hAnsi="Arial" w:cs="Arial"/>
                <w:lang w:eastAsia="zh-CN"/>
              </w:rPr>
              <w:t>i.e.</w:t>
            </w:r>
            <w:proofErr w:type="gramEnd"/>
            <w:r w:rsidRPr="004401D1">
              <w:rPr>
                <w:rFonts w:ascii="Arial" w:hAnsi="Arial" w:cs="Arial"/>
                <w:lang w:eastAsia="zh-CN"/>
              </w:rPr>
              <w:t xml:space="preserve"> experiences </w:t>
            </w:r>
            <w:r w:rsidRPr="004401D1">
              <w:rPr>
                <w:rFonts w:ascii="Arial" w:hAnsi="Arial" w:cs="Arial"/>
                <w:i/>
                <w:iCs/>
                <w:lang w:eastAsia="zh-CN"/>
              </w:rPr>
              <w:t>harm</w:t>
            </w:r>
            <w:r w:rsidRPr="004401D1">
              <w:rPr>
                <w:rFonts w:ascii="Arial" w:hAnsi="Arial" w:cs="Arial"/>
                <w:lang w:eastAsia="zh-CN"/>
              </w:rPr>
              <w:t>).</w:t>
            </w:r>
          </w:p>
        </w:tc>
        <w:tc>
          <w:tcPr>
            <w:tcW w:w="6587" w:type="dxa"/>
            <w:shd w:val="clear" w:color="auto" w:fill="auto"/>
          </w:tcPr>
          <w:p w14:paraId="5590F27F" w14:textId="77777777" w:rsidR="004401D1" w:rsidRPr="004401D1" w:rsidRDefault="004401D1" w:rsidP="004401D1">
            <w:pPr>
              <w:rPr>
                <w:rFonts w:ascii="Arial" w:hAnsi="Arial" w:cs="Arial"/>
                <w:bCs/>
              </w:rPr>
            </w:pPr>
          </w:p>
        </w:tc>
      </w:tr>
      <w:tr w:rsidR="00FD089C" w:rsidRPr="004401D1" w14:paraId="74083408" w14:textId="77777777" w:rsidTr="00F45EE9">
        <w:tc>
          <w:tcPr>
            <w:tcW w:w="13472" w:type="dxa"/>
            <w:gridSpan w:val="2"/>
            <w:shd w:val="clear" w:color="auto" w:fill="F2F2F2"/>
          </w:tcPr>
          <w:p w14:paraId="33703E06" w14:textId="4C9E3892" w:rsidR="00FD089C" w:rsidRPr="004401D1" w:rsidRDefault="00FD089C" w:rsidP="004401D1">
            <w:pPr>
              <w:rPr>
                <w:rFonts w:ascii="Arial" w:hAnsi="Arial" w:cs="Arial"/>
                <w:bCs/>
              </w:rPr>
            </w:pPr>
            <w:r w:rsidRPr="004401D1">
              <w:rPr>
                <w:rFonts w:ascii="Arial" w:eastAsia="Cambria-Bold" w:hAnsi="Arial" w:cs="Arial"/>
                <w:b/>
                <w:bCs/>
                <w:lang w:eastAsia="zh-CN"/>
              </w:rPr>
              <w:t>H.7.4 Portable IVD medical device for the point of care: critical result delayed</w:t>
            </w:r>
          </w:p>
        </w:tc>
      </w:tr>
      <w:tr w:rsidR="004401D1" w:rsidRPr="004401D1" w14:paraId="60250194" w14:textId="77777777" w:rsidTr="00FD089C">
        <w:tc>
          <w:tcPr>
            <w:tcW w:w="6885" w:type="dxa"/>
            <w:shd w:val="clear" w:color="auto" w:fill="auto"/>
          </w:tcPr>
          <w:p w14:paraId="79C11E8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 this scenario, a patient suspected of internal injuries is being treated in an urgent care facility,</w:t>
            </w:r>
          </w:p>
          <w:p w14:paraId="00BCF232"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which performs an IVD examination to assess potential organ damage. Although the user followed the</w:t>
            </w:r>
          </w:p>
          <w:p w14:paraId="6BA410D9"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instructions for use, the IVD medical device displayed an error message and the examination result was</w:t>
            </w:r>
          </w:p>
          <w:p w14:paraId="102746E1"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not available when the clinician needed to decide whether or not to undertake an emergency procedure.</w:t>
            </w:r>
          </w:p>
          <w:p w14:paraId="4DD6CFEC"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 xml:space="preserve">A sequence of events leading to </w:t>
            </w:r>
            <w:r w:rsidRPr="004401D1">
              <w:rPr>
                <w:rFonts w:ascii="Arial" w:hAnsi="Arial" w:cs="Arial"/>
                <w:i/>
                <w:iCs/>
                <w:lang w:eastAsia="zh-CN"/>
              </w:rPr>
              <w:t xml:space="preserve">harm </w:t>
            </w:r>
            <w:r w:rsidRPr="004401D1">
              <w:rPr>
                <w:rFonts w:ascii="Arial" w:hAnsi="Arial" w:cs="Arial"/>
                <w:lang w:eastAsia="zh-CN"/>
              </w:rPr>
              <w:t>could occur as follows:</w:t>
            </w:r>
          </w:p>
          <w:p w14:paraId="44F374B0"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a) initiating event occurs (</w:t>
            </w:r>
            <w:proofErr w:type="gramStart"/>
            <w:r w:rsidRPr="004401D1">
              <w:rPr>
                <w:rFonts w:ascii="Arial" w:hAnsi="Arial" w:cs="Arial"/>
                <w:lang w:eastAsia="zh-CN"/>
              </w:rPr>
              <w:t>e.g.</w:t>
            </w:r>
            <w:proofErr w:type="gramEnd"/>
            <w:r w:rsidRPr="004401D1">
              <w:rPr>
                <w:rFonts w:ascii="Arial" w:hAnsi="Arial" w:cs="Arial"/>
                <w:lang w:eastAsia="zh-CN"/>
              </w:rPr>
              <w:t xml:space="preserve"> device fault or use error);</w:t>
            </w:r>
          </w:p>
          <w:p w14:paraId="4AD0699D"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b) IVD medical device fails to produce a clinically necessary examination result (</w:t>
            </w:r>
            <w:proofErr w:type="gramStart"/>
            <w:r w:rsidRPr="004401D1">
              <w:rPr>
                <w:rFonts w:ascii="Arial" w:hAnsi="Arial" w:cs="Arial"/>
                <w:lang w:eastAsia="zh-CN"/>
              </w:rPr>
              <w:t>i.e.</w:t>
            </w:r>
            <w:proofErr w:type="gramEnd"/>
            <w:r w:rsidRPr="004401D1">
              <w:rPr>
                <w:rFonts w:ascii="Arial" w:hAnsi="Arial" w:cs="Arial"/>
                <w:lang w:eastAsia="zh-CN"/>
              </w:rPr>
              <w:t xml:space="preserve"> a hazard);</w:t>
            </w:r>
          </w:p>
          <w:p w14:paraId="3870988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c) device user cannot repeat the examination within the required timeframe;</w:t>
            </w:r>
          </w:p>
          <w:p w14:paraId="529873D8"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d) result is not available to the clinician to support intervention decision (</w:t>
            </w:r>
            <w:proofErr w:type="gramStart"/>
            <w:r w:rsidRPr="004401D1">
              <w:rPr>
                <w:rFonts w:ascii="Arial" w:hAnsi="Arial" w:cs="Arial"/>
                <w:lang w:eastAsia="zh-CN"/>
              </w:rPr>
              <w:t>i.e.</w:t>
            </w:r>
            <w:proofErr w:type="gramEnd"/>
            <w:r w:rsidRPr="004401D1">
              <w:rPr>
                <w:rFonts w:ascii="Arial" w:hAnsi="Arial" w:cs="Arial"/>
                <w:lang w:eastAsia="zh-CN"/>
              </w:rPr>
              <w:t xml:space="preserve"> a hazardous situation);</w:t>
            </w:r>
          </w:p>
          <w:p w14:paraId="3DA1088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t>e) clinician takes critical decision / action without benefit of the examination result;</w:t>
            </w:r>
          </w:p>
          <w:p w14:paraId="65D0DB76" w14:textId="77777777" w:rsidR="004401D1" w:rsidRPr="004401D1" w:rsidRDefault="004401D1" w:rsidP="004401D1">
            <w:pPr>
              <w:autoSpaceDE w:val="0"/>
              <w:autoSpaceDN w:val="0"/>
              <w:adjustRightInd w:val="0"/>
              <w:rPr>
                <w:rFonts w:ascii="Arial" w:hAnsi="Arial" w:cs="Arial"/>
                <w:lang w:eastAsia="zh-CN"/>
              </w:rPr>
            </w:pPr>
            <w:r w:rsidRPr="004401D1">
              <w:rPr>
                <w:rFonts w:ascii="Arial" w:hAnsi="Arial" w:cs="Arial"/>
                <w:lang w:eastAsia="zh-CN"/>
              </w:rPr>
              <w:lastRenderedPageBreak/>
              <w:t>f) clinician’s decision / action is not appropriate for the patient’s condition); and</w:t>
            </w:r>
          </w:p>
          <w:p w14:paraId="18803575" w14:textId="77777777" w:rsidR="004401D1" w:rsidRPr="004401D1" w:rsidRDefault="004401D1" w:rsidP="004401D1">
            <w:pPr>
              <w:rPr>
                <w:rFonts w:ascii="Arial" w:hAnsi="Arial" w:cs="Arial"/>
                <w:bCs/>
              </w:rPr>
            </w:pPr>
            <w:r w:rsidRPr="004401D1">
              <w:rPr>
                <w:rFonts w:ascii="Arial" w:hAnsi="Arial" w:cs="Arial"/>
                <w:lang w:eastAsia="zh-CN"/>
              </w:rPr>
              <w:t>g) patient is injured by the clinician’s action/inaction (</w:t>
            </w:r>
            <w:proofErr w:type="gramStart"/>
            <w:r w:rsidRPr="004401D1">
              <w:rPr>
                <w:rFonts w:ascii="Arial" w:hAnsi="Arial" w:cs="Arial"/>
                <w:lang w:eastAsia="zh-CN"/>
              </w:rPr>
              <w:t>i.e.</w:t>
            </w:r>
            <w:proofErr w:type="gramEnd"/>
            <w:r w:rsidRPr="004401D1">
              <w:rPr>
                <w:rFonts w:ascii="Arial" w:hAnsi="Arial" w:cs="Arial"/>
                <w:lang w:eastAsia="zh-CN"/>
              </w:rPr>
              <w:t xml:space="preserve"> experiences harm).</w:t>
            </w:r>
          </w:p>
        </w:tc>
        <w:tc>
          <w:tcPr>
            <w:tcW w:w="6587" w:type="dxa"/>
            <w:shd w:val="clear" w:color="auto" w:fill="auto"/>
          </w:tcPr>
          <w:p w14:paraId="098F7916" w14:textId="77777777" w:rsidR="004401D1" w:rsidRPr="004401D1" w:rsidRDefault="004401D1" w:rsidP="004401D1">
            <w:pPr>
              <w:rPr>
                <w:rFonts w:ascii="Arial" w:hAnsi="Arial" w:cs="Arial"/>
                <w:bCs/>
              </w:rPr>
            </w:pPr>
          </w:p>
        </w:tc>
      </w:tr>
    </w:tbl>
    <w:p w14:paraId="36395C06" w14:textId="77777777" w:rsidR="004401D1" w:rsidRPr="00F5710C" w:rsidRDefault="004401D1" w:rsidP="005E0B4F">
      <w:pPr>
        <w:rPr>
          <w:rFonts w:ascii="Arial" w:hAnsi="Arial" w:cs="Arial"/>
          <w:b/>
          <w:bCs/>
          <w:sz w:val="24"/>
          <w:szCs w:val="24"/>
        </w:rPr>
      </w:pPr>
    </w:p>
    <w:sectPr w:rsidR="004401D1" w:rsidRPr="00F5710C" w:rsidSect="005E0B4F">
      <w:headerReference w:type="default" r:id="rId10"/>
      <w:pgSz w:w="15840" w:h="12240" w:orient="landscape"/>
      <w:pgMar w:top="1440" w:right="117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34A6E" w14:textId="77777777" w:rsidR="00AC2E7E" w:rsidRDefault="00AC2E7E" w:rsidP="005E0B4F">
      <w:r>
        <w:separator/>
      </w:r>
    </w:p>
  </w:endnote>
  <w:endnote w:type="continuationSeparator" w:id="0">
    <w:p w14:paraId="7D2E7F1F" w14:textId="77777777" w:rsidR="00AC2E7E" w:rsidRDefault="00AC2E7E" w:rsidP="005E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Bold">
    <w:altName w:val="MS Mincho"/>
    <w:panose1 w:val="020B0604020202020204"/>
    <w:charset w:val="80"/>
    <w:family w:val="auto"/>
    <w:notTrueType/>
    <w:pitch w:val="default"/>
    <w:sig w:usb0="00000003" w:usb1="08070000" w:usb2="00000010" w:usb3="00000000" w:csb0="00020001"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E74A7" w14:textId="77777777" w:rsidR="00AC2E7E" w:rsidRDefault="00AC2E7E" w:rsidP="005E0B4F">
      <w:r>
        <w:separator/>
      </w:r>
    </w:p>
  </w:footnote>
  <w:footnote w:type="continuationSeparator" w:id="0">
    <w:p w14:paraId="46BEA708" w14:textId="77777777" w:rsidR="00AC2E7E" w:rsidRDefault="00AC2E7E" w:rsidP="005E0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10435"/>
      <w:gridCol w:w="1530"/>
      <w:gridCol w:w="1705"/>
    </w:tblGrid>
    <w:tr w:rsidR="005E0B4F" w:rsidRPr="004401D1" w14:paraId="160B84D6" w14:textId="27AA11A0" w:rsidTr="00380F56">
      <w:tc>
        <w:tcPr>
          <w:tcW w:w="10435" w:type="dxa"/>
          <w:vMerge w:val="restart"/>
        </w:tcPr>
        <w:p w14:paraId="50A4EC18" w14:textId="1D4116C0" w:rsidR="00FD089C" w:rsidRDefault="00AA6FEE" w:rsidP="00FD089C">
          <w:pPr>
            <w:pStyle w:val="Header"/>
            <w:jc w:val="center"/>
            <w:rPr>
              <w:rFonts w:ascii="Arial" w:eastAsia="Times New Roman" w:hAnsi="Arial" w:cs="Arial"/>
              <w:b/>
              <w:sz w:val="32"/>
              <w:szCs w:val="32"/>
            </w:rPr>
          </w:pPr>
          <w:r>
            <w:rPr>
              <w:noProof/>
            </w:rPr>
            <w:drawing>
              <wp:anchor distT="0" distB="0" distL="114300" distR="114300" simplePos="0" relativeHeight="251658240" behindDoc="0" locked="0" layoutInCell="1" allowOverlap="1" wp14:anchorId="75ED5FBE" wp14:editId="59097D28">
                <wp:simplePos x="0" y="0"/>
                <wp:positionH relativeFrom="column">
                  <wp:posOffset>420258</wp:posOffset>
                </wp:positionH>
                <wp:positionV relativeFrom="paragraph">
                  <wp:posOffset>235585</wp:posOffset>
                </wp:positionV>
                <wp:extent cx="1273175" cy="483870"/>
                <wp:effectExtent l="0" t="0" r="0" b="0"/>
                <wp:wrapThrough wrapText="bothSides">
                  <wp:wrapPolygon edited="0">
                    <wp:start x="0" y="0"/>
                    <wp:lineTo x="0" y="20409"/>
                    <wp:lineTo x="19822" y="20409"/>
                    <wp:lineTo x="19822" y="19276"/>
                    <wp:lineTo x="19607" y="0"/>
                    <wp:lineTo x="0" y="0"/>
                  </wp:wrapPolygon>
                </wp:wrapThrough>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14:sizeRelH relativeFrom="page">
                  <wp14:pctWidth>0</wp14:pctWidth>
                </wp14:sizeRelH>
                <wp14:sizeRelV relativeFrom="page">
                  <wp14:pctHeight>0</wp14:pctHeight>
                </wp14:sizeRelV>
              </wp:anchor>
            </w:drawing>
          </w:r>
          <w:r w:rsidR="005E0B4F" w:rsidRPr="004401D1">
            <w:rPr>
              <w:rFonts w:ascii="Arial" w:hAnsi="Arial" w:cs="Arial"/>
            </w:rPr>
            <w:t xml:space="preserve">                                    </w:t>
          </w:r>
          <w:r w:rsidR="005E0B4F" w:rsidRPr="004401D1">
            <w:rPr>
              <w:rFonts w:ascii="Arial" w:eastAsia="Times New Roman" w:hAnsi="Arial" w:cs="Arial"/>
              <w:b/>
              <w:sz w:val="32"/>
              <w:szCs w:val="32"/>
            </w:rPr>
            <w:t>SS-0600</w:t>
          </w:r>
          <w:r w:rsidR="0052076C">
            <w:rPr>
              <w:rFonts w:ascii="Arial" w:eastAsia="Times New Roman" w:hAnsi="Arial" w:cs="Arial"/>
              <w:b/>
              <w:sz w:val="32"/>
              <w:szCs w:val="32"/>
            </w:rPr>
            <w:t>3</w:t>
          </w:r>
          <w:r w:rsidR="00FD089C" w:rsidRPr="004401D1">
            <w:rPr>
              <w:rFonts w:ascii="Arial" w:eastAsia="Times New Roman" w:hAnsi="Arial" w:cs="Arial"/>
              <w:b/>
              <w:sz w:val="32"/>
              <w:szCs w:val="32"/>
            </w:rPr>
            <w:t xml:space="preserve"> </w:t>
          </w:r>
        </w:p>
        <w:p w14:paraId="7E354725" w14:textId="72C22638" w:rsidR="00FD089C" w:rsidRPr="004401D1" w:rsidRDefault="00AA6FEE" w:rsidP="00AA6FEE">
          <w:pPr>
            <w:pStyle w:val="Header"/>
            <w:tabs>
              <w:tab w:val="left" w:pos="491"/>
              <w:tab w:val="center" w:pos="5109"/>
            </w:tabs>
            <w:jc w:val="center"/>
            <w:rPr>
              <w:rFonts w:ascii="Arial" w:eastAsia="Times New Roman" w:hAnsi="Arial" w:cs="Arial"/>
              <w:b/>
              <w:sz w:val="32"/>
              <w:szCs w:val="32"/>
            </w:rPr>
          </w:pPr>
          <w:r>
            <w:fldChar w:fldCharType="begin"/>
          </w:r>
          <w:r>
            <w:instrText xml:space="preserve"> INCLUDEPICTURE "/var/folders/f9/7z1skmts53dgsghrkz6hnxr40000gn/T/com.microsoft.Word/WebArchiveCopyPasteTempFiles/logo_new.png" \* MERGEFORMATINET </w:instrText>
          </w:r>
          <w:r>
            <w:fldChar w:fldCharType="separate"/>
          </w:r>
          <w:r>
            <w:fldChar w:fldCharType="end"/>
          </w:r>
          <w:r>
            <w:t xml:space="preserve">   </w:t>
          </w:r>
          <w:r w:rsidR="00FD089C" w:rsidRPr="004401D1">
            <w:rPr>
              <w:rFonts w:ascii="Arial" w:eastAsia="Times New Roman" w:hAnsi="Arial" w:cs="Arial"/>
              <w:b/>
              <w:sz w:val="32"/>
              <w:szCs w:val="32"/>
            </w:rPr>
            <w:t xml:space="preserve">Identification </w:t>
          </w:r>
          <w:r w:rsidR="00FD089C">
            <w:rPr>
              <w:rFonts w:ascii="Arial" w:eastAsia="Times New Roman" w:hAnsi="Arial" w:cs="Arial"/>
              <w:b/>
              <w:sz w:val="32"/>
              <w:szCs w:val="32"/>
            </w:rPr>
            <w:t>o</w:t>
          </w:r>
          <w:r w:rsidR="00FD089C" w:rsidRPr="004401D1">
            <w:rPr>
              <w:rFonts w:ascii="Arial" w:eastAsia="Times New Roman" w:hAnsi="Arial" w:cs="Arial"/>
              <w:b/>
              <w:sz w:val="32"/>
              <w:szCs w:val="32"/>
            </w:rPr>
            <w:t>f Hazards and Characteristic</w:t>
          </w:r>
        </w:p>
        <w:p w14:paraId="5CD7C9D8" w14:textId="2BE5A1CF" w:rsidR="005E0B4F" w:rsidRPr="004401D1" w:rsidRDefault="00FD089C" w:rsidP="00FD089C">
          <w:pPr>
            <w:tabs>
              <w:tab w:val="center" w:pos="4680"/>
              <w:tab w:val="right" w:pos="9360"/>
            </w:tabs>
            <w:spacing w:line="252" w:lineRule="auto"/>
            <w:jc w:val="center"/>
            <w:rPr>
              <w:rFonts w:ascii="Arial" w:eastAsia="Times New Roman" w:hAnsi="Arial" w:cs="Arial"/>
              <w:b/>
              <w:sz w:val="32"/>
              <w:szCs w:val="32"/>
            </w:rPr>
          </w:pPr>
          <w:r w:rsidRPr="004401D1">
            <w:rPr>
              <w:rFonts w:ascii="Arial" w:eastAsia="Times New Roman" w:hAnsi="Arial" w:cs="Arial"/>
              <w:b/>
              <w:sz w:val="32"/>
              <w:szCs w:val="32"/>
            </w:rPr>
            <w:t xml:space="preserve">       Related To Safety</w:t>
          </w:r>
        </w:p>
        <w:p w14:paraId="48FF7A89" w14:textId="1A7075A8" w:rsidR="00FD089C" w:rsidRDefault="00FD089C" w:rsidP="00FD089C">
          <w:pPr>
            <w:pStyle w:val="Header"/>
            <w:rPr>
              <w:rFonts w:ascii="Arial" w:eastAsia="Times New Roman" w:hAnsi="Arial" w:cs="Arial"/>
              <w:b/>
              <w:sz w:val="32"/>
              <w:szCs w:val="32"/>
            </w:rPr>
          </w:pPr>
        </w:p>
        <w:p w14:paraId="181CFE6C" w14:textId="052882F9" w:rsidR="005E0B4F" w:rsidRPr="004401D1" w:rsidRDefault="005E0B4F" w:rsidP="005E0B4F">
          <w:pPr>
            <w:pStyle w:val="Header"/>
            <w:rPr>
              <w:rFonts w:ascii="Arial" w:hAnsi="Arial" w:cs="Arial"/>
            </w:rPr>
          </w:pPr>
        </w:p>
      </w:tc>
      <w:tc>
        <w:tcPr>
          <w:tcW w:w="1530" w:type="dxa"/>
        </w:tcPr>
        <w:p w14:paraId="2B5925CA" w14:textId="526974E5" w:rsidR="005E0B4F" w:rsidRPr="004401D1" w:rsidRDefault="005E0B4F">
          <w:pPr>
            <w:pStyle w:val="Header"/>
            <w:rPr>
              <w:rFonts w:ascii="Arial" w:hAnsi="Arial" w:cs="Arial"/>
            </w:rPr>
          </w:pPr>
          <w:r w:rsidRPr="004401D1">
            <w:rPr>
              <w:rFonts w:ascii="Arial" w:hAnsi="Arial" w:cs="Arial"/>
            </w:rPr>
            <w:t xml:space="preserve">Revision </w:t>
          </w:r>
        </w:p>
      </w:tc>
      <w:tc>
        <w:tcPr>
          <w:tcW w:w="1705" w:type="dxa"/>
        </w:tcPr>
        <w:p w14:paraId="4272F81F" w14:textId="1F29D186" w:rsidR="005E0B4F" w:rsidRPr="004401D1" w:rsidRDefault="005E0B4F" w:rsidP="005E0B4F">
          <w:pPr>
            <w:pStyle w:val="Header"/>
            <w:rPr>
              <w:rFonts w:ascii="Arial" w:hAnsi="Arial" w:cs="Arial"/>
            </w:rPr>
          </w:pPr>
          <w:r w:rsidRPr="004401D1">
            <w:rPr>
              <w:rFonts w:ascii="Arial" w:hAnsi="Arial" w:cs="Arial"/>
            </w:rPr>
            <w:t>0</w:t>
          </w:r>
          <w:r w:rsidR="00AA6FEE">
            <w:rPr>
              <w:rFonts w:ascii="Arial" w:hAnsi="Arial" w:cs="Arial"/>
            </w:rPr>
            <w:t>0</w:t>
          </w:r>
        </w:p>
      </w:tc>
    </w:tr>
    <w:tr w:rsidR="005E0B4F" w:rsidRPr="004401D1" w14:paraId="52EC1C25" w14:textId="4FA5A4AA" w:rsidTr="00380F56">
      <w:tc>
        <w:tcPr>
          <w:tcW w:w="10435" w:type="dxa"/>
          <w:vMerge/>
        </w:tcPr>
        <w:p w14:paraId="6C1AFF3F" w14:textId="77777777" w:rsidR="005E0B4F" w:rsidRPr="004401D1" w:rsidRDefault="005E0B4F">
          <w:pPr>
            <w:pStyle w:val="Header"/>
            <w:rPr>
              <w:rFonts w:ascii="Arial" w:hAnsi="Arial" w:cs="Arial"/>
            </w:rPr>
          </w:pPr>
        </w:p>
      </w:tc>
      <w:tc>
        <w:tcPr>
          <w:tcW w:w="1530" w:type="dxa"/>
        </w:tcPr>
        <w:p w14:paraId="62BEF5E4" w14:textId="7B6D4DD6" w:rsidR="005E0B4F" w:rsidRPr="004401D1" w:rsidRDefault="005E0B4F">
          <w:pPr>
            <w:pStyle w:val="Header"/>
            <w:rPr>
              <w:rFonts w:ascii="Arial" w:hAnsi="Arial" w:cs="Arial"/>
            </w:rPr>
          </w:pPr>
          <w:r w:rsidRPr="004401D1">
            <w:rPr>
              <w:rFonts w:ascii="Arial" w:hAnsi="Arial" w:cs="Arial"/>
            </w:rPr>
            <w:t>Effective Date</w:t>
          </w:r>
        </w:p>
      </w:tc>
      <w:tc>
        <w:tcPr>
          <w:tcW w:w="1705" w:type="dxa"/>
        </w:tcPr>
        <w:p w14:paraId="20AADAB6" w14:textId="62D9FE04" w:rsidR="005E0B4F" w:rsidRPr="004401D1" w:rsidRDefault="00FD089C" w:rsidP="005E0B4F">
          <w:pPr>
            <w:pStyle w:val="Header"/>
            <w:rPr>
              <w:rFonts w:ascii="Arial" w:hAnsi="Arial" w:cs="Arial"/>
            </w:rPr>
          </w:pPr>
          <w:r>
            <w:rPr>
              <w:rFonts w:ascii="Arial" w:hAnsi="Arial" w:cs="Arial"/>
            </w:rPr>
            <w:t>01-Oct-2022</w:t>
          </w:r>
        </w:p>
      </w:tc>
    </w:tr>
    <w:tr w:rsidR="005E0B4F" w:rsidRPr="004401D1" w14:paraId="20A91F01" w14:textId="5595407F" w:rsidTr="00380F56">
      <w:trPr>
        <w:trHeight w:val="602"/>
      </w:trPr>
      <w:tc>
        <w:tcPr>
          <w:tcW w:w="10435" w:type="dxa"/>
          <w:vMerge/>
        </w:tcPr>
        <w:p w14:paraId="7D6D5655" w14:textId="77777777" w:rsidR="005E0B4F" w:rsidRPr="004401D1" w:rsidRDefault="005E0B4F">
          <w:pPr>
            <w:pStyle w:val="Header"/>
            <w:rPr>
              <w:rFonts w:ascii="Arial" w:hAnsi="Arial" w:cs="Arial"/>
            </w:rPr>
          </w:pPr>
        </w:p>
      </w:tc>
      <w:tc>
        <w:tcPr>
          <w:tcW w:w="1530" w:type="dxa"/>
        </w:tcPr>
        <w:p w14:paraId="6695ECC5" w14:textId="5F5B472C" w:rsidR="005E0B4F" w:rsidRPr="004401D1" w:rsidRDefault="005E0B4F">
          <w:pPr>
            <w:pStyle w:val="Header"/>
            <w:rPr>
              <w:rFonts w:ascii="Arial" w:hAnsi="Arial" w:cs="Arial"/>
            </w:rPr>
          </w:pPr>
          <w:r w:rsidRPr="004401D1">
            <w:rPr>
              <w:rFonts w:ascii="Arial" w:hAnsi="Arial" w:cs="Arial"/>
            </w:rPr>
            <w:t>Page</w:t>
          </w:r>
        </w:p>
      </w:tc>
      <w:tc>
        <w:tcPr>
          <w:tcW w:w="1705" w:type="dxa"/>
        </w:tcPr>
        <w:p w14:paraId="59D833CF" w14:textId="34AE32E3" w:rsidR="005E0B4F" w:rsidRPr="004401D1" w:rsidRDefault="005E0B4F" w:rsidP="005E0B4F">
          <w:pPr>
            <w:pStyle w:val="Header"/>
            <w:rPr>
              <w:rFonts w:ascii="Arial" w:hAnsi="Arial" w:cs="Arial"/>
            </w:rPr>
          </w:pPr>
          <w:r w:rsidRPr="004401D1">
            <w:rPr>
              <w:rFonts w:ascii="Arial" w:eastAsia="Times New Roman" w:hAnsi="Arial" w:cs="Arial"/>
              <w:bCs/>
            </w:rPr>
            <w:fldChar w:fldCharType="begin"/>
          </w:r>
          <w:r w:rsidRPr="004401D1">
            <w:rPr>
              <w:rFonts w:ascii="Arial" w:eastAsia="Times New Roman" w:hAnsi="Arial" w:cs="Arial"/>
              <w:bCs/>
            </w:rPr>
            <w:instrText xml:space="preserve"> PAGE  \* Arabic  \* MERGEFORMAT </w:instrText>
          </w:r>
          <w:r w:rsidRPr="004401D1">
            <w:rPr>
              <w:rFonts w:ascii="Arial" w:eastAsia="Times New Roman" w:hAnsi="Arial" w:cs="Arial"/>
              <w:bCs/>
            </w:rPr>
            <w:fldChar w:fldCharType="separate"/>
          </w:r>
          <w:r w:rsidRPr="004401D1">
            <w:rPr>
              <w:rFonts w:ascii="Arial" w:eastAsia="Times New Roman" w:hAnsi="Arial" w:cs="Arial"/>
              <w:bCs/>
            </w:rPr>
            <w:t>1</w:t>
          </w:r>
          <w:r w:rsidRPr="004401D1">
            <w:rPr>
              <w:rFonts w:ascii="Arial" w:eastAsia="Times New Roman" w:hAnsi="Arial" w:cs="Arial"/>
              <w:bCs/>
            </w:rPr>
            <w:fldChar w:fldCharType="end"/>
          </w:r>
          <w:r w:rsidRPr="004401D1">
            <w:rPr>
              <w:rFonts w:ascii="Arial" w:eastAsia="Times New Roman" w:hAnsi="Arial" w:cs="Arial"/>
            </w:rPr>
            <w:t xml:space="preserve"> of </w:t>
          </w:r>
          <w:r w:rsidRPr="004401D1">
            <w:rPr>
              <w:rFonts w:ascii="Arial" w:eastAsia="Yu Gothic" w:hAnsi="Arial" w:cs="Arial"/>
              <w:b/>
            </w:rPr>
            <w:fldChar w:fldCharType="begin"/>
          </w:r>
          <w:r w:rsidRPr="004401D1">
            <w:rPr>
              <w:rFonts w:ascii="Arial" w:eastAsia="Yu Gothic" w:hAnsi="Arial" w:cs="Arial"/>
            </w:rPr>
            <w:instrText xml:space="preserve"> NUMPAGES </w:instrText>
          </w:r>
          <w:r w:rsidRPr="004401D1">
            <w:rPr>
              <w:rFonts w:ascii="Arial" w:eastAsia="Yu Gothic" w:hAnsi="Arial" w:cs="Arial"/>
              <w:b/>
            </w:rPr>
            <w:fldChar w:fldCharType="separate"/>
          </w:r>
          <w:r w:rsidRPr="004401D1">
            <w:rPr>
              <w:rFonts w:ascii="Arial" w:eastAsia="Yu Gothic" w:hAnsi="Arial" w:cs="Arial"/>
              <w:b/>
            </w:rPr>
            <w:t>33</w:t>
          </w:r>
          <w:r w:rsidRPr="004401D1">
            <w:rPr>
              <w:rFonts w:ascii="Arial" w:eastAsia="Yu Gothic" w:hAnsi="Arial" w:cs="Arial"/>
              <w:b/>
            </w:rPr>
            <w:fldChar w:fldCharType="end"/>
          </w:r>
        </w:p>
      </w:tc>
    </w:tr>
  </w:tbl>
  <w:p w14:paraId="52B9152E" w14:textId="77777777" w:rsidR="005E0B4F" w:rsidRDefault="005E0B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0A3D"/>
    <w:multiLevelType w:val="hybridMultilevel"/>
    <w:tmpl w:val="D3F6077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3A46E0"/>
    <w:multiLevelType w:val="hybridMultilevel"/>
    <w:tmpl w:val="734A68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3F2CD2"/>
    <w:multiLevelType w:val="hybridMultilevel"/>
    <w:tmpl w:val="7694AB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4B027E"/>
    <w:multiLevelType w:val="hybridMultilevel"/>
    <w:tmpl w:val="0590E276"/>
    <w:lvl w:ilvl="0" w:tplc="89A632D8">
      <w:start w:val="8"/>
      <w:numFmt w:val="bullet"/>
      <w:lvlText w:val="-"/>
      <w:lvlJc w:val="left"/>
      <w:pPr>
        <w:ind w:left="720" w:hanging="360"/>
      </w:pPr>
      <w:rPr>
        <w:rFonts w:ascii="Cambria" w:eastAsia="SimSun"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20B84"/>
    <w:multiLevelType w:val="multilevel"/>
    <w:tmpl w:val="EF7CEF56"/>
    <w:lvl w:ilvl="0">
      <w:start w:val="1"/>
      <w:numFmt w:val="decimal"/>
      <w:lvlText w:val="%1"/>
      <w:lvlJc w:val="left"/>
      <w:pPr>
        <w:ind w:left="630" w:hanging="630"/>
      </w:pPr>
      <w:rPr>
        <w:rFonts w:hint="default"/>
      </w:rPr>
    </w:lvl>
    <w:lvl w:ilvl="1">
      <w:start w:val="1"/>
      <w:numFmt w:val="decimal"/>
      <w:lvlText w:val="%1.%2"/>
      <w:lvlJc w:val="left"/>
      <w:pPr>
        <w:ind w:left="1039" w:hanging="630"/>
      </w:pPr>
      <w:rPr>
        <w:rFonts w:hint="default"/>
      </w:rPr>
    </w:lvl>
    <w:lvl w:ilvl="2">
      <w:start w:val="1"/>
      <w:numFmt w:val="decimal"/>
      <w:lvlText w:val="%1.%2.%3"/>
      <w:lvlJc w:val="left"/>
      <w:pPr>
        <w:ind w:left="1538" w:hanging="720"/>
      </w:pPr>
      <w:rPr>
        <w:rFonts w:hint="default"/>
      </w:rPr>
    </w:lvl>
    <w:lvl w:ilvl="3">
      <w:start w:val="1"/>
      <w:numFmt w:val="decimal"/>
      <w:lvlText w:val="%1.%2.%3.%4"/>
      <w:lvlJc w:val="left"/>
      <w:pPr>
        <w:ind w:left="1947" w:hanging="720"/>
      </w:pPr>
      <w:rPr>
        <w:rFonts w:hint="default"/>
      </w:rPr>
    </w:lvl>
    <w:lvl w:ilvl="4">
      <w:start w:val="1"/>
      <w:numFmt w:val="decimal"/>
      <w:lvlText w:val="%1.%2.%3.%4.%5"/>
      <w:lvlJc w:val="left"/>
      <w:pPr>
        <w:ind w:left="2356" w:hanging="720"/>
      </w:pPr>
      <w:rPr>
        <w:rFonts w:hint="default"/>
      </w:rPr>
    </w:lvl>
    <w:lvl w:ilvl="5">
      <w:start w:val="1"/>
      <w:numFmt w:val="decimal"/>
      <w:lvlText w:val="%1.%2.%3.%4.%5.%6"/>
      <w:lvlJc w:val="left"/>
      <w:pPr>
        <w:ind w:left="3125" w:hanging="1080"/>
      </w:pPr>
      <w:rPr>
        <w:rFonts w:hint="default"/>
      </w:rPr>
    </w:lvl>
    <w:lvl w:ilvl="6">
      <w:start w:val="1"/>
      <w:numFmt w:val="decimal"/>
      <w:lvlText w:val="%1.%2.%3.%4.%5.%6.%7"/>
      <w:lvlJc w:val="left"/>
      <w:pPr>
        <w:ind w:left="3534" w:hanging="1080"/>
      </w:pPr>
      <w:rPr>
        <w:rFonts w:hint="default"/>
      </w:rPr>
    </w:lvl>
    <w:lvl w:ilvl="7">
      <w:start w:val="1"/>
      <w:numFmt w:val="decimal"/>
      <w:lvlText w:val="%1.%2.%3.%4.%5.%6.%7.%8"/>
      <w:lvlJc w:val="left"/>
      <w:pPr>
        <w:ind w:left="4303" w:hanging="1440"/>
      </w:pPr>
      <w:rPr>
        <w:rFonts w:hint="default"/>
      </w:rPr>
    </w:lvl>
    <w:lvl w:ilvl="8">
      <w:start w:val="1"/>
      <w:numFmt w:val="decimal"/>
      <w:lvlText w:val="%1.%2.%3.%4.%5.%6.%7.%8.%9"/>
      <w:lvlJc w:val="left"/>
      <w:pPr>
        <w:ind w:left="4712" w:hanging="1440"/>
      </w:pPr>
      <w:rPr>
        <w:rFonts w:hint="default"/>
      </w:rPr>
    </w:lvl>
  </w:abstractNum>
  <w:abstractNum w:abstractNumId="5" w15:restartNumberingAfterBreak="0">
    <w:nsid w:val="20423AE1"/>
    <w:multiLevelType w:val="hybridMultilevel"/>
    <w:tmpl w:val="F500C05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20C6B3E"/>
    <w:multiLevelType w:val="multilevel"/>
    <w:tmpl w:val="B06A4754"/>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3240"/>
        </w:tabs>
        <w:ind w:left="3240" w:hanging="1080"/>
      </w:p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7200"/>
        </w:tabs>
        <w:ind w:left="7200" w:hanging="2160"/>
      </w:pPr>
    </w:lvl>
    <w:lvl w:ilvl="8">
      <w:start w:val="1"/>
      <w:numFmt w:val="decimal"/>
      <w:lvlText w:val="%1.%2.%3.%4.%5.%6.%7.%8.%9"/>
      <w:lvlJc w:val="left"/>
      <w:pPr>
        <w:tabs>
          <w:tab w:val="num" w:pos="8280"/>
        </w:tabs>
        <w:ind w:left="8280" w:hanging="2520"/>
      </w:pPr>
    </w:lvl>
  </w:abstractNum>
  <w:abstractNum w:abstractNumId="7" w15:restartNumberingAfterBreak="0">
    <w:nsid w:val="25735FEE"/>
    <w:multiLevelType w:val="hybridMultilevel"/>
    <w:tmpl w:val="6882A08E"/>
    <w:lvl w:ilvl="0" w:tplc="94702F06">
      <w:start w:val="28"/>
      <w:numFmt w:val="bullet"/>
      <w:lvlText w:val=""/>
      <w:lvlJc w:val="left"/>
      <w:pPr>
        <w:ind w:left="1080" w:hanging="360"/>
      </w:pPr>
      <w:rPr>
        <w:rFonts w:ascii="Symbol" w:eastAsia="SimSun" w:hAnsi="Symbol"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AD1583F"/>
    <w:multiLevelType w:val="multilevel"/>
    <w:tmpl w:val="B06A475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9" w15:restartNumberingAfterBreak="0">
    <w:nsid w:val="2C514B11"/>
    <w:multiLevelType w:val="hybridMultilevel"/>
    <w:tmpl w:val="1768739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10" w15:restartNumberingAfterBreak="0">
    <w:nsid w:val="30A61FAE"/>
    <w:multiLevelType w:val="multilevel"/>
    <w:tmpl w:val="3EDCE31C"/>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1" w15:restartNumberingAfterBreak="0">
    <w:nsid w:val="3313228F"/>
    <w:multiLevelType w:val="hybridMultilevel"/>
    <w:tmpl w:val="6FB4E6A4"/>
    <w:lvl w:ilvl="0" w:tplc="0E2E4466">
      <w:start w:val="1"/>
      <w:numFmt w:val="lowerLetter"/>
      <w:lvlText w:val="%1)"/>
      <w:lvlJc w:val="left"/>
      <w:pPr>
        <w:ind w:left="2502" w:hanging="360"/>
      </w:pPr>
      <w:rPr>
        <w:rFonts w:hint="default"/>
      </w:rPr>
    </w:lvl>
    <w:lvl w:ilvl="1" w:tplc="04090019" w:tentative="1">
      <w:start w:val="1"/>
      <w:numFmt w:val="lowerLetter"/>
      <w:lvlText w:val="%2."/>
      <w:lvlJc w:val="left"/>
      <w:pPr>
        <w:ind w:left="3222" w:hanging="360"/>
      </w:pPr>
    </w:lvl>
    <w:lvl w:ilvl="2" w:tplc="0409001B" w:tentative="1">
      <w:start w:val="1"/>
      <w:numFmt w:val="lowerRoman"/>
      <w:lvlText w:val="%3."/>
      <w:lvlJc w:val="right"/>
      <w:pPr>
        <w:ind w:left="3942" w:hanging="180"/>
      </w:pPr>
    </w:lvl>
    <w:lvl w:ilvl="3" w:tplc="0409000F" w:tentative="1">
      <w:start w:val="1"/>
      <w:numFmt w:val="decimal"/>
      <w:lvlText w:val="%4."/>
      <w:lvlJc w:val="left"/>
      <w:pPr>
        <w:ind w:left="4662" w:hanging="360"/>
      </w:pPr>
    </w:lvl>
    <w:lvl w:ilvl="4" w:tplc="04090019" w:tentative="1">
      <w:start w:val="1"/>
      <w:numFmt w:val="lowerLetter"/>
      <w:lvlText w:val="%5."/>
      <w:lvlJc w:val="left"/>
      <w:pPr>
        <w:ind w:left="5382" w:hanging="360"/>
      </w:pPr>
    </w:lvl>
    <w:lvl w:ilvl="5" w:tplc="0409001B" w:tentative="1">
      <w:start w:val="1"/>
      <w:numFmt w:val="lowerRoman"/>
      <w:lvlText w:val="%6."/>
      <w:lvlJc w:val="right"/>
      <w:pPr>
        <w:ind w:left="6102" w:hanging="180"/>
      </w:pPr>
    </w:lvl>
    <w:lvl w:ilvl="6" w:tplc="0409000F" w:tentative="1">
      <w:start w:val="1"/>
      <w:numFmt w:val="decimal"/>
      <w:lvlText w:val="%7."/>
      <w:lvlJc w:val="left"/>
      <w:pPr>
        <w:ind w:left="6822" w:hanging="360"/>
      </w:pPr>
    </w:lvl>
    <w:lvl w:ilvl="7" w:tplc="04090019" w:tentative="1">
      <w:start w:val="1"/>
      <w:numFmt w:val="lowerLetter"/>
      <w:lvlText w:val="%8."/>
      <w:lvlJc w:val="left"/>
      <w:pPr>
        <w:ind w:left="7542" w:hanging="360"/>
      </w:pPr>
    </w:lvl>
    <w:lvl w:ilvl="8" w:tplc="0409001B" w:tentative="1">
      <w:start w:val="1"/>
      <w:numFmt w:val="lowerRoman"/>
      <w:lvlText w:val="%9."/>
      <w:lvlJc w:val="right"/>
      <w:pPr>
        <w:ind w:left="8262" w:hanging="180"/>
      </w:pPr>
    </w:lvl>
  </w:abstractNum>
  <w:abstractNum w:abstractNumId="12" w15:restartNumberingAfterBreak="0">
    <w:nsid w:val="35571160"/>
    <w:multiLevelType w:val="hybridMultilevel"/>
    <w:tmpl w:val="74044788"/>
    <w:lvl w:ilvl="0" w:tplc="04090001">
      <w:start w:val="1"/>
      <w:numFmt w:val="bullet"/>
      <w:lvlText w:val=""/>
      <w:lvlJc w:val="left"/>
      <w:pPr>
        <w:ind w:left="2142" w:hanging="360"/>
      </w:pPr>
      <w:rPr>
        <w:rFonts w:ascii="Symbol" w:hAnsi="Symbol" w:hint="default"/>
      </w:rPr>
    </w:lvl>
    <w:lvl w:ilvl="1" w:tplc="04090003" w:tentative="1">
      <w:start w:val="1"/>
      <w:numFmt w:val="bullet"/>
      <w:lvlText w:val="o"/>
      <w:lvlJc w:val="left"/>
      <w:pPr>
        <w:ind w:left="2862" w:hanging="360"/>
      </w:pPr>
      <w:rPr>
        <w:rFonts w:ascii="Courier New" w:hAnsi="Courier New" w:cs="Courier New" w:hint="default"/>
      </w:rPr>
    </w:lvl>
    <w:lvl w:ilvl="2" w:tplc="04090005" w:tentative="1">
      <w:start w:val="1"/>
      <w:numFmt w:val="bullet"/>
      <w:lvlText w:val=""/>
      <w:lvlJc w:val="left"/>
      <w:pPr>
        <w:ind w:left="3582" w:hanging="360"/>
      </w:pPr>
      <w:rPr>
        <w:rFonts w:ascii="Wingdings" w:hAnsi="Wingdings" w:hint="default"/>
      </w:rPr>
    </w:lvl>
    <w:lvl w:ilvl="3" w:tplc="04090001" w:tentative="1">
      <w:start w:val="1"/>
      <w:numFmt w:val="bullet"/>
      <w:lvlText w:val=""/>
      <w:lvlJc w:val="left"/>
      <w:pPr>
        <w:ind w:left="4302" w:hanging="360"/>
      </w:pPr>
      <w:rPr>
        <w:rFonts w:ascii="Symbol" w:hAnsi="Symbol" w:hint="default"/>
      </w:rPr>
    </w:lvl>
    <w:lvl w:ilvl="4" w:tplc="04090003" w:tentative="1">
      <w:start w:val="1"/>
      <w:numFmt w:val="bullet"/>
      <w:lvlText w:val="o"/>
      <w:lvlJc w:val="left"/>
      <w:pPr>
        <w:ind w:left="5022" w:hanging="360"/>
      </w:pPr>
      <w:rPr>
        <w:rFonts w:ascii="Courier New" w:hAnsi="Courier New" w:cs="Courier New" w:hint="default"/>
      </w:rPr>
    </w:lvl>
    <w:lvl w:ilvl="5" w:tplc="04090005" w:tentative="1">
      <w:start w:val="1"/>
      <w:numFmt w:val="bullet"/>
      <w:lvlText w:val=""/>
      <w:lvlJc w:val="left"/>
      <w:pPr>
        <w:ind w:left="5742" w:hanging="360"/>
      </w:pPr>
      <w:rPr>
        <w:rFonts w:ascii="Wingdings" w:hAnsi="Wingdings" w:hint="default"/>
      </w:rPr>
    </w:lvl>
    <w:lvl w:ilvl="6" w:tplc="04090001" w:tentative="1">
      <w:start w:val="1"/>
      <w:numFmt w:val="bullet"/>
      <w:lvlText w:val=""/>
      <w:lvlJc w:val="left"/>
      <w:pPr>
        <w:ind w:left="6462" w:hanging="360"/>
      </w:pPr>
      <w:rPr>
        <w:rFonts w:ascii="Symbol" w:hAnsi="Symbol" w:hint="default"/>
      </w:rPr>
    </w:lvl>
    <w:lvl w:ilvl="7" w:tplc="04090003" w:tentative="1">
      <w:start w:val="1"/>
      <w:numFmt w:val="bullet"/>
      <w:lvlText w:val="o"/>
      <w:lvlJc w:val="left"/>
      <w:pPr>
        <w:ind w:left="7182" w:hanging="360"/>
      </w:pPr>
      <w:rPr>
        <w:rFonts w:ascii="Courier New" w:hAnsi="Courier New" w:cs="Courier New" w:hint="default"/>
      </w:rPr>
    </w:lvl>
    <w:lvl w:ilvl="8" w:tplc="04090005" w:tentative="1">
      <w:start w:val="1"/>
      <w:numFmt w:val="bullet"/>
      <w:lvlText w:val=""/>
      <w:lvlJc w:val="left"/>
      <w:pPr>
        <w:ind w:left="7902" w:hanging="360"/>
      </w:pPr>
      <w:rPr>
        <w:rFonts w:ascii="Wingdings" w:hAnsi="Wingdings" w:hint="default"/>
      </w:rPr>
    </w:lvl>
  </w:abstractNum>
  <w:abstractNum w:abstractNumId="13" w15:restartNumberingAfterBreak="0">
    <w:nsid w:val="39A11723"/>
    <w:multiLevelType w:val="hybridMultilevel"/>
    <w:tmpl w:val="B7968CAA"/>
    <w:lvl w:ilvl="0" w:tplc="7EAE5B3E">
      <w:start w:val="28"/>
      <w:numFmt w:val="bullet"/>
      <w:lvlText w:val=""/>
      <w:lvlJc w:val="left"/>
      <w:pPr>
        <w:ind w:left="720" w:hanging="360"/>
      </w:pPr>
      <w:rPr>
        <w:rFonts w:ascii="Symbol" w:eastAsia="SimSu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05A50FA"/>
    <w:multiLevelType w:val="multilevel"/>
    <w:tmpl w:val="B06A475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5" w15:restartNumberingAfterBreak="0">
    <w:nsid w:val="5090685F"/>
    <w:multiLevelType w:val="hybridMultilevel"/>
    <w:tmpl w:val="AAAAE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D7313F"/>
    <w:multiLevelType w:val="multilevel"/>
    <w:tmpl w:val="B06A475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7" w15:restartNumberingAfterBreak="0">
    <w:nsid w:val="545A3F1A"/>
    <w:multiLevelType w:val="multilevel"/>
    <w:tmpl w:val="B06A475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8" w15:restartNumberingAfterBreak="0">
    <w:nsid w:val="55321C5C"/>
    <w:multiLevelType w:val="hybridMultilevel"/>
    <w:tmpl w:val="51D4A8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9E154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6409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DA17DC"/>
    <w:multiLevelType w:val="hybridMultilevel"/>
    <w:tmpl w:val="38DCD0FA"/>
    <w:lvl w:ilvl="0" w:tplc="5574DD1C">
      <w:start w:val="8"/>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4B75D9"/>
    <w:multiLevelType w:val="hybridMultilevel"/>
    <w:tmpl w:val="9A620824"/>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23" w15:restartNumberingAfterBreak="0">
    <w:nsid w:val="6BB42A97"/>
    <w:multiLevelType w:val="hybridMultilevel"/>
    <w:tmpl w:val="4DE2669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6BF61E0C"/>
    <w:multiLevelType w:val="hybridMultilevel"/>
    <w:tmpl w:val="B57003A4"/>
    <w:lvl w:ilvl="0" w:tplc="A530A5FE">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871BA0"/>
    <w:multiLevelType w:val="hybridMultilevel"/>
    <w:tmpl w:val="E640B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2B461E"/>
    <w:multiLevelType w:val="hybridMultilevel"/>
    <w:tmpl w:val="7D36F8DE"/>
    <w:lvl w:ilvl="0" w:tplc="12BE6A5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6B610B"/>
    <w:multiLevelType w:val="hybridMultilevel"/>
    <w:tmpl w:val="639259E4"/>
    <w:lvl w:ilvl="0" w:tplc="BB8213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18E2DC8"/>
    <w:multiLevelType w:val="hybridMultilevel"/>
    <w:tmpl w:val="4F04AB26"/>
    <w:lvl w:ilvl="0" w:tplc="0B0AE34A">
      <w:numFmt w:val="bullet"/>
      <w:lvlText w:val=""/>
      <w:lvlJc w:val="left"/>
      <w:pPr>
        <w:ind w:left="720" w:hanging="360"/>
      </w:pPr>
      <w:rPr>
        <w:rFonts w:ascii="Symbol" w:eastAsia="SimSu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5922970"/>
    <w:multiLevelType w:val="multilevel"/>
    <w:tmpl w:val="B06A475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30" w15:restartNumberingAfterBreak="0">
    <w:nsid w:val="762C50B5"/>
    <w:multiLevelType w:val="hybridMultilevel"/>
    <w:tmpl w:val="0C00AD1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31" w15:restartNumberingAfterBreak="0">
    <w:nsid w:val="767F3578"/>
    <w:multiLevelType w:val="hybridMultilevel"/>
    <w:tmpl w:val="3ED28D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A03642"/>
    <w:multiLevelType w:val="hybridMultilevel"/>
    <w:tmpl w:val="5830C2EA"/>
    <w:lvl w:ilvl="0" w:tplc="9F7E3234">
      <w:start w:val="30"/>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7C132D73"/>
    <w:multiLevelType w:val="hybridMultilevel"/>
    <w:tmpl w:val="6C0450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7CAD43B4"/>
    <w:multiLevelType w:val="multilevel"/>
    <w:tmpl w:val="B06A475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num w:numId="1" w16cid:durableId="265233041">
    <w:abstractNumId w:val="29"/>
  </w:num>
  <w:num w:numId="2" w16cid:durableId="1536967852">
    <w:abstractNumId w:val="19"/>
  </w:num>
  <w:num w:numId="3" w16cid:durableId="1197356282">
    <w:abstractNumId w:val="20"/>
  </w:num>
  <w:num w:numId="4" w16cid:durableId="738136255">
    <w:abstractNumId w:val="11"/>
  </w:num>
  <w:num w:numId="5" w16cid:durableId="435366526">
    <w:abstractNumId w:val="31"/>
  </w:num>
  <w:num w:numId="6" w16cid:durableId="1268392581">
    <w:abstractNumId w:val="4"/>
  </w:num>
  <w:num w:numId="7" w16cid:durableId="2081554599">
    <w:abstractNumId w:val="8"/>
  </w:num>
  <w:num w:numId="8" w16cid:durableId="910653704">
    <w:abstractNumId w:val="27"/>
  </w:num>
  <w:num w:numId="9" w16cid:durableId="218711789">
    <w:abstractNumId w:val="24"/>
  </w:num>
  <w:num w:numId="10" w16cid:durableId="742609863">
    <w:abstractNumId w:val="12"/>
  </w:num>
  <w:num w:numId="11" w16cid:durableId="1253900711">
    <w:abstractNumId w:val="5"/>
  </w:num>
  <w:num w:numId="12" w16cid:durableId="143357702">
    <w:abstractNumId w:val="15"/>
  </w:num>
  <w:num w:numId="13" w16cid:durableId="1939365100">
    <w:abstractNumId w:val="23"/>
  </w:num>
  <w:num w:numId="14" w16cid:durableId="151530431">
    <w:abstractNumId w:val="33"/>
  </w:num>
  <w:num w:numId="15" w16cid:durableId="2135633865">
    <w:abstractNumId w:val="0"/>
  </w:num>
  <w:num w:numId="16" w16cid:durableId="1538006003">
    <w:abstractNumId w:val="25"/>
  </w:num>
  <w:num w:numId="17" w16cid:durableId="1665162561">
    <w:abstractNumId w:val="9"/>
  </w:num>
  <w:num w:numId="18" w16cid:durableId="1352023566">
    <w:abstractNumId w:val="30"/>
  </w:num>
  <w:num w:numId="19" w16cid:durableId="1525094096">
    <w:abstractNumId w:val="22"/>
  </w:num>
  <w:num w:numId="20" w16cid:durableId="1628314813">
    <w:abstractNumId w:val="17"/>
  </w:num>
  <w:num w:numId="21" w16cid:durableId="1190220402">
    <w:abstractNumId w:val="34"/>
  </w:num>
  <w:num w:numId="22" w16cid:durableId="930627223">
    <w:abstractNumId w:val="16"/>
  </w:num>
  <w:num w:numId="23" w16cid:durableId="1570194876">
    <w:abstractNumId w:val="14"/>
  </w:num>
  <w:num w:numId="24" w16cid:durableId="17498129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0874094">
    <w:abstractNumId w:val="15"/>
  </w:num>
  <w:num w:numId="26" w16cid:durableId="1739790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20668578">
    <w:abstractNumId w:val="10"/>
  </w:num>
  <w:num w:numId="28" w16cid:durableId="89665765">
    <w:abstractNumId w:val="13"/>
  </w:num>
  <w:num w:numId="29" w16cid:durableId="206766906">
    <w:abstractNumId w:val="7"/>
  </w:num>
  <w:num w:numId="30" w16cid:durableId="2113821644">
    <w:abstractNumId w:val="32"/>
  </w:num>
  <w:num w:numId="31" w16cid:durableId="2071346858">
    <w:abstractNumId w:val="28"/>
  </w:num>
  <w:num w:numId="32" w16cid:durableId="1396272018">
    <w:abstractNumId w:val="1"/>
  </w:num>
  <w:num w:numId="33" w16cid:durableId="2108769545">
    <w:abstractNumId w:val="18"/>
  </w:num>
  <w:num w:numId="34" w16cid:durableId="962082182">
    <w:abstractNumId w:val="2"/>
  </w:num>
  <w:num w:numId="35" w16cid:durableId="162163063">
    <w:abstractNumId w:val="26"/>
  </w:num>
  <w:num w:numId="36" w16cid:durableId="923534864">
    <w:abstractNumId w:val="21"/>
  </w:num>
  <w:num w:numId="37" w16cid:durableId="950480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4F"/>
    <w:rsid w:val="000278CA"/>
    <w:rsid w:val="001505C4"/>
    <w:rsid w:val="00380F56"/>
    <w:rsid w:val="00383619"/>
    <w:rsid w:val="004401D1"/>
    <w:rsid w:val="0052076C"/>
    <w:rsid w:val="005E0B4F"/>
    <w:rsid w:val="007668F1"/>
    <w:rsid w:val="008A3A3C"/>
    <w:rsid w:val="00A87A13"/>
    <w:rsid w:val="00AA6FEE"/>
    <w:rsid w:val="00AC2E7E"/>
    <w:rsid w:val="00AE1155"/>
    <w:rsid w:val="00F5710C"/>
    <w:rsid w:val="00FD0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3705C"/>
  <w15:chartTrackingRefBased/>
  <w15:docId w15:val="{D44E89A2-C45F-4497-A8B0-6D56C77C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B4F"/>
    <w:pPr>
      <w:spacing w:after="0" w:line="240" w:lineRule="auto"/>
    </w:pPr>
    <w:rPr>
      <w:rFonts w:ascii="Times New Roman" w:eastAsia="SimSun" w:hAnsi="Times New Roman" w:cs="Times New Roman"/>
      <w:sz w:val="20"/>
      <w:szCs w:val="20"/>
      <w:lang w:eastAsia="en-US"/>
    </w:rPr>
  </w:style>
  <w:style w:type="paragraph" w:styleId="Heading1">
    <w:name w:val="heading 1"/>
    <w:basedOn w:val="Normal"/>
    <w:next w:val="Normal"/>
    <w:link w:val="Heading1Char"/>
    <w:qFormat/>
    <w:rsid w:val="004401D1"/>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E0B4F"/>
    <w:pPr>
      <w:tabs>
        <w:tab w:val="center" w:pos="4680"/>
        <w:tab w:val="right" w:pos="9360"/>
      </w:tabs>
    </w:pPr>
  </w:style>
  <w:style w:type="character" w:customStyle="1" w:styleId="HeaderChar">
    <w:name w:val="Header Char"/>
    <w:basedOn w:val="DefaultParagraphFont"/>
    <w:link w:val="Header"/>
    <w:uiPriority w:val="99"/>
    <w:rsid w:val="005E0B4F"/>
  </w:style>
  <w:style w:type="paragraph" w:styleId="Footer">
    <w:name w:val="footer"/>
    <w:basedOn w:val="Normal"/>
    <w:link w:val="FooterChar"/>
    <w:uiPriority w:val="99"/>
    <w:unhideWhenUsed/>
    <w:rsid w:val="005E0B4F"/>
    <w:pPr>
      <w:tabs>
        <w:tab w:val="center" w:pos="4680"/>
        <w:tab w:val="right" w:pos="9360"/>
      </w:tabs>
    </w:pPr>
  </w:style>
  <w:style w:type="character" w:customStyle="1" w:styleId="FooterChar">
    <w:name w:val="Footer Char"/>
    <w:basedOn w:val="DefaultParagraphFont"/>
    <w:link w:val="Footer"/>
    <w:uiPriority w:val="99"/>
    <w:rsid w:val="005E0B4F"/>
  </w:style>
  <w:style w:type="table" w:styleId="TableGrid">
    <w:name w:val="Table Grid"/>
    <w:basedOn w:val="TableNormal"/>
    <w:uiPriority w:val="39"/>
    <w:rsid w:val="005E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5710C"/>
    <w:pPr>
      <w:spacing w:after="0" w:line="240" w:lineRule="auto"/>
    </w:pPr>
    <w:rPr>
      <w:rFonts w:ascii="Times New Roman" w:eastAsia="SimSun" w:hAnsi="Times New Roman" w:cs="Times New Roman"/>
      <w:sz w:val="20"/>
      <w:szCs w:val="20"/>
      <w:lang w:eastAsia="en-US"/>
    </w:rPr>
  </w:style>
  <w:style w:type="character" w:customStyle="1" w:styleId="Heading1Char">
    <w:name w:val="Heading 1 Char"/>
    <w:basedOn w:val="DefaultParagraphFont"/>
    <w:link w:val="Heading1"/>
    <w:rsid w:val="004401D1"/>
    <w:rPr>
      <w:rFonts w:ascii="Arial" w:eastAsia="SimSun" w:hAnsi="Arial" w:cs="Arial"/>
      <w:b/>
      <w:bCs/>
      <w:kern w:val="32"/>
      <w:sz w:val="32"/>
      <w:szCs w:val="32"/>
      <w:lang w:eastAsia="en-US"/>
    </w:rPr>
  </w:style>
  <w:style w:type="paragraph" w:customStyle="1" w:styleId="Tabletext">
    <w:name w:val="Table text"/>
    <w:basedOn w:val="Normal"/>
    <w:rsid w:val="004401D1"/>
    <w:pPr>
      <w:spacing w:after="40"/>
    </w:pPr>
    <w:rPr>
      <w:color w:val="000000"/>
    </w:rPr>
  </w:style>
  <w:style w:type="paragraph" w:styleId="BodyText">
    <w:name w:val="Body Text"/>
    <w:basedOn w:val="Normal"/>
    <w:link w:val="BodyTextChar"/>
    <w:rsid w:val="004401D1"/>
    <w:pPr>
      <w:jc w:val="right"/>
    </w:pPr>
    <w:rPr>
      <w:rFonts w:ascii="Comic Sans MS" w:hAnsi="Comic Sans MS"/>
    </w:rPr>
  </w:style>
  <w:style w:type="character" w:customStyle="1" w:styleId="BodyTextChar">
    <w:name w:val="Body Text Char"/>
    <w:basedOn w:val="DefaultParagraphFont"/>
    <w:link w:val="BodyText"/>
    <w:rsid w:val="004401D1"/>
    <w:rPr>
      <w:rFonts w:ascii="Comic Sans MS" w:eastAsia="SimSun" w:hAnsi="Comic Sans MS" w:cs="Times New Roman"/>
      <w:sz w:val="20"/>
      <w:szCs w:val="20"/>
      <w:lang w:eastAsia="en-US"/>
    </w:rPr>
  </w:style>
  <w:style w:type="character" w:styleId="PageNumber">
    <w:name w:val="page number"/>
    <w:basedOn w:val="DefaultParagraphFont"/>
    <w:rsid w:val="004401D1"/>
  </w:style>
  <w:style w:type="paragraph" w:customStyle="1" w:styleId="Header120">
    <w:name w:val="Header 120"/>
    <w:basedOn w:val="Title"/>
    <w:rsid w:val="004401D1"/>
    <w:pPr>
      <w:tabs>
        <w:tab w:val="right" w:leader="dot" w:pos="7560"/>
      </w:tabs>
      <w:spacing w:after="0"/>
      <w:ind w:right="100"/>
      <w:jc w:val="left"/>
      <w:outlineLvl w:val="9"/>
    </w:pPr>
    <w:rPr>
      <w:rFonts w:ascii="Helvetica" w:eastAsia="Times New Roman" w:hAnsi="Helvetica" w:cs="Times New Roman"/>
      <w:bCs w:val="0"/>
      <w:caps/>
      <w:smallCaps/>
      <w:kern w:val="0"/>
      <w:sz w:val="24"/>
      <w:szCs w:val="20"/>
    </w:rPr>
  </w:style>
  <w:style w:type="paragraph" w:styleId="Title">
    <w:name w:val="Title"/>
    <w:basedOn w:val="Normal"/>
    <w:link w:val="TitleChar"/>
    <w:qFormat/>
    <w:rsid w:val="004401D1"/>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4401D1"/>
    <w:rPr>
      <w:rFonts w:ascii="Arial" w:eastAsia="SimSun" w:hAnsi="Arial" w:cs="Arial"/>
      <w:b/>
      <w:bCs/>
      <w:kern w:val="28"/>
      <w:sz w:val="32"/>
      <w:szCs w:val="32"/>
      <w:lang w:eastAsia="en-US"/>
    </w:rPr>
  </w:style>
  <w:style w:type="table" w:customStyle="1" w:styleId="TableGrid1">
    <w:name w:val="Table Grid1"/>
    <w:basedOn w:val="TableNormal"/>
    <w:next w:val="TableGrid"/>
    <w:uiPriority w:val="59"/>
    <w:rsid w:val="004401D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401D1"/>
    <w:rPr>
      <w:rFonts w:ascii="Tahoma" w:hAnsi="Tahoma" w:cs="Tahoma"/>
      <w:sz w:val="16"/>
      <w:szCs w:val="16"/>
    </w:rPr>
  </w:style>
  <w:style w:type="character" w:customStyle="1" w:styleId="BalloonTextChar">
    <w:name w:val="Balloon Text Char"/>
    <w:basedOn w:val="DefaultParagraphFont"/>
    <w:link w:val="BalloonText"/>
    <w:semiHidden/>
    <w:rsid w:val="004401D1"/>
    <w:rPr>
      <w:rFonts w:ascii="Tahoma" w:eastAsia="SimSun" w:hAnsi="Tahoma" w:cs="Tahoma"/>
      <w:sz w:val="16"/>
      <w:szCs w:val="16"/>
      <w:lang w:eastAsia="en-US"/>
    </w:rPr>
  </w:style>
  <w:style w:type="paragraph" w:styleId="ListParagraph">
    <w:name w:val="List Paragraph"/>
    <w:basedOn w:val="Normal"/>
    <w:uiPriority w:val="34"/>
    <w:qFormat/>
    <w:rsid w:val="004401D1"/>
    <w:pPr>
      <w:ind w:left="720"/>
    </w:pPr>
  </w:style>
  <w:style w:type="table" w:customStyle="1" w:styleId="TableGrid11">
    <w:name w:val="Table Grid11"/>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401D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401D1"/>
    <w:rPr>
      <w:sz w:val="16"/>
      <w:szCs w:val="16"/>
    </w:rPr>
  </w:style>
  <w:style w:type="paragraph" w:styleId="CommentText">
    <w:name w:val="annotation text"/>
    <w:basedOn w:val="Normal"/>
    <w:link w:val="CommentTextChar"/>
    <w:rsid w:val="004401D1"/>
  </w:style>
  <w:style w:type="character" w:customStyle="1" w:styleId="CommentTextChar">
    <w:name w:val="Comment Text Char"/>
    <w:basedOn w:val="DefaultParagraphFont"/>
    <w:link w:val="CommentText"/>
    <w:rsid w:val="004401D1"/>
    <w:rPr>
      <w:rFonts w:ascii="Times New Roman" w:eastAsia="SimSun" w:hAnsi="Times New Roman" w:cs="Times New Roman"/>
      <w:sz w:val="20"/>
      <w:szCs w:val="20"/>
      <w:lang w:eastAsia="en-US"/>
    </w:rPr>
  </w:style>
  <w:style w:type="paragraph" w:styleId="CommentSubject">
    <w:name w:val="annotation subject"/>
    <w:basedOn w:val="CommentText"/>
    <w:next w:val="CommentText"/>
    <w:link w:val="CommentSubjectChar"/>
    <w:rsid w:val="004401D1"/>
    <w:rPr>
      <w:b/>
      <w:bCs/>
    </w:rPr>
  </w:style>
  <w:style w:type="character" w:customStyle="1" w:styleId="CommentSubjectChar">
    <w:name w:val="Comment Subject Char"/>
    <w:basedOn w:val="CommentTextChar"/>
    <w:link w:val="CommentSubject"/>
    <w:rsid w:val="004401D1"/>
    <w:rPr>
      <w:rFonts w:ascii="Times New Roman" w:eastAsia="SimSu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f7be08-4143-400b-a48c-fa0bb1f8d55f" xsi:nil="true"/>
    <lcf76f155ced4ddcb4097134ff3c332f xmlns="a66612f7-99e0-4e3a-b34c-c7aaaddded0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10" ma:contentTypeDescription="Create a new document." ma:contentTypeScope="" ma:versionID="0eacd175a5d2135be63b2094ceb7453f">
  <xsd:schema xmlns:xsd="http://www.w3.org/2001/XMLSchema" xmlns:xs="http://www.w3.org/2001/XMLSchema" xmlns:p="http://schemas.microsoft.com/office/2006/metadata/properties" xmlns:ns2="a66612f7-99e0-4e3a-b34c-c7aaaddded01" xmlns:ns3="70f7be08-4143-400b-a48c-fa0bb1f8d55f" targetNamespace="http://schemas.microsoft.com/office/2006/metadata/properties" ma:root="true" ma:fieldsID="53bcd566679b4f48397fcac62dc51538" ns2:_="" ns3:_="">
    <xsd:import namespace="a66612f7-99e0-4e3a-b34c-c7aaaddded01"/>
    <xsd:import namespace="70f7be08-4143-400b-a48c-fa0bb1f8d5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8abad2-996f-4040-9c74-33eba9332d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f7be08-4143-400b-a48c-fa0bb1f8d5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e3391b-2bea-439c-9803-8aeaeb566b1b}" ma:internalName="TaxCatchAll" ma:showField="CatchAllData" ma:web="70f7be08-4143-400b-a48c-fa0bb1f8d5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2F7D12-18EF-410E-AF6D-468B46F5BB1E}">
  <ds:schemaRefs>
    <ds:schemaRef ds:uri="http://schemas.microsoft.com/sharepoint/v3/contenttype/forms"/>
  </ds:schemaRefs>
</ds:datastoreItem>
</file>

<file path=customXml/itemProps2.xml><?xml version="1.0" encoding="utf-8"?>
<ds:datastoreItem xmlns:ds="http://schemas.openxmlformats.org/officeDocument/2006/customXml" ds:itemID="{53964214-FB8A-4CD3-B411-A5B64273E47C}">
  <ds:schemaRefs>
    <ds:schemaRef ds:uri="http://schemas.microsoft.com/office/2006/metadata/properties"/>
    <ds:schemaRef ds:uri="http://schemas.microsoft.com/office/infopath/2007/PartnerControls"/>
    <ds:schemaRef ds:uri="70f7be08-4143-400b-a48c-fa0bb1f8d55f"/>
    <ds:schemaRef ds:uri="a66612f7-99e0-4e3a-b34c-c7aaaddded01"/>
  </ds:schemaRefs>
</ds:datastoreItem>
</file>

<file path=customXml/itemProps3.xml><?xml version="1.0" encoding="utf-8"?>
<ds:datastoreItem xmlns:ds="http://schemas.openxmlformats.org/officeDocument/2006/customXml" ds:itemID="{59575649-EAAB-4049-AA88-DE02667D4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70f7be08-4143-400b-a48c-fa0bb1f8d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29</Pages>
  <Words>5941</Words>
  <Characters>33870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MedtechBOSS</dc:creator>
  <cp:keywords/>
  <dc:description/>
  <cp:lastModifiedBy>divya g</cp:lastModifiedBy>
  <cp:revision>6</cp:revision>
  <dcterms:created xsi:type="dcterms:W3CDTF">2022-07-08T08:30:00Z</dcterms:created>
  <dcterms:modified xsi:type="dcterms:W3CDTF">2022-10-11T10:48:00Z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