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CD970" w14:textId="4996974F" w:rsidR="00E3252D" w:rsidRDefault="002A1F7F">
      <w:r w:rsidRPr="002A1F7F">
        <w:t>create or replace synonym emp_d for employee;</w:t>
      </w:r>
      <w:r w:rsidRPr="002A1F7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EFEF00" wp14:editId="26D9B4E7">
            <wp:extent cx="5731510" cy="1918335"/>
            <wp:effectExtent l="0" t="0" r="2540" b="5715"/>
            <wp:docPr id="874844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8446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2ED"/>
    <w:rsid w:val="002A1F7F"/>
    <w:rsid w:val="00612B28"/>
    <w:rsid w:val="00B86A68"/>
    <w:rsid w:val="00CE52ED"/>
    <w:rsid w:val="00E3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504676-5614-4DB1-9125-A0D542977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REDDY</dc:creator>
  <cp:keywords/>
  <dc:description/>
  <cp:lastModifiedBy>RUPESH REDDY</cp:lastModifiedBy>
  <cp:revision>2</cp:revision>
  <dcterms:created xsi:type="dcterms:W3CDTF">2024-07-31T03:07:00Z</dcterms:created>
  <dcterms:modified xsi:type="dcterms:W3CDTF">2024-07-31T03:07:00Z</dcterms:modified>
</cp:coreProperties>
</file>