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00F8" w14:textId="77777777" w:rsidR="0088600D" w:rsidRDefault="0088600D" w:rsidP="0088600D">
      <w:r>
        <w:rPr>
          <w:noProof/>
        </w:rPr>
        <w:drawing>
          <wp:inline distT="0" distB="0" distL="0" distR="0" wp14:anchorId="36CF0C71" wp14:editId="6089F68F">
            <wp:extent cx="5334000" cy="2727960"/>
            <wp:effectExtent l="0" t="0" r="0" b="0"/>
            <wp:docPr id="292296524" name="Picture 1" descr="butter - Diseño de filtros Butterworth - MA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tter - Diseño de filtros Butterworth - MATLA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2639A" wp14:editId="6F371DD4">
            <wp:extent cx="5334000" cy="3208020"/>
            <wp:effectExtent l="0" t="0" r="0" b="0"/>
            <wp:docPr id="2097590925" name="Picture 2" descr="buttord - Butterworth filter order and cutoff frequency - MA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ttord - Butterworth filter order and cutoff frequency - MAT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clc</w:t>
      </w:r>
      <w:proofErr w:type="spellEnd"/>
      <w:r>
        <w:t>;</w:t>
      </w:r>
    </w:p>
    <w:p w14:paraId="36FDEBF5" w14:textId="77777777" w:rsidR="0088600D" w:rsidRDefault="0088600D" w:rsidP="0088600D">
      <w:r>
        <w:t>clear;</w:t>
      </w:r>
    </w:p>
    <w:p w14:paraId="4651E2E1" w14:textId="77777777" w:rsidR="0088600D" w:rsidRDefault="0088600D" w:rsidP="0088600D">
      <w:r>
        <w:t>close all;</w:t>
      </w:r>
    </w:p>
    <w:p w14:paraId="4E79B983" w14:textId="77777777" w:rsidR="0088600D" w:rsidRDefault="0088600D" w:rsidP="0088600D"/>
    <w:p w14:paraId="2ECEC662" w14:textId="77777777" w:rsidR="0088600D" w:rsidRDefault="0088600D" w:rsidP="0088600D">
      <w:r>
        <w:t>% Specifications</w:t>
      </w:r>
    </w:p>
    <w:p w14:paraId="4D9D77BD" w14:textId="77777777" w:rsidR="0088600D" w:rsidRDefault="0088600D" w:rsidP="0088600D">
      <w:r>
        <w:t xml:space="preserve">Fs = </w:t>
      </w:r>
      <w:proofErr w:type="gramStart"/>
      <w:r>
        <w:t xml:space="preserve">1000;   </w:t>
      </w:r>
      <w:proofErr w:type="gramEnd"/>
      <w:r>
        <w:t xml:space="preserve">       % Sampling frequency (Hz)</w:t>
      </w:r>
    </w:p>
    <w:p w14:paraId="2D077B35" w14:textId="77777777" w:rsidR="0088600D" w:rsidRDefault="0088600D" w:rsidP="0088600D">
      <w:r>
        <w:t xml:space="preserve">Fp1 = </w:t>
      </w:r>
      <w:proofErr w:type="gramStart"/>
      <w:r>
        <w:t xml:space="preserve">100;   </w:t>
      </w:r>
      <w:proofErr w:type="gramEnd"/>
      <w:r>
        <w:t xml:space="preserve">       % Lower passband frequency (Hz)</w:t>
      </w:r>
    </w:p>
    <w:p w14:paraId="130E692A" w14:textId="77777777" w:rsidR="0088600D" w:rsidRDefault="0088600D" w:rsidP="0088600D">
      <w:r>
        <w:t xml:space="preserve">Fp2 = </w:t>
      </w:r>
      <w:proofErr w:type="gramStart"/>
      <w:r>
        <w:t xml:space="preserve">300;   </w:t>
      </w:r>
      <w:proofErr w:type="gramEnd"/>
      <w:r>
        <w:t xml:space="preserve">       % Upper passband frequency (Hz)</w:t>
      </w:r>
    </w:p>
    <w:p w14:paraId="2AE5199F" w14:textId="77777777" w:rsidR="0088600D" w:rsidRDefault="0088600D" w:rsidP="0088600D">
      <w:r>
        <w:t xml:space="preserve">Rp = </w:t>
      </w:r>
      <w:proofErr w:type="gramStart"/>
      <w:r>
        <w:t xml:space="preserve">1;   </w:t>
      </w:r>
      <w:proofErr w:type="gramEnd"/>
      <w:r>
        <w:t xml:space="preserve">          % Passband ripple for Chebyshev Type-I (dB)</w:t>
      </w:r>
    </w:p>
    <w:p w14:paraId="3214A66E" w14:textId="77777777" w:rsidR="0088600D" w:rsidRDefault="0088600D" w:rsidP="0088600D">
      <w:r>
        <w:t xml:space="preserve">Rs = </w:t>
      </w:r>
      <w:proofErr w:type="gramStart"/>
      <w:r>
        <w:t xml:space="preserve">40;   </w:t>
      </w:r>
      <w:proofErr w:type="gramEnd"/>
      <w:r>
        <w:t xml:space="preserve">         % Stopband attenuation (dB)</w:t>
      </w:r>
    </w:p>
    <w:p w14:paraId="5D41903E" w14:textId="77777777" w:rsidR="0088600D" w:rsidRDefault="0088600D" w:rsidP="0088600D"/>
    <w:p w14:paraId="374782E6" w14:textId="77777777" w:rsidR="0088600D" w:rsidRDefault="0088600D" w:rsidP="0088600D">
      <w:r>
        <w:lastRenderedPageBreak/>
        <w:t>% Normalized frequencies</w:t>
      </w:r>
    </w:p>
    <w:p w14:paraId="4D758C5E" w14:textId="77777777" w:rsidR="0088600D" w:rsidRDefault="0088600D" w:rsidP="0088600D">
      <w:proofErr w:type="spellStart"/>
      <w:r>
        <w:t>Wp</w:t>
      </w:r>
      <w:proofErr w:type="spellEnd"/>
      <w:r>
        <w:t xml:space="preserve"> = [Fp1 Fp2] / (Fs/2);</w:t>
      </w:r>
    </w:p>
    <w:p w14:paraId="3196D1AF" w14:textId="77777777" w:rsidR="0088600D" w:rsidRDefault="0088600D" w:rsidP="0088600D">
      <w:proofErr w:type="spellStart"/>
      <w:r>
        <w:t>Ws</w:t>
      </w:r>
      <w:proofErr w:type="spellEnd"/>
      <w:r>
        <w:t xml:space="preserve"> = [80 320] / (Fs/2);</w:t>
      </w:r>
    </w:p>
    <w:p w14:paraId="01F6F0C2" w14:textId="77777777" w:rsidR="0088600D" w:rsidRDefault="0088600D" w:rsidP="0088600D"/>
    <w:p w14:paraId="797EEF35" w14:textId="77777777" w:rsidR="0088600D" w:rsidRDefault="0088600D" w:rsidP="0088600D">
      <w:r>
        <w:t>%% Butterworth Band-Pass Filter</w:t>
      </w:r>
    </w:p>
    <w:p w14:paraId="15ABAEF5" w14:textId="77777777" w:rsidR="0088600D" w:rsidRDefault="0088600D" w:rsidP="0088600D">
      <w:r>
        <w:t xml:space="preserve">[Nb, </w:t>
      </w:r>
      <w:proofErr w:type="spellStart"/>
      <w:r>
        <w:t>Wnb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7663AA5E" w14:textId="77777777" w:rsidR="0088600D" w:rsidRDefault="0088600D" w:rsidP="0088600D">
      <w:r>
        <w:t>[</w:t>
      </w:r>
      <w:proofErr w:type="spellStart"/>
      <w:r>
        <w:t>b_butt</w:t>
      </w:r>
      <w:proofErr w:type="spellEnd"/>
      <w:r>
        <w:t xml:space="preserve">, </w:t>
      </w:r>
      <w:proofErr w:type="spellStart"/>
      <w:r>
        <w:t>a_butt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Nb, </w:t>
      </w:r>
      <w:proofErr w:type="spellStart"/>
      <w:r>
        <w:t>Wnb</w:t>
      </w:r>
      <w:proofErr w:type="spellEnd"/>
      <w:r>
        <w:t>, 'bandpass');</w:t>
      </w:r>
    </w:p>
    <w:p w14:paraId="688BCF48" w14:textId="77777777" w:rsidR="0088600D" w:rsidRDefault="0088600D" w:rsidP="0088600D"/>
    <w:p w14:paraId="569BF62A" w14:textId="77777777" w:rsidR="0088600D" w:rsidRDefault="0088600D" w:rsidP="0088600D">
      <w:r>
        <w:t>%% Chebyshev Type-I Band-Pass Filter</w:t>
      </w:r>
    </w:p>
    <w:p w14:paraId="383F9083" w14:textId="77777777" w:rsidR="0088600D" w:rsidRDefault="0088600D" w:rsidP="0088600D">
      <w:r>
        <w:t xml:space="preserve">[Nc, </w:t>
      </w:r>
      <w:proofErr w:type="spellStart"/>
      <w:r>
        <w:t>Wnc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7997B09A" w14:textId="77777777" w:rsidR="0088600D" w:rsidRDefault="0088600D" w:rsidP="0088600D">
      <w:r>
        <w:t>[</w:t>
      </w:r>
      <w:proofErr w:type="spellStart"/>
      <w:r>
        <w:t>b_cheb</w:t>
      </w:r>
      <w:proofErr w:type="spellEnd"/>
      <w:r>
        <w:t xml:space="preserve">, </w:t>
      </w:r>
      <w:proofErr w:type="spellStart"/>
      <w:r>
        <w:t>a_cheb</w:t>
      </w:r>
      <w:proofErr w:type="spellEnd"/>
      <w:r>
        <w:t xml:space="preserve">] = cheby1(Nc, Rp, </w:t>
      </w:r>
      <w:proofErr w:type="spellStart"/>
      <w:r>
        <w:t>Wnc</w:t>
      </w:r>
      <w:proofErr w:type="spellEnd"/>
      <w:r>
        <w:t>, 'bandpass');</w:t>
      </w:r>
    </w:p>
    <w:p w14:paraId="4B5EFAEE" w14:textId="77777777" w:rsidR="0088600D" w:rsidRDefault="0088600D" w:rsidP="0088600D"/>
    <w:p w14:paraId="15CD6763" w14:textId="77777777" w:rsidR="0088600D" w:rsidRDefault="0088600D" w:rsidP="0088600D">
      <w:r>
        <w:t>%% Display Filter Orders</w:t>
      </w:r>
    </w:p>
    <w:p w14:paraId="0403FC2A" w14:textId="77777777" w:rsidR="0088600D" w:rsidRDefault="0088600D" w:rsidP="0088600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'Butterworth Filter Order = %d\n', Nb);</w:t>
      </w:r>
    </w:p>
    <w:p w14:paraId="27ED7767" w14:textId="77777777" w:rsidR="0088600D" w:rsidRDefault="0088600D" w:rsidP="0088600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'Chebyshev Type-I Filter Order = %d\n', Nc);</w:t>
      </w:r>
    </w:p>
    <w:p w14:paraId="5C0A8155" w14:textId="77777777" w:rsidR="0088600D" w:rsidRDefault="0088600D" w:rsidP="0088600D"/>
    <w:p w14:paraId="1A108EB2" w14:textId="77777777" w:rsidR="0088600D" w:rsidRDefault="0088600D" w:rsidP="0088600D">
      <w:r>
        <w:t>%% Frequency Response</w:t>
      </w:r>
    </w:p>
    <w:p w14:paraId="083EFCF6" w14:textId="77777777" w:rsidR="0088600D" w:rsidRDefault="0088600D" w:rsidP="0088600D">
      <w:r>
        <w:t xml:space="preserve">[H1,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b_butt</w:t>
      </w:r>
      <w:proofErr w:type="spellEnd"/>
      <w:r>
        <w:t xml:space="preserve">, </w:t>
      </w:r>
      <w:proofErr w:type="spellStart"/>
      <w:r>
        <w:t>a_butt</w:t>
      </w:r>
      <w:proofErr w:type="spellEnd"/>
      <w:r>
        <w:t>, 2048, Fs);</w:t>
      </w:r>
    </w:p>
    <w:p w14:paraId="737B28FA" w14:textId="77777777" w:rsidR="0088600D" w:rsidRDefault="0088600D" w:rsidP="0088600D">
      <w:r>
        <w:t xml:space="preserve">[H2,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b_cheb</w:t>
      </w:r>
      <w:proofErr w:type="spellEnd"/>
      <w:r>
        <w:t xml:space="preserve">, </w:t>
      </w:r>
      <w:proofErr w:type="spellStart"/>
      <w:r>
        <w:t>a_cheb</w:t>
      </w:r>
      <w:proofErr w:type="spellEnd"/>
      <w:r>
        <w:t>, 2048, Fs);</w:t>
      </w:r>
    </w:p>
    <w:p w14:paraId="56E00730" w14:textId="77777777" w:rsidR="0088600D" w:rsidRDefault="0088600D" w:rsidP="0088600D"/>
    <w:p w14:paraId="6B80ACC1" w14:textId="77777777" w:rsidR="0088600D" w:rsidRDefault="0088600D" w:rsidP="0088600D">
      <w:r>
        <w:t>figure;</w:t>
      </w:r>
    </w:p>
    <w:p w14:paraId="42704CAB" w14:textId="77777777" w:rsidR="0088600D" w:rsidRDefault="0088600D" w:rsidP="0088600D"/>
    <w:p w14:paraId="693A0CF7" w14:textId="77777777" w:rsidR="0088600D" w:rsidRDefault="0088600D" w:rsidP="0088600D">
      <w:proofErr w:type="gramStart"/>
      <w:r>
        <w:t>plot(</w:t>
      </w:r>
      <w:proofErr w:type="gramEnd"/>
      <w:r>
        <w:t>f, 20*log10(abs(H1)));</w:t>
      </w:r>
    </w:p>
    <w:p w14:paraId="73105F8E" w14:textId="77777777" w:rsidR="0088600D" w:rsidRDefault="0088600D" w:rsidP="0088600D">
      <w:r>
        <w:t>hold on;</w:t>
      </w:r>
    </w:p>
    <w:p w14:paraId="562EC624" w14:textId="77777777" w:rsidR="0088600D" w:rsidRDefault="0088600D" w:rsidP="0088600D">
      <w:proofErr w:type="gramStart"/>
      <w:r>
        <w:t>plot(</w:t>
      </w:r>
      <w:proofErr w:type="gramEnd"/>
      <w:r>
        <w:t>f, 20*log10(abs(H2)));</w:t>
      </w:r>
    </w:p>
    <w:p w14:paraId="5B744125" w14:textId="77777777" w:rsidR="0088600D" w:rsidRDefault="0088600D" w:rsidP="0088600D">
      <w:r>
        <w:t>grid on;</w:t>
      </w:r>
    </w:p>
    <w:p w14:paraId="15F42221" w14:textId="77777777" w:rsidR="0088600D" w:rsidRDefault="0088600D" w:rsidP="0088600D"/>
    <w:p w14:paraId="51CDFEDD" w14:textId="77777777" w:rsidR="0088600D" w:rsidRDefault="0088600D" w:rsidP="0088600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66B74AEF" w14:textId="77777777" w:rsidR="0088600D" w:rsidRDefault="0088600D" w:rsidP="0088600D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20C2AD2F" w14:textId="77777777" w:rsidR="0088600D" w:rsidRDefault="0088600D" w:rsidP="0088600D">
      <w:proofErr w:type="gramStart"/>
      <w:r>
        <w:t>title(</w:t>
      </w:r>
      <w:proofErr w:type="gramEnd"/>
      <w:r>
        <w:t>'Butterworth vs Chebyshev Type-I IIR Band-Pass Filters');</w:t>
      </w:r>
    </w:p>
    <w:p w14:paraId="677AAF4D" w14:textId="77777777" w:rsidR="0088600D" w:rsidRDefault="0088600D" w:rsidP="0088600D">
      <w:proofErr w:type="gramStart"/>
      <w:r>
        <w:t>legend(</w:t>
      </w:r>
      <w:proofErr w:type="gramEnd"/>
      <w:r>
        <w:t>'Butterworth', 'Chebyshev Type-I');</w:t>
      </w:r>
    </w:p>
    <w:p w14:paraId="68A404E5" w14:textId="77777777" w:rsidR="0088600D" w:rsidRDefault="0088600D" w:rsidP="0088600D">
      <w:proofErr w:type="spellStart"/>
      <w:proofErr w:type="gramStart"/>
      <w:r>
        <w:lastRenderedPageBreak/>
        <w:t>xlim</w:t>
      </w:r>
      <w:proofErr w:type="spellEnd"/>
      <w:r>
        <w:t>(</w:t>
      </w:r>
      <w:proofErr w:type="gramEnd"/>
      <w:r>
        <w:t>[0 500]);</w:t>
      </w:r>
    </w:p>
    <w:p w14:paraId="775CC2EB" w14:textId="77777777" w:rsidR="0088600D" w:rsidRDefault="0088600D" w:rsidP="0088600D"/>
    <w:p w14:paraId="3CAEA9A2" w14:textId="77777777" w:rsidR="0088600D" w:rsidRDefault="0088600D" w:rsidP="0088600D">
      <w:r>
        <w:t>%% Pole-Zero Plot</w:t>
      </w:r>
    </w:p>
    <w:p w14:paraId="13AE73DC" w14:textId="77777777" w:rsidR="0088600D" w:rsidRDefault="0088600D" w:rsidP="0088600D">
      <w:r>
        <w:t>figure;</w:t>
      </w:r>
    </w:p>
    <w:p w14:paraId="269F87C1" w14:textId="77777777" w:rsidR="0088600D" w:rsidRDefault="0088600D" w:rsidP="0088600D"/>
    <w:p w14:paraId="5127BFDE" w14:textId="77777777" w:rsidR="0088600D" w:rsidRDefault="0088600D" w:rsidP="0088600D">
      <w:proofErr w:type="gramStart"/>
      <w:r>
        <w:t>subplot(</w:t>
      </w:r>
      <w:proofErr w:type="gramEnd"/>
      <w:r>
        <w:t>1,2,1);</w:t>
      </w:r>
    </w:p>
    <w:p w14:paraId="7CF88FCC" w14:textId="77777777" w:rsidR="0088600D" w:rsidRDefault="0088600D" w:rsidP="0088600D">
      <w:proofErr w:type="spellStart"/>
      <w:proofErr w:type="gramStart"/>
      <w:r>
        <w:t>zplane</w:t>
      </w:r>
      <w:proofErr w:type="spellEnd"/>
      <w:r>
        <w:t>(</w:t>
      </w:r>
      <w:proofErr w:type="spellStart"/>
      <w:proofErr w:type="gramEnd"/>
      <w:r>
        <w:t>b_butt</w:t>
      </w:r>
      <w:proofErr w:type="spellEnd"/>
      <w:r>
        <w:t xml:space="preserve">, </w:t>
      </w:r>
      <w:proofErr w:type="spellStart"/>
      <w:r>
        <w:t>a_butt</w:t>
      </w:r>
      <w:proofErr w:type="spellEnd"/>
      <w:r>
        <w:t>);</w:t>
      </w:r>
    </w:p>
    <w:p w14:paraId="66B17161" w14:textId="77777777" w:rsidR="0088600D" w:rsidRDefault="0088600D" w:rsidP="0088600D">
      <w:proofErr w:type="gramStart"/>
      <w:r>
        <w:t>title(</w:t>
      </w:r>
      <w:proofErr w:type="gramEnd"/>
      <w:r>
        <w:t>'Butterworth Band-Pass Filter');</w:t>
      </w:r>
    </w:p>
    <w:p w14:paraId="40578236" w14:textId="77777777" w:rsidR="0088600D" w:rsidRDefault="0088600D" w:rsidP="0088600D"/>
    <w:p w14:paraId="782B21A3" w14:textId="77777777" w:rsidR="0088600D" w:rsidRDefault="0088600D" w:rsidP="0088600D">
      <w:proofErr w:type="gramStart"/>
      <w:r>
        <w:t>subplot(</w:t>
      </w:r>
      <w:proofErr w:type="gramEnd"/>
      <w:r>
        <w:t>1,2,2);</w:t>
      </w:r>
    </w:p>
    <w:p w14:paraId="29B66A1E" w14:textId="77777777" w:rsidR="0088600D" w:rsidRDefault="0088600D" w:rsidP="0088600D">
      <w:proofErr w:type="spellStart"/>
      <w:proofErr w:type="gramStart"/>
      <w:r>
        <w:t>zplane</w:t>
      </w:r>
      <w:proofErr w:type="spellEnd"/>
      <w:r>
        <w:t>(</w:t>
      </w:r>
      <w:proofErr w:type="spellStart"/>
      <w:proofErr w:type="gramEnd"/>
      <w:r>
        <w:t>b_cheb</w:t>
      </w:r>
      <w:proofErr w:type="spellEnd"/>
      <w:r>
        <w:t xml:space="preserve">, </w:t>
      </w:r>
      <w:proofErr w:type="spellStart"/>
      <w:r>
        <w:t>a_cheb</w:t>
      </w:r>
      <w:proofErr w:type="spellEnd"/>
      <w:r>
        <w:t>);</w:t>
      </w:r>
    </w:p>
    <w:p w14:paraId="4671C9F9" w14:textId="5611DD22" w:rsidR="006A3321" w:rsidRDefault="0088600D" w:rsidP="0088600D">
      <w:r>
        <w:t>title('Chebyshev Type-I Band-Pass Filter');</w:t>
      </w:r>
    </w:p>
    <w:sectPr w:rsidR="006A3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0D"/>
    <w:rsid w:val="00513E02"/>
    <w:rsid w:val="00543D53"/>
    <w:rsid w:val="006A3321"/>
    <w:rsid w:val="0088600D"/>
    <w:rsid w:val="009D631B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5AA1"/>
  <w15:chartTrackingRefBased/>
  <w15:docId w15:val="{D313126C-717B-45A6-AA76-65A9BA2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6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6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2026-09-02T06:04:00Z</dcterms:created>
  <dcterms:modified xsi:type="dcterms:W3CDTF">2026-09-02T06:05:00Z</dcterms:modified>
</cp:coreProperties>
</file>