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AA9A1" w14:textId="77777777" w:rsidR="006D70F8" w:rsidRPr="006D70F8" w:rsidRDefault="006D70F8" w:rsidP="006D70F8">
      <w:r w:rsidRPr="006D70F8">
        <w:rPr>
          <w:b/>
          <w:bCs/>
        </w:rPr>
        <w:t>Product Specification Document: AI-Driven Avatar for Influencers</w:t>
      </w:r>
    </w:p>
    <w:p w14:paraId="368A3E0F" w14:textId="77777777" w:rsidR="006D70F8" w:rsidRPr="006D70F8" w:rsidRDefault="006D70F8" w:rsidP="006D70F8">
      <w:r w:rsidRPr="006D70F8">
        <w:pict w14:anchorId="26A2F701">
          <v:rect id="_x0000_i1097" style="width:0;height:1.5pt" o:hralign="center" o:hrstd="t" o:hr="t" fillcolor="#a0a0a0" stroked="f"/>
        </w:pict>
      </w:r>
    </w:p>
    <w:p w14:paraId="707BA49B" w14:textId="77777777" w:rsidR="006D70F8" w:rsidRPr="006D70F8" w:rsidRDefault="006D70F8" w:rsidP="006D70F8">
      <w:r w:rsidRPr="006D70F8">
        <w:rPr>
          <w:b/>
          <w:bCs/>
        </w:rPr>
        <w:t>1. Overview</w:t>
      </w:r>
      <w:r w:rsidRPr="006D70F8">
        <w:br/>
        <w:t>The AI-Driven Avatar is a text-based assistant that enables influencers to scale interactions with fans by automating message responses across social media platforms. The avatar is trained on the influencer’s content and tone to ensure responses reflect their personality. The MVP aims to prove the concept with core functionality, a simple UI, and essential safety controls.</w:t>
      </w:r>
    </w:p>
    <w:p w14:paraId="5266C25F" w14:textId="77777777" w:rsidR="006D70F8" w:rsidRPr="006D70F8" w:rsidRDefault="006D70F8" w:rsidP="006D70F8">
      <w:r w:rsidRPr="006D70F8">
        <w:pict w14:anchorId="54EAA9AB">
          <v:rect id="_x0000_i1098" style="width:0;height:1.5pt" o:hralign="center" o:hrstd="t" o:hr="t" fillcolor="#a0a0a0" stroked="f"/>
        </w:pict>
      </w:r>
    </w:p>
    <w:p w14:paraId="4B3B9E49" w14:textId="77777777" w:rsidR="006D70F8" w:rsidRPr="006D70F8" w:rsidRDefault="006D70F8" w:rsidP="006D70F8">
      <w:r w:rsidRPr="006D70F8">
        <w:rPr>
          <w:b/>
          <w:bCs/>
        </w:rPr>
        <w:t>2. Objectives</w:t>
      </w:r>
    </w:p>
    <w:p w14:paraId="49344650" w14:textId="77777777" w:rsidR="006D70F8" w:rsidRPr="006D70F8" w:rsidRDefault="006D70F8" w:rsidP="006D70F8">
      <w:pPr>
        <w:numPr>
          <w:ilvl w:val="0"/>
          <w:numId w:val="1"/>
        </w:numPr>
      </w:pPr>
      <w:r w:rsidRPr="006D70F8">
        <w:t>Increase influencer engagement by automating DMs and comments.</w:t>
      </w:r>
    </w:p>
    <w:p w14:paraId="757A4533" w14:textId="77777777" w:rsidR="006D70F8" w:rsidRPr="006D70F8" w:rsidRDefault="006D70F8" w:rsidP="006D70F8">
      <w:pPr>
        <w:numPr>
          <w:ilvl w:val="0"/>
          <w:numId w:val="1"/>
        </w:numPr>
      </w:pPr>
      <w:r w:rsidRPr="006D70F8">
        <w:t>Preserve authenticity by mimicking influencer tone and language.</w:t>
      </w:r>
    </w:p>
    <w:p w14:paraId="6EBDA312" w14:textId="77777777" w:rsidR="006D70F8" w:rsidRPr="006D70F8" w:rsidRDefault="006D70F8" w:rsidP="006D70F8">
      <w:pPr>
        <w:numPr>
          <w:ilvl w:val="0"/>
          <w:numId w:val="1"/>
        </w:numPr>
      </w:pPr>
      <w:r w:rsidRPr="006D70F8">
        <w:t>Reduce time spent managing messages.</w:t>
      </w:r>
    </w:p>
    <w:p w14:paraId="7C25D8F4" w14:textId="77777777" w:rsidR="006D70F8" w:rsidRPr="006D70F8" w:rsidRDefault="006D70F8" w:rsidP="006D70F8">
      <w:pPr>
        <w:numPr>
          <w:ilvl w:val="0"/>
          <w:numId w:val="1"/>
        </w:numPr>
      </w:pPr>
      <w:r w:rsidRPr="006D70F8">
        <w:t>Provide safe, privacy-compliant AI interaction.</w:t>
      </w:r>
    </w:p>
    <w:p w14:paraId="53010CBD" w14:textId="77777777" w:rsidR="006D70F8" w:rsidRPr="006D70F8" w:rsidRDefault="006D70F8" w:rsidP="006D70F8">
      <w:r w:rsidRPr="006D70F8">
        <w:pict w14:anchorId="497BE9D3">
          <v:rect id="_x0000_i1099" style="width:0;height:1.5pt" o:hralign="center" o:hrstd="t" o:hr="t" fillcolor="#a0a0a0" stroked="f"/>
        </w:pict>
      </w:r>
    </w:p>
    <w:p w14:paraId="6A52917D" w14:textId="77777777" w:rsidR="006D70F8" w:rsidRPr="006D70F8" w:rsidRDefault="006D70F8" w:rsidP="006D70F8">
      <w:r w:rsidRPr="006D70F8">
        <w:rPr>
          <w:b/>
          <w:bCs/>
        </w:rPr>
        <w:t>3. Target Users</w:t>
      </w:r>
    </w:p>
    <w:p w14:paraId="7CA458A6" w14:textId="77777777" w:rsidR="006D70F8" w:rsidRPr="006D70F8" w:rsidRDefault="006D70F8" w:rsidP="006D70F8">
      <w:pPr>
        <w:numPr>
          <w:ilvl w:val="0"/>
          <w:numId w:val="2"/>
        </w:numPr>
      </w:pPr>
      <w:r w:rsidRPr="006D70F8">
        <w:t>Social media influencers with large or growing audiences.</w:t>
      </w:r>
    </w:p>
    <w:p w14:paraId="47E9DC41" w14:textId="77777777" w:rsidR="006D70F8" w:rsidRPr="006D70F8" w:rsidRDefault="006D70F8" w:rsidP="006D70F8">
      <w:pPr>
        <w:numPr>
          <w:ilvl w:val="0"/>
          <w:numId w:val="2"/>
        </w:numPr>
      </w:pPr>
      <w:r w:rsidRPr="006D70F8">
        <w:t>Managers and digital teams representing influencers.</w:t>
      </w:r>
    </w:p>
    <w:p w14:paraId="71B37E81" w14:textId="77777777" w:rsidR="006D70F8" w:rsidRPr="006D70F8" w:rsidRDefault="006D70F8" w:rsidP="006D70F8">
      <w:pPr>
        <w:numPr>
          <w:ilvl w:val="0"/>
          <w:numId w:val="2"/>
        </w:numPr>
      </w:pPr>
      <w:r w:rsidRPr="006D70F8">
        <w:t>Early adopters of creator tools in the 10k–1M+ follower range.</w:t>
      </w:r>
    </w:p>
    <w:p w14:paraId="0E09135A" w14:textId="77777777" w:rsidR="006D70F8" w:rsidRPr="006D70F8" w:rsidRDefault="006D70F8" w:rsidP="006D70F8">
      <w:r w:rsidRPr="006D70F8">
        <w:pict w14:anchorId="31C6224A">
          <v:rect id="_x0000_i1100" style="width:0;height:1.5pt" o:hralign="center" o:hrstd="t" o:hr="t" fillcolor="#a0a0a0" stroked="f"/>
        </w:pict>
      </w:r>
    </w:p>
    <w:p w14:paraId="0D381A2C" w14:textId="77777777" w:rsidR="006D70F8" w:rsidRPr="006D70F8" w:rsidRDefault="006D70F8" w:rsidP="006D70F8">
      <w:r w:rsidRPr="006D70F8">
        <w:rPr>
          <w:b/>
          <w:bCs/>
        </w:rPr>
        <w:t>4. Core Features (MVP)</w:t>
      </w:r>
    </w:p>
    <w:p w14:paraId="3C50BF7C" w14:textId="77777777" w:rsidR="006D70F8" w:rsidRPr="006D70F8" w:rsidRDefault="006D70F8" w:rsidP="006D70F8">
      <w:pPr>
        <w:numPr>
          <w:ilvl w:val="0"/>
          <w:numId w:val="3"/>
        </w:numPr>
      </w:pPr>
      <w:r w:rsidRPr="006D70F8">
        <w:rPr>
          <w:b/>
          <w:bCs/>
        </w:rPr>
        <w:t>Message Response Automation</w:t>
      </w:r>
      <w:r w:rsidRPr="006D70F8">
        <w:t>: Trained on influencer’s public data to reply to fans.</w:t>
      </w:r>
    </w:p>
    <w:p w14:paraId="00CEC60D" w14:textId="77777777" w:rsidR="006D70F8" w:rsidRPr="006D70F8" w:rsidRDefault="006D70F8" w:rsidP="006D70F8">
      <w:pPr>
        <w:numPr>
          <w:ilvl w:val="0"/>
          <w:numId w:val="3"/>
        </w:numPr>
      </w:pPr>
      <w:r w:rsidRPr="006D70F8">
        <w:rPr>
          <w:b/>
          <w:bCs/>
        </w:rPr>
        <w:t>Tone Personalization</w:t>
      </w:r>
      <w:r w:rsidRPr="006D70F8">
        <w:t>: Mimics language, tone, and brand voice.</w:t>
      </w:r>
    </w:p>
    <w:p w14:paraId="17909793" w14:textId="77777777" w:rsidR="006D70F8" w:rsidRPr="006D70F8" w:rsidRDefault="006D70F8" w:rsidP="006D70F8">
      <w:pPr>
        <w:numPr>
          <w:ilvl w:val="0"/>
          <w:numId w:val="3"/>
        </w:numPr>
      </w:pPr>
      <w:r w:rsidRPr="006D70F8">
        <w:rPr>
          <w:b/>
          <w:bCs/>
        </w:rPr>
        <w:t>Multi-Platform Integration</w:t>
      </w:r>
      <w:r w:rsidRPr="006D70F8">
        <w:t>: Connects to Instagram and YouTube.</w:t>
      </w:r>
    </w:p>
    <w:p w14:paraId="21139462" w14:textId="77777777" w:rsidR="006D70F8" w:rsidRPr="006D70F8" w:rsidRDefault="006D70F8" w:rsidP="006D70F8">
      <w:pPr>
        <w:numPr>
          <w:ilvl w:val="0"/>
          <w:numId w:val="3"/>
        </w:numPr>
      </w:pPr>
      <w:r w:rsidRPr="006D70F8">
        <w:rPr>
          <w:b/>
          <w:bCs/>
        </w:rPr>
        <w:t>Data Training Pipeline</w:t>
      </w:r>
      <w:r w:rsidRPr="006D70F8">
        <w:t>: Scrapes and ingests public posts and comments.</w:t>
      </w:r>
    </w:p>
    <w:p w14:paraId="07303880" w14:textId="77777777" w:rsidR="006D70F8" w:rsidRPr="006D70F8" w:rsidRDefault="006D70F8" w:rsidP="006D70F8">
      <w:pPr>
        <w:numPr>
          <w:ilvl w:val="0"/>
          <w:numId w:val="3"/>
        </w:numPr>
      </w:pPr>
      <w:r w:rsidRPr="006D70F8">
        <w:rPr>
          <w:b/>
          <w:bCs/>
        </w:rPr>
        <w:t>Toggle Control</w:t>
      </w:r>
      <w:r w:rsidRPr="006D70F8">
        <w:t>: Influencer can switch avatar on/off or handle selected messages manually.</w:t>
      </w:r>
    </w:p>
    <w:p w14:paraId="5FF44DDE" w14:textId="77777777" w:rsidR="006D70F8" w:rsidRPr="006D70F8" w:rsidRDefault="006D70F8" w:rsidP="006D70F8">
      <w:pPr>
        <w:numPr>
          <w:ilvl w:val="0"/>
          <w:numId w:val="3"/>
        </w:numPr>
      </w:pPr>
      <w:r w:rsidRPr="006D70F8">
        <w:rPr>
          <w:b/>
          <w:bCs/>
        </w:rPr>
        <w:t>Analytics Dashboard</w:t>
      </w:r>
      <w:r w:rsidRPr="006D70F8">
        <w:t>: Shows message volume, engagement, and satisfaction rating.</w:t>
      </w:r>
    </w:p>
    <w:p w14:paraId="3A5C2B28" w14:textId="77777777" w:rsidR="006D70F8" w:rsidRPr="006D70F8" w:rsidRDefault="006D70F8" w:rsidP="006D70F8">
      <w:pPr>
        <w:numPr>
          <w:ilvl w:val="0"/>
          <w:numId w:val="3"/>
        </w:numPr>
      </w:pPr>
      <w:r w:rsidRPr="006D70F8">
        <w:rPr>
          <w:b/>
          <w:bCs/>
        </w:rPr>
        <w:t>Moderation Controls (Basic)</w:t>
      </w:r>
      <w:r w:rsidRPr="006D70F8">
        <w:t>: Default filters for inappropriate language, with optional custom keywords.</w:t>
      </w:r>
    </w:p>
    <w:p w14:paraId="7CF07618" w14:textId="77777777" w:rsidR="006D70F8" w:rsidRPr="006D70F8" w:rsidRDefault="006D70F8" w:rsidP="006D70F8">
      <w:pPr>
        <w:numPr>
          <w:ilvl w:val="0"/>
          <w:numId w:val="3"/>
        </w:numPr>
      </w:pPr>
      <w:r w:rsidRPr="006D70F8">
        <w:rPr>
          <w:b/>
          <w:bCs/>
        </w:rPr>
        <w:t>Sensitive Topic Safeguards</w:t>
      </w:r>
      <w:r w:rsidRPr="006D70F8">
        <w:t>: Routes flagged content (e.g., mentions of suicide) to a human handler.</w:t>
      </w:r>
    </w:p>
    <w:p w14:paraId="2FEF6B62" w14:textId="77777777" w:rsidR="006D70F8" w:rsidRPr="006D70F8" w:rsidRDefault="006D70F8" w:rsidP="006D70F8">
      <w:r w:rsidRPr="006D70F8">
        <w:pict w14:anchorId="191E342C">
          <v:rect id="_x0000_i1101" style="width:0;height:1.5pt" o:hralign="center" o:hrstd="t" o:hr="t" fillcolor="#a0a0a0" stroked="f"/>
        </w:pict>
      </w:r>
    </w:p>
    <w:p w14:paraId="0EF76167" w14:textId="77777777" w:rsidR="006D70F8" w:rsidRPr="006D70F8" w:rsidRDefault="006D70F8" w:rsidP="006D70F8">
      <w:r w:rsidRPr="006D70F8">
        <w:rPr>
          <w:b/>
          <w:bCs/>
        </w:rPr>
        <w:lastRenderedPageBreak/>
        <w:t>5. Subscription &amp; Monetization</w:t>
      </w:r>
    </w:p>
    <w:p w14:paraId="436054E1" w14:textId="77777777" w:rsidR="006D70F8" w:rsidRPr="006D70F8" w:rsidRDefault="006D70F8" w:rsidP="006D70F8">
      <w:pPr>
        <w:numPr>
          <w:ilvl w:val="0"/>
          <w:numId w:val="4"/>
        </w:numPr>
      </w:pPr>
      <w:r w:rsidRPr="006D70F8">
        <w:t>Tiered subscription plans (Bronze, Silver, Gold) with increasing message volume and features.</w:t>
      </w:r>
    </w:p>
    <w:p w14:paraId="61A518DF" w14:textId="77777777" w:rsidR="006D70F8" w:rsidRPr="006D70F8" w:rsidRDefault="006D70F8" w:rsidP="006D70F8">
      <w:pPr>
        <w:numPr>
          <w:ilvl w:val="0"/>
          <w:numId w:val="4"/>
        </w:numPr>
      </w:pPr>
      <w:r w:rsidRPr="006D70F8">
        <w:t>Stripe integration for payment management.</w:t>
      </w:r>
    </w:p>
    <w:p w14:paraId="15B81AC0" w14:textId="77777777" w:rsidR="006D70F8" w:rsidRPr="006D70F8" w:rsidRDefault="006D70F8" w:rsidP="006D70F8">
      <w:r w:rsidRPr="006D70F8">
        <w:pict w14:anchorId="36C433CF">
          <v:rect id="_x0000_i1102" style="width:0;height:1.5pt" o:hralign="center" o:hrstd="t" o:hr="t" fillcolor="#a0a0a0" stroked="f"/>
        </w:pict>
      </w:r>
    </w:p>
    <w:p w14:paraId="52E6F544" w14:textId="77777777" w:rsidR="006D70F8" w:rsidRPr="006D70F8" w:rsidRDefault="006D70F8" w:rsidP="006D70F8">
      <w:r w:rsidRPr="006D70F8">
        <w:rPr>
          <w:b/>
          <w:bCs/>
        </w:rPr>
        <w:t>6. Technical Requirements</w:t>
      </w:r>
    </w:p>
    <w:p w14:paraId="015C106B" w14:textId="77777777" w:rsidR="006D70F8" w:rsidRPr="006D70F8" w:rsidRDefault="006D70F8" w:rsidP="006D70F8">
      <w:pPr>
        <w:numPr>
          <w:ilvl w:val="0"/>
          <w:numId w:val="5"/>
        </w:numPr>
      </w:pPr>
      <w:r w:rsidRPr="006D70F8">
        <w:t xml:space="preserve">Hosted on </w:t>
      </w:r>
      <w:proofErr w:type="spellStart"/>
      <w:r w:rsidRPr="006D70F8">
        <w:t>Replit</w:t>
      </w:r>
      <w:proofErr w:type="spellEnd"/>
      <w:r w:rsidRPr="006D70F8">
        <w:t xml:space="preserve"> or similar for MVP.</w:t>
      </w:r>
    </w:p>
    <w:p w14:paraId="43EE7CC3" w14:textId="77777777" w:rsidR="006D70F8" w:rsidRPr="006D70F8" w:rsidRDefault="006D70F8" w:rsidP="006D70F8">
      <w:pPr>
        <w:numPr>
          <w:ilvl w:val="0"/>
          <w:numId w:val="5"/>
        </w:numPr>
      </w:pPr>
      <w:r w:rsidRPr="006D70F8">
        <w:t>Backend: Node.js or Python with API integrations (Meta API, YouTube Data API).</w:t>
      </w:r>
    </w:p>
    <w:p w14:paraId="2F351EE8" w14:textId="77777777" w:rsidR="006D70F8" w:rsidRPr="006D70F8" w:rsidRDefault="006D70F8" w:rsidP="006D70F8">
      <w:pPr>
        <w:numPr>
          <w:ilvl w:val="0"/>
          <w:numId w:val="5"/>
        </w:numPr>
      </w:pPr>
      <w:r w:rsidRPr="006D70F8">
        <w:t>LLM: OpenAI or open-source model (e.g., Mistral) via fine-tuning or prompt engineering.</w:t>
      </w:r>
    </w:p>
    <w:p w14:paraId="23EF75F6" w14:textId="77777777" w:rsidR="006D70F8" w:rsidRPr="006D70F8" w:rsidRDefault="006D70F8" w:rsidP="006D70F8">
      <w:pPr>
        <w:numPr>
          <w:ilvl w:val="0"/>
          <w:numId w:val="5"/>
        </w:numPr>
      </w:pPr>
      <w:r w:rsidRPr="006D70F8">
        <w:t>Frontend: No-code builder (e.g., Bubble) or lightweight React interface.</w:t>
      </w:r>
    </w:p>
    <w:p w14:paraId="348D2361" w14:textId="77777777" w:rsidR="006D70F8" w:rsidRPr="006D70F8" w:rsidRDefault="006D70F8" w:rsidP="006D70F8">
      <w:r w:rsidRPr="006D70F8">
        <w:pict w14:anchorId="20044C0A">
          <v:rect id="_x0000_i1103" style="width:0;height:1.5pt" o:hralign="center" o:hrstd="t" o:hr="t" fillcolor="#a0a0a0" stroked="f"/>
        </w:pict>
      </w:r>
    </w:p>
    <w:p w14:paraId="2592FEE1" w14:textId="77777777" w:rsidR="006D70F8" w:rsidRPr="006D70F8" w:rsidRDefault="006D70F8" w:rsidP="006D70F8">
      <w:r w:rsidRPr="006D70F8">
        <w:rPr>
          <w:b/>
          <w:bCs/>
        </w:rPr>
        <w:t>7. UX &amp; UI Requirements</w:t>
      </w:r>
    </w:p>
    <w:p w14:paraId="1348D1E3" w14:textId="77777777" w:rsidR="006D70F8" w:rsidRPr="006D70F8" w:rsidRDefault="006D70F8" w:rsidP="006D70F8">
      <w:pPr>
        <w:numPr>
          <w:ilvl w:val="0"/>
          <w:numId w:val="6"/>
        </w:numPr>
      </w:pPr>
      <w:r w:rsidRPr="006D70F8">
        <w:t>Simple dashboard with onboarding walkthrough.</w:t>
      </w:r>
    </w:p>
    <w:p w14:paraId="6BA8A444" w14:textId="77777777" w:rsidR="006D70F8" w:rsidRPr="006D70F8" w:rsidRDefault="006D70F8" w:rsidP="006D70F8">
      <w:pPr>
        <w:numPr>
          <w:ilvl w:val="0"/>
          <w:numId w:val="6"/>
        </w:numPr>
      </w:pPr>
      <w:r w:rsidRPr="006D70F8">
        <w:t>Tabs for Message Review, Settings, Analytics.</w:t>
      </w:r>
    </w:p>
    <w:p w14:paraId="3FB2A463" w14:textId="77777777" w:rsidR="006D70F8" w:rsidRPr="006D70F8" w:rsidRDefault="006D70F8" w:rsidP="006D70F8">
      <w:pPr>
        <w:numPr>
          <w:ilvl w:val="0"/>
          <w:numId w:val="6"/>
        </w:numPr>
      </w:pPr>
      <w:r w:rsidRPr="006D70F8">
        <w:t>Message preview with manual override option.</w:t>
      </w:r>
    </w:p>
    <w:p w14:paraId="43594228" w14:textId="77777777" w:rsidR="006D70F8" w:rsidRPr="006D70F8" w:rsidRDefault="006D70F8" w:rsidP="006D70F8">
      <w:r w:rsidRPr="006D70F8">
        <w:pict w14:anchorId="5FE5EC2E">
          <v:rect id="_x0000_i1104" style="width:0;height:1.5pt" o:hralign="center" o:hrstd="t" o:hr="t" fillcolor="#a0a0a0" stroked="f"/>
        </w:pict>
      </w:r>
    </w:p>
    <w:p w14:paraId="524BCA5A" w14:textId="77777777" w:rsidR="006D70F8" w:rsidRPr="006D70F8" w:rsidRDefault="006D70F8" w:rsidP="006D70F8">
      <w:r w:rsidRPr="006D70F8">
        <w:rPr>
          <w:b/>
          <w:bCs/>
        </w:rPr>
        <w:t>8. Data Privacy &amp; Safety</w:t>
      </w:r>
    </w:p>
    <w:p w14:paraId="409EC606" w14:textId="77777777" w:rsidR="006D70F8" w:rsidRPr="006D70F8" w:rsidRDefault="006D70F8" w:rsidP="006D70F8">
      <w:pPr>
        <w:numPr>
          <w:ilvl w:val="0"/>
          <w:numId w:val="7"/>
        </w:numPr>
      </w:pPr>
      <w:r w:rsidRPr="006D70F8">
        <w:t>Follows platform data access policies.</w:t>
      </w:r>
    </w:p>
    <w:p w14:paraId="261F9A2A" w14:textId="77777777" w:rsidR="006D70F8" w:rsidRPr="006D70F8" w:rsidRDefault="006D70F8" w:rsidP="006D70F8">
      <w:pPr>
        <w:numPr>
          <w:ilvl w:val="0"/>
          <w:numId w:val="7"/>
        </w:numPr>
      </w:pPr>
      <w:r w:rsidRPr="006D70F8">
        <w:t>Message logs stored securely with user controls.</w:t>
      </w:r>
    </w:p>
    <w:p w14:paraId="256A09C3" w14:textId="77777777" w:rsidR="006D70F8" w:rsidRPr="006D70F8" w:rsidRDefault="006D70F8" w:rsidP="006D70F8">
      <w:pPr>
        <w:numPr>
          <w:ilvl w:val="0"/>
          <w:numId w:val="7"/>
        </w:numPr>
      </w:pPr>
      <w:r w:rsidRPr="006D70F8">
        <w:t>Option to delete training data or halt learning.</w:t>
      </w:r>
    </w:p>
    <w:p w14:paraId="700542C5" w14:textId="77777777" w:rsidR="006D70F8" w:rsidRPr="006D70F8" w:rsidRDefault="006D70F8" w:rsidP="006D70F8">
      <w:r w:rsidRPr="006D70F8">
        <w:pict w14:anchorId="12A284AB">
          <v:rect id="_x0000_i1105" style="width:0;height:1.5pt" o:hralign="center" o:hrstd="t" o:hr="t" fillcolor="#a0a0a0" stroked="f"/>
        </w:pict>
      </w:r>
    </w:p>
    <w:p w14:paraId="14DF83F8" w14:textId="77777777" w:rsidR="006D70F8" w:rsidRPr="006D70F8" w:rsidRDefault="006D70F8" w:rsidP="006D70F8">
      <w:r w:rsidRPr="006D70F8">
        <w:rPr>
          <w:b/>
          <w:bCs/>
        </w:rPr>
        <w:t>9. Future Features</w:t>
      </w:r>
    </w:p>
    <w:p w14:paraId="5DD67312" w14:textId="77777777" w:rsidR="006D70F8" w:rsidRPr="006D70F8" w:rsidRDefault="006D70F8" w:rsidP="006D70F8">
      <w:pPr>
        <w:numPr>
          <w:ilvl w:val="0"/>
          <w:numId w:val="8"/>
        </w:numPr>
      </w:pPr>
      <w:r w:rsidRPr="006D70F8">
        <w:t>Payment through avatar (merch, booking links).</w:t>
      </w:r>
    </w:p>
    <w:p w14:paraId="0709594D" w14:textId="77777777" w:rsidR="006D70F8" w:rsidRPr="006D70F8" w:rsidRDefault="006D70F8" w:rsidP="006D70F8">
      <w:pPr>
        <w:numPr>
          <w:ilvl w:val="0"/>
          <w:numId w:val="8"/>
        </w:numPr>
      </w:pPr>
      <w:r w:rsidRPr="006D70F8">
        <w:t>Calendar integration for automated scheduling.</w:t>
      </w:r>
    </w:p>
    <w:p w14:paraId="0CB397B2" w14:textId="77777777" w:rsidR="006D70F8" w:rsidRPr="006D70F8" w:rsidRDefault="006D70F8" w:rsidP="006D70F8">
      <w:pPr>
        <w:numPr>
          <w:ilvl w:val="0"/>
          <w:numId w:val="8"/>
        </w:numPr>
      </w:pPr>
      <w:r w:rsidRPr="006D70F8">
        <w:t>Fan feedback mechanism on message quality.</w:t>
      </w:r>
    </w:p>
    <w:p w14:paraId="60CF4E65" w14:textId="77777777" w:rsidR="006D70F8" w:rsidRPr="006D70F8" w:rsidRDefault="006D70F8" w:rsidP="006D70F8">
      <w:pPr>
        <w:numPr>
          <w:ilvl w:val="0"/>
          <w:numId w:val="8"/>
        </w:numPr>
      </w:pPr>
      <w:r w:rsidRPr="006D70F8">
        <w:t>Multi-language support.</w:t>
      </w:r>
    </w:p>
    <w:p w14:paraId="0BFF6484" w14:textId="77777777" w:rsidR="006D70F8" w:rsidRPr="006D70F8" w:rsidRDefault="006D70F8" w:rsidP="006D70F8">
      <w:pPr>
        <w:numPr>
          <w:ilvl w:val="0"/>
          <w:numId w:val="8"/>
        </w:numPr>
      </w:pPr>
      <w:r w:rsidRPr="006D70F8">
        <w:t>Advanced moderation with custom behavior rules.</w:t>
      </w:r>
    </w:p>
    <w:p w14:paraId="5FBFDE0A" w14:textId="77777777" w:rsidR="006D70F8" w:rsidRPr="006D70F8" w:rsidRDefault="006D70F8" w:rsidP="006D70F8">
      <w:r w:rsidRPr="006D70F8">
        <w:pict w14:anchorId="7FC8536F">
          <v:rect id="_x0000_i1106" style="width:0;height:1.5pt" o:hralign="center" o:hrstd="t" o:hr="t" fillcolor="#a0a0a0" stroked="f"/>
        </w:pict>
      </w:r>
    </w:p>
    <w:p w14:paraId="5EB6076A" w14:textId="77777777" w:rsidR="006D70F8" w:rsidRPr="006D70F8" w:rsidRDefault="006D70F8" w:rsidP="006D70F8">
      <w:r w:rsidRPr="006D70F8">
        <w:rPr>
          <w:b/>
          <w:bCs/>
        </w:rPr>
        <w:t>10. Success Metrics</w:t>
      </w:r>
    </w:p>
    <w:p w14:paraId="084748ED" w14:textId="77777777" w:rsidR="006D70F8" w:rsidRPr="006D70F8" w:rsidRDefault="006D70F8" w:rsidP="006D70F8">
      <w:pPr>
        <w:numPr>
          <w:ilvl w:val="0"/>
          <w:numId w:val="9"/>
        </w:numPr>
      </w:pPr>
      <w:r w:rsidRPr="006D70F8">
        <w:t>User retention over 4 weeks.</w:t>
      </w:r>
    </w:p>
    <w:p w14:paraId="31C5504A" w14:textId="77777777" w:rsidR="006D70F8" w:rsidRPr="006D70F8" w:rsidRDefault="006D70F8" w:rsidP="006D70F8">
      <w:pPr>
        <w:numPr>
          <w:ilvl w:val="0"/>
          <w:numId w:val="9"/>
        </w:numPr>
      </w:pPr>
      <w:r w:rsidRPr="006D70F8">
        <w:lastRenderedPageBreak/>
        <w:t>Volume of messages handled by avatar.</w:t>
      </w:r>
    </w:p>
    <w:p w14:paraId="79A5F674" w14:textId="77777777" w:rsidR="006D70F8" w:rsidRPr="006D70F8" w:rsidRDefault="006D70F8" w:rsidP="006D70F8">
      <w:pPr>
        <w:numPr>
          <w:ilvl w:val="0"/>
          <w:numId w:val="9"/>
        </w:numPr>
      </w:pPr>
      <w:r w:rsidRPr="006D70F8">
        <w:t>Engagement rate increase vs baseline.</w:t>
      </w:r>
    </w:p>
    <w:p w14:paraId="6EECBC98" w14:textId="77777777" w:rsidR="006D70F8" w:rsidRPr="006D70F8" w:rsidRDefault="006D70F8" w:rsidP="006D70F8">
      <w:pPr>
        <w:numPr>
          <w:ilvl w:val="0"/>
          <w:numId w:val="9"/>
        </w:numPr>
      </w:pPr>
      <w:r w:rsidRPr="006D70F8">
        <w:t>Positive sentiment in feedback and flagged escalation accuracy.</w:t>
      </w:r>
    </w:p>
    <w:p w14:paraId="0B0C082F" w14:textId="77777777" w:rsidR="006D70F8" w:rsidRPr="006D70F8" w:rsidRDefault="006D70F8" w:rsidP="006D70F8">
      <w:r w:rsidRPr="006D70F8">
        <w:pict w14:anchorId="4335B5D2">
          <v:rect id="_x0000_i1107" style="width:0;height:1.5pt" o:hralign="center" o:hrstd="t" o:hr="t" fillcolor="#a0a0a0" stroked="f"/>
        </w:pict>
      </w:r>
    </w:p>
    <w:p w14:paraId="67A2BB61" w14:textId="77777777" w:rsidR="006D70F8" w:rsidRPr="006D70F8" w:rsidRDefault="006D70F8" w:rsidP="006D70F8">
      <w:r w:rsidRPr="006D70F8">
        <w:rPr>
          <w:b/>
          <w:bCs/>
        </w:rPr>
        <w:t>11. Rollout Plan</w:t>
      </w:r>
    </w:p>
    <w:p w14:paraId="68FB5CF1" w14:textId="77777777" w:rsidR="006D70F8" w:rsidRPr="006D70F8" w:rsidRDefault="006D70F8" w:rsidP="006D70F8">
      <w:pPr>
        <w:numPr>
          <w:ilvl w:val="0"/>
          <w:numId w:val="10"/>
        </w:numPr>
      </w:pPr>
      <w:r w:rsidRPr="006D70F8">
        <w:t>Private beta with 5–10 influencers.</w:t>
      </w:r>
    </w:p>
    <w:p w14:paraId="0E296830" w14:textId="77777777" w:rsidR="006D70F8" w:rsidRPr="006D70F8" w:rsidRDefault="006D70F8" w:rsidP="006D70F8">
      <w:pPr>
        <w:numPr>
          <w:ilvl w:val="0"/>
          <w:numId w:val="10"/>
        </w:numPr>
      </w:pPr>
      <w:r w:rsidRPr="006D70F8">
        <w:t>Collect feedback and usage data.</w:t>
      </w:r>
    </w:p>
    <w:p w14:paraId="658EBCB9" w14:textId="77777777" w:rsidR="006D70F8" w:rsidRPr="006D70F8" w:rsidRDefault="006D70F8" w:rsidP="006D70F8">
      <w:pPr>
        <w:numPr>
          <w:ilvl w:val="0"/>
          <w:numId w:val="10"/>
        </w:numPr>
      </w:pPr>
      <w:r w:rsidRPr="006D70F8">
        <w:t>Iteratively improve safety, UX, and language.</w:t>
      </w:r>
    </w:p>
    <w:p w14:paraId="2FEAE365" w14:textId="77777777" w:rsidR="006D70F8" w:rsidRPr="006D70F8" w:rsidRDefault="006D70F8" w:rsidP="006D70F8">
      <w:pPr>
        <w:numPr>
          <w:ilvl w:val="0"/>
          <w:numId w:val="10"/>
        </w:numPr>
      </w:pPr>
      <w:r w:rsidRPr="006D70F8">
        <w:t>Expand to broader creator cohort post-beta.</w:t>
      </w:r>
    </w:p>
    <w:p w14:paraId="61225987" w14:textId="77777777" w:rsidR="006D70F8" w:rsidRPr="006D70F8" w:rsidRDefault="006D70F8" w:rsidP="006D70F8">
      <w:r w:rsidRPr="006D70F8">
        <w:pict w14:anchorId="7E8D13B9">
          <v:rect id="_x0000_i1108" style="width:0;height:1.5pt" o:hralign="center" o:hrstd="t" o:hr="t" fillcolor="#a0a0a0" stroked="f"/>
        </w:pict>
      </w:r>
    </w:p>
    <w:p w14:paraId="7DD186F3" w14:textId="77777777" w:rsidR="006D70F8" w:rsidRPr="006D70F8" w:rsidRDefault="006D70F8" w:rsidP="006D70F8">
      <w:r w:rsidRPr="006D70F8">
        <w:rPr>
          <w:b/>
          <w:bCs/>
        </w:rPr>
        <w:t>End of Specification</w:t>
      </w:r>
    </w:p>
    <w:p w14:paraId="2E526051" w14:textId="77777777" w:rsidR="00164C24" w:rsidRDefault="00164C24"/>
    <w:sectPr w:rsidR="00164C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5538B"/>
    <w:multiLevelType w:val="multilevel"/>
    <w:tmpl w:val="6E6C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E6269"/>
    <w:multiLevelType w:val="multilevel"/>
    <w:tmpl w:val="5C62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464A6"/>
    <w:multiLevelType w:val="multilevel"/>
    <w:tmpl w:val="E47A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907009"/>
    <w:multiLevelType w:val="multilevel"/>
    <w:tmpl w:val="D66A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85F9C"/>
    <w:multiLevelType w:val="multilevel"/>
    <w:tmpl w:val="459C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3810AA"/>
    <w:multiLevelType w:val="multilevel"/>
    <w:tmpl w:val="EA6E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0F7581"/>
    <w:multiLevelType w:val="multilevel"/>
    <w:tmpl w:val="5042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D20DA6"/>
    <w:multiLevelType w:val="multilevel"/>
    <w:tmpl w:val="76BA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7C77DD"/>
    <w:multiLevelType w:val="multilevel"/>
    <w:tmpl w:val="6C9C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8C13BB"/>
    <w:multiLevelType w:val="multilevel"/>
    <w:tmpl w:val="41C2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0420268">
    <w:abstractNumId w:val="1"/>
  </w:num>
  <w:num w:numId="2" w16cid:durableId="757604183">
    <w:abstractNumId w:val="8"/>
  </w:num>
  <w:num w:numId="3" w16cid:durableId="157187297">
    <w:abstractNumId w:val="0"/>
  </w:num>
  <w:num w:numId="4" w16cid:durableId="880441820">
    <w:abstractNumId w:val="2"/>
  </w:num>
  <w:num w:numId="5" w16cid:durableId="343557312">
    <w:abstractNumId w:val="4"/>
  </w:num>
  <w:num w:numId="6" w16cid:durableId="1011686806">
    <w:abstractNumId w:val="3"/>
  </w:num>
  <w:num w:numId="7" w16cid:durableId="851380833">
    <w:abstractNumId w:val="7"/>
  </w:num>
  <w:num w:numId="8" w16cid:durableId="618994624">
    <w:abstractNumId w:val="9"/>
  </w:num>
  <w:num w:numId="9" w16cid:durableId="1195270728">
    <w:abstractNumId w:val="6"/>
  </w:num>
  <w:num w:numId="10" w16cid:durableId="16967343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0F8"/>
    <w:rsid w:val="00164C24"/>
    <w:rsid w:val="006D70F8"/>
    <w:rsid w:val="00D10C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CAF96"/>
  <w15:chartTrackingRefBased/>
  <w15:docId w15:val="{4718AA84-802C-4696-9BCE-BE30DBC9D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0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70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70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70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70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70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0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0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0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0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70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70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70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70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70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0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0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0F8"/>
    <w:rPr>
      <w:rFonts w:eastAsiaTheme="majorEastAsia" w:cstheme="majorBidi"/>
      <w:color w:val="272727" w:themeColor="text1" w:themeTint="D8"/>
    </w:rPr>
  </w:style>
  <w:style w:type="paragraph" w:styleId="Title">
    <w:name w:val="Title"/>
    <w:basedOn w:val="Normal"/>
    <w:next w:val="Normal"/>
    <w:link w:val="TitleChar"/>
    <w:uiPriority w:val="10"/>
    <w:qFormat/>
    <w:rsid w:val="006D70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0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0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0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0F8"/>
    <w:pPr>
      <w:spacing w:before="160"/>
      <w:jc w:val="center"/>
    </w:pPr>
    <w:rPr>
      <w:i/>
      <w:iCs/>
      <w:color w:val="404040" w:themeColor="text1" w:themeTint="BF"/>
    </w:rPr>
  </w:style>
  <w:style w:type="character" w:customStyle="1" w:styleId="QuoteChar">
    <w:name w:val="Quote Char"/>
    <w:basedOn w:val="DefaultParagraphFont"/>
    <w:link w:val="Quote"/>
    <w:uiPriority w:val="29"/>
    <w:rsid w:val="006D70F8"/>
    <w:rPr>
      <w:i/>
      <w:iCs/>
      <w:color w:val="404040" w:themeColor="text1" w:themeTint="BF"/>
    </w:rPr>
  </w:style>
  <w:style w:type="paragraph" w:styleId="ListParagraph">
    <w:name w:val="List Paragraph"/>
    <w:basedOn w:val="Normal"/>
    <w:uiPriority w:val="34"/>
    <w:qFormat/>
    <w:rsid w:val="006D70F8"/>
    <w:pPr>
      <w:ind w:left="720"/>
      <w:contextualSpacing/>
    </w:pPr>
  </w:style>
  <w:style w:type="character" w:styleId="IntenseEmphasis">
    <w:name w:val="Intense Emphasis"/>
    <w:basedOn w:val="DefaultParagraphFont"/>
    <w:uiPriority w:val="21"/>
    <w:qFormat/>
    <w:rsid w:val="006D70F8"/>
    <w:rPr>
      <w:i/>
      <w:iCs/>
      <w:color w:val="2F5496" w:themeColor="accent1" w:themeShade="BF"/>
    </w:rPr>
  </w:style>
  <w:style w:type="paragraph" w:styleId="IntenseQuote">
    <w:name w:val="Intense Quote"/>
    <w:basedOn w:val="Normal"/>
    <w:next w:val="Normal"/>
    <w:link w:val="IntenseQuoteChar"/>
    <w:uiPriority w:val="30"/>
    <w:qFormat/>
    <w:rsid w:val="006D70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70F8"/>
    <w:rPr>
      <w:i/>
      <w:iCs/>
      <w:color w:val="2F5496" w:themeColor="accent1" w:themeShade="BF"/>
    </w:rPr>
  </w:style>
  <w:style w:type="character" w:styleId="IntenseReference">
    <w:name w:val="Intense Reference"/>
    <w:basedOn w:val="DefaultParagraphFont"/>
    <w:uiPriority w:val="32"/>
    <w:qFormat/>
    <w:rsid w:val="006D70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643022">
      <w:bodyDiv w:val="1"/>
      <w:marLeft w:val="0"/>
      <w:marRight w:val="0"/>
      <w:marTop w:val="0"/>
      <w:marBottom w:val="0"/>
      <w:divBdr>
        <w:top w:val="none" w:sz="0" w:space="0" w:color="auto"/>
        <w:left w:val="none" w:sz="0" w:space="0" w:color="auto"/>
        <w:bottom w:val="none" w:sz="0" w:space="0" w:color="auto"/>
        <w:right w:val="none" w:sz="0" w:space="0" w:color="auto"/>
      </w:divBdr>
    </w:div>
    <w:div w:id="119774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9c85935-06cb-4553-81b5-0f6cbd60840f}" enabled="1" method="Standard" siteId="{de51cf10-285a-4aac-8700-bce2fd151bef}"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3</Pages>
  <Words>444</Words>
  <Characters>2534</Characters>
  <Application>Microsoft Office Word</Application>
  <DocSecurity>0</DocSecurity>
  <Lines>21</Lines>
  <Paragraphs>5</Paragraphs>
  <ScaleCrop>false</ScaleCrop>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Stead</dc:creator>
  <cp:keywords/>
  <dc:description/>
  <cp:lastModifiedBy>Ed Stead</cp:lastModifiedBy>
  <cp:revision>1</cp:revision>
  <dcterms:created xsi:type="dcterms:W3CDTF">2025-05-12T22:44:00Z</dcterms:created>
  <dcterms:modified xsi:type="dcterms:W3CDTF">2025-05-12T22:45:00Z</dcterms:modified>
</cp:coreProperties>
</file>