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32"/>
          <w:szCs w:val="32"/>
        </w:rPr>
      </w:pPr>
      <w:r>
        <w:rPr>
          <w:rFonts w:ascii="inherit" w:eastAsia="Times New Roman" w:hAnsi="inherit" w:cs="Consolas"/>
          <w:color w:val="101094"/>
          <w:sz w:val="32"/>
          <w:szCs w:val="32"/>
        </w:rPr>
        <w:t>Code: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32"/>
          <w:szCs w:val="32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32"/>
          <w:szCs w:val="32"/>
        </w:rPr>
        <w:t>void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onLocationChanged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Location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location)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Log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gramEnd"/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"test"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, </w:t>
      </w:r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"</w:t>
      </w:r>
      <w:proofErr w:type="spellStart"/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onLocationChanged</w:t>
      </w:r>
      <w:proofErr w:type="spellEnd"/>
      <w:r w:rsidRPr="00AE6960">
        <w:rPr>
          <w:rFonts w:ascii="inherit" w:eastAsia="Times New Roman" w:hAnsi="inherit" w:cs="Consolas"/>
          <w:color w:val="7D2727"/>
          <w:sz w:val="32"/>
          <w:szCs w:val="32"/>
        </w:rPr>
        <w:t xml:space="preserve"> Called"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32"/>
          <w:szCs w:val="32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latitude = </w:t>
      </w:r>
      <w:proofErr w:type="spell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location.getLatitude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32"/>
          <w:szCs w:val="32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longitude = </w:t>
      </w:r>
      <w:proofErr w:type="spell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location.getLongitude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spellStart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32"/>
          <w:szCs w:val="32"/>
        </w:rPr>
        <w:t>new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latitude, longitude);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gMap.addMarker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32"/>
          <w:szCs w:val="32"/>
        </w:rPr>
        <w:t>new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MarkerOptions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().position(</w:t>
      </w:r>
      <w:proofErr w:type="spell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gMap.moveCamera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CameraUpdateFactory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.newLatLng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gMap.animateCamera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CameraUpdateFactory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.zoomTo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15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32"/>
          <w:szCs w:val="32"/>
        </w:rPr>
        <w:t>Log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(</w:t>
      </w:r>
      <w:proofErr w:type="gramEnd"/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"location"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, </w:t>
      </w:r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"Latitude:"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+ latitude + </w:t>
      </w:r>
      <w:r w:rsidRPr="00AE6960">
        <w:rPr>
          <w:rFonts w:ascii="inherit" w:eastAsia="Times New Roman" w:hAnsi="inherit" w:cs="Consolas"/>
          <w:color w:val="7D2727"/>
          <w:sz w:val="32"/>
          <w:szCs w:val="32"/>
        </w:rPr>
        <w:t>", Longitude:"</w:t>
      </w: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 xml:space="preserve"> + longitude);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32"/>
          <w:szCs w:val="32"/>
        </w:rPr>
      </w:pPr>
      <w:r w:rsidRPr="00AE6960">
        <w:rPr>
          <w:rFonts w:ascii="inherit" w:eastAsia="Times New Roman" w:hAnsi="inherit" w:cs="Consolas"/>
          <w:color w:val="303336"/>
          <w:sz w:val="32"/>
          <w:szCs w:val="32"/>
        </w:rPr>
        <w:t>}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sz w:val="32"/>
          <w:szCs w:val="32"/>
        </w:rPr>
      </w:pP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sz w:val="32"/>
          <w:szCs w:val="32"/>
        </w:rPr>
      </w:pP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sz w:val="32"/>
          <w:szCs w:val="32"/>
        </w:rPr>
      </w:pP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sz w:val="32"/>
          <w:szCs w:val="32"/>
        </w:rPr>
      </w:pP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sz w:val="32"/>
          <w:szCs w:val="32"/>
        </w:rPr>
      </w:pP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sz w:val="32"/>
          <w:szCs w:val="32"/>
        </w:rPr>
        <w:t>Permission to manifest:</w:t>
      </w:r>
      <w:r w:rsidRPr="00AE6960">
        <w:rPr>
          <w:rStyle w:val="kwd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&lt;uses-permission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android:name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android.permission.ACCESS_FINE_LOCATION</w:t>
      </w:r>
      <w:proofErr w:type="spell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/&gt;</w:t>
      </w:r>
    </w:p>
    <w:p w:rsidR="00E63047" w:rsidRDefault="006A0F68">
      <w:pPr>
        <w:rPr>
          <w:sz w:val="32"/>
          <w:szCs w:val="32"/>
        </w:rPr>
      </w:pPr>
    </w:p>
    <w:p w:rsidR="00AE6960" w:rsidRDefault="00AE6960">
      <w:pPr>
        <w:rPr>
          <w:sz w:val="32"/>
          <w:szCs w:val="32"/>
        </w:rPr>
      </w:pPr>
      <w:r>
        <w:rPr>
          <w:sz w:val="32"/>
          <w:szCs w:val="32"/>
        </w:rPr>
        <w:t>Java coding: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Manifest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android.content.pm.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PackageManager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android.graphics.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Point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android.location.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android.os.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Bundle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android.os.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android.os.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Message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android.os.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SystemClock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android.support.annotation.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NonNull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android.support.annotation.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Nullable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android.support.v4.app.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ActivityCompat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android.support.v4.app.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FragmentActivity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android.support.v4.content.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ContextCompat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android.util.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android.view.animation.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Interpolator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android.view.animation.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LinearInterpolator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android.widget.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Button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android.widget.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TextView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com.google.android.gms.common.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ConnectionResult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com.google.android.gms.common.api.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GoogleApiClient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com.google.android.gms.common.api.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PendingResult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lastRenderedPageBreak/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com.google.android.gms.common.api.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Status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com.google.android.gms.location.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LocationListener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com.google.android.gms.location.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com.google.android.gms.location.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LocationServices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CameraUpdateFactory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OnMapReadyCallback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Projection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SupportMapFragment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com.google.android.gms.maps.model.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com.google.android.gms.maps.model.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import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com.google.android.gms.maps.model.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MarkerOptions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MapsActivity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extends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FragmentActivity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implements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LocationListener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,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OnMapReadyCallback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GoogleApiClient</w:t>
      </w:r>
      <w:proofErr w:type="spellEnd"/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.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ConnectionCallbacks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GoogleApiClient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OnConnectionFailedListener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MY_LOCATION_REQUEST_CODE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100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Marker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m;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   private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GoogleApiClient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googleApiClient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SENDING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CONNECTING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2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ERROR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3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SENT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4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SHUTDOWN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5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TAG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LocationActivity</w:t>
      </w:r>
      <w:proofErr w:type="spellEnd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INTERVAL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1000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*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static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FASTEST_INTERVAL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1000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*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5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Button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btnFusedLocation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TextView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tvLocation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GoogleApiClient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mCurrentLocation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mLastUpdateTime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previousLocation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createLocationRequest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mLocationRequest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mLocationRequest.setInterval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INTERVAL);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mLocationRequest.setFastestInterval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FASTEST_INTERVAL);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mLocationRequest.setPriority(</w:t>
      </w:r>
      <w:proofErr w:type="gramEnd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LocationRequest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.PRIORITY_HIGH_ACCURACY);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onCreate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Bundle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savedInstanceState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super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.onCreate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savedInstanceState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setContentView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R.layout.activity_maps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createLocationRequest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GoogleApiClient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Builder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.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addApi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LocationServices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.API)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.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addConnectionCallbacks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lastRenderedPageBreak/>
        <w:t xml:space="preserve">                .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addOnConnectionFailedListener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.</w:t>
      </w:r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build(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Obtain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the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SupportMapFragment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and get notified when the map is ready to be used.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SupportMapFragment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mapFragment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(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SupportMapFragment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getSupportFragmentManager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</w:t>
      </w:r>
      <w:proofErr w:type="gramEnd"/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.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findFragmentById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R.id.map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mapFragment.getMapAsync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handleMessage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Message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msg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switch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msg.what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case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SENDING: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break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/**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Manipulates the map once available.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This callback is triggered when the map is ready to be used.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This is where we can add markers or lines, add listeners or move the camera. In this case,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we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just add a marker near Sydney, Australia.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If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Google Play services is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not installed on the device, the user will be prompted to install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it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inside the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SupportMapFragment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. This method will only be triggered once the user has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 installed Google Play services and returned to the app.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*/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onMapReady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GoogleMap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googleMap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mMap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googleMap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Add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a marker in Sydney and move the camera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sydney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-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34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151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m =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mMap.addMarker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MarkerOptions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().position(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sydney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).title(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"Marker in 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"Sydney"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mMap.moveCamera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CameraUpdateFactory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.newLatLng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sydney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ContextCompat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.checkSelfPermission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Manifest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.permission.ACCESS_FINE_LOCATION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==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PackageManager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.PERMISSION_GRANTED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mMap.setMyLocationEnabled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true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else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// Show rationale and request permission.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lastRenderedPageBreak/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rotateMarker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Marker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toRotation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start 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SystemClock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.uptimeMillis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startRotation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duration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1555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Interpolator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interpolator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LinearInterpolator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handler.post(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Runnable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run()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elapsed 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SystemClock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.uptimeMillis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- start;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t =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interpolator.getInterpolation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elapsed / duration);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rot = t *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toRotation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(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- t) *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startRotation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marker.setRotation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-rot &gt;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180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? rot /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2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: rot);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(t &lt;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1.0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// Post again 16ms later.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handler.postDelayed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16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animateMarker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toPosition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boolean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hideMarke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Handler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start 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SystemClock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.uptimeMillis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Projection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proj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mMap.getProjection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Point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startPoint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proj.toScreenLocation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m.getPosition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proj.fromScreenLocation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startPoint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duration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5000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final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Interpolator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interpolator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LinearInterpolator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handler.post(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Runnable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run()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long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elapsed 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SystemClock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.uptimeMillis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- start;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t =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interpolator.getInterpolation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elapsed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    / </w:t>
      </w:r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duration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t *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toPosition.longitude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(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- t)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    *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startLatLng.longitude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lat = t *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toPosition.latitude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(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- t)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    *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startLatLng.latitude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m.setPosition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(lat,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(t &lt;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1.0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// Post again 16ms later.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handler.postDelayed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16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}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else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hideMarke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m.setVisible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false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}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else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m.setVisible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true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lastRenderedPageBreak/>
        <w:t xml:space="preserve">        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bearingBetweenLocations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latLng1,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latLng2)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PI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3.14159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lat1 = latLng1.latitude * PI /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180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long1 = latLng1.longitude * PI /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180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lat2 = latLng2.latitude * PI /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180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long2 = latLng2.longitude * PI /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180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dLon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(long2 - long1);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y =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.sin(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dLon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) *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.cos(lat2);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x =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.cos(lat1) *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.sin(lat2) -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.sin(lat1)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* </w:t>
      </w:r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.cos(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lat2) *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.cos(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dLon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brng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.atan2(y, x);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brng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Math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.toDegrees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brng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brng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brng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360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) %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360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brng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/* 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void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onRequestPermissionsResult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requestCode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, String[] permissions,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[]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grantResults</w:t>
      </w:r>
      <w:proofErr w:type="spellEnd"/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requestCode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== MY_LOCATION_REQUEST_CODE)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permissions.length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== 1 &amp;&amp;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        </w:t>
      </w:r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permissions[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0] ==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Manifest.permission.ACCESS_FINE_LOCATION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&amp;&amp;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grantResults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[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0] ==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PackageManager.PERMISSION_GRANTED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mMap.setMyLocationEnabled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true);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} else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    // Permission was denied. Display an error message.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   }*/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onConnected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Nullable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Bundle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bundle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onConnected</w:t>
      </w:r>
      <w:proofErr w:type="spellEnd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 xml:space="preserve"> - 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isConnected</w:t>
      </w:r>
      <w:proofErr w:type="spellEnd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 xml:space="preserve"> ...............: 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mGoogleApiClient.isConnected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onStart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super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.onStart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onStart</w:t>
      </w:r>
      <w:proofErr w:type="spellEnd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 xml:space="preserve"> fired .............."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mGoogleApiClient.connect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onStop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super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.onStop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mGoogleApiClient.disconnect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isConnected</w:t>
      </w:r>
      <w:proofErr w:type="spellEnd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 xml:space="preserve"> ...............: 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mGoogleApiClient.isConnected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onConnectionSuspended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i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onConnectionFailed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NonNull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ConnectionResult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connectionResult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ActivityCompat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.checkSelfPermission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Manifest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.permission.ACCESS_FINE_LOCATION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!=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PackageManager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.PERMISSION_GRANTED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&amp;&amp;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ActivityCompat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.checkSelfPermission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,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Manifest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.permission.ACCESS_COARSE_LOCATION</w:t>
      </w:r>
      <w:proofErr w:type="spellEnd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!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PackageManager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.PERMISSION_GRANTED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// TODO: Consider calling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  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ActivityCompat#requestPermissions</w:t>
      </w:r>
      <w:proofErr w:type="spellEnd"/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// here to request the missing permissions, and then overriding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  public void </w:t>
      </w:r>
      <w:proofErr w:type="spellStart"/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onRequestPermissionsResult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requestCode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, String[] permissions,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                         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int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[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]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grantResults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)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// to handle the case where the user grants the permission. See the documentation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for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ActivityCompat#requestPermissions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 for more details.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PendingResult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Status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&gt;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pendingResult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LocationServices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FusedLocationApi</w:t>
      </w:r>
      <w:proofErr w:type="spellEnd"/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.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requestLocationUpdates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mLocationRequest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"Location update started ..............: 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previouslatLng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onLocationChanged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location)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previouslatLng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location.getLatitude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(),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location.getLongitude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rota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0.0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double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startrota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0.0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previousLocation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!=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null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rota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bearingBetweenLocations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previouslatLng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location.getLatitude</w:t>
      </w:r>
      <w:proofErr w:type="spellEnd"/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    (),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location.getLongitude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rotateMarker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m, 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rota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, (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float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startrota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previousLocation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= location;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 xml:space="preserve">"Firing </w:t>
      </w:r>
      <w:proofErr w:type="spellStart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onLocationChanged</w:t>
      </w:r>
      <w:proofErr w:type="spellEnd"/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.........................."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"lat :"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location.getLatitude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() +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"long :"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location.getLongitude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"bearing :"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location.getBearing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animateMarker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LatLng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location.getLatitude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(),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location.getLongitude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()),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false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//        new </w:t>
      </w:r>
      <w:proofErr w:type="spellStart"/>
      <w:proofErr w:type="gram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ServerConnAsync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 xml:space="preserve">handler, </w:t>
      </w:r>
      <w:proofErr w:type="spellStart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MapsActivity.this,location</w:t>
      </w:r>
      <w:proofErr w:type="spellEnd"/>
      <w:r w:rsidRPr="00AE6960">
        <w:rPr>
          <w:rFonts w:ascii="inherit" w:eastAsia="Times New Roman" w:hAnsi="inherit" w:cs="Consolas"/>
          <w:color w:val="858C93"/>
          <w:sz w:val="20"/>
          <w:szCs w:val="20"/>
        </w:rPr>
        <w:t>).execute();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onPause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super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.onPause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stopLocationUpdates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protected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stopLocationUpdates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LocationServices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FusedLocationApi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.removeLocationUpdates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</w:t>
      </w:r>
      <w:proofErr w:type="spellEnd"/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"Location update stopped ......................."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@Override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onResume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super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.onResume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AE6960">
        <w:rPr>
          <w:rFonts w:ascii="inherit" w:eastAsia="Times New Roman" w:hAnsi="inherit" w:cs="Consolas"/>
          <w:color w:val="101094"/>
          <w:sz w:val="20"/>
          <w:szCs w:val="20"/>
        </w:rPr>
        <w:t>if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mGoogleApiClient.isConnected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()) {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startLocationUpdates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    </w:t>
      </w:r>
      <w:proofErr w:type="spellStart"/>
      <w:proofErr w:type="gramStart"/>
      <w:r w:rsidRPr="00AE6960">
        <w:rPr>
          <w:rFonts w:ascii="inherit" w:eastAsia="Times New Roman" w:hAnsi="inherit" w:cs="Consolas"/>
          <w:color w:val="2B91AF"/>
          <w:sz w:val="20"/>
          <w:szCs w:val="20"/>
        </w:rPr>
        <w:t>Log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.d</w:t>
      </w:r>
      <w:proofErr w:type="spell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TAG, </w:t>
      </w:r>
      <w:r w:rsidRPr="00AE6960">
        <w:rPr>
          <w:rFonts w:ascii="inherit" w:eastAsia="Times New Roman" w:hAnsi="inherit" w:cs="Consolas"/>
          <w:color w:val="7D2727"/>
          <w:sz w:val="20"/>
          <w:szCs w:val="20"/>
        </w:rPr>
        <w:t>"Location update resumed ....................."</w:t>
      </w: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AE6960" w:rsidRPr="00AE6960" w:rsidRDefault="00AE6960" w:rsidP="00AE69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AE6960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AE6960" w:rsidRDefault="00AE6960">
      <w:pPr>
        <w:rPr>
          <w:sz w:val="32"/>
          <w:szCs w:val="32"/>
        </w:rPr>
      </w:pPr>
      <w:r>
        <w:rPr>
          <w:sz w:val="32"/>
          <w:szCs w:val="32"/>
        </w:rPr>
        <w:t>Xml activity: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&lt;fragment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android:id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"@+id/map"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android:</w:t>
      </w:r>
      <w:proofErr w:type="gramEnd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name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com.google.android.gms.maps.SupportMapFragment</w:t>
      </w:r>
      <w:proofErr w:type="spell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xmlns:android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"http://schemas.android.com/apk/res/android"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xmlns:map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"http://schemas.android.com/apk/res-auto"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xmlns:tools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"http://schemas.android.com/tools"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android:</w:t>
      </w:r>
      <w:proofErr w:type="gramEnd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layout_width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match_parent</w:t>
      </w:r>
      <w:proofErr w:type="spell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</w:p>
    <w:p w:rsidR="00AE6960" w:rsidRDefault="00AE6960" w:rsidP="00AE696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proofErr w:type="spellStart"/>
      <w:proofErr w:type="gram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android:</w:t>
      </w:r>
      <w:proofErr w:type="gramEnd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layout_height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match_parent</w:t>
      </w:r>
      <w:proofErr w:type="spell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</w:p>
    <w:p w:rsidR="00AE6960" w:rsidRDefault="00AE6960">
      <w:pPr>
        <w:rPr>
          <w:sz w:val="32"/>
          <w:szCs w:val="32"/>
        </w:rPr>
      </w:pPr>
    </w:p>
    <w:p w:rsidR="00AE6960" w:rsidRPr="00AE6960" w:rsidRDefault="00AE6960">
      <w:pPr>
        <w:rPr>
          <w:sz w:val="32"/>
          <w:szCs w:val="32"/>
        </w:rPr>
      </w:pPr>
    </w:p>
    <w:sectPr w:rsidR="00AE6960" w:rsidRPr="00AE6960" w:rsidSect="0041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F68" w:rsidRDefault="006A0F68" w:rsidP="00AE6960">
      <w:pPr>
        <w:spacing w:after="0" w:line="240" w:lineRule="auto"/>
      </w:pPr>
      <w:r>
        <w:separator/>
      </w:r>
    </w:p>
  </w:endnote>
  <w:endnote w:type="continuationSeparator" w:id="0">
    <w:p w:rsidR="006A0F68" w:rsidRDefault="006A0F68" w:rsidP="00AE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F68" w:rsidRDefault="006A0F68" w:rsidP="00AE6960">
      <w:pPr>
        <w:spacing w:after="0" w:line="240" w:lineRule="auto"/>
      </w:pPr>
      <w:r>
        <w:separator/>
      </w:r>
    </w:p>
  </w:footnote>
  <w:footnote w:type="continuationSeparator" w:id="0">
    <w:p w:rsidR="006A0F68" w:rsidRDefault="006A0F68" w:rsidP="00AE6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960"/>
    <w:rsid w:val="003A37DE"/>
    <w:rsid w:val="00410134"/>
    <w:rsid w:val="006A0F68"/>
    <w:rsid w:val="00AE6960"/>
    <w:rsid w:val="00C2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9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6960"/>
  </w:style>
  <w:style w:type="character" w:customStyle="1" w:styleId="pln">
    <w:name w:val="pln"/>
    <w:basedOn w:val="DefaultParagraphFont"/>
    <w:rsid w:val="00AE6960"/>
  </w:style>
  <w:style w:type="character" w:customStyle="1" w:styleId="pun">
    <w:name w:val="pun"/>
    <w:basedOn w:val="DefaultParagraphFont"/>
    <w:rsid w:val="00AE6960"/>
  </w:style>
  <w:style w:type="character" w:customStyle="1" w:styleId="typ">
    <w:name w:val="typ"/>
    <w:basedOn w:val="DefaultParagraphFont"/>
    <w:rsid w:val="00AE6960"/>
  </w:style>
  <w:style w:type="character" w:customStyle="1" w:styleId="str">
    <w:name w:val="str"/>
    <w:basedOn w:val="DefaultParagraphFont"/>
    <w:rsid w:val="00AE6960"/>
  </w:style>
  <w:style w:type="character" w:customStyle="1" w:styleId="lit">
    <w:name w:val="lit"/>
    <w:basedOn w:val="DefaultParagraphFont"/>
    <w:rsid w:val="00AE6960"/>
  </w:style>
  <w:style w:type="character" w:styleId="HTMLCode">
    <w:name w:val="HTML Code"/>
    <w:basedOn w:val="DefaultParagraphFont"/>
    <w:uiPriority w:val="99"/>
    <w:semiHidden/>
    <w:unhideWhenUsed/>
    <w:rsid w:val="00AE696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6960"/>
  </w:style>
  <w:style w:type="paragraph" w:styleId="Header">
    <w:name w:val="header"/>
    <w:basedOn w:val="Normal"/>
    <w:link w:val="HeaderChar"/>
    <w:uiPriority w:val="99"/>
    <w:semiHidden/>
    <w:unhideWhenUsed/>
    <w:rsid w:val="00AE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960"/>
  </w:style>
  <w:style w:type="paragraph" w:styleId="Footer">
    <w:name w:val="footer"/>
    <w:basedOn w:val="Normal"/>
    <w:link w:val="FooterChar"/>
    <w:uiPriority w:val="99"/>
    <w:semiHidden/>
    <w:unhideWhenUsed/>
    <w:rsid w:val="00AE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960"/>
  </w:style>
  <w:style w:type="character" w:customStyle="1" w:styleId="tag">
    <w:name w:val="tag"/>
    <w:basedOn w:val="DefaultParagraphFont"/>
    <w:rsid w:val="00AE6960"/>
  </w:style>
  <w:style w:type="character" w:customStyle="1" w:styleId="atn">
    <w:name w:val="atn"/>
    <w:basedOn w:val="DefaultParagraphFont"/>
    <w:rsid w:val="00AE6960"/>
  </w:style>
  <w:style w:type="character" w:customStyle="1" w:styleId="atv">
    <w:name w:val="atv"/>
    <w:basedOn w:val="DefaultParagraphFont"/>
    <w:rsid w:val="00AE6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1911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INSPIRE</dc:creator>
  <cp:lastModifiedBy>INSPIRE</cp:lastModifiedBy>
  <cp:revision>1</cp:revision>
  <dcterms:created xsi:type="dcterms:W3CDTF">2019-03-23T04:08:00Z</dcterms:created>
  <dcterms:modified xsi:type="dcterms:W3CDTF">2019-03-23T04:13:00Z</dcterms:modified>
</cp:coreProperties>
</file>