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89534" w14:textId="4A35CED0" w:rsidR="00B65909" w:rsidRDefault="00BC325C">
      <w:pPr>
        <w:pStyle w:val="Title"/>
      </w:pPr>
      <w:r>
        <w:t xml:space="preserve">Brainstorm &amp; Idea Prioritization </w:t>
      </w:r>
    </w:p>
    <w:p w14:paraId="79A8749C" w14:textId="77777777" w:rsidR="00BC325C" w:rsidRDefault="00BC325C" w:rsidP="00BC325C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C325C" w14:paraId="7E63E5C7" w14:textId="77777777" w:rsidTr="00601437">
        <w:tc>
          <w:tcPr>
            <w:tcW w:w="4508" w:type="dxa"/>
          </w:tcPr>
          <w:p w14:paraId="4E8E74EA" w14:textId="77777777" w:rsidR="00BC325C" w:rsidRDefault="00BC325C" w:rsidP="00601437">
            <w:r>
              <w:t>Date</w:t>
            </w:r>
          </w:p>
        </w:tc>
        <w:tc>
          <w:tcPr>
            <w:tcW w:w="4508" w:type="dxa"/>
          </w:tcPr>
          <w:p w14:paraId="4A2812BE" w14:textId="77777777" w:rsidR="00BC325C" w:rsidRDefault="00BC325C" w:rsidP="00601437">
            <w:pPr>
              <w:tabs>
                <w:tab w:val="center" w:pos="2111"/>
              </w:tabs>
            </w:pPr>
            <w:r>
              <w:t>26-june-2025</w:t>
            </w:r>
            <w:r>
              <w:tab/>
            </w:r>
          </w:p>
        </w:tc>
      </w:tr>
      <w:tr w:rsidR="00BC325C" w14:paraId="41505BEB" w14:textId="77777777" w:rsidTr="00601437">
        <w:tc>
          <w:tcPr>
            <w:tcW w:w="4508" w:type="dxa"/>
          </w:tcPr>
          <w:p w14:paraId="5972EC91" w14:textId="77777777" w:rsidR="00BC325C" w:rsidRDefault="00BC325C" w:rsidP="00601437">
            <w:r>
              <w:t>Team ID</w:t>
            </w:r>
          </w:p>
        </w:tc>
        <w:tc>
          <w:tcPr>
            <w:tcW w:w="4508" w:type="dxa"/>
          </w:tcPr>
          <w:p w14:paraId="28EA5875" w14:textId="77777777" w:rsidR="00BC325C" w:rsidRDefault="00BC325C" w:rsidP="00601437">
            <w:r w:rsidRPr="00861BE4">
              <w:t>LTVIP2025TMID30428</w:t>
            </w:r>
          </w:p>
        </w:tc>
      </w:tr>
      <w:tr w:rsidR="00BC325C" w14:paraId="3F1E5394" w14:textId="77777777" w:rsidTr="00601437">
        <w:tc>
          <w:tcPr>
            <w:tcW w:w="4508" w:type="dxa"/>
          </w:tcPr>
          <w:p w14:paraId="42E310ED" w14:textId="77777777" w:rsidR="00BC325C" w:rsidRDefault="00BC325C" w:rsidP="00601437">
            <w:r>
              <w:t>Project Name</w:t>
            </w:r>
          </w:p>
        </w:tc>
        <w:tc>
          <w:tcPr>
            <w:tcW w:w="4508" w:type="dxa"/>
          </w:tcPr>
          <w:p w14:paraId="1C0D23AD" w14:textId="77777777" w:rsidR="00BC325C" w:rsidRDefault="00BC325C" w:rsidP="00601437">
            <w:r>
              <w:t>To supply left over food to poor</w:t>
            </w:r>
          </w:p>
        </w:tc>
      </w:tr>
      <w:tr w:rsidR="00BC325C" w14:paraId="7E7F1E14" w14:textId="77777777" w:rsidTr="00601437">
        <w:tc>
          <w:tcPr>
            <w:tcW w:w="4508" w:type="dxa"/>
          </w:tcPr>
          <w:p w14:paraId="0979234B" w14:textId="77777777" w:rsidR="00BC325C" w:rsidRDefault="00BC325C" w:rsidP="00601437">
            <w:r>
              <w:t>Maximum Marks</w:t>
            </w:r>
          </w:p>
        </w:tc>
        <w:tc>
          <w:tcPr>
            <w:tcW w:w="4508" w:type="dxa"/>
          </w:tcPr>
          <w:p w14:paraId="074BB583" w14:textId="77777777" w:rsidR="00BC325C" w:rsidRDefault="00BC325C" w:rsidP="00601437">
            <w:r>
              <w:t>2 Marks</w:t>
            </w:r>
          </w:p>
        </w:tc>
      </w:tr>
    </w:tbl>
    <w:p w14:paraId="16C59E5C" w14:textId="77777777" w:rsidR="00B65909" w:rsidRDefault="00BC325C">
      <w:pPr>
        <w:pStyle w:val="Heading1"/>
      </w:pPr>
      <w:r>
        <w:t>Brainstorming Overview</w:t>
      </w:r>
    </w:p>
    <w:p w14:paraId="3658F961" w14:textId="77777777" w:rsidR="00B65909" w:rsidRDefault="00BC325C">
      <w:r>
        <w:t xml:space="preserve">Brainstorming encourages open team </w:t>
      </w:r>
      <w:r>
        <w:t>collaboration to generate creative ideas and problem-solving approaches for the Leftover Food Supply System. Prioritizing idea quantity over immediate quality helps uncover innovative ways to connect donors, volunteers, and beneficiaries using Salesforce.</w:t>
      </w:r>
    </w:p>
    <w:p w14:paraId="0E63BC6F" w14:textId="77777777" w:rsidR="00B65909" w:rsidRDefault="00BC325C">
      <w:pPr>
        <w:pStyle w:val="Heading1"/>
      </w:pPr>
      <w:r>
        <w:t>Step-1: Team Gathering, Collaboration &amp; Select the Problem Statement</w:t>
      </w:r>
    </w:p>
    <w:p w14:paraId="234098A9" w14:textId="77777777" w:rsidR="00B65909" w:rsidRDefault="00BC325C">
      <w:r>
        <w:t>Problem Statement:</w:t>
      </w:r>
    </w:p>
    <w:p w14:paraId="002D56ED" w14:textId="77777777" w:rsidR="00B65909" w:rsidRDefault="00BC325C">
      <w:r>
        <w:t>Large amounts of edible leftover food from restaurants, events, and households go to waste daily, while many people remain hungry. Our goal is to build a Salesforce app that connects food donors with volunteers and NGOs to deliver food to the needy efficiently.</w:t>
      </w:r>
    </w:p>
    <w:p w14:paraId="6A7153DE" w14:textId="06BCCFB7" w:rsidR="00B65909" w:rsidRDefault="00BC325C">
      <w:r>
        <w:t>Team Members:</w:t>
      </w:r>
    </w:p>
    <w:p w14:paraId="0CD7F989" w14:textId="3BCAC8E8" w:rsidR="00BC325C" w:rsidRDefault="00BC325C">
      <w:r>
        <w:t>REDDYVARI THARUNKUMAR REDDY</w:t>
      </w:r>
    </w:p>
    <w:p w14:paraId="6B0D37D0" w14:textId="7750E78F" w:rsidR="00BC325C" w:rsidRDefault="00BC325C">
      <w:r>
        <w:t xml:space="preserve">Akkiraju </w:t>
      </w:r>
      <w:proofErr w:type="spellStart"/>
      <w:r>
        <w:t>Yasaswini</w:t>
      </w:r>
      <w:proofErr w:type="spellEnd"/>
    </w:p>
    <w:p w14:paraId="52E536EA" w14:textId="14DC5C34" w:rsidR="00BC325C" w:rsidRDefault="00BC325C">
      <w:proofErr w:type="spellStart"/>
      <w:r>
        <w:t>Alagani</w:t>
      </w:r>
      <w:proofErr w:type="spellEnd"/>
      <w:r>
        <w:t xml:space="preserve"> </w:t>
      </w:r>
      <w:proofErr w:type="spellStart"/>
      <w:r>
        <w:t>Bhagyaraja</w:t>
      </w:r>
      <w:proofErr w:type="spellEnd"/>
    </w:p>
    <w:p w14:paraId="18AB4D6F" w14:textId="77777777" w:rsidR="00B65909" w:rsidRDefault="00BC325C">
      <w:r>
        <w:t>Collaboration Tools Used:</w:t>
      </w:r>
    </w:p>
    <w:p w14:paraId="7EC6505F" w14:textId="77777777" w:rsidR="00B65909" w:rsidRDefault="00BC325C">
      <w:r>
        <w:t>- Salesforce Org (Developer Edition)</w:t>
      </w:r>
      <w:r>
        <w:br/>
        <w:t>- Chatter for communication</w:t>
      </w:r>
      <w:r>
        <w:br/>
        <w:t>- Google Meet for meetings</w:t>
      </w:r>
    </w:p>
    <w:p w14:paraId="19063D6E" w14:textId="77777777" w:rsidR="00B65909" w:rsidRDefault="00BC325C">
      <w:pPr>
        <w:pStyle w:val="Heading1"/>
      </w:pPr>
      <w:r>
        <w:t>Step-2: Brainstorm, Idea Listing &amp; Grouping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65909" w14:paraId="6CD74207" w14:textId="77777777">
        <w:tc>
          <w:tcPr>
            <w:tcW w:w="2880" w:type="dxa"/>
          </w:tcPr>
          <w:p w14:paraId="1F6F749D" w14:textId="77777777" w:rsidR="00B65909" w:rsidRDefault="00BC325C">
            <w:r>
              <w:t>Idea</w:t>
            </w:r>
          </w:p>
        </w:tc>
        <w:tc>
          <w:tcPr>
            <w:tcW w:w="2880" w:type="dxa"/>
          </w:tcPr>
          <w:p w14:paraId="11D961BC" w14:textId="77777777" w:rsidR="00B65909" w:rsidRDefault="00BC325C">
            <w:r>
              <w:t>Category</w:t>
            </w:r>
          </w:p>
        </w:tc>
        <w:tc>
          <w:tcPr>
            <w:tcW w:w="2880" w:type="dxa"/>
          </w:tcPr>
          <w:p w14:paraId="5B8733B3" w14:textId="77777777" w:rsidR="00B65909" w:rsidRDefault="00BC325C">
            <w:r>
              <w:t>Tools/Features to Use in Salesforce</w:t>
            </w:r>
          </w:p>
        </w:tc>
      </w:tr>
      <w:tr w:rsidR="00B65909" w14:paraId="1FA96393" w14:textId="77777777">
        <w:tc>
          <w:tcPr>
            <w:tcW w:w="2880" w:type="dxa"/>
          </w:tcPr>
          <w:p w14:paraId="190CE4E1" w14:textId="77777777" w:rsidR="00B65909" w:rsidRDefault="00BC325C">
            <w:r>
              <w:t>Create Food Donation Form</w:t>
            </w:r>
          </w:p>
        </w:tc>
        <w:tc>
          <w:tcPr>
            <w:tcW w:w="2880" w:type="dxa"/>
          </w:tcPr>
          <w:p w14:paraId="1EB55997" w14:textId="77777777" w:rsidR="00B65909" w:rsidRDefault="00BC325C">
            <w:r>
              <w:t>Data Collection</w:t>
            </w:r>
          </w:p>
        </w:tc>
        <w:tc>
          <w:tcPr>
            <w:tcW w:w="2880" w:type="dxa"/>
          </w:tcPr>
          <w:p w14:paraId="2E3AC522" w14:textId="77777777" w:rsidR="00B65909" w:rsidRDefault="00BC325C">
            <w:r>
              <w:t>Web-to-Lead, Custom Objects</w:t>
            </w:r>
          </w:p>
        </w:tc>
      </w:tr>
      <w:tr w:rsidR="00B65909" w14:paraId="56FE1AFC" w14:textId="77777777">
        <w:tc>
          <w:tcPr>
            <w:tcW w:w="2880" w:type="dxa"/>
          </w:tcPr>
          <w:p w14:paraId="405DB70C" w14:textId="77777777" w:rsidR="00B65909" w:rsidRDefault="00BC325C">
            <w:r>
              <w:t>Notify volunteers</w:t>
            </w:r>
          </w:p>
        </w:tc>
        <w:tc>
          <w:tcPr>
            <w:tcW w:w="2880" w:type="dxa"/>
          </w:tcPr>
          <w:p w14:paraId="66442D7C" w14:textId="77777777" w:rsidR="00B65909" w:rsidRDefault="00BC325C">
            <w:r>
              <w:t>Communication</w:t>
            </w:r>
          </w:p>
        </w:tc>
        <w:tc>
          <w:tcPr>
            <w:tcW w:w="2880" w:type="dxa"/>
          </w:tcPr>
          <w:p w14:paraId="6091DDFD" w14:textId="77777777" w:rsidR="00B65909" w:rsidRDefault="00BC325C">
            <w:r>
              <w:t>Process Builder, Email Alerts</w:t>
            </w:r>
          </w:p>
        </w:tc>
      </w:tr>
      <w:tr w:rsidR="00B65909" w14:paraId="4040AF6E" w14:textId="77777777">
        <w:tc>
          <w:tcPr>
            <w:tcW w:w="2880" w:type="dxa"/>
          </w:tcPr>
          <w:p w14:paraId="6D5E1AD9" w14:textId="77777777" w:rsidR="00B65909" w:rsidRDefault="00BC325C">
            <w:r>
              <w:t xml:space="preserve">Geo-tag </w:t>
            </w:r>
            <w:r>
              <w:t>donor/receiver</w:t>
            </w:r>
          </w:p>
        </w:tc>
        <w:tc>
          <w:tcPr>
            <w:tcW w:w="2880" w:type="dxa"/>
          </w:tcPr>
          <w:p w14:paraId="4E38E6D9" w14:textId="77777777" w:rsidR="00B65909" w:rsidRDefault="00BC325C">
            <w:r>
              <w:t>Logistics</w:t>
            </w:r>
          </w:p>
        </w:tc>
        <w:tc>
          <w:tcPr>
            <w:tcW w:w="2880" w:type="dxa"/>
          </w:tcPr>
          <w:p w14:paraId="77FD01F3" w14:textId="77777777" w:rsidR="00B65909" w:rsidRDefault="00BC325C">
            <w:r>
              <w:t>Custom Fields, Google Maps API</w:t>
            </w:r>
          </w:p>
        </w:tc>
      </w:tr>
      <w:tr w:rsidR="00B65909" w14:paraId="11443A14" w14:textId="77777777">
        <w:tc>
          <w:tcPr>
            <w:tcW w:w="2880" w:type="dxa"/>
          </w:tcPr>
          <w:p w14:paraId="0C96D506" w14:textId="77777777" w:rsidR="00B65909" w:rsidRDefault="00BC325C">
            <w:r>
              <w:t>Schedule pickups</w:t>
            </w:r>
          </w:p>
        </w:tc>
        <w:tc>
          <w:tcPr>
            <w:tcW w:w="2880" w:type="dxa"/>
          </w:tcPr>
          <w:p w14:paraId="1176F44A" w14:textId="77777777" w:rsidR="00B65909" w:rsidRDefault="00BC325C">
            <w:r>
              <w:t>Task Management</w:t>
            </w:r>
          </w:p>
        </w:tc>
        <w:tc>
          <w:tcPr>
            <w:tcW w:w="2880" w:type="dxa"/>
          </w:tcPr>
          <w:p w14:paraId="1B867BB3" w14:textId="77777777" w:rsidR="00B65909" w:rsidRDefault="00BC325C">
            <w:r>
              <w:t>Flows, Calendar Integration</w:t>
            </w:r>
          </w:p>
        </w:tc>
      </w:tr>
      <w:tr w:rsidR="00B65909" w14:paraId="477E4123" w14:textId="77777777">
        <w:tc>
          <w:tcPr>
            <w:tcW w:w="2880" w:type="dxa"/>
          </w:tcPr>
          <w:p w14:paraId="0174BFA6" w14:textId="77777777" w:rsidR="00B65909" w:rsidRDefault="00BC325C">
            <w:r>
              <w:t>Monitor food expiry</w:t>
            </w:r>
          </w:p>
        </w:tc>
        <w:tc>
          <w:tcPr>
            <w:tcW w:w="2880" w:type="dxa"/>
          </w:tcPr>
          <w:p w14:paraId="76E9077D" w14:textId="77777777" w:rsidR="00B65909" w:rsidRDefault="00BC325C">
            <w:r>
              <w:t>Quality Control</w:t>
            </w:r>
          </w:p>
        </w:tc>
        <w:tc>
          <w:tcPr>
            <w:tcW w:w="2880" w:type="dxa"/>
          </w:tcPr>
          <w:p w14:paraId="64D12B7D" w14:textId="77777777" w:rsidR="00B65909" w:rsidRDefault="00BC325C">
            <w:r>
              <w:t>Custom Fields, Validation Rules</w:t>
            </w:r>
          </w:p>
        </w:tc>
      </w:tr>
      <w:tr w:rsidR="00B65909" w14:paraId="61736A6A" w14:textId="77777777">
        <w:tc>
          <w:tcPr>
            <w:tcW w:w="2880" w:type="dxa"/>
          </w:tcPr>
          <w:p w14:paraId="5195B6AD" w14:textId="77777777" w:rsidR="00B65909" w:rsidRDefault="00BC325C">
            <w:r>
              <w:t>Feedback system</w:t>
            </w:r>
          </w:p>
        </w:tc>
        <w:tc>
          <w:tcPr>
            <w:tcW w:w="2880" w:type="dxa"/>
          </w:tcPr>
          <w:p w14:paraId="778DF851" w14:textId="77777777" w:rsidR="00B65909" w:rsidRDefault="00BC325C">
            <w:r>
              <w:t>Monitoring</w:t>
            </w:r>
          </w:p>
        </w:tc>
        <w:tc>
          <w:tcPr>
            <w:tcW w:w="2880" w:type="dxa"/>
          </w:tcPr>
          <w:p w14:paraId="1C7C23BA" w14:textId="77777777" w:rsidR="00B65909" w:rsidRDefault="00BC325C">
            <w:r>
              <w:t>Surveys, Reports, Dashboards</w:t>
            </w:r>
          </w:p>
        </w:tc>
      </w:tr>
      <w:tr w:rsidR="00B65909" w14:paraId="292A05E7" w14:textId="77777777">
        <w:tc>
          <w:tcPr>
            <w:tcW w:w="2880" w:type="dxa"/>
          </w:tcPr>
          <w:p w14:paraId="23C6482A" w14:textId="77777777" w:rsidR="00B65909" w:rsidRDefault="00BC325C">
            <w:r>
              <w:t>NGO user access</w:t>
            </w:r>
          </w:p>
        </w:tc>
        <w:tc>
          <w:tcPr>
            <w:tcW w:w="2880" w:type="dxa"/>
          </w:tcPr>
          <w:p w14:paraId="08CB3D11" w14:textId="77777777" w:rsidR="00B65909" w:rsidRDefault="00BC325C">
            <w:r>
              <w:t>Multi-role system</w:t>
            </w:r>
          </w:p>
        </w:tc>
        <w:tc>
          <w:tcPr>
            <w:tcW w:w="2880" w:type="dxa"/>
          </w:tcPr>
          <w:p w14:paraId="77F2656D" w14:textId="77777777" w:rsidR="00B65909" w:rsidRDefault="00BC325C">
            <w:r>
              <w:t>Profiles, Permission Sets</w:t>
            </w:r>
          </w:p>
        </w:tc>
      </w:tr>
    </w:tbl>
    <w:p w14:paraId="4C3139C5" w14:textId="77777777" w:rsidR="00B65909" w:rsidRDefault="00BC325C">
      <w:pPr>
        <w:pStyle w:val="Heading1"/>
      </w:pPr>
      <w:r>
        <w:t>Step-3: Idea Prioritization</w:t>
      </w:r>
    </w:p>
    <w:p w14:paraId="17822604" w14:textId="77777777" w:rsidR="00B65909" w:rsidRDefault="00BC325C">
      <w:r>
        <w:t>Use the Impact vs Effort Matrix to categorize your ideas: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65909" w14:paraId="3E628352" w14:textId="77777777">
        <w:tc>
          <w:tcPr>
            <w:tcW w:w="2880" w:type="dxa"/>
          </w:tcPr>
          <w:p w14:paraId="76F92D0F" w14:textId="77777777" w:rsidR="00B65909" w:rsidRDefault="00BC325C">
            <w:r>
              <w:t>Priority</w:t>
            </w:r>
          </w:p>
        </w:tc>
        <w:tc>
          <w:tcPr>
            <w:tcW w:w="2880" w:type="dxa"/>
          </w:tcPr>
          <w:p w14:paraId="50428ED6" w14:textId="77777777" w:rsidR="00B65909" w:rsidRDefault="00BC325C">
            <w:r>
              <w:t>Idea</w:t>
            </w:r>
          </w:p>
        </w:tc>
        <w:tc>
          <w:tcPr>
            <w:tcW w:w="2880" w:type="dxa"/>
          </w:tcPr>
          <w:p w14:paraId="246E8149" w14:textId="77777777" w:rsidR="00B65909" w:rsidRDefault="00BC325C">
            <w:r>
              <w:t>Reason</w:t>
            </w:r>
          </w:p>
        </w:tc>
      </w:tr>
      <w:tr w:rsidR="00B65909" w14:paraId="05804C53" w14:textId="77777777">
        <w:tc>
          <w:tcPr>
            <w:tcW w:w="2880" w:type="dxa"/>
          </w:tcPr>
          <w:p w14:paraId="6454A44C" w14:textId="77777777" w:rsidR="00B65909" w:rsidRDefault="00BC325C">
            <w:r>
              <w:t>High</w:t>
            </w:r>
          </w:p>
        </w:tc>
        <w:tc>
          <w:tcPr>
            <w:tcW w:w="2880" w:type="dxa"/>
          </w:tcPr>
          <w:p w14:paraId="1E2FEAB4" w14:textId="77777777" w:rsidR="00B65909" w:rsidRDefault="00BC325C">
            <w:r>
              <w:t>Food Donation Form</w:t>
            </w:r>
          </w:p>
        </w:tc>
        <w:tc>
          <w:tcPr>
            <w:tcW w:w="2880" w:type="dxa"/>
          </w:tcPr>
          <w:p w14:paraId="2F4BAEDE" w14:textId="77777777" w:rsidR="00B65909" w:rsidRDefault="00BC325C">
            <w:r>
              <w:t>Essential for receiving donations</w:t>
            </w:r>
          </w:p>
        </w:tc>
      </w:tr>
      <w:tr w:rsidR="00B65909" w14:paraId="73BBE09A" w14:textId="77777777">
        <w:tc>
          <w:tcPr>
            <w:tcW w:w="2880" w:type="dxa"/>
          </w:tcPr>
          <w:p w14:paraId="25FCBF2E" w14:textId="77777777" w:rsidR="00B65909" w:rsidRDefault="00BC325C">
            <w:r>
              <w:t>High</w:t>
            </w:r>
          </w:p>
        </w:tc>
        <w:tc>
          <w:tcPr>
            <w:tcW w:w="2880" w:type="dxa"/>
          </w:tcPr>
          <w:p w14:paraId="6C3F15EF" w14:textId="77777777" w:rsidR="00B65909" w:rsidRDefault="00BC325C">
            <w:r>
              <w:t xml:space="preserve">Volunteer </w:t>
            </w:r>
            <w:r>
              <w:t>Notifications</w:t>
            </w:r>
          </w:p>
        </w:tc>
        <w:tc>
          <w:tcPr>
            <w:tcW w:w="2880" w:type="dxa"/>
          </w:tcPr>
          <w:p w14:paraId="4B3963F1" w14:textId="77777777" w:rsidR="00B65909" w:rsidRDefault="00BC325C">
            <w:r>
              <w:t>Ensures timely pickups</w:t>
            </w:r>
          </w:p>
        </w:tc>
      </w:tr>
      <w:tr w:rsidR="00B65909" w14:paraId="311E323A" w14:textId="77777777">
        <w:tc>
          <w:tcPr>
            <w:tcW w:w="2880" w:type="dxa"/>
          </w:tcPr>
          <w:p w14:paraId="09A45BCD" w14:textId="77777777" w:rsidR="00B65909" w:rsidRDefault="00BC325C">
            <w:r>
              <w:t>Medium</w:t>
            </w:r>
          </w:p>
        </w:tc>
        <w:tc>
          <w:tcPr>
            <w:tcW w:w="2880" w:type="dxa"/>
          </w:tcPr>
          <w:p w14:paraId="016271A9" w14:textId="77777777" w:rsidR="00B65909" w:rsidRDefault="00BC325C">
            <w:r>
              <w:t>Geo-tagging</w:t>
            </w:r>
          </w:p>
        </w:tc>
        <w:tc>
          <w:tcPr>
            <w:tcW w:w="2880" w:type="dxa"/>
          </w:tcPr>
          <w:p w14:paraId="38AF1DFD" w14:textId="77777777" w:rsidR="00B65909" w:rsidRDefault="00BC325C">
            <w:r>
              <w:t>Helps optimize delivery</w:t>
            </w:r>
          </w:p>
        </w:tc>
      </w:tr>
      <w:tr w:rsidR="00B65909" w14:paraId="312455D9" w14:textId="77777777">
        <w:tc>
          <w:tcPr>
            <w:tcW w:w="2880" w:type="dxa"/>
          </w:tcPr>
          <w:p w14:paraId="6E79ACAA" w14:textId="77777777" w:rsidR="00B65909" w:rsidRDefault="00BC325C">
            <w:r>
              <w:t>Medium</w:t>
            </w:r>
          </w:p>
        </w:tc>
        <w:tc>
          <w:tcPr>
            <w:tcW w:w="2880" w:type="dxa"/>
          </w:tcPr>
          <w:p w14:paraId="4CE1EE8B" w14:textId="77777777" w:rsidR="00B65909" w:rsidRDefault="00BC325C">
            <w:r>
              <w:t>Scheduling Pickups</w:t>
            </w:r>
          </w:p>
        </w:tc>
        <w:tc>
          <w:tcPr>
            <w:tcW w:w="2880" w:type="dxa"/>
          </w:tcPr>
          <w:p w14:paraId="12891CD8" w14:textId="77777777" w:rsidR="00B65909" w:rsidRDefault="00BC325C">
            <w:r>
              <w:t>Improves planning</w:t>
            </w:r>
          </w:p>
        </w:tc>
      </w:tr>
      <w:tr w:rsidR="00B65909" w14:paraId="7D839DF9" w14:textId="77777777">
        <w:tc>
          <w:tcPr>
            <w:tcW w:w="2880" w:type="dxa"/>
          </w:tcPr>
          <w:p w14:paraId="59FE3554" w14:textId="77777777" w:rsidR="00B65909" w:rsidRDefault="00BC325C">
            <w:r>
              <w:t>Low</w:t>
            </w:r>
          </w:p>
        </w:tc>
        <w:tc>
          <w:tcPr>
            <w:tcW w:w="2880" w:type="dxa"/>
          </w:tcPr>
          <w:p w14:paraId="0850CD02" w14:textId="77777777" w:rsidR="00B65909" w:rsidRDefault="00BC325C">
            <w:r>
              <w:t>Feedback System</w:t>
            </w:r>
          </w:p>
        </w:tc>
        <w:tc>
          <w:tcPr>
            <w:tcW w:w="2880" w:type="dxa"/>
          </w:tcPr>
          <w:p w14:paraId="1ED57203" w14:textId="77777777" w:rsidR="00B65909" w:rsidRDefault="00BC325C">
            <w:r>
              <w:t>Useful for improvement</w:t>
            </w:r>
          </w:p>
        </w:tc>
      </w:tr>
      <w:tr w:rsidR="00B65909" w14:paraId="0B44AD05" w14:textId="77777777">
        <w:tc>
          <w:tcPr>
            <w:tcW w:w="2880" w:type="dxa"/>
          </w:tcPr>
          <w:p w14:paraId="3D506533" w14:textId="77777777" w:rsidR="00B65909" w:rsidRDefault="00BC325C">
            <w:r>
              <w:t>Low</w:t>
            </w:r>
          </w:p>
        </w:tc>
        <w:tc>
          <w:tcPr>
            <w:tcW w:w="2880" w:type="dxa"/>
          </w:tcPr>
          <w:p w14:paraId="50472639" w14:textId="77777777" w:rsidR="00B65909" w:rsidRDefault="00BC325C">
            <w:r>
              <w:t>Monitor food expiry</w:t>
            </w:r>
          </w:p>
        </w:tc>
        <w:tc>
          <w:tcPr>
            <w:tcW w:w="2880" w:type="dxa"/>
          </w:tcPr>
          <w:p w14:paraId="54924A99" w14:textId="77777777" w:rsidR="00B65909" w:rsidRDefault="00BC325C">
            <w:r>
              <w:t>Extra safety layer</w:t>
            </w:r>
          </w:p>
        </w:tc>
      </w:tr>
    </w:tbl>
    <w:p w14:paraId="64AE5FB2" w14:textId="77777777" w:rsidR="00BC325C" w:rsidRDefault="00BC325C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0295142">
    <w:abstractNumId w:val="8"/>
  </w:num>
  <w:num w:numId="2" w16cid:durableId="2031182209">
    <w:abstractNumId w:val="6"/>
  </w:num>
  <w:num w:numId="3" w16cid:durableId="1206602763">
    <w:abstractNumId w:val="5"/>
  </w:num>
  <w:num w:numId="4" w16cid:durableId="694619599">
    <w:abstractNumId w:val="4"/>
  </w:num>
  <w:num w:numId="5" w16cid:durableId="1595702692">
    <w:abstractNumId w:val="7"/>
  </w:num>
  <w:num w:numId="6" w16cid:durableId="1337491175">
    <w:abstractNumId w:val="3"/>
  </w:num>
  <w:num w:numId="7" w16cid:durableId="535196362">
    <w:abstractNumId w:val="2"/>
  </w:num>
  <w:num w:numId="8" w16cid:durableId="1041368754">
    <w:abstractNumId w:val="1"/>
  </w:num>
  <w:num w:numId="9" w16cid:durableId="211952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344D"/>
    <w:rsid w:val="00AA1D8D"/>
    <w:rsid w:val="00B47730"/>
    <w:rsid w:val="00B65909"/>
    <w:rsid w:val="00BC325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CA97F"/>
  <w14:defaultImageDpi w14:val="300"/>
  <w15:docId w15:val="{6660AAF8-B192-4D29-9AEB-73F4A4A2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R. Tharun Kumar reddy</cp:lastModifiedBy>
  <cp:revision>2</cp:revision>
  <dcterms:created xsi:type="dcterms:W3CDTF">2025-06-27T06:18:00Z</dcterms:created>
  <dcterms:modified xsi:type="dcterms:W3CDTF">2025-06-27T06:18:00Z</dcterms:modified>
  <cp:category/>
</cp:coreProperties>
</file>