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4A3A" w:rsidRDefault="00924A3A">
      <w:pPr>
        <w:pStyle w:val="Title"/>
        <w:jc w:val="right"/>
      </w:pPr>
      <w:bookmarkStart w:id="0" w:name="_gjdgxs" w:colFirst="0" w:colLast="0"/>
      <w:bookmarkEnd w:id="0"/>
    </w:p>
    <w:p w:rsidR="00924A3A" w:rsidRDefault="00924A3A">
      <w:pPr>
        <w:pStyle w:val="Title"/>
        <w:jc w:val="right"/>
      </w:pPr>
      <w:bookmarkStart w:id="1" w:name="_30j0zll" w:colFirst="0" w:colLast="0"/>
      <w:bookmarkEnd w:id="1"/>
    </w:p>
    <w:p w:rsidR="00924A3A" w:rsidRDefault="00924A3A">
      <w:pPr>
        <w:pStyle w:val="Title"/>
        <w:jc w:val="right"/>
        <w:rPr>
          <w:rFonts w:ascii="Times New Roman" w:eastAsia="Times New Roman" w:hAnsi="Times New Roman" w:cs="Times New Roman"/>
        </w:rPr>
      </w:pPr>
    </w:p>
    <w:p w:rsidR="00924A3A" w:rsidRDefault="00421A24">
      <w:pPr>
        <w:pStyle w:val="Title"/>
        <w:jc w:val="right"/>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Student:</w:t>
      </w:r>
      <w:r w:rsidR="004A591D">
        <w:rPr>
          <w:rFonts w:ascii="Times New Roman" w:eastAsia="Times New Roman" w:hAnsi="Times New Roman" w:cs="Times New Roman"/>
          <w:sz w:val="28"/>
          <w:szCs w:val="28"/>
        </w:rPr>
        <w:t xml:space="preserve"> Sergiu Redeca</w:t>
      </w:r>
    </w:p>
    <w:p w:rsidR="00924A3A" w:rsidRDefault="00421A24">
      <w:pPr>
        <w:jc w:val="right"/>
      </w:pPr>
      <w:r>
        <w:rPr>
          <w:b/>
          <w:sz w:val="28"/>
          <w:szCs w:val="28"/>
        </w:rPr>
        <w:t>Group:</w:t>
      </w:r>
      <w:r w:rsidR="004A591D">
        <w:rPr>
          <w:b/>
          <w:sz w:val="28"/>
          <w:szCs w:val="28"/>
        </w:rPr>
        <w:t xml:space="preserve"> 30234</w:t>
      </w:r>
    </w:p>
    <w:p w:rsidR="00924A3A" w:rsidRDefault="00924A3A"/>
    <w:p w:rsidR="00924A3A" w:rsidRDefault="00924A3A">
      <w:pPr>
        <w:spacing w:after="120"/>
        <w:ind w:left="720"/>
        <w:rPr>
          <w:i/>
          <w:color w:val="943734"/>
        </w:rPr>
      </w:pPr>
    </w:p>
    <w:p w:rsidR="00924A3A" w:rsidRDefault="00924A3A">
      <w:pPr>
        <w:spacing w:after="120"/>
        <w:ind w:left="720"/>
        <w:rPr>
          <w:i/>
          <w:color w:val="943734"/>
        </w:rPr>
      </w:pPr>
    </w:p>
    <w:p w:rsidR="00924A3A" w:rsidRDefault="00421A24">
      <w:pPr>
        <w:spacing w:after="120"/>
        <w:ind w:left="720"/>
        <w:rPr>
          <w:i/>
          <w:color w:val="943734"/>
        </w:rPr>
      </w:pPr>
      <w:r>
        <w:rPr>
          <w:i/>
          <w:color w:val="943734"/>
        </w:rPr>
        <w:t xml:space="preserve"> </w:t>
      </w:r>
    </w:p>
    <w:p w:rsidR="00924A3A" w:rsidRDefault="00924A3A">
      <w:pPr>
        <w:pStyle w:val="Title"/>
      </w:pPr>
    </w:p>
    <w:p w:rsidR="00924A3A" w:rsidRDefault="00421A24">
      <w:r>
        <w:br w:type="page"/>
      </w:r>
    </w:p>
    <w:p w:rsidR="00924A3A" w:rsidRDefault="00924A3A">
      <w:pPr>
        <w:sectPr w:rsidR="00924A3A">
          <w:headerReference w:type="default" r:id="rId7"/>
          <w:footerReference w:type="default" r:id="rId8"/>
          <w:pgSz w:w="12240" w:h="15840"/>
          <w:pgMar w:top="1440" w:right="1440" w:bottom="1440" w:left="1440" w:header="0" w:footer="708" w:gutter="0"/>
          <w:pgNumType w:start="1"/>
          <w:cols w:space="708"/>
        </w:sectPr>
      </w:pPr>
    </w:p>
    <w:p w:rsidR="00924A3A" w:rsidRDefault="00421A24">
      <w:pPr>
        <w:pStyle w:val="Title"/>
      </w:pPr>
      <w:bookmarkStart w:id="3" w:name="_3znysh7" w:colFirst="0" w:colLast="0"/>
      <w:bookmarkEnd w:id="3"/>
      <w:r>
        <w:rPr>
          <w:rFonts w:ascii="Times New Roman" w:eastAsia="Times New Roman" w:hAnsi="Times New Roman" w:cs="Times New Roman"/>
        </w:rPr>
        <w:lastRenderedPageBreak/>
        <w:t>Table of Contents</w:t>
      </w:r>
    </w:p>
    <w:sdt>
      <w:sdtPr>
        <w:id w:val="-1004044439"/>
        <w:docPartObj>
          <w:docPartGallery w:val="Table of Contents"/>
          <w:docPartUnique/>
        </w:docPartObj>
      </w:sdtPr>
      <w:sdtEndPr/>
      <w:sdtContent>
        <w:p w:rsidR="00924A3A" w:rsidRDefault="00421A24">
          <w:r>
            <w:fldChar w:fldCharType="begin"/>
          </w:r>
          <w:r>
            <w:instrText xml:space="preserve"> TOC \h \u \z </w:instrText>
          </w:r>
          <w:r>
            <w:fldChar w:fldCharType="end"/>
          </w:r>
        </w:p>
      </w:sdtContent>
    </w:sdt>
    <w:p w:rsidR="00924A3A" w:rsidRDefault="00924A3A">
      <w:pPr>
        <w:tabs>
          <w:tab w:val="right" w:pos="9360"/>
        </w:tabs>
        <w:spacing w:before="240" w:after="60"/>
        <w:ind w:right="720"/>
        <w:rPr>
          <w:rFonts w:ascii="Calibri" w:eastAsia="Calibri" w:hAnsi="Calibri" w:cs="Calibri"/>
          <w:sz w:val="22"/>
          <w:szCs w:val="22"/>
        </w:rPr>
      </w:pPr>
    </w:p>
    <w:p w:rsidR="00924A3A" w:rsidRDefault="00421A24">
      <w:pPr>
        <w:tabs>
          <w:tab w:val="right" w:pos="9360"/>
        </w:tabs>
        <w:spacing w:before="240" w:after="60"/>
        <w:ind w:right="720"/>
        <w:rPr>
          <w:rFonts w:ascii="Calibri" w:eastAsia="Calibri" w:hAnsi="Calibri" w:cs="Calibri"/>
          <w:sz w:val="22"/>
          <w:szCs w:val="22"/>
        </w:rPr>
      </w:pPr>
      <w:r>
        <w:t>1. Requirements Analysis</w:t>
      </w:r>
      <w:r>
        <w:tab/>
        <w:t>3</w:t>
      </w:r>
    </w:p>
    <w:p w:rsidR="00924A3A" w:rsidRDefault="00421A24">
      <w:pPr>
        <w:tabs>
          <w:tab w:val="left" w:pos="1100"/>
          <w:tab w:val="right" w:pos="9360"/>
        </w:tabs>
        <w:ind w:left="432" w:right="720"/>
        <w:rPr>
          <w:rFonts w:ascii="Calibri" w:eastAsia="Calibri" w:hAnsi="Calibri" w:cs="Calibri"/>
          <w:sz w:val="22"/>
          <w:szCs w:val="22"/>
        </w:rPr>
      </w:pPr>
      <w:r>
        <w:t>1.1</w:t>
      </w:r>
      <w:r>
        <w:rPr>
          <w:rFonts w:ascii="Calibri" w:eastAsia="Calibri" w:hAnsi="Calibri" w:cs="Calibri"/>
          <w:sz w:val="22"/>
          <w:szCs w:val="22"/>
        </w:rPr>
        <w:tab/>
      </w:r>
      <w:r>
        <w:t>Assignment Specification</w:t>
      </w:r>
      <w:r>
        <w:tab/>
        <w:t>3</w:t>
      </w:r>
    </w:p>
    <w:p w:rsidR="00924A3A" w:rsidRDefault="00421A24">
      <w:pPr>
        <w:tabs>
          <w:tab w:val="left" w:pos="1100"/>
          <w:tab w:val="right" w:pos="9360"/>
        </w:tabs>
        <w:ind w:left="432" w:right="720"/>
        <w:rPr>
          <w:rFonts w:ascii="Calibri" w:eastAsia="Calibri" w:hAnsi="Calibri" w:cs="Calibri"/>
          <w:sz w:val="22"/>
          <w:szCs w:val="22"/>
        </w:rPr>
      </w:pPr>
      <w:r>
        <w:t>1.2</w:t>
      </w:r>
      <w:r>
        <w:rPr>
          <w:rFonts w:ascii="Calibri" w:eastAsia="Calibri" w:hAnsi="Calibri" w:cs="Calibri"/>
          <w:sz w:val="22"/>
          <w:szCs w:val="22"/>
        </w:rPr>
        <w:tab/>
      </w:r>
      <w:r>
        <w:t>Functional Requirements</w:t>
      </w:r>
      <w:r>
        <w:tab/>
        <w:t>3</w:t>
      </w:r>
    </w:p>
    <w:p w:rsidR="00924A3A" w:rsidRDefault="00421A24">
      <w:pPr>
        <w:tabs>
          <w:tab w:val="left" w:pos="1100"/>
          <w:tab w:val="right" w:pos="9360"/>
        </w:tabs>
        <w:ind w:left="432" w:right="720"/>
        <w:rPr>
          <w:rFonts w:ascii="Calibri" w:eastAsia="Calibri" w:hAnsi="Calibri" w:cs="Calibri"/>
          <w:sz w:val="22"/>
          <w:szCs w:val="22"/>
        </w:rPr>
      </w:pPr>
      <w:r>
        <w:t>1.3</w:t>
      </w:r>
      <w:r>
        <w:rPr>
          <w:rFonts w:ascii="Calibri" w:eastAsia="Calibri" w:hAnsi="Calibri" w:cs="Calibri"/>
          <w:sz w:val="22"/>
          <w:szCs w:val="22"/>
        </w:rPr>
        <w:tab/>
      </w:r>
      <w:r>
        <w:t>Non-functional Requirements</w:t>
      </w:r>
      <w:r>
        <w:tab/>
        <w:t>3</w:t>
      </w:r>
    </w:p>
    <w:p w:rsidR="00924A3A" w:rsidRDefault="00421A24">
      <w:pPr>
        <w:tabs>
          <w:tab w:val="right" w:pos="9360"/>
        </w:tabs>
        <w:spacing w:before="240" w:after="60"/>
        <w:ind w:right="720"/>
        <w:rPr>
          <w:rFonts w:ascii="Calibri" w:eastAsia="Calibri" w:hAnsi="Calibri" w:cs="Calibri"/>
          <w:sz w:val="22"/>
          <w:szCs w:val="22"/>
        </w:rPr>
      </w:pPr>
      <w:r>
        <w:t>2. Use-Case Model</w:t>
      </w:r>
      <w:r>
        <w:tab/>
        <w:t>3</w:t>
      </w:r>
    </w:p>
    <w:p w:rsidR="00924A3A" w:rsidRDefault="00421A24">
      <w:pPr>
        <w:tabs>
          <w:tab w:val="right" w:pos="9360"/>
        </w:tabs>
        <w:spacing w:before="240" w:after="60"/>
        <w:ind w:right="720"/>
        <w:rPr>
          <w:rFonts w:ascii="Calibri" w:eastAsia="Calibri" w:hAnsi="Calibri" w:cs="Calibri"/>
          <w:sz w:val="22"/>
          <w:szCs w:val="22"/>
        </w:rPr>
      </w:pPr>
      <w:r>
        <w:t>3. System Architectural Design</w:t>
      </w:r>
      <w:r>
        <w:tab/>
        <w:t>3</w:t>
      </w:r>
    </w:p>
    <w:p w:rsidR="00924A3A" w:rsidRDefault="00421A24">
      <w:pPr>
        <w:tabs>
          <w:tab w:val="right" w:pos="9360"/>
        </w:tabs>
        <w:spacing w:before="240" w:after="60"/>
        <w:ind w:right="720"/>
        <w:rPr>
          <w:rFonts w:ascii="Calibri" w:eastAsia="Calibri" w:hAnsi="Calibri" w:cs="Calibri"/>
          <w:sz w:val="22"/>
          <w:szCs w:val="22"/>
        </w:rPr>
      </w:pPr>
      <w:r>
        <w:t>4. UML Sequence Diagrams</w:t>
      </w:r>
      <w:r>
        <w:tab/>
        <w:t>3</w:t>
      </w:r>
    </w:p>
    <w:p w:rsidR="00924A3A" w:rsidRDefault="00421A24">
      <w:pPr>
        <w:tabs>
          <w:tab w:val="right" w:pos="9360"/>
        </w:tabs>
        <w:spacing w:before="240" w:after="60"/>
        <w:ind w:right="720"/>
        <w:rPr>
          <w:rFonts w:ascii="Calibri" w:eastAsia="Calibri" w:hAnsi="Calibri" w:cs="Calibri"/>
          <w:sz w:val="22"/>
          <w:szCs w:val="22"/>
        </w:rPr>
      </w:pPr>
      <w:r>
        <w:t>5. Class Design</w:t>
      </w:r>
      <w:r>
        <w:tab/>
        <w:t>3</w:t>
      </w:r>
    </w:p>
    <w:p w:rsidR="00924A3A" w:rsidRDefault="00421A24">
      <w:pPr>
        <w:tabs>
          <w:tab w:val="right" w:pos="9360"/>
        </w:tabs>
        <w:spacing w:before="240" w:after="60"/>
        <w:ind w:right="720"/>
        <w:rPr>
          <w:rFonts w:ascii="Calibri" w:eastAsia="Calibri" w:hAnsi="Calibri" w:cs="Calibri"/>
          <w:sz w:val="22"/>
          <w:szCs w:val="22"/>
        </w:rPr>
      </w:pPr>
      <w:r>
        <w:t>6. Data Model</w:t>
      </w:r>
      <w:r>
        <w:tab/>
        <w:t>3</w:t>
      </w:r>
    </w:p>
    <w:p w:rsidR="00924A3A" w:rsidRDefault="00421A24">
      <w:pPr>
        <w:tabs>
          <w:tab w:val="right" w:pos="9360"/>
        </w:tabs>
        <w:spacing w:before="240" w:after="60"/>
        <w:ind w:right="720"/>
        <w:rPr>
          <w:rFonts w:ascii="Calibri" w:eastAsia="Calibri" w:hAnsi="Calibri" w:cs="Calibri"/>
          <w:sz w:val="22"/>
          <w:szCs w:val="22"/>
        </w:rPr>
      </w:pPr>
      <w:r>
        <w:t>7. System Testing</w:t>
      </w:r>
      <w:r>
        <w:tab/>
        <w:t>3</w:t>
      </w:r>
    </w:p>
    <w:p w:rsidR="00924A3A" w:rsidRDefault="00421A24">
      <w:r>
        <w:t>8. Bibliography</w:t>
      </w:r>
      <w:r>
        <w:tab/>
        <w:t>3</w:t>
      </w:r>
      <w:r>
        <w:br w:type="page"/>
      </w:r>
    </w:p>
    <w:p w:rsidR="00924A3A" w:rsidRDefault="00924A3A">
      <w:pPr>
        <w:tabs>
          <w:tab w:val="right" w:pos="9360"/>
        </w:tabs>
        <w:spacing w:before="240" w:after="60"/>
        <w:ind w:right="720"/>
        <w:rPr>
          <w:rFonts w:ascii="Calibri" w:eastAsia="Calibri" w:hAnsi="Calibri" w:cs="Calibri"/>
          <w:sz w:val="22"/>
          <w:szCs w:val="22"/>
        </w:rPr>
      </w:pPr>
    </w:p>
    <w:p w:rsidR="00924A3A" w:rsidRDefault="00421A24">
      <w:pPr>
        <w:pStyle w:val="Title"/>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1. Requirements Analysis </w:t>
      </w:r>
    </w:p>
    <w:p w:rsidR="00924A3A" w:rsidRDefault="00924A3A">
      <w:pPr>
        <w:spacing w:line="240" w:lineRule="auto"/>
        <w:jc w:val="both"/>
      </w:pPr>
    </w:p>
    <w:p w:rsidR="00924A3A" w:rsidRDefault="00421A24">
      <w:pPr>
        <w:pStyle w:val="Heading1"/>
        <w:numPr>
          <w:ilvl w:val="1"/>
          <w:numId w:val="1"/>
        </w:numPr>
        <w:spacing w:line="240" w:lineRule="auto"/>
        <w:ind w:hanging="360"/>
        <w:jc w:val="both"/>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Assignment Specification</w:t>
      </w:r>
    </w:p>
    <w:p w:rsidR="00924A3A" w:rsidRDefault="00212390">
      <w:pPr>
        <w:spacing w:after="120" w:line="240" w:lineRule="auto"/>
        <w:jc w:val="both"/>
        <w:rPr>
          <w:i/>
          <w:color w:val="943734"/>
          <w:sz w:val="24"/>
          <w:szCs w:val="24"/>
        </w:rPr>
      </w:pPr>
      <w:r>
        <w:rPr>
          <w:i/>
          <w:color w:val="943734"/>
          <w:sz w:val="24"/>
          <w:szCs w:val="24"/>
        </w:rPr>
        <w:t>The application is used to manage the orders of a furniture manufacturer. It has two types of users: the regular user (the order manager) and the administrator.</w:t>
      </w:r>
    </w:p>
    <w:p w:rsidR="00212390" w:rsidRDefault="00212390">
      <w:pPr>
        <w:spacing w:after="120" w:line="240" w:lineRule="auto"/>
        <w:jc w:val="both"/>
        <w:rPr>
          <w:i/>
          <w:color w:val="943734"/>
          <w:sz w:val="24"/>
          <w:szCs w:val="24"/>
        </w:rPr>
      </w:pPr>
      <w:r>
        <w:rPr>
          <w:i/>
          <w:color w:val="943734"/>
          <w:sz w:val="24"/>
          <w:szCs w:val="24"/>
        </w:rPr>
        <w:t>The regular user can:</w:t>
      </w:r>
    </w:p>
    <w:p w:rsidR="00212390" w:rsidRDefault="00212390" w:rsidP="00212390">
      <w:pPr>
        <w:pStyle w:val="ListParagraph"/>
        <w:numPr>
          <w:ilvl w:val="0"/>
          <w:numId w:val="2"/>
        </w:numPr>
        <w:spacing w:after="120" w:line="240" w:lineRule="auto"/>
        <w:jc w:val="both"/>
        <w:rPr>
          <w:i/>
          <w:color w:val="943734"/>
          <w:sz w:val="24"/>
          <w:szCs w:val="24"/>
        </w:rPr>
      </w:pPr>
      <w:r>
        <w:rPr>
          <w:i/>
          <w:color w:val="943734"/>
          <w:sz w:val="24"/>
          <w:szCs w:val="24"/>
        </w:rPr>
        <w:t>Add/update/view order information (customer, shipping, address, identification number, delivery date, status)</w:t>
      </w:r>
    </w:p>
    <w:p w:rsidR="00212390" w:rsidRDefault="00212390" w:rsidP="00212390">
      <w:pPr>
        <w:pStyle w:val="ListParagraph"/>
        <w:numPr>
          <w:ilvl w:val="0"/>
          <w:numId w:val="2"/>
        </w:numPr>
        <w:spacing w:after="120" w:line="240" w:lineRule="auto"/>
        <w:jc w:val="both"/>
        <w:rPr>
          <w:i/>
          <w:color w:val="943734"/>
          <w:sz w:val="24"/>
          <w:szCs w:val="24"/>
        </w:rPr>
      </w:pPr>
      <w:r>
        <w:rPr>
          <w:i/>
          <w:color w:val="943734"/>
          <w:sz w:val="24"/>
          <w:szCs w:val="24"/>
        </w:rPr>
        <w:t>Create/update/delete/view product information (name, description, color, size, price, stock)</w:t>
      </w:r>
    </w:p>
    <w:p w:rsidR="00212390" w:rsidRDefault="00212390" w:rsidP="00212390">
      <w:pPr>
        <w:pStyle w:val="ListParagraph"/>
        <w:numPr>
          <w:ilvl w:val="0"/>
          <w:numId w:val="2"/>
        </w:numPr>
        <w:spacing w:after="120" w:line="240" w:lineRule="auto"/>
        <w:jc w:val="both"/>
        <w:rPr>
          <w:i/>
          <w:color w:val="943734"/>
          <w:sz w:val="24"/>
          <w:szCs w:val="24"/>
        </w:rPr>
      </w:pPr>
      <w:r>
        <w:rPr>
          <w:i/>
          <w:color w:val="943734"/>
          <w:sz w:val="24"/>
          <w:szCs w:val="24"/>
        </w:rPr>
        <w:t>Add products to order (the price should be updated accordingly)</w:t>
      </w:r>
    </w:p>
    <w:p w:rsidR="00212390" w:rsidRDefault="00212390" w:rsidP="00212390">
      <w:pPr>
        <w:spacing w:after="120" w:line="240" w:lineRule="auto"/>
        <w:jc w:val="both"/>
        <w:rPr>
          <w:i/>
          <w:color w:val="943734"/>
          <w:sz w:val="24"/>
          <w:szCs w:val="24"/>
        </w:rPr>
      </w:pPr>
      <w:r>
        <w:rPr>
          <w:i/>
          <w:color w:val="943734"/>
          <w:sz w:val="24"/>
          <w:szCs w:val="24"/>
        </w:rPr>
        <w:t>The administrator can:</w:t>
      </w:r>
    </w:p>
    <w:p w:rsidR="00212390" w:rsidRDefault="00212390" w:rsidP="00212390">
      <w:pPr>
        <w:pStyle w:val="ListParagraph"/>
        <w:numPr>
          <w:ilvl w:val="0"/>
          <w:numId w:val="3"/>
        </w:numPr>
        <w:spacing w:after="120" w:line="240" w:lineRule="auto"/>
        <w:jc w:val="both"/>
        <w:rPr>
          <w:i/>
          <w:color w:val="943734"/>
          <w:sz w:val="24"/>
          <w:szCs w:val="24"/>
        </w:rPr>
      </w:pPr>
      <w:r>
        <w:rPr>
          <w:i/>
          <w:color w:val="943734"/>
          <w:sz w:val="24"/>
          <w:szCs w:val="24"/>
        </w:rPr>
        <w:t>CRUD (create, read, update, delete) employees’ information</w:t>
      </w:r>
    </w:p>
    <w:p w:rsidR="00212390" w:rsidRPr="00212390" w:rsidRDefault="00212390" w:rsidP="00212390">
      <w:pPr>
        <w:pStyle w:val="ListParagraph"/>
        <w:numPr>
          <w:ilvl w:val="0"/>
          <w:numId w:val="3"/>
        </w:numPr>
        <w:spacing w:after="120" w:line="240" w:lineRule="auto"/>
        <w:jc w:val="both"/>
        <w:rPr>
          <w:i/>
          <w:color w:val="943734"/>
          <w:sz w:val="24"/>
          <w:szCs w:val="24"/>
        </w:rPr>
      </w:pPr>
      <w:r>
        <w:rPr>
          <w:i/>
          <w:color w:val="943734"/>
          <w:sz w:val="24"/>
          <w:szCs w:val="24"/>
        </w:rPr>
        <w:t>Generate reports for a particular period containng activities performed by the employees</w:t>
      </w:r>
    </w:p>
    <w:p w:rsidR="00924A3A" w:rsidRDefault="00421A24">
      <w:pPr>
        <w:pStyle w:val="Heading1"/>
        <w:numPr>
          <w:ilvl w:val="1"/>
          <w:numId w:val="1"/>
        </w:numPr>
        <w:spacing w:line="240" w:lineRule="auto"/>
        <w:ind w:hanging="360"/>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Functional Requirements</w:t>
      </w:r>
    </w:p>
    <w:p w:rsidR="00924A3A" w:rsidRDefault="00212390">
      <w:pPr>
        <w:spacing w:line="240" w:lineRule="auto"/>
        <w:jc w:val="both"/>
        <w:rPr>
          <w:i/>
          <w:color w:val="943734"/>
          <w:sz w:val="24"/>
          <w:szCs w:val="24"/>
        </w:rPr>
      </w:pPr>
      <w:r>
        <w:rPr>
          <w:i/>
          <w:color w:val="943734"/>
          <w:sz w:val="24"/>
          <w:szCs w:val="24"/>
        </w:rPr>
        <w:t>The users should perform the previously mentioned opperations.</w:t>
      </w:r>
    </w:p>
    <w:p w:rsidR="006725B3" w:rsidRDefault="006725B3">
      <w:pPr>
        <w:spacing w:line="240" w:lineRule="auto"/>
        <w:jc w:val="both"/>
        <w:rPr>
          <w:i/>
          <w:color w:val="943734"/>
          <w:sz w:val="24"/>
          <w:szCs w:val="24"/>
        </w:rPr>
      </w:pPr>
      <w:r>
        <w:rPr>
          <w:i/>
          <w:color w:val="943734"/>
          <w:sz w:val="24"/>
          <w:szCs w:val="24"/>
        </w:rPr>
        <w:t>The administrators can also generate reports for user actions.</w:t>
      </w:r>
      <w:bookmarkStart w:id="7" w:name="_GoBack"/>
      <w:bookmarkEnd w:id="7"/>
    </w:p>
    <w:p w:rsidR="00924A3A" w:rsidRDefault="00421A24">
      <w:pPr>
        <w:pStyle w:val="Heading1"/>
        <w:numPr>
          <w:ilvl w:val="1"/>
          <w:numId w:val="1"/>
        </w:numPr>
        <w:spacing w:line="240" w:lineRule="auto"/>
        <w:ind w:hanging="360"/>
        <w:jc w:val="both"/>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t>Non-functional Requirements</w:t>
      </w:r>
    </w:p>
    <w:p w:rsidR="00924A3A" w:rsidRDefault="00212390">
      <w:pPr>
        <w:spacing w:line="240" w:lineRule="auto"/>
        <w:jc w:val="both"/>
        <w:rPr>
          <w:i/>
          <w:color w:val="943734"/>
          <w:sz w:val="24"/>
          <w:szCs w:val="24"/>
        </w:rPr>
      </w:pPr>
      <w:r>
        <w:rPr>
          <w:i/>
          <w:color w:val="943734"/>
          <w:sz w:val="24"/>
          <w:szCs w:val="24"/>
        </w:rPr>
        <w:t>The software should be easy-to-use.</w:t>
      </w:r>
    </w:p>
    <w:p w:rsidR="00B3494C" w:rsidRDefault="00B3494C">
      <w:pPr>
        <w:spacing w:line="240" w:lineRule="auto"/>
        <w:jc w:val="both"/>
        <w:rPr>
          <w:i/>
          <w:color w:val="943734"/>
          <w:sz w:val="24"/>
          <w:szCs w:val="24"/>
        </w:rPr>
      </w:pPr>
      <w:r>
        <w:rPr>
          <w:i/>
          <w:color w:val="943734"/>
          <w:sz w:val="24"/>
          <w:szCs w:val="24"/>
        </w:rPr>
        <w:t>Also, the data will be stored in a DB. The login should be secured.</w:t>
      </w:r>
    </w:p>
    <w:p w:rsidR="00924A3A" w:rsidRDefault="00924A3A">
      <w:pPr>
        <w:spacing w:line="240" w:lineRule="auto"/>
        <w:jc w:val="both"/>
      </w:pPr>
    </w:p>
    <w:p w:rsidR="002C3D41" w:rsidRDefault="002C3D41">
      <w:pPr>
        <w:rPr>
          <w:b/>
          <w:sz w:val="36"/>
          <w:szCs w:val="36"/>
        </w:rPr>
      </w:pPr>
      <w:bookmarkStart w:id="9" w:name="_4d34og8" w:colFirst="0" w:colLast="0"/>
      <w:bookmarkEnd w:id="9"/>
      <w:r>
        <w:br w:type="page"/>
      </w:r>
    </w:p>
    <w:p w:rsidR="00924A3A" w:rsidRDefault="00421A24">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2. Use-Case Model</w:t>
      </w:r>
    </w:p>
    <w:p w:rsidR="00786F23" w:rsidRDefault="00786F23" w:rsidP="00786F23"/>
    <w:p w:rsidR="00786F23" w:rsidRPr="00786F23" w:rsidRDefault="00786F23" w:rsidP="00786F23">
      <w:r w:rsidRPr="00786F23">
        <w:rPr>
          <w:noProof/>
        </w:rPr>
        <w:drawing>
          <wp:inline distT="0" distB="0" distL="0" distR="0">
            <wp:extent cx="5943600" cy="4493801"/>
            <wp:effectExtent l="0" t="0" r="0" b="2540"/>
            <wp:docPr id="1" name="Picture 1" descr="D:\32\PS\proiecte\assignment1\documentatie_b\documentatie\diagrame\RegularUs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PS\proiecte\assignment1\documentatie_b\documentatie\diagrame\RegularUser-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93801"/>
                    </a:xfrm>
                    <a:prstGeom prst="rect">
                      <a:avLst/>
                    </a:prstGeom>
                    <a:noFill/>
                    <a:ln>
                      <a:noFill/>
                    </a:ln>
                  </pic:spPr>
                </pic:pic>
              </a:graphicData>
            </a:graphic>
          </wp:inline>
        </w:drawing>
      </w:r>
    </w:p>
    <w:p w:rsidR="00380B38" w:rsidRDefault="00380B38" w:rsidP="00380B38"/>
    <w:p w:rsidR="002C3D41" w:rsidRDefault="002C3D41" w:rsidP="00380B38">
      <w:pPr>
        <w:pStyle w:val="Title"/>
        <w:jc w:val="both"/>
        <w:rPr>
          <w:rFonts w:ascii="Times New Roman" w:eastAsia="Times New Roman" w:hAnsi="Times New Roman" w:cs="Times New Roman"/>
          <w:i/>
          <w:color w:val="943734"/>
          <w:sz w:val="24"/>
          <w:szCs w:val="24"/>
        </w:rPr>
      </w:pPr>
    </w:p>
    <w:p w:rsidR="002C3D41" w:rsidRDefault="002C3D41" w:rsidP="002C3D41">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Use case: normal user operations</w:t>
      </w:r>
    </w:p>
    <w:p w:rsidR="002C3D41" w:rsidRDefault="002C3D41" w:rsidP="002C3D41">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Level: user-goal level</w:t>
      </w:r>
    </w:p>
    <w:p w:rsidR="002C3D41" w:rsidRDefault="002C3D41" w:rsidP="002C3D41">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normal user</w:t>
      </w:r>
    </w:p>
    <w:p w:rsidR="002C3D41" w:rsidRDefault="002C3D41" w:rsidP="002C3D41">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Main success scenario: &lt;the steps of the main success scenario from trigger to goal delivery&gt;</w:t>
      </w:r>
    </w:p>
    <w:p w:rsidR="002C3D41" w:rsidRDefault="002C3D41" w:rsidP="002C3D41">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Extensions: &lt;alternate scenarios of success or failure&gt;</w:t>
      </w:r>
    </w:p>
    <w:p w:rsidR="002C3D41" w:rsidRDefault="002C3D41" w:rsidP="00380B38">
      <w:pPr>
        <w:pStyle w:val="Title"/>
        <w:jc w:val="both"/>
        <w:rPr>
          <w:rFonts w:ascii="Times New Roman" w:eastAsia="Times New Roman" w:hAnsi="Times New Roman" w:cs="Times New Roman"/>
          <w:i/>
          <w:color w:val="943734"/>
          <w:sz w:val="24"/>
          <w:szCs w:val="24"/>
        </w:rPr>
      </w:pPr>
    </w:p>
    <w:p w:rsidR="002C3D41" w:rsidRDefault="002C3D41" w:rsidP="00380B38">
      <w:pPr>
        <w:pStyle w:val="Title"/>
        <w:jc w:val="both"/>
        <w:rPr>
          <w:rFonts w:ascii="Times New Roman" w:eastAsia="Times New Roman" w:hAnsi="Times New Roman" w:cs="Times New Roman"/>
          <w:i/>
          <w:color w:val="943734"/>
          <w:sz w:val="24"/>
          <w:szCs w:val="24"/>
        </w:rPr>
      </w:pPr>
    </w:p>
    <w:p w:rsidR="00380B38" w:rsidRDefault="00380B38" w:rsidP="00380B3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 xml:space="preserve">Use case: </w:t>
      </w:r>
      <w:r w:rsidR="002C3D41">
        <w:rPr>
          <w:rFonts w:ascii="Times New Roman" w:eastAsia="Times New Roman" w:hAnsi="Times New Roman" w:cs="Times New Roman"/>
          <w:i/>
          <w:color w:val="943734"/>
          <w:sz w:val="24"/>
          <w:szCs w:val="24"/>
        </w:rPr>
        <w:t>administrator operations</w:t>
      </w:r>
    </w:p>
    <w:p w:rsidR="00380B38" w:rsidRDefault="00380B38" w:rsidP="00380B3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 xml:space="preserve">Level: </w:t>
      </w:r>
      <w:r w:rsidR="002C3D41">
        <w:rPr>
          <w:rFonts w:ascii="Times New Roman" w:eastAsia="Times New Roman" w:hAnsi="Times New Roman" w:cs="Times New Roman"/>
          <w:i/>
          <w:color w:val="943734"/>
          <w:sz w:val="24"/>
          <w:szCs w:val="24"/>
        </w:rPr>
        <w:t>user-goal level</w:t>
      </w:r>
    </w:p>
    <w:p w:rsidR="00380B38" w:rsidRDefault="00380B38" w:rsidP="00380B3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Primary actor: administrator</w:t>
      </w:r>
    </w:p>
    <w:p w:rsidR="00380B38" w:rsidRDefault="00380B38" w:rsidP="00380B3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Main success scenario: &lt;the steps of the main success scenario from trigger to goal delivery&gt;</w:t>
      </w:r>
    </w:p>
    <w:p w:rsidR="00380B38" w:rsidRDefault="00380B38" w:rsidP="00380B38">
      <w:pPr>
        <w:pStyle w:val="Title"/>
        <w:jc w:val="both"/>
        <w:rPr>
          <w:rFonts w:ascii="Times New Roman" w:eastAsia="Times New Roman" w:hAnsi="Times New Roman" w:cs="Times New Roman"/>
          <w:i/>
          <w:color w:val="943734"/>
          <w:sz w:val="24"/>
          <w:szCs w:val="24"/>
        </w:rPr>
      </w:pPr>
      <w:r>
        <w:rPr>
          <w:rFonts w:ascii="Times New Roman" w:eastAsia="Times New Roman" w:hAnsi="Times New Roman" w:cs="Times New Roman"/>
          <w:i/>
          <w:color w:val="943734"/>
          <w:sz w:val="24"/>
          <w:szCs w:val="24"/>
        </w:rPr>
        <w:t>Extensions: &lt;alternate scenarios of success or failure&gt;</w:t>
      </w:r>
    </w:p>
    <w:p w:rsidR="00380B38" w:rsidRDefault="00380B38" w:rsidP="00380B38"/>
    <w:p w:rsidR="00380B38" w:rsidRPr="00380B38" w:rsidRDefault="00380B38" w:rsidP="00380B38"/>
    <w:p w:rsidR="00924A3A" w:rsidRDefault="00421A24">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3. System Architectural Design</w:t>
      </w:r>
    </w:p>
    <w:p w:rsidR="00924A3A" w:rsidRDefault="00924A3A">
      <w:pPr>
        <w:spacing w:line="240" w:lineRule="auto"/>
        <w:jc w:val="both"/>
        <w:rPr>
          <w:i/>
          <w:color w:val="943734"/>
          <w:sz w:val="24"/>
          <w:szCs w:val="24"/>
        </w:rPr>
      </w:pPr>
    </w:p>
    <w:p w:rsidR="00924A3A" w:rsidRDefault="00421A24">
      <w:pPr>
        <w:spacing w:line="240" w:lineRule="auto"/>
        <w:jc w:val="both"/>
        <w:rPr>
          <w:b/>
        </w:rPr>
      </w:pPr>
      <w:r>
        <w:rPr>
          <w:b/>
          <w:sz w:val="28"/>
          <w:szCs w:val="28"/>
        </w:rPr>
        <w:t>3.1 Architectural Pattern Description</w:t>
      </w:r>
    </w:p>
    <w:p w:rsidR="00924A3A" w:rsidRDefault="002C3D41">
      <w:pPr>
        <w:spacing w:line="240" w:lineRule="auto"/>
        <w:jc w:val="both"/>
        <w:rPr>
          <w:i/>
          <w:color w:val="943734"/>
          <w:sz w:val="24"/>
          <w:szCs w:val="24"/>
        </w:rPr>
      </w:pPr>
      <w:r>
        <w:rPr>
          <w:i/>
          <w:color w:val="943734"/>
          <w:sz w:val="24"/>
          <w:szCs w:val="24"/>
        </w:rPr>
        <w:t xml:space="preserve">For this assignment the </w:t>
      </w:r>
      <w:r w:rsidR="005612BF">
        <w:rPr>
          <w:i/>
          <w:color w:val="943734"/>
          <w:sz w:val="24"/>
          <w:szCs w:val="24"/>
        </w:rPr>
        <w:t>MVP (Model- View- Presenter)</w:t>
      </w:r>
      <w:r>
        <w:rPr>
          <w:i/>
          <w:color w:val="943734"/>
          <w:sz w:val="24"/>
          <w:szCs w:val="24"/>
        </w:rPr>
        <w:t xml:space="preserve"> architecture was used.</w:t>
      </w:r>
    </w:p>
    <w:p w:rsidR="002C3D41" w:rsidRDefault="002C3D41">
      <w:pPr>
        <w:spacing w:line="240" w:lineRule="auto"/>
        <w:jc w:val="both"/>
        <w:rPr>
          <w:i/>
          <w:color w:val="943734"/>
          <w:sz w:val="24"/>
          <w:szCs w:val="24"/>
        </w:rPr>
      </w:pPr>
      <w:r>
        <w:rPr>
          <w:i/>
          <w:color w:val="943734"/>
          <w:sz w:val="24"/>
          <w:szCs w:val="24"/>
        </w:rPr>
        <w:t>We have the following</w:t>
      </w:r>
      <w:r w:rsidR="005612BF">
        <w:rPr>
          <w:i/>
          <w:color w:val="943734"/>
          <w:sz w:val="24"/>
          <w:szCs w:val="24"/>
        </w:rPr>
        <w:t xml:space="preserve"> parts</w:t>
      </w:r>
      <w:r>
        <w:rPr>
          <w:i/>
          <w:color w:val="943734"/>
          <w:sz w:val="24"/>
          <w:szCs w:val="24"/>
        </w:rPr>
        <w:t>:</w:t>
      </w:r>
    </w:p>
    <w:p w:rsidR="002C3D41" w:rsidRDefault="005612BF" w:rsidP="002C3D41">
      <w:pPr>
        <w:pStyle w:val="ListParagraph"/>
        <w:numPr>
          <w:ilvl w:val="0"/>
          <w:numId w:val="4"/>
        </w:numPr>
        <w:spacing w:line="240" w:lineRule="auto"/>
        <w:jc w:val="both"/>
        <w:rPr>
          <w:i/>
          <w:color w:val="943734"/>
          <w:sz w:val="24"/>
          <w:szCs w:val="24"/>
        </w:rPr>
      </w:pPr>
      <w:r>
        <w:rPr>
          <w:i/>
          <w:color w:val="943734"/>
          <w:sz w:val="24"/>
          <w:szCs w:val="24"/>
        </w:rPr>
        <w:t>Presenter</w:t>
      </w:r>
    </w:p>
    <w:p w:rsidR="002C3D41" w:rsidRDefault="005612BF" w:rsidP="002C3D41">
      <w:pPr>
        <w:pStyle w:val="ListParagraph"/>
        <w:numPr>
          <w:ilvl w:val="0"/>
          <w:numId w:val="4"/>
        </w:numPr>
        <w:spacing w:line="240" w:lineRule="auto"/>
        <w:jc w:val="both"/>
        <w:rPr>
          <w:i/>
          <w:color w:val="943734"/>
          <w:sz w:val="24"/>
          <w:szCs w:val="24"/>
        </w:rPr>
      </w:pPr>
      <w:r>
        <w:rPr>
          <w:i/>
          <w:color w:val="943734"/>
          <w:sz w:val="24"/>
          <w:szCs w:val="24"/>
        </w:rPr>
        <w:t>Model</w:t>
      </w:r>
    </w:p>
    <w:p w:rsidR="00CF280F" w:rsidRPr="00CF280F" w:rsidRDefault="005612BF" w:rsidP="00CF280F">
      <w:pPr>
        <w:pStyle w:val="ListParagraph"/>
        <w:numPr>
          <w:ilvl w:val="0"/>
          <w:numId w:val="4"/>
        </w:numPr>
        <w:spacing w:line="240" w:lineRule="auto"/>
        <w:jc w:val="both"/>
        <w:rPr>
          <w:i/>
          <w:color w:val="943734"/>
          <w:sz w:val="24"/>
          <w:szCs w:val="24"/>
        </w:rPr>
      </w:pPr>
      <w:r>
        <w:rPr>
          <w:i/>
          <w:color w:val="943734"/>
          <w:sz w:val="24"/>
          <w:szCs w:val="24"/>
        </w:rPr>
        <w:t>View</w:t>
      </w:r>
    </w:p>
    <w:p w:rsidR="00CF280F" w:rsidRDefault="00CF280F" w:rsidP="00CF280F">
      <w:pPr>
        <w:spacing w:line="240" w:lineRule="auto"/>
        <w:jc w:val="both"/>
        <w:rPr>
          <w:i/>
          <w:color w:val="943734"/>
          <w:sz w:val="24"/>
          <w:szCs w:val="24"/>
        </w:rPr>
      </w:pPr>
      <w:r w:rsidRPr="005612BF">
        <w:rPr>
          <w:i/>
          <w:color w:val="943734"/>
          <w:sz w:val="24"/>
          <w:szCs w:val="24"/>
        </w:rPr>
        <w:t>Model–view–presenter (MVP) is a derivation of the model–view–controller (MVC) architectural pattern, and is used mostly for building user interfaces.</w:t>
      </w:r>
    </w:p>
    <w:p w:rsidR="00CF280F" w:rsidRPr="00CF280F" w:rsidRDefault="00CF280F" w:rsidP="00CF280F">
      <w:pPr>
        <w:spacing w:line="240" w:lineRule="auto"/>
        <w:jc w:val="both"/>
        <w:rPr>
          <w:i/>
          <w:color w:val="943734"/>
          <w:sz w:val="24"/>
          <w:szCs w:val="24"/>
        </w:rPr>
      </w:pPr>
      <w:r w:rsidRPr="00CF280F">
        <w:rPr>
          <w:i/>
          <w:color w:val="943734"/>
          <w:sz w:val="24"/>
          <w:szCs w:val="24"/>
        </w:rPr>
        <w:t>MVP is a user interface architectural pattern engineered to facilitate automated unit testing and improve the separation of concerns in presentation logic:</w:t>
      </w:r>
    </w:p>
    <w:p w:rsidR="00CF280F" w:rsidRPr="00CF280F" w:rsidRDefault="00CF280F" w:rsidP="00CF280F">
      <w:pPr>
        <w:spacing w:line="240" w:lineRule="auto"/>
        <w:jc w:val="both"/>
        <w:rPr>
          <w:i/>
          <w:color w:val="943734"/>
          <w:sz w:val="24"/>
          <w:szCs w:val="24"/>
        </w:rPr>
      </w:pPr>
      <w:r w:rsidRPr="00CF280F">
        <w:rPr>
          <w:i/>
          <w:color w:val="943734"/>
          <w:sz w:val="24"/>
          <w:szCs w:val="24"/>
        </w:rPr>
        <w:t>The model is an interface defining the data to be displayed or otherwise acted upon in the user interface.</w:t>
      </w:r>
    </w:p>
    <w:p w:rsidR="00CF280F" w:rsidRPr="00CF280F" w:rsidRDefault="00CF280F" w:rsidP="00CF280F">
      <w:pPr>
        <w:spacing w:line="240" w:lineRule="auto"/>
        <w:jc w:val="both"/>
        <w:rPr>
          <w:i/>
          <w:color w:val="943734"/>
          <w:sz w:val="24"/>
          <w:szCs w:val="24"/>
        </w:rPr>
      </w:pPr>
      <w:r w:rsidRPr="00CF280F">
        <w:rPr>
          <w:i/>
          <w:color w:val="943734"/>
          <w:sz w:val="24"/>
          <w:szCs w:val="24"/>
        </w:rPr>
        <w:t>The presenter acts upon the model and the view. It retrieves data from repositories (the model), and formats it for display in the view.</w:t>
      </w:r>
    </w:p>
    <w:p w:rsidR="00CF280F" w:rsidRDefault="00CF280F" w:rsidP="00CF280F">
      <w:pPr>
        <w:spacing w:line="240" w:lineRule="auto"/>
        <w:jc w:val="both"/>
        <w:rPr>
          <w:i/>
          <w:color w:val="943734"/>
          <w:sz w:val="24"/>
          <w:szCs w:val="24"/>
        </w:rPr>
      </w:pPr>
      <w:r w:rsidRPr="00CF280F">
        <w:rPr>
          <w:i/>
          <w:color w:val="943734"/>
          <w:sz w:val="24"/>
          <w:szCs w:val="24"/>
        </w:rPr>
        <w:t>The view is a passive interface that displays data (the model) and routes user commands (events) to the presenter to act upon that data.</w:t>
      </w:r>
    </w:p>
    <w:p w:rsidR="00CF280F" w:rsidRPr="00CF280F" w:rsidRDefault="00CF280F" w:rsidP="00CF280F">
      <w:pPr>
        <w:spacing w:line="240" w:lineRule="auto"/>
        <w:jc w:val="both"/>
        <w:rPr>
          <w:i/>
          <w:color w:val="943734"/>
          <w:sz w:val="24"/>
          <w:szCs w:val="24"/>
        </w:rPr>
      </w:pPr>
    </w:p>
    <w:p w:rsidR="00924A3A" w:rsidRDefault="00924A3A">
      <w:pPr>
        <w:spacing w:line="240" w:lineRule="auto"/>
        <w:jc w:val="both"/>
        <w:rPr>
          <w:i/>
          <w:color w:val="943734"/>
          <w:sz w:val="24"/>
          <w:szCs w:val="24"/>
        </w:rPr>
      </w:pPr>
    </w:p>
    <w:p w:rsidR="00924A3A" w:rsidRDefault="00421A24">
      <w:pPr>
        <w:spacing w:line="240" w:lineRule="auto"/>
        <w:jc w:val="both"/>
        <w:rPr>
          <w:b/>
        </w:rPr>
      </w:pPr>
      <w:r>
        <w:rPr>
          <w:b/>
          <w:sz w:val="28"/>
          <w:szCs w:val="28"/>
        </w:rPr>
        <w:t>3.2 Diagrams</w:t>
      </w:r>
    </w:p>
    <w:p w:rsidR="00924A3A" w:rsidRDefault="005612BF">
      <w:pPr>
        <w:spacing w:line="240" w:lineRule="auto"/>
        <w:jc w:val="both"/>
        <w:rPr>
          <w:i/>
          <w:color w:val="943734"/>
          <w:sz w:val="24"/>
          <w:szCs w:val="24"/>
        </w:rPr>
      </w:pPr>
      <w:r>
        <w:rPr>
          <w:i/>
          <w:color w:val="943734"/>
          <w:sz w:val="24"/>
          <w:szCs w:val="24"/>
        </w:rPr>
        <w:t>MVP</w:t>
      </w:r>
      <w:r w:rsidR="00A80C5D">
        <w:rPr>
          <w:i/>
          <w:color w:val="943734"/>
          <w:sz w:val="24"/>
          <w:szCs w:val="24"/>
        </w:rPr>
        <w:t xml:space="preserve"> architecture</w:t>
      </w:r>
    </w:p>
    <w:p w:rsidR="00AC4C19" w:rsidRDefault="00AC4C19">
      <w:pPr>
        <w:spacing w:line="240" w:lineRule="auto"/>
        <w:jc w:val="both"/>
        <w:rPr>
          <w:i/>
          <w:color w:val="943734"/>
          <w:sz w:val="24"/>
          <w:szCs w:val="24"/>
        </w:rPr>
      </w:pPr>
    </w:p>
    <w:p w:rsidR="00924A3A" w:rsidRDefault="00924A3A">
      <w:pPr>
        <w:spacing w:line="240" w:lineRule="auto"/>
        <w:jc w:val="both"/>
      </w:pPr>
    </w:p>
    <w:bookmarkStart w:id="10" w:name="_17dp8vu" w:colFirst="0" w:colLast="0"/>
    <w:bookmarkEnd w:id="10"/>
    <w:p w:rsidR="00AC4C19" w:rsidRDefault="003725D2">
      <w:pPr>
        <w:rPr>
          <w:b/>
          <w:sz w:val="36"/>
          <w:szCs w:val="36"/>
        </w:rPr>
      </w:pPr>
      <w:r>
        <w:object w:dxaOrig="9550" w:dyaOrig="5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45.5pt" o:ole="">
            <v:imagedata r:id="rId10" o:title=""/>
          </v:shape>
          <o:OLEObject Type="Embed" ProgID="Visio.Drawing.15" ShapeID="_x0000_i1030" DrawAspect="Content" ObjectID="_1554739810" r:id="rId11"/>
        </w:object>
      </w:r>
      <w:r>
        <w:t xml:space="preserve"> </w:t>
      </w:r>
      <w:r w:rsidR="00AC4C19">
        <w:br w:type="page"/>
      </w:r>
    </w:p>
    <w:p w:rsidR="00924A3A" w:rsidRDefault="00421A24">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4. UML Sequence Diagrams</w:t>
      </w:r>
    </w:p>
    <w:p w:rsidR="00924A3A" w:rsidRDefault="00984FAF">
      <w:pPr>
        <w:spacing w:line="240" w:lineRule="auto"/>
        <w:jc w:val="both"/>
        <w:rPr>
          <w:i/>
          <w:color w:val="943734"/>
          <w:sz w:val="24"/>
          <w:szCs w:val="24"/>
        </w:rPr>
      </w:pPr>
      <w:r>
        <w:rPr>
          <w:i/>
          <w:color w:val="943734"/>
          <w:sz w:val="24"/>
          <w:szCs w:val="24"/>
        </w:rPr>
        <w:t xml:space="preserve">Sequence diagram for the </w:t>
      </w:r>
      <w:r w:rsidR="009B264C">
        <w:rPr>
          <w:i/>
          <w:color w:val="943734"/>
          <w:sz w:val="24"/>
          <w:szCs w:val="24"/>
        </w:rPr>
        <w:t>order manager</w:t>
      </w:r>
      <w:r w:rsidR="00D0050E">
        <w:rPr>
          <w:i/>
          <w:color w:val="943734"/>
          <w:sz w:val="24"/>
          <w:szCs w:val="24"/>
        </w:rPr>
        <w:t>.</w:t>
      </w:r>
      <w:r>
        <w:rPr>
          <w:i/>
          <w:color w:val="943734"/>
          <w:sz w:val="24"/>
          <w:szCs w:val="24"/>
        </w:rPr>
        <w:t xml:space="preserve"> In this scenario the user wants to add a product.</w:t>
      </w:r>
    </w:p>
    <w:p w:rsidR="00984FAF" w:rsidRDefault="009B264C">
      <w:pPr>
        <w:spacing w:line="240" w:lineRule="auto"/>
        <w:jc w:val="both"/>
        <w:rPr>
          <w:i/>
          <w:color w:val="943734"/>
          <w:sz w:val="24"/>
          <w:szCs w:val="24"/>
        </w:rPr>
      </w:pPr>
      <w:r>
        <w:object w:dxaOrig="12641" w:dyaOrig="6951">
          <v:shape id="_x0000_i1026" type="#_x0000_t75" style="width:467.5pt;height:257pt" o:ole="">
            <v:imagedata r:id="rId12" o:title=""/>
          </v:shape>
          <o:OLEObject Type="Embed" ProgID="Visio.Drawing.15" ShapeID="_x0000_i1026" DrawAspect="Content" ObjectID="_1554739811" r:id="rId13"/>
        </w:object>
      </w:r>
    </w:p>
    <w:p w:rsidR="00924A3A" w:rsidRDefault="00924A3A">
      <w:pPr>
        <w:pStyle w:val="Title"/>
        <w:jc w:val="both"/>
        <w:rPr>
          <w:rFonts w:ascii="Times New Roman" w:eastAsia="Times New Roman" w:hAnsi="Times New Roman" w:cs="Times New Roman"/>
        </w:rPr>
      </w:pPr>
    </w:p>
    <w:p w:rsidR="00924A3A" w:rsidRDefault="00421A24">
      <w:pPr>
        <w:pStyle w:val="Title"/>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5. Class Design</w:t>
      </w:r>
    </w:p>
    <w:p w:rsidR="00924A3A" w:rsidRDefault="00924A3A">
      <w:pPr>
        <w:spacing w:line="240" w:lineRule="auto"/>
        <w:jc w:val="both"/>
        <w:rPr>
          <w:b/>
          <w:sz w:val="28"/>
          <w:szCs w:val="28"/>
        </w:rPr>
      </w:pPr>
    </w:p>
    <w:p w:rsidR="00924A3A" w:rsidRDefault="00421A24">
      <w:pPr>
        <w:spacing w:line="240" w:lineRule="auto"/>
        <w:jc w:val="both"/>
        <w:rPr>
          <w:b/>
        </w:rPr>
      </w:pPr>
      <w:r>
        <w:rPr>
          <w:b/>
          <w:sz w:val="28"/>
          <w:szCs w:val="28"/>
        </w:rPr>
        <w:t>5.1 Design Patterns Description</w:t>
      </w:r>
    </w:p>
    <w:p w:rsidR="00CF280F" w:rsidRDefault="00CF280F">
      <w:pPr>
        <w:spacing w:line="240" w:lineRule="auto"/>
        <w:jc w:val="both"/>
        <w:rPr>
          <w:lang w:val="en"/>
        </w:rPr>
      </w:pPr>
    </w:p>
    <w:p w:rsidR="00CF280F" w:rsidRDefault="00CF280F" w:rsidP="00CF280F">
      <w:pPr>
        <w:spacing w:line="240" w:lineRule="auto"/>
        <w:jc w:val="both"/>
        <w:rPr>
          <w:i/>
          <w:color w:val="943734"/>
          <w:sz w:val="24"/>
          <w:szCs w:val="24"/>
        </w:rPr>
      </w:pPr>
      <w:r>
        <w:rPr>
          <w:i/>
          <w:color w:val="943734"/>
          <w:sz w:val="24"/>
          <w:szCs w:val="24"/>
          <w:lang w:val="en"/>
        </w:rPr>
        <w:t>The Factory design pattern was used to generate the xml and the txt file report.</w:t>
      </w:r>
      <w:r w:rsidRPr="00CF280F">
        <w:t xml:space="preserve"> </w:t>
      </w:r>
      <w:r w:rsidRPr="00CF280F">
        <w:rPr>
          <w:i/>
          <w:color w:val="943734"/>
          <w:sz w:val="24"/>
          <w:szCs w:val="24"/>
        </w:rPr>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rsidR="00CF280F" w:rsidRPr="00CF280F" w:rsidRDefault="00CF280F" w:rsidP="00CF280F">
      <w:pPr>
        <w:spacing w:line="240" w:lineRule="auto"/>
        <w:jc w:val="both"/>
        <w:rPr>
          <w:lang w:val="en"/>
        </w:rPr>
      </w:pPr>
    </w:p>
    <w:p w:rsidR="00924A3A" w:rsidRDefault="00924A3A">
      <w:pPr>
        <w:spacing w:line="240" w:lineRule="auto"/>
        <w:jc w:val="both"/>
      </w:pPr>
    </w:p>
    <w:p w:rsidR="00964695" w:rsidRDefault="00964695">
      <w:pPr>
        <w:rPr>
          <w:b/>
          <w:sz w:val="36"/>
          <w:szCs w:val="36"/>
        </w:rPr>
      </w:pPr>
      <w:bookmarkStart w:id="12" w:name="_26in1rg" w:colFirst="0" w:colLast="0"/>
      <w:bookmarkEnd w:id="12"/>
      <w:r>
        <w:br w:type="page"/>
      </w:r>
    </w:p>
    <w:p w:rsidR="00924A3A" w:rsidRDefault="00421A24">
      <w:pPr>
        <w:pStyle w:val="Title"/>
        <w:jc w:val="both"/>
        <w:rPr>
          <w:rFonts w:ascii="Times New Roman" w:eastAsia="Times New Roman" w:hAnsi="Times New Roman" w:cs="Times New Roman"/>
        </w:rPr>
      </w:pPr>
      <w:r>
        <w:rPr>
          <w:rFonts w:ascii="Times New Roman" w:eastAsia="Times New Roman" w:hAnsi="Times New Roman" w:cs="Times New Roman"/>
        </w:rPr>
        <w:lastRenderedPageBreak/>
        <w:t xml:space="preserve">6. Data Model </w:t>
      </w:r>
    </w:p>
    <w:p w:rsidR="00924A3A" w:rsidRDefault="005612BF">
      <w:pPr>
        <w:spacing w:line="240" w:lineRule="auto"/>
        <w:jc w:val="both"/>
        <w:rPr>
          <w:i/>
          <w:color w:val="943734"/>
        </w:rPr>
      </w:pPr>
      <w:r w:rsidRPr="005612BF">
        <w:rPr>
          <w:i/>
          <w:noProof/>
          <w:color w:val="943734"/>
        </w:rPr>
        <w:drawing>
          <wp:inline distT="0" distB="0" distL="0" distR="0">
            <wp:extent cx="5943600" cy="3381796"/>
            <wp:effectExtent l="0" t="0" r="0" b="9525"/>
            <wp:docPr id="6" name="Picture 6" descr="D:\32\PS\proiecte\assignment2\documentatie_b\documentatie\diagrame\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2\PS\proiecte\assignment2\documentatie_b\documentatie\diagrame\data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1796"/>
                    </a:xfrm>
                    <a:prstGeom prst="rect">
                      <a:avLst/>
                    </a:prstGeom>
                    <a:noFill/>
                    <a:ln>
                      <a:noFill/>
                    </a:ln>
                  </pic:spPr>
                </pic:pic>
              </a:graphicData>
            </a:graphic>
          </wp:inline>
        </w:drawing>
      </w:r>
    </w:p>
    <w:p w:rsidR="00A3711F" w:rsidRDefault="00A3711F">
      <w:pPr>
        <w:pStyle w:val="Title"/>
        <w:jc w:val="both"/>
        <w:rPr>
          <w:rFonts w:ascii="Times New Roman" w:eastAsia="Times New Roman" w:hAnsi="Times New Roman" w:cs="Times New Roman"/>
        </w:rPr>
      </w:pPr>
      <w:bookmarkStart w:id="13" w:name="_lnxbz9" w:colFirst="0" w:colLast="0"/>
      <w:bookmarkEnd w:id="13"/>
    </w:p>
    <w:p w:rsidR="0055029F" w:rsidRPr="0055029F" w:rsidRDefault="0055029F" w:rsidP="0055029F">
      <w:r>
        <w:rPr>
          <w:i/>
          <w:color w:val="943734"/>
          <w:sz w:val="24"/>
          <w:szCs w:val="24"/>
        </w:rPr>
        <w:t>Beside the SQL description, the data model is also described in the C# program.</w:t>
      </w:r>
    </w:p>
    <w:p w:rsidR="0055029F" w:rsidRPr="0055029F" w:rsidRDefault="0055029F" w:rsidP="0055029F"/>
    <w:p w:rsidR="00924A3A" w:rsidRDefault="00421A24">
      <w:pPr>
        <w:pStyle w:val="Title"/>
        <w:jc w:val="both"/>
        <w:rPr>
          <w:rFonts w:ascii="Times New Roman" w:eastAsia="Times New Roman" w:hAnsi="Times New Roman" w:cs="Times New Roman"/>
        </w:rPr>
      </w:pPr>
      <w:r>
        <w:rPr>
          <w:rFonts w:ascii="Times New Roman" w:eastAsia="Times New Roman" w:hAnsi="Times New Roman" w:cs="Times New Roman"/>
        </w:rPr>
        <w:t>7. System Testing</w:t>
      </w:r>
    </w:p>
    <w:p w:rsidR="00924A3A" w:rsidRDefault="00964695">
      <w:pPr>
        <w:spacing w:line="240" w:lineRule="auto"/>
        <w:jc w:val="both"/>
        <w:rPr>
          <w:i/>
          <w:color w:val="943734"/>
          <w:sz w:val="24"/>
          <w:szCs w:val="24"/>
        </w:rPr>
      </w:pPr>
      <w:bookmarkStart w:id="14" w:name="_35nkun2" w:colFirst="0" w:colLast="0"/>
      <w:bookmarkEnd w:id="14"/>
      <w:r>
        <w:rPr>
          <w:i/>
          <w:color w:val="943734"/>
          <w:sz w:val="24"/>
          <w:szCs w:val="24"/>
        </w:rPr>
        <w:t>The system testing have been made using the .NET program and also using MySQL Workbench.</w:t>
      </w:r>
    </w:p>
    <w:p w:rsidR="00E710B4" w:rsidRDefault="00E710B4">
      <w:pPr>
        <w:spacing w:line="240" w:lineRule="auto"/>
        <w:jc w:val="both"/>
        <w:rPr>
          <w:i/>
          <w:color w:val="943734"/>
          <w:sz w:val="24"/>
          <w:szCs w:val="24"/>
        </w:rPr>
      </w:pPr>
      <w:r>
        <w:rPr>
          <w:i/>
          <w:color w:val="943734"/>
          <w:sz w:val="24"/>
          <w:szCs w:val="24"/>
        </w:rPr>
        <w:t>In the program there are displayed several error messages if the user makes an error and also there are some messages displayed in case of success.</w:t>
      </w:r>
    </w:p>
    <w:p w:rsidR="00E710B4" w:rsidRDefault="00E710B4">
      <w:pPr>
        <w:spacing w:line="240" w:lineRule="auto"/>
        <w:jc w:val="both"/>
        <w:rPr>
          <w:i/>
          <w:color w:val="943734"/>
          <w:sz w:val="24"/>
          <w:szCs w:val="24"/>
        </w:rPr>
      </w:pPr>
    </w:p>
    <w:p w:rsidR="00E710B4" w:rsidRDefault="00E710B4">
      <w:pPr>
        <w:spacing w:line="240" w:lineRule="auto"/>
        <w:jc w:val="both"/>
        <w:rPr>
          <w:i/>
          <w:color w:val="943734"/>
          <w:sz w:val="24"/>
          <w:szCs w:val="24"/>
        </w:rPr>
      </w:pPr>
      <w:r>
        <w:rPr>
          <w:i/>
          <w:color w:val="943734"/>
          <w:sz w:val="24"/>
          <w:szCs w:val="24"/>
        </w:rPr>
        <w:t xml:space="preserve">In the image below the administrator have sucessfully added a new user, so he/she sees a </w:t>
      </w:r>
      <w:r w:rsidR="00A3711F">
        <w:rPr>
          <w:i/>
          <w:color w:val="943734"/>
          <w:sz w:val="24"/>
          <w:szCs w:val="24"/>
        </w:rPr>
        <w:t>message to confirm that.</w:t>
      </w:r>
    </w:p>
    <w:p w:rsidR="00E710B4" w:rsidRDefault="00E710B4">
      <w:pPr>
        <w:spacing w:line="240" w:lineRule="auto"/>
        <w:jc w:val="both"/>
        <w:rPr>
          <w:i/>
          <w:color w:val="943734"/>
          <w:sz w:val="24"/>
          <w:szCs w:val="24"/>
        </w:rPr>
      </w:pPr>
      <w:r w:rsidRPr="00E710B4">
        <w:rPr>
          <w:i/>
          <w:noProof/>
          <w:color w:val="943734"/>
          <w:sz w:val="24"/>
          <w:szCs w:val="24"/>
        </w:rPr>
        <w:lastRenderedPageBreak/>
        <w:drawing>
          <wp:inline distT="0" distB="0" distL="0" distR="0">
            <wp:extent cx="5370830" cy="2830195"/>
            <wp:effectExtent l="0" t="0" r="1270" b="8255"/>
            <wp:docPr id="3" name="Picture 3" descr="D:\32\PS\proiecte\assignment1\documentatie_b\documentatie\diagrame\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2\PS\proiecte\assignment1\documentatie_b\documentatie\diagrame\tes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0830" cy="2830195"/>
                    </a:xfrm>
                    <a:prstGeom prst="rect">
                      <a:avLst/>
                    </a:prstGeom>
                    <a:noFill/>
                    <a:ln>
                      <a:noFill/>
                    </a:ln>
                  </pic:spPr>
                </pic:pic>
              </a:graphicData>
            </a:graphic>
          </wp:inline>
        </w:drawing>
      </w:r>
    </w:p>
    <w:p w:rsidR="00A3711F" w:rsidRDefault="00A3711F">
      <w:pPr>
        <w:spacing w:line="240" w:lineRule="auto"/>
        <w:jc w:val="both"/>
        <w:rPr>
          <w:i/>
          <w:color w:val="943734"/>
        </w:rPr>
      </w:pPr>
    </w:p>
    <w:p w:rsidR="00A3711F" w:rsidRDefault="00A3711F">
      <w:pPr>
        <w:spacing w:line="240" w:lineRule="auto"/>
        <w:jc w:val="both"/>
        <w:rPr>
          <w:i/>
          <w:color w:val="943734"/>
        </w:rPr>
      </w:pPr>
    </w:p>
    <w:p w:rsidR="00964695" w:rsidRDefault="00A3711F">
      <w:pPr>
        <w:spacing w:line="240" w:lineRule="auto"/>
        <w:jc w:val="both"/>
        <w:rPr>
          <w:i/>
          <w:color w:val="943734"/>
        </w:rPr>
      </w:pPr>
      <w:r>
        <w:rPr>
          <w:i/>
          <w:color w:val="943734"/>
        </w:rPr>
        <w:t>Here on the other side, the user tried to add an order without specifiying the details. He/she got an error message.</w:t>
      </w:r>
    </w:p>
    <w:p w:rsidR="00A3711F" w:rsidRDefault="00A3711F">
      <w:pPr>
        <w:spacing w:line="240" w:lineRule="auto"/>
        <w:jc w:val="both"/>
        <w:rPr>
          <w:i/>
          <w:color w:val="943734"/>
        </w:rPr>
      </w:pPr>
    </w:p>
    <w:p w:rsidR="00A3711F" w:rsidRDefault="00A3711F">
      <w:pPr>
        <w:spacing w:line="240" w:lineRule="auto"/>
        <w:jc w:val="both"/>
        <w:rPr>
          <w:i/>
          <w:color w:val="943734"/>
        </w:rPr>
      </w:pPr>
      <w:r w:rsidRPr="00A3711F">
        <w:rPr>
          <w:i/>
          <w:noProof/>
          <w:color w:val="943734"/>
        </w:rPr>
        <w:drawing>
          <wp:inline distT="0" distB="0" distL="0" distR="0">
            <wp:extent cx="5943600" cy="2771013"/>
            <wp:effectExtent l="0" t="0" r="0" b="0"/>
            <wp:docPr id="4" name="Picture 4" descr="D:\32\PS\proiecte\assignment1\documentatie_b\documentatie\diagrame\tes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32\PS\proiecte\assignment1\documentatie_b\documentatie\diagrame\test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1013"/>
                    </a:xfrm>
                    <a:prstGeom prst="rect">
                      <a:avLst/>
                    </a:prstGeom>
                    <a:noFill/>
                    <a:ln>
                      <a:noFill/>
                    </a:ln>
                  </pic:spPr>
                </pic:pic>
              </a:graphicData>
            </a:graphic>
          </wp:inline>
        </w:drawing>
      </w:r>
    </w:p>
    <w:p w:rsidR="00A3711F" w:rsidRDefault="00A3711F">
      <w:pPr>
        <w:spacing w:line="240" w:lineRule="auto"/>
        <w:jc w:val="both"/>
        <w:rPr>
          <w:i/>
          <w:color w:val="943734"/>
        </w:rPr>
      </w:pPr>
    </w:p>
    <w:p w:rsidR="00A3711F" w:rsidRDefault="00A3711F">
      <w:pPr>
        <w:spacing w:line="240" w:lineRule="auto"/>
        <w:jc w:val="both"/>
        <w:rPr>
          <w:i/>
          <w:color w:val="943734"/>
        </w:rPr>
      </w:pPr>
    </w:p>
    <w:p w:rsidR="00924A3A" w:rsidRDefault="00421A24">
      <w:pPr>
        <w:pStyle w:val="Title"/>
        <w:jc w:val="both"/>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8. Bibliography</w:t>
      </w:r>
    </w:p>
    <w:p w:rsidR="00984FAF" w:rsidRDefault="005612BF" w:rsidP="002C3D41">
      <w:hyperlink r:id="rId17" w:history="1">
        <w:r w:rsidRPr="00DB555F">
          <w:rPr>
            <w:rStyle w:val="Hyperlink"/>
          </w:rPr>
          <w:t>https://en.wikipedia.org/wiki/Model%E2%80%93view%E2%80%93pre</w:t>
        </w:r>
        <w:r w:rsidRPr="00DB555F">
          <w:rPr>
            <w:rStyle w:val="Hyperlink"/>
          </w:rPr>
          <w:t>s</w:t>
        </w:r>
        <w:r w:rsidRPr="00DB555F">
          <w:rPr>
            <w:rStyle w:val="Hyperlink"/>
          </w:rPr>
          <w:t>enter</w:t>
        </w:r>
      </w:hyperlink>
    </w:p>
    <w:p w:rsidR="00CF280F" w:rsidRDefault="00CF280F" w:rsidP="002C3D41">
      <w:hyperlink r:id="rId18" w:history="1">
        <w:r w:rsidRPr="00DB555F">
          <w:rPr>
            <w:rStyle w:val="Hyperlink"/>
          </w:rPr>
          <w:t>https://en.wikipedia.org/wiki/Factory_method_pattern</w:t>
        </w:r>
      </w:hyperlink>
    </w:p>
    <w:p w:rsidR="00CF280F" w:rsidRDefault="00CF280F" w:rsidP="002C3D41"/>
    <w:p w:rsidR="00CF280F" w:rsidRPr="002C3D41" w:rsidRDefault="00CF280F" w:rsidP="002C3D41"/>
    <w:sectPr w:rsidR="00CF280F" w:rsidRPr="002C3D41">
      <w:type w:val="continuous"/>
      <w:pgSz w:w="12240" w:h="15840"/>
      <w:pgMar w:top="1440" w:right="1440" w:bottom="1440" w:left="1440" w:header="0"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9FC" w:rsidRDefault="009749FC">
      <w:pPr>
        <w:spacing w:line="240" w:lineRule="auto"/>
      </w:pPr>
      <w:r>
        <w:separator/>
      </w:r>
    </w:p>
  </w:endnote>
  <w:endnote w:type="continuationSeparator" w:id="0">
    <w:p w:rsidR="009749FC" w:rsidRDefault="00974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A3A" w:rsidRDefault="00924A3A"/>
  <w:tbl>
    <w:tblPr>
      <w:tblStyle w:val="a"/>
      <w:tblW w:w="9485" w:type="dxa"/>
      <w:tblInd w:w="-115" w:type="dxa"/>
      <w:tblLayout w:type="fixed"/>
      <w:tblLook w:val="0000" w:firstRow="0" w:lastRow="0" w:firstColumn="0" w:lastColumn="0" w:noHBand="0" w:noVBand="0"/>
    </w:tblPr>
    <w:tblGrid>
      <w:gridCol w:w="3161"/>
      <w:gridCol w:w="3162"/>
      <w:gridCol w:w="3162"/>
    </w:tblGrid>
    <w:tr w:rsidR="00924A3A">
      <w:tc>
        <w:tcPr>
          <w:tcW w:w="3161" w:type="dxa"/>
          <w:shd w:val="clear" w:color="auto" w:fill="FFFFFF"/>
        </w:tcPr>
        <w:p w:rsidR="00924A3A" w:rsidRDefault="00924A3A">
          <w:pPr>
            <w:ind w:right="360"/>
          </w:pPr>
        </w:p>
      </w:tc>
      <w:tc>
        <w:tcPr>
          <w:tcW w:w="3162" w:type="dxa"/>
          <w:shd w:val="clear" w:color="auto" w:fill="FFFFFF"/>
        </w:tcPr>
        <w:p w:rsidR="00924A3A" w:rsidRDefault="00421A24">
          <w:pPr>
            <w:jc w:val="center"/>
          </w:pPr>
          <w:r>
            <w:rPr>
              <w:rFonts w:ascii="Noto Sans Symbols" w:eastAsia="Noto Sans Symbols" w:hAnsi="Noto Sans Symbols" w:cs="Noto Sans Symbols"/>
            </w:rPr>
            <w:t>©</w:t>
          </w:r>
          <w:r>
            <w:t>UTCN, 2017</w:t>
          </w:r>
        </w:p>
      </w:tc>
      <w:tc>
        <w:tcPr>
          <w:tcW w:w="3162" w:type="dxa"/>
          <w:shd w:val="clear" w:color="auto" w:fill="FFFFFF"/>
        </w:tcPr>
        <w:p w:rsidR="00924A3A" w:rsidRDefault="00421A24">
          <w:pPr>
            <w:jc w:val="right"/>
          </w:pPr>
          <w:r>
            <w:t xml:space="preserve">Page </w:t>
          </w:r>
          <w:r>
            <w:fldChar w:fldCharType="begin"/>
          </w:r>
          <w:r>
            <w:instrText>PAGE</w:instrText>
          </w:r>
          <w:r>
            <w:fldChar w:fldCharType="separate"/>
          </w:r>
          <w:r w:rsidR="006725B3">
            <w:rPr>
              <w:noProof/>
            </w:rPr>
            <w:t>6</w:t>
          </w:r>
          <w:r>
            <w:fldChar w:fldCharType="end"/>
          </w:r>
          <w:r>
            <w:t xml:space="preserve"> of </w:t>
          </w:r>
          <w:r>
            <w:fldChar w:fldCharType="begin"/>
          </w:r>
          <w:r>
            <w:instrText>NUMPAGES</w:instrText>
          </w:r>
          <w:r>
            <w:fldChar w:fldCharType="separate"/>
          </w:r>
          <w:r w:rsidR="006725B3">
            <w:rPr>
              <w:noProof/>
            </w:rPr>
            <w:t>8</w:t>
          </w:r>
          <w:r>
            <w:fldChar w:fldCharType="end"/>
          </w:r>
        </w:p>
      </w:tc>
    </w:tr>
  </w:tbl>
  <w:p w:rsidR="00924A3A" w:rsidRDefault="00924A3A">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9FC" w:rsidRDefault="009749FC">
      <w:pPr>
        <w:spacing w:line="240" w:lineRule="auto"/>
      </w:pPr>
      <w:r>
        <w:separator/>
      </w:r>
    </w:p>
  </w:footnote>
  <w:footnote w:type="continuationSeparator" w:id="0">
    <w:p w:rsidR="009749FC" w:rsidRDefault="00974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A3A" w:rsidRDefault="00924A3A">
    <w:pPr>
      <w:spacing w:before="720"/>
      <w:rPr>
        <w:sz w:val="24"/>
        <w:szCs w:val="24"/>
      </w:rPr>
    </w:pPr>
  </w:p>
  <w:p w:rsidR="00924A3A" w:rsidRDefault="00924A3A">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00D"/>
    <w:multiLevelType w:val="hybridMultilevel"/>
    <w:tmpl w:val="9FE6C8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BD6224F"/>
    <w:multiLevelType w:val="multilevel"/>
    <w:tmpl w:val="B4C2041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2" w15:restartNumberingAfterBreak="0">
    <w:nsid w:val="2ABB7870"/>
    <w:multiLevelType w:val="hybridMultilevel"/>
    <w:tmpl w:val="8968E0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58C65A7"/>
    <w:multiLevelType w:val="hybridMultilevel"/>
    <w:tmpl w:val="22BE2C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9E94F62"/>
    <w:multiLevelType w:val="hybridMultilevel"/>
    <w:tmpl w:val="4CA4B1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24A3A"/>
    <w:rsid w:val="000E412F"/>
    <w:rsid w:val="00212390"/>
    <w:rsid w:val="002C3D41"/>
    <w:rsid w:val="003725D2"/>
    <w:rsid w:val="00380B38"/>
    <w:rsid w:val="00421A24"/>
    <w:rsid w:val="004A591D"/>
    <w:rsid w:val="0055029F"/>
    <w:rsid w:val="005612BF"/>
    <w:rsid w:val="006725B3"/>
    <w:rsid w:val="00760EB8"/>
    <w:rsid w:val="00786F23"/>
    <w:rsid w:val="00924A3A"/>
    <w:rsid w:val="00964695"/>
    <w:rsid w:val="009749FC"/>
    <w:rsid w:val="00984FAF"/>
    <w:rsid w:val="009B264C"/>
    <w:rsid w:val="009F750E"/>
    <w:rsid w:val="00A3711F"/>
    <w:rsid w:val="00A80C5D"/>
    <w:rsid w:val="00AC4C19"/>
    <w:rsid w:val="00B3494C"/>
    <w:rsid w:val="00C64437"/>
    <w:rsid w:val="00CF0C8D"/>
    <w:rsid w:val="00CF280F"/>
    <w:rsid w:val="00D0050E"/>
    <w:rsid w:val="00E17D53"/>
    <w:rsid w:val="00E41B0E"/>
    <w:rsid w:val="00E710B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38C4"/>
  <w15:docId w15:val="{26FAA896-03F0-46B2-B44B-9A0A521A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ro-RO" w:eastAsia="ro-R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sz w:val="24"/>
      <w:szCs w:val="24"/>
    </w:rPr>
  </w:style>
  <w:style w:type="paragraph" w:styleId="Heading2">
    <w:name w:val="heading 2"/>
    <w:basedOn w:val="Normal"/>
    <w:next w:val="Normal"/>
    <w:pPr>
      <w:keepNext/>
      <w:spacing w:before="120" w:after="60"/>
      <w:ind w:left="576" w:hanging="576"/>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864" w:hanging="864"/>
      <w:outlineLvl w:val="3"/>
    </w:pPr>
    <w:rPr>
      <w:rFonts w:ascii="Arial" w:eastAsia="Arial" w:hAnsi="Arial" w:cs="Arial"/>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tblCellMar>
    </w:tblPr>
  </w:style>
  <w:style w:type="paragraph" w:styleId="Header">
    <w:name w:val="header"/>
    <w:basedOn w:val="Normal"/>
    <w:link w:val="HeaderChar"/>
    <w:uiPriority w:val="99"/>
    <w:unhideWhenUsed/>
    <w:rsid w:val="00212390"/>
    <w:pPr>
      <w:tabs>
        <w:tab w:val="center" w:pos="4513"/>
        <w:tab w:val="right" w:pos="9026"/>
      </w:tabs>
      <w:spacing w:line="240" w:lineRule="auto"/>
    </w:pPr>
  </w:style>
  <w:style w:type="character" w:customStyle="1" w:styleId="HeaderChar">
    <w:name w:val="Header Char"/>
    <w:basedOn w:val="DefaultParagraphFont"/>
    <w:link w:val="Header"/>
    <w:uiPriority w:val="99"/>
    <w:rsid w:val="00212390"/>
  </w:style>
  <w:style w:type="paragraph" w:styleId="Footer">
    <w:name w:val="footer"/>
    <w:basedOn w:val="Normal"/>
    <w:link w:val="FooterChar"/>
    <w:uiPriority w:val="99"/>
    <w:unhideWhenUsed/>
    <w:rsid w:val="00212390"/>
    <w:pPr>
      <w:tabs>
        <w:tab w:val="center" w:pos="4513"/>
        <w:tab w:val="right" w:pos="9026"/>
      </w:tabs>
      <w:spacing w:line="240" w:lineRule="auto"/>
    </w:pPr>
  </w:style>
  <w:style w:type="character" w:customStyle="1" w:styleId="FooterChar">
    <w:name w:val="Footer Char"/>
    <w:basedOn w:val="DefaultParagraphFont"/>
    <w:link w:val="Footer"/>
    <w:uiPriority w:val="99"/>
    <w:rsid w:val="00212390"/>
  </w:style>
  <w:style w:type="paragraph" w:styleId="ListParagraph">
    <w:name w:val="List Paragraph"/>
    <w:basedOn w:val="Normal"/>
    <w:uiPriority w:val="34"/>
    <w:qFormat/>
    <w:rsid w:val="00212390"/>
    <w:pPr>
      <w:ind w:left="720"/>
      <w:contextualSpacing/>
    </w:pPr>
  </w:style>
  <w:style w:type="character" w:styleId="Hyperlink">
    <w:name w:val="Hyperlink"/>
    <w:basedOn w:val="DefaultParagraphFont"/>
    <w:uiPriority w:val="99"/>
    <w:unhideWhenUsed/>
    <w:rsid w:val="00984FAF"/>
    <w:rPr>
      <w:color w:val="0563C1" w:themeColor="hyperlink"/>
      <w:u w:val="single"/>
    </w:rPr>
  </w:style>
  <w:style w:type="character" w:styleId="FollowedHyperlink">
    <w:name w:val="FollowedHyperlink"/>
    <w:basedOn w:val="DefaultParagraphFont"/>
    <w:uiPriority w:val="99"/>
    <w:semiHidden/>
    <w:unhideWhenUsed/>
    <w:rsid w:val="00984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0807">
      <w:bodyDiv w:val="1"/>
      <w:marLeft w:val="0"/>
      <w:marRight w:val="0"/>
      <w:marTop w:val="0"/>
      <w:marBottom w:val="0"/>
      <w:divBdr>
        <w:top w:val="none" w:sz="0" w:space="0" w:color="auto"/>
        <w:left w:val="none" w:sz="0" w:space="0" w:color="auto"/>
        <w:bottom w:val="none" w:sz="0" w:space="0" w:color="auto"/>
        <w:right w:val="none" w:sz="0" w:space="0" w:color="auto"/>
      </w:divBdr>
      <w:divsChild>
        <w:div w:id="1807239664">
          <w:marLeft w:val="0"/>
          <w:marRight w:val="0"/>
          <w:marTop w:val="0"/>
          <w:marBottom w:val="0"/>
          <w:divBdr>
            <w:top w:val="none" w:sz="0" w:space="0" w:color="auto"/>
            <w:left w:val="none" w:sz="0" w:space="0" w:color="auto"/>
            <w:bottom w:val="none" w:sz="0" w:space="0" w:color="auto"/>
            <w:right w:val="none" w:sz="0" w:space="0" w:color="auto"/>
          </w:divBdr>
          <w:divsChild>
            <w:div w:id="1328896443">
              <w:marLeft w:val="0"/>
              <w:marRight w:val="0"/>
              <w:marTop w:val="0"/>
              <w:marBottom w:val="0"/>
              <w:divBdr>
                <w:top w:val="none" w:sz="0" w:space="0" w:color="auto"/>
                <w:left w:val="none" w:sz="0" w:space="0" w:color="auto"/>
                <w:bottom w:val="none" w:sz="0" w:space="0" w:color="auto"/>
                <w:right w:val="none" w:sz="0" w:space="0" w:color="auto"/>
              </w:divBdr>
              <w:divsChild>
                <w:div w:id="1726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hyperlink" Target="https://en.wikipedia.org/wiki/Factory_method_patter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hyperlink" Target="https://en.wikipedia.org/wiki/Model%E2%80%93view%E2%80%93present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647</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Jessie</cp:lastModifiedBy>
  <cp:revision>14</cp:revision>
  <dcterms:created xsi:type="dcterms:W3CDTF">2017-03-23T07:04:00Z</dcterms:created>
  <dcterms:modified xsi:type="dcterms:W3CDTF">2017-04-26T16:24:00Z</dcterms:modified>
</cp:coreProperties>
</file>