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nss565yi4q" w:id="0"/>
      <w:bookmarkEnd w:id="0"/>
      <w:r w:rsidDel="00000000" w:rsidR="00000000" w:rsidRPr="00000000">
        <w:rPr>
          <w:rtl w:val="0"/>
        </w:rPr>
        <w:t xml:space="preserve">OS2020 - Domaći 2</w:t>
      </w:r>
    </w:p>
    <w:p w:rsidR="00000000" w:rsidDel="00000000" w:rsidP="00000000" w:rsidRDefault="00000000" w:rsidRPr="00000000" w14:paraId="00000002">
      <w:pPr>
        <w:pStyle w:val="Subtitle"/>
        <w:jc w:val="center"/>
        <w:rPr/>
      </w:pPr>
      <w:bookmarkStart w:colFirst="0" w:colLast="0" w:name="_smmk3y72ipr" w:id="1"/>
      <w:bookmarkEnd w:id="1"/>
      <w:r w:rsidDel="00000000" w:rsidR="00000000" w:rsidRPr="00000000">
        <w:rPr>
          <w:rtl w:val="0"/>
        </w:rPr>
        <w:t xml:space="preserve">Device fajlovi</w:t>
      </w:r>
    </w:p>
    <w:p w:rsidR="00000000" w:rsidDel="00000000" w:rsidP="00000000" w:rsidRDefault="00000000" w:rsidRPr="00000000" w14:paraId="00000003">
      <w:pPr>
        <w:jc w:val="both"/>
        <w:rPr/>
      </w:pPr>
      <w:r w:rsidDel="00000000" w:rsidR="00000000" w:rsidRPr="00000000">
        <w:rPr>
          <w:rtl w:val="0"/>
        </w:rPr>
        <w:t xml:space="preserve">Cilj domaćeg zadatka je izmeniti xv6 sistem tako da podržava razne nove device fajlove, korisnički alat za manipulisanje njima i sistemski poziv koji omogućava njegovu implementaciju.</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Ovaj zadatak podrazumeva samostalno čitanje izvornog koda xv6 sistema i namenjen je da podstakne snalaženje u većim postojećim projektima. Sami trebate ustanoviti gde koje izmene treba uvesti i kako je koji deo zadatka najbolje implementirati.</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Kôd koji treba koristiti kao polaznu tačku za domaći zadatak može da se dohvati pomoću komande: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git clone git://github.com/RAFOperativniSistemi/xv6-raf --branch domaci2 domaci2</w:t>
      </w:r>
    </w:p>
    <w:p w:rsidR="00000000" w:rsidDel="00000000" w:rsidP="00000000" w:rsidRDefault="00000000" w:rsidRPr="00000000" w14:paraId="0000000A">
      <w:pPr>
        <w:pStyle w:val="Heading1"/>
        <w:jc w:val="both"/>
        <w:rPr/>
      </w:pPr>
      <w:bookmarkStart w:colFirst="0" w:colLast="0" w:name="_np8ndddv2zmi" w:id="2"/>
      <w:bookmarkEnd w:id="2"/>
      <w:r w:rsidDel="00000000" w:rsidR="00000000" w:rsidRPr="00000000">
        <w:rPr>
          <w:rtl w:val="0"/>
        </w:rPr>
      </w:r>
    </w:p>
    <w:p w:rsidR="00000000" w:rsidDel="00000000" w:rsidP="00000000" w:rsidRDefault="00000000" w:rsidRPr="00000000" w14:paraId="0000000B">
      <w:pPr>
        <w:pStyle w:val="Heading1"/>
        <w:jc w:val="both"/>
        <w:rPr/>
      </w:pPr>
      <w:bookmarkStart w:colFirst="0" w:colLast="0" w:name="_ec30mrgfmvkf" w:id="3"/>
      <w:bookmarkEnd w:id="3"/>
      <w:r w:rsidDel="00000000" w:rsidR="00000000" w:rsidRPr="00000000">
        <w:rPr>
          <w:rtl w:val="0"/>
        </w:rPr>
        <w:t xml:space="preserve">Predaja i rokovi</w:t>
      </w:r>
    </w:p>
    <w:p w:rsidR="00000000" w:rsidDel="00000000" w:rsidP="00000000" w:rsidRDefault="00000000" w:rsidRPr="00000000" w14:paraId="0000000C">
      <w:pPr>
        <w:jc w:val="both"/>
        <w:rPr/>
      </w:pPr>
      <w:r w:rsidDel="00000000" w:rsidR="00000000" w:rsidRPr="00000000">
        <w:rPr>
          <w:rtl w:val="0"/>
        </w:rPr>
        <w:t xml:space="preserve">Zadatak se predaje putem mail-a na </w:t>
      </w:r>
      <w:hyperlink r:id="rId6">
        <w:r w:rsidDel="00000000" w:rsidR="00000000" w:rsidRPr="00000000">
          <w:rPr>
            <w:color w:val="1155cc"/>
            <w:u w:val="single"/>
            <w:rtl w:val="0"/>
          </w:rPr>
          <w:t xml:space="preserve">bmilojkovic@raf.rs</w:t>
        </w:r>
      </w:hyperlink>
      <w:r w:rsidDel="00000000" w:rsidR="00000000" w:rsidRPr="00000000">
        <w:rPr>
          <w:rtl w:val="0"/>
        </w:rPr>
        <w:t xml:space="preserve">, </w:t>
      </w:r>
      <w:hyperlink r:id="rId7">
        <w:r w:rsidDel="00000000" w:rsidR="00000000" w:rsidRPr="00000000">
          <w:rPr>
            <w:color w:val="1155cc"/>
            <w:u w:val="single"/>
            <w:rtl w:val="0"/>
          </w:rPr>
          <w:t xml:space="preserve">mveniger@raf.rs</w:t>
        </w:r>
      </w:hyperlink>
      <w:r w:rsidDel="00000000" w:rsidR="00000000" w:rsidRPr="00000000">
        <w:rPr>
          <w:rtl w:val="0"/>
        </w:rPr>
        <w:t xml:space="preserve">, ili </w:t>
      </w:r>
      <w:hyperlink r:id="rId8">
        <w:r w:rsidDel="00000000" w:rsidR="00000000" w:rsidRPr="00000000">
          <w:rPr>
            <w:color w:val="1155cc"/>
            <w:u w:val="single"/>
            <w:rtl w:val="0"/>
          </w:rPr>
          <w:t xml:space="preserve">mzmiko@raf.rs</w:t>
        </w:r>
      </w:hyperlink>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Direktorijum koji sadrži xv6 kod (zvaće se “domaci2”, ako je skinut pomoću git komande navedene kasnije u ovom dokumentu) preimenovati na sledeći način: “os_2020_d2_ime_prezime_ind”.</w:t>
      </w:r>
    </w:p>
    <w:p w:rsidR="00000000" w:rsidDel="00000000" w:rsidP="00000000" w:rsidRDefault="00000000" w:rsidRPr="00000000" w14:paraId="0000000E">
      <w:pPr>
        <w:jc w:val="both"/>
        <w:rPr/>
      </w:pPr>
      <w:r w:rsidDel="00000000" w:rsidR="00000000" w:rsidRPr="00000000">
        <w:rPr>
          <w:rtl w:val="0"/>
        </w:rPr>
        <w:t xml:space="preserve">Npr. “os_2020_d2_student_studentic_rn0101”.</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Arhivirati ovaj direktorijum (.zip) i arhivu poslati kao attachment uz mail. Naziv arhive mora da bude u obliku: “os_2020_d2_ime_prezime_ind.zip”</w:t>
      </w:r>
    </w:p>
    <w:p w:rsidR="00000000" w:rsidDel="00000000" w:rsidP="00000000" w:rsidRDefault="00000000" w:rsidRPr="00000000" w14:paraId="00000011">
      <w:pPr>
        <w:rPr/>
      </w:pPr>
      <w:r w:rsidDel="00000000" w:rsidR="00000000" w:rsidRPr="00000000">
        <w:rPr>
          <w:rtl w:val="0"/>
        </w:rPr>
        <w:t xml:space="preserve">Npr. “os_2020_d2_student_studentic_rn0101.zip”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 tekstu mail-a obavezno navesti:</w:t>
      </w:r>
    </w:p>
    <w:p w:rsidR="00000000" w:rsidDel="00000000" w:rsidP="00000000" w:rsidRDefault="00000000" w:rsidRPr="00000000" w14:paraId="00000014">
      <w:pPr>
        <w:numPr>
          <w:ilvl w:val="0"/>
          <w:numId w:val="9"/>
        </w:numPr>
        <w:ind w:left="720" w:hanging="360"/>
        <w:rPr>
          <w:sz w:val="22"/>
          <w:szCs w:val="22"/>
        </w:rPr>
      </w:pPr>
      <w:r w:rsidDel="00000000" w:rsidR="00000000" w:rsidRPr="00000000">
        <w:rPr>
          <w:rtl w:val="0"/>
        </w:rPr>
        <w:t xml:space="preserve">Ime i prezime</w:t>
      </w:r>
    </w:p>
    <w:p w:rsidR="00000000" w:rsidDel="00000000" w:rsidP="00000000" w:rsidRDefault="00000000" w:rsidRPr="00000000" w14:paraId="00000015">
      <w:pPr>
        <w:numPr>
          <w:ilvl w:val="0"/>
          <w:numId w:val="9"/>
        </w:numPr>
        <w:ind w:left="720" w:hanging="360"/>
        <w:rPr>
          <w:sz w:val="22"/>
          <w:szCs w:val="22"/>
        </w:rPr>
      </w:pPr>
      <w:r w:rsidDel="00000000" w:rsidR="00000000" w:rsidRPr="00000000">
        <w:rPr>
          <w:rtl w:val="0"/>
        </w:rPr>
        <w:t xml:space="preserve">Broj indeksa</w:t>
      </w:r>
    </w:p>
    <w:p w:rsidR="00000000" w:rsidDel="00000000" w:rsidP="00000000" w:rsidRDefault="00000000" w:rsidRPr="00000000" w14:paraId="00000016">
      <w:pPr>
        <w:numPr>
          <w:ilvl w:val="0"/>
          <w:numId w:val="9"/>
        </w:numPr>
        <w:ind w:left="720" w:hanging="360"/>
        <w:rPr>
          <w:sz w:val="22"/>
          <w:szCs w:val="22"/>
        </w:rPr>
      </w:pPr>
      <w:r w:rsidDel="00000000" w:rsidR="00000000" w:rsidRPr="00000000">
        <w:rPr>
          <w:rtl w:val="0"/>
        </w:rPr>
        <w:t xml:space="preserve">Grupa, po zvaničnom spisku, ili “ponovac” za ponovce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Subject mail-a mora da bude u obliku: “[OS 2020] D2 ime_prezime_ind”.</w:t>
      </w:r>
    </w:p>
    <w:p w:rsidR="00000000" w:rsidDel="00000000" w:rsidP="00000000" w:rsidRDefault="00000000" w:rsidRPr="00000000" w14:paraId="00000019">
      <w:pPr>
        <w:rPr/>
      </w:pPr>
      <w:r w:rsidDel="00000000" w:rsidR="00000000" w:rsidRPr="00000000">
        <w:rPr>
          <w:rtl w:val="0"/>
        </w:rPr>
        <w:t xml:space="preserve">Npr. “[OS 2020] D2 student_studentic_rn0101”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Rok za predaju je:</w:t>
      </w:r>
    </w:p>
    <w:p w:rsidR="00000000" w:rsidDel="00000000" w:rsidP="00000000" w:rsidRDefault="00000000" w:rsidRPr="00000000" w14:paraId="0000001C">
      <w:pPr>
        <w:numPr>
          <w:ilvl w:val="0"/>
          <w:numId w:val="5"/>
        </w:numPr>
        <w:ind w:left="720" w:hanging="360"/>
        <w:rPr>
          <w:sz w:val="22"/>
          <w:szCs w:val="22"/>
        </w:rPr>
      </w:pPr>
      <w:r w:rsidDel="00000000" w:rsidR="00000000" w:rsidRPr="00000000">
        <w:rPr>
          <w:rtl w:val="0"/>
        </w:rPr>
        <w:t xml:space="preserve">Ponedeljak, 20. april 23:59:59 za grupu koja sluša OS ponedeljkom</w:t>
      </w:r>
    </w:p>
    <w:p w:rsidR="00000000" w:rsidDel="00000000" w:rsidP="00000000" w:rsidRDefault="00000000" w:rsidRPr="00000000" w14:paraId="0000001D">
      <w:pPr>
        <w:numPr>
          <w:ilvl w:val="0"/>
          <w:numId w:val="5"/>
        </w:numPr>
        <w:ind w:left="720" w:hanging="360"/>
        <w:rPr>
          <w:sz w:val="22"/>
          <w:szCs w:val="22"/>
        </w:rPr>
      </w:pPr>
      <w:r w:rsidDel="00000000" w:rsidR="00000000" w:rsidRPr="00000000">
        <w:rPr>
          <w:rtl w:val="0"/>
        </w:rPr>
        <w:t xml:space="preserve">Utorak, 21. april 23:59:59 za grupe koje slušaju OS utorkom</w:t>
      </w:r>
    </w:p>
    <w:p w:rsidR="00000000" w:rsidDel="00000000" w:rsidP="00000000" w:rsidRDefault="00000000" w:rsidRPr="00000000" w14:paraId="0000001E">
      <w:pPr>
        <w:numPr>
          <w:ilvl w:val="0"/>
          <w:numId w:val="5"/>
        </w:numPr>
        <w:ind w:left="720" w:hanging="360"/>
        <w:rPr>
          <w:sz w:val="22"/>
          <w:szCs w:val="22"/>
        </w:rPr>
      </w:pPr>
      <w:r w:rsidDel="00000000" w:rsidR="00000000" w:rsidRPr="00000000">
        <w:rPr>
          <w:rtl w:val="0"/>
        </w:rPr>
        <w:t xml:space="preserve">Četvrtak, 23. april 23:59:59 za grupu koja sluša OS četvrtkom</w:t>
      </w:r>
    </w:p>
    <w:p w:rsidR="00000000" w:rsidDel="00000000" w:rsidP="00000000" w:rsidRDefault="00000000" w:rsidRPr="00000000" w14:paraId="0000001F">
      <w:pPr>
        <w:numPr>
          <w:ilvl w:val="0"/>
          <w:numId w:val="5"/>
        </w:numPr>
        <w:ind w:left="720" w:hanging="360"/>
        <w:rPr>
          <w:sz w:val="22"/>
          <w:szCs w:val="22"/>
        </w:rPr>
      </w:pPr>
      <w:r w:rsidDel="00000000" w:rsidR="00000000" w:rsidRPr="00000000">
        <w:rPr>
          <w:rtl w:val="0"/>
        </w:rPr>
        <w:t xml:space="preserve">Subota, 25. april 23:59:59 za grupu koja sluša OS subotom</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Rok je definisan po grupi kojoj student zvanično pripada. Studeni koju slušaju vežbe van svog termina i dalje moraju da poštuju termine na osnovu zvaničnog spiska. Za sve ponovce se primenjuje najkasniji rok, nezavisno od toga da li su obnovili čitavu godinu ili ne.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24">
      <w:pPr>
        <w:numPr>
          <w:ilvl w:val="0"/>
          <w:numId w:val="2"/>
        </w:numPr>
        <w:ind w:left="720" w:hanging="360"/>
        <w:rPr>
          <w:sz w:val="22"/>
          <w:szCs w:val="22"/>
        </w:rPr>
      </w:pPr>
      <w:r w:rsidDel="00000000" w:rsidR="00000000" w:rsidRPr="00000000">
        <w:rPr>
          <w:rtl w:val="0"/>
        </w:rPr>
        <w:t xml:space="preserve">Sadržaj mail-a nije po navedenom obliku.</w:t>
      </w:r>
    </w:p>
    <w:p w:rsidR="00000000" w:rsidDel="00000000" w:rsidP="00000000" w:rsidRDefault="00000000" w:rsidRPr="00000000" w14:paraId="00000025">
      <w:pPr>
        <w:numPr>
          <w:ilvl w:val="0"/>
          <w:numId w:val="2"/>
        </w:numPr>
        <w:ind w:left="720" w:hanging="360"/>
        <w:rPr>
          <w:sz w:val="22"/>
          <w:szCs w:val="22"/>
        </w:rPr>
      </w:pPr>
      <w:r w:rsidDel="00000000" w:rsidR="00000000" w:rsidRPr="00000000">
        <w:rPr>
          <w:rtl w:val="0"/>
        </w:rPr>
        <w:t xml:space="preserve">Subject mail-a nije po navedenom obliku.</w:t>
      </w:r>
    </w:p>
    <w:p w:rsidR="00000000" w:rsidDel="00000000" w:rsidP="00000000" w:rsidRDefault="00000000" w:rsidRPr="00000000" w14:paraId="00000026">
      <w:pPr>
        <w:numPr>
          <w:ilvl w:val="0"/>
          <w:numId w:val="2"/>
        </w:numPr>
        <w:ind w:left="720" w:hanging="360"/>
        <w:rPr>
          <w:sz w:val="22"/>
          <w:szCs w:val="22"/>
        </w:rPr>
      </w:pPr>
      <w:r w:rsidDel="00000000" w:rsidR="00000000" w:rsidRPr="00000000">
        <w:rPr>
          <w:rtl w:val="0"/>
        </w:rPr>
        <w:t xml:space="preserve">Naziv arhive nije po navedenom obliku.</w:t>
      </w:r>
    </w:p>
    <w:p w:rsidR="00000000" w:rsidDel="00000000" w:rsidP="00000000" w:rsidRDefault="00000000" w:rsidRPr="00000000" w14:paraId="00000027">
      <w:pPr>
        <w:numPr>
          <w:ilvl w:val="0"/>
          <w:numId w:val="2"/>
        </w:numPr>
        <w:ind w:left="720" w:hanging="360"/>
        <w:rPr>
          <w:sz w:val="22"/>
          <w:szCs w:val="22"/>
        </w:rPr>
      </w:pPr>
      <w:r w:rsidDel="00000000" w:rsidR="00000000" w:rsidRPr="00000000">
        <w:rPr>
          <w:rtl w:val="0"/>
        </w:rPr>
        <w:t xml:space="preserve">Predaja se desi nakon navedenog roka.</w:t>
      </w:r>
    </w:p>
    <w:p w:rsidR="00000000" w:rsidDel="00000000" w:rsidP="00000000" w:rsidRDefault="00000000" w:rsidRPr="00000000" w14:paraId="00000028">
      <w:pPr>
        <w:numPr>
          <w:ilvl w:val="0"/>
          <w:numId w:val="2"/>
        </w:numPr>
        <w:ind w:left="720" w:hanging="360"/>
        <w:rPr>
          <w:sz w:val="22"/>
          <w:szCs w:val="22"/>
        </w:rPr>
      </w:pPr>
      <w:r w:rsidDel="00000000" w:rsidR="00000000" w:rsidRPr="00000000">
        <w:rPr>
          <w:rtl w:val="0"/>
        </w:rPr>
        <w:t xml:space="preserve">Kod se ne kompajluje.</w:t>
      </w:r>
    </w:p>
    <w:p w:rsidR="00000000" w:rsidDel="00000000" w:rsidP="00000000" w:rsidRDefault="00000000" w:rsidRPr="00000000" w14:paraId="00000029">
      <w:pPr>
        <w:numPr>
          <w:ilvl w:val="0"/>
          <w:numId w:val="2"/>
        </w:numPr>
        <w:ind w:left="720" w:hanging="360"/>
        <w:rPr>
          <w:sz w:val="22"/>
          <w:szCs w:val="22"/>
        </w:rPr>
      </w:pPr>
      <w:r w:rsidDel="00000000" w:rsidR="00000000" w:rsidRPr="00000000">
        <w:rPr>
          <w:rtl w:val="0"/>
        </w:rPr>
        <w:t xml:space="preserve">Kod nije uredno uvučen.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Odbrana domaćih zadataka je obavezna. Termin za odbranu prvog domaćeg zadatka će biti subota 02. maj. Odbrane će se vršiti po grupama. Grupe će biti formirane i objavljene u utorak 28. aprila. Ako ste iz bilo kog razloga sprečeni da prisustvujete odbrani, obavezno to najavite što pre, kako bismo mogli da zakažemo vanredni termin za odbranu.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u w:val="single"/>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w:t>
      </w:r>
      <w:r w:rsidDel="00000000" w:rsidR="00000000" w:rsidRPr="00000000">
        <w:rPr>
          <w:u w:val="single"/>
          <w:rtl w:val="0"/>
        </w:rPr>
        <w:t xml:space="preserve">U slučaju da odbrana nije uspešna, zadatak se boduje sa -5 bodova umesto namenjenog broja bodova.</w:t>
      </w:r>
    </w:p>
    <w:p w:rsidR="00000000" w:rsidDel="00000000" w:rsidP="00000000" w:rsidRDefault="00000000" w:rsidRPr="00000000" w14:paraId="0000002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jc w:val="both"/>
        <w:rPr/>
      </w:pPr>
      <w:bookmarkStart w:colFirst="0" w:colLast="0" w:name="_qb8uv3if3tl" w:id="4"/>
      <w:bookmarkEnd w:id="4"/>
      <w:r w:rsidDel="00000000" w:rsidR="00000000" w:rsidRPr="00000000">
        <w:rPr>
          <w:rtl w:val="0"/>
        </w:rPr>
        <w:t xml:space="preserve">Device fajlovi</w:t>
      </w:r>
    </w:p>
    <w:p w:rsidR="00000000" w:rsidDel="00000000" w:rsidP="00000000" w:rsidRDefault="00000000" w:rsidRPr="00000000" w14:paraId="00000031">
      <w:pPr>
        <w:jc w:val="both"/>
        <w:rPr/>
      </w:pPr>
      <w:r w:rsidDel="00000000" w:rsidR="00000000" w:rsidRPr="00000000">
        <w:rPr>
          <w:rtl w:val="0"/>
        </w:rPr>
        <w:t xml:space="preserve">Potrebno je implementirati sledeće specijalne fajlove:</w:t>
      </w:r>
    </w:p>
    <w:p w:rsidR="00000000" w:rsidDel="00000000" w:rsidP="00000000" w:rsidRDefault="00000000" w:rsidRPr="00000000" w14:paraId="00000032">
      <w:pPr>
        <w:numPr>
          <w:ilvl w:val="0"/>
          <w:numId w:val="7"/>
        </w:numPr>
        <w:ind w:left="720" w:hanging="360"/>
        <w:jc w:val="both"/>
        <w:rPr>
          <w:u w:val="none"/>
        </w:rPr>
      </w:pPr>
      <w:r w:rsidDel="00000000" w:rsidR="00000000" w:rsidRPr="00000000">
        <w:rPr>
          <w:rtl w:val="0"/>
        </w:rPr>
        <w:t xml:space="preserve">/dev/null</w:t>
      </w:r>
    </w:p>
    <w:p w:rsidR="00000000" w:rsidDel="00000000" w:rsidP="00000000" w:rsidRDefault="00000000" w:rsidRPr="00000000" w14:paraId="00000033">
      <w:pPr>
        <w:numPr>
          <w:ilvl w:val="0"/>
          <w:numId w:val="7"/>
        </w:numPr>
        <w:ind w:left="720" w:hanging="360"/>
        <w:jc w:val="both"/>
        <w:rPr>
          <w:u w:val="none"/>
        </w:rPr>
      </w:pPr>
      <w:r w:rsidDel="00000000" w:rsidR="00000000" w:rsidRPr="00000000">
        <w:rPr>
          <w:rtl w:val="0"/>
        </w:rPr>
        <w:t xml:space="preserve">/dev/zero</w:t>
      </w:r>
    </w:p>
    <w:p w:rsidR="00000000" w:rsidDel="00000000" w:rsidP="00000000" w:rsidRDefault="00000000" w:rsidRPr="00000000" w14:paraId="00000034">
      <w:pPr>
        <w:numPr>
          <w:ilvl w:val="0"/>
          <w:numId w:val="7"/>
        </w:numPr>
        <w:ind w:left="720" w:hanging="360"/>
        <w:jc w:val="both"/>
        <w:rPr>
          <w:u w:val="none"/>
        </w:rPr>
      </w:pPr>
      <w:r w:rsidDel="00000000" w:rsidR="00000000" w:rsidRPr="00000000">
        <w:rPr>
          <w:rtl w:val="0"/>
        </w:rPr>
        <w:t xml:space="preserve">/dev/kmesg</w:t>
      </w:r>
    </w:p>
    <w:p w:rsidR="00000000" w:rsidDel="00000000" w:rsidP="00000000" w:rsidRDefault="00000000" w:rsidRPr="00000000" w14:paraId="00000035">
      <w:pPr>
        <w:numPr>
          <w:ilvl w:val="0"/>
          <w:numId w:val="7"/>
        </w:numPr>
        <w:ind w:left="720" w:hanging="360"/>
        <w:jc w:val="both"/>
        <w:rPr>
          <w:u w:val="none"/>
        </w:rPr>
      </w:pPr>
      <w:r w:rsidDel="00000000" w:rsidR="00000000" w:rsidRPr="00000000">
        <w:rPr>
          <w:rtl w:val="0"/>
        </w:rPr>
        <w:t xml:space="preserve">/dev/random</w:t>
      </w:r>
    </w:p>
    <w:p w:rsidR="00000000" w:rsidDel="00000000" w:rsidP="00000000" w:rsidRDefault="00000000" w:rsidRPr="00000000" w14:paraId="00000036">
      <w:pPr>
        <w:numPr>
          <w:ilvl w:val="0"/>
          <w:numId w:val="7"/>
        </w:numPr>
        <w:ind w:left="720" w:hanging="360"/>
        <w:jc w:val="both"/>
        <w:rPr>
          <w:u w:val="none"/>
        </w:rPr>
      </w:pPr>
      <w:r w:rsidDel="00000000" w:rsidR="00000000" w:rsidRPr="00000000">
        <w:rPr>
          <w:rtl w:val="0"/>
        </w:rPr>
        <w:t xml:space="preserve">/dev/disk</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Za nove device fajlove alocirati nove major brojeve. Dozvoljeno je da /dev/null i /dev/zero koriste isti major broj i da se razlikuju minor brojem.</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Neophodno je implementaciju read() i write() operacija za sve device fajlove staviti u novi izvorni fajl u kernel-u. Komanda grep je korisna za određivanje koje je header fajlove neophodno include-ovati.</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Modifikovati user/init.c tako da se novi device fajlovi kreiraju sistemskim pozivom mknod().</w:t>
      </w:r>
    </w:p>
    <w:p w:rsidR="00000000" w:rsidDel="00000000" w:rsidP="00000000" w:rsidRDefault="00000000" w:rsidRPr="00000000" w14:paraId="0000003D">
      <w:pPr>
        <w:pStyle w:val="Heading2"/>
        <w:jc w:val="both"/>
        <w:rPr/>
      </w:pPr>
      <w:bookmarkStart w:colFirst="0" w:colLast="0" w:name="_f0eswxwvs02b" w:id="5"/>
      <w:bookmarkEnd w:id="5"/>
      <w:r w:rsidDel="00000000" w:rsidR="00000000" w:rsidRPr="00000000">
        <w:rPr>
          <w:rtl w:val="0"/>
        </w:rPr>
        <w:t xml:space="preserve">/dev/null</w:t>
      </w:r>
    </w:p>
    <w:p w:rsidR="00000000" w:rsidDel="00000000" w:rsidP="00000000" w:rsidRDefault="00000000" w:rsidRPr="00000000" w14:paraId="0000003E">
      <w:pPr>
        <w:jc w:val="both"/>
        <w:rPr/>
      </w:pPr>
      <w:r w:rsidDel="00000000" w:rsidR="00000000" w:rsidRPr="00000000">
        <w:rPr>
          <w:rtl w:val="0"/>
        </w:rPr>
        <w:t xml:space="preserve">Najjednostavniji posebni fajl. Upis u ovaj fajl prijavljuje uspeh (vraća isti broj upisanih bajtova kao prosleđena veličina bafera); sadržaj bafera se ignoriše. Čitanje iz ovog fajla se tretira kao čitanje iz praznog fajla (vraća nulu).</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Ovaj fajl se najčešće koristi u shell skriptama i generalno za redirekciju stream-ova. Kada ne želimo da se izlaz nekog programa printuje na ekran ili kada ne želimo da prosledimo fajl programu koji ga zahteva, redirect-ovaćemo output, tj. input tog programa u /dev/null.</w:t>
      </w:r>
    </w:p>
    <w:p w:rsidR="00000000" w:rsidDel="00000000" w:rsidP="00000000" w:rsidRDefault="00000000" w:rsidRPr="00000000" w14:paraId="00000041">
      <w:pPr>
        <w:pStyle w:val="Heading2"/>
        <w:jc w:val="both"/>
        <w:rPr/>
      </w:pPr>
      <w:bookmarkStart w:colFirst="0" w:colLast="0" w:name="_4h3le1nxbcyw" w:id="6"/>
      <w:bookmarkEnd w:id="6"/>
      <w:r w:rsidDel="00000000" w:rsidR="00000000" w:rsidRPr="00000000">
        <w:rPr>
          <w:rtl w:val="0"/>
        </w:rPr>
        <w:t xml:space="preserve">/dev/zero</w:t>
      </w:r>
    </w:p>
    <w:p w:rsidR="00000000" w:rsidDel="00000000" w:rsidP="00000000" w:rsidRDefault="00000000" w:rsidRPr="00000000" w14:paraId="00000042">
      <w:pPr>
        <w:jc w:val="both"/>
        <w:rPr/>
      </w:pPr>
      <w:r w:rsidDel="00000000" w:rsidR="00000000" w:rsidRPr="00000000">
        <w:rPr>
          <w:rtl w:val="0"/>
        </w:rPr>
        <w:t xml:space="preserve">Upis u ovaj fajl se ponaša identično kao za /dev/null. Čitanje iz ovog fajla puni čitav prosleđen bafer nulama i vraća broj popunjenih bajtova.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Ovaj fajl se često koristi za kreiranje praznih fajlova fiksne veličine i za bristanje sadržaja diskova.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Za /dev/null i /dev/zero je neophodno napisati testove u korisničkom prostoru koji dokazuju ispravnost read() i write() operacija nad ovim fajlovima.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6effeav58bpk" w:id="7"/>
      <w:bookmarkEnd w:id="7"/>
      <w:r w:rsidDel="00000000" w:rsidR="00000000" w:rsidRPr="00000000">
        <w:rPr>
          <w:rtl w:val="0"/>
        </w:rPr>
        <w:t xml:space="preserve">/dev/kmesg</w:t>
      </w:r>
    </w:p>
    <w:p w:rsidR="00000000" w:rsidDel="00000000" w:rsidP="00000000" w:rsidRDefault="00000000" w:rsidRPr="00000000" w14:paraId="00000049">
      <w:pPr>
        <w:jc w:val="both"/>
        <w:rPr/>
      </w:pPr>
      <w:r w:rsidDel="00000000" w:rsidR="00000000" w:rsidRPr="00000000">
        <w:rPr>
          <w:rtl w:val="0"/>
        </w:rPr>
        <w:t xml:space="preserve">Modifikovati kernel-ovu cprintf() funkciju tako da se sve što kernel ispisuje čuva u internom baferu. Iz ovog fajla se može iščitati sadržaj tog bafera. Upis u ovaj fajl nije validna operacija. Dodati par poziva funkcije cprintf() npr. u funkciju main(), tako da kernel ispisuje diagnostičke poruke dok sistem boot-uje.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Na Unix-olikim sistemima se za ovu svrhu uglavnom koristi komanda dmesg. Na Linux-u ona komunicira specijalnim protokolom sa /dev/kmsg.</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Važno je da operacije čitanja ovog fajla poštuju vrednost offset-a; drugim rečima fajl mora da se ponaša ispravno u slučaju višestrukih iščitavanja sistemskim pozivom read().</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Važno je i da upis više teksta od veličine bafera ne dovede do prežvrljanja ostalog sadržaja memorije. Upis preko granice bafera se mora smisleno podneti.</w:t>
      </w:r>
    </w:p>
    <w:p w:rsidR="00000000" w:rsidDel="00000000" w:rsidP="00000000" w:rsidRDefault="00000000" w:rsidRPr="00000000" w14:paraId="00000050">
      <w:pPr>
        <w:pStyle w:val="Heading2"/>
        <w:jc w:val="both"/>
        <w:rPr/>
      </w:pPr>
      <w:bookmarkStart w:colFirst="0" w:colLast="0" w:name="_ukw62irgzh1r" w:id="8"/>
      <w:bookmarkEnd w:id="8"/>
      <w:r w:rsidDel="00000000" w:rsidR="00000000" w:rsidRPr="00000000">
        <w:rPr>
          <w:rtl w:val="0"/>
        </w:rPr>
        <w:t xml:space="preserve">/dev/random</w:t>
      </w:r>
    </w:p>
    <w:p w:rsidR="00000000" w:rsidDel="00000000" w:rsidP="00000000" w:rsidRDefault="00000000" w:rsidRPr="00000000" w14:paraId="00000051">
      <w:pPr>
        <w:jc w:val="both"/>
        <w:rPr/>
      </w:pPr>
      <w:r w:rsidDel="00000000" w:rsidR="00000000" w:rsidRPr="00000000">
        <w:rPr>
          <w:rtl w:val="0"/>
        </w:rPr>
        <w:t xml:space="preserve">Unix sistemi pružaju korisničkim programima generator nasumičnih brojeva. Računari su fundamentalno determinističke mašine tako ne mogu lako generisati stvarno nasumične brojeve. Jednostavni generatori pseudonasumičnih brojeva kao rand() iz standardne biblioteke samo koriste trenutno vreme kao inicijalnu vrednost, pa tu vrednost transfomišu fiksnom, tj. determinističnom operacijom. Operativni sistemi rešavaju taj problem tako što koriste spoljašnje uticaje radi jačanja “kvaliteta” nasumičnih brojeva. Na primer, svaki put kada korisnik pomeri miš ili pritisne taster na tastaturi, ili kada se desi disk interrupt ili uključi ventilator kao reakciju na toplotu procesora, tip i vreme događaja trebaju na neki način da utiču na entropiju (nasumičnost) u sistemu.</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/dev/random se često koristi za generisanje šifara i nasumičnih keyfile-ova za upotrebu u kriptografiji. Koristi se takođe i za pripremu diskova za Full Disk Encryption - enkriptovani podaci se teško razlikuju od nasumičnih brojeva, tako da punjenje diska nasumičnim brojevima pre inicijalizacije fajl sistema krije koliko je prostora na disku zapravo popunjeno.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Vaš xv6 s</w:t>
      </w:r>
      <w:r w:rsidDel="00000000" w:rsidR="00000000" w:rsidRPr="00000000">
        <w:rPr>
          <w:rtl w:val="0"/>
        </w:rPr>
        <w:t xml:space="preserve">istem treba da obezbedi generisanje nasumičnih brojeva. Nasumičnost treba obezbediti pomoću reakcije na spoljašnje prekide - minimum tastaturu. Svaki put kada korisnik pritisne neki taster, sken kod tog tastera i vreme kada je pritisnut trebaju da nekako utiču na naredni generisani nasumični broj. Globalna promenljiva ticks predstavlja broj otkucaja sistemskog časovnika od startovanja sistema. Realne implementacije /dev/random-a koriste pažljivo izabrane kriptografske algoritme da garantuju kvalitet nasumičnih brojeva. U vašoj implementaciji je dovoljno da svaka promena prostom aritmetikom utiče na iščitane bajtove tako da na oko deluju dovoljno nasumični.</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Čitanje iz ovog fajla puni bafer nasumičnim bajtovima i mutira entropiju tako da sledeće iščitavanje vrati drugu vrednost u baferu. Upis u ovaj fajl mutira bafer vrednošću upisanih bajtova i vremenom kada se upis desio.</w:t>
      </w:r>
    </w:p>
    <w:p w:rsidR="00000000" w:rsidDel="00000000" w:rsidP="00000000" w:rsidRDefault="00000000" w:rsidRPr="00000000" w14:paraId="00000058">
      <w:pPr>
        <w:pStyle w:val="Heading2"/>
        <w:jc w:val="both"/>
        <w:rPr/>
      </w:pPr>
      <w:bookmarkStart w:colFirst="0" w:colLast="0" w:name="_1nk61dd4q2vr" w:id="9"/>
      <w:bookmarkEnd w:id="9"/>
      <w:r w:rsidDel="00000000" w:rsidR="00000000" w:rsidRPr="00000000">
        <w:rPr>
          <w:rtl w:val="0"/>
        </w:rPr>
        <w:t xml:space="preserve">/dev/disk</w:t>
      </w:r>
    </w:p>
    <w:p w:rsidR="00000000" w:rsidDel="00000000" w:rsidP="00000000" w:rsidRDefault="00000000" w:rsidRPr="00000000" w14:paraId="00000059">
      <w:pPr>
        <w:jc w:val="both"/>
        <w:rPr/>
      </w:pPr>
      <w:r w:rsidDel="00000000" w:rsidR="00000000" w:rsidRPr="00000000">
        <w:rPr>
          <w:rtl w:val="0"/>
        </w:rPr>
        <w:t xml:space="preserve">Apstrakcija nad hard diskom. Operacije čitanja i pisanja nad ovom fajlu operišu direktno na blokovima diska, zaobilažeći fajl sistem.</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 /dev/disk, kao /dev/kmesg, treba poštovati offset fajla. Treba biti moguće npr. premotati do bloka 34 i iščitati ga.</w:t>
      </w:r>
    </w:p>
    <w:p w:rsidR="00000000" w:rsidDel="00000000" w:rsidP="00000000" w:rsidRDefault="00000000" w:rsidRPr="00000000" w14:paraId="0000005C">
      <w:pPr>
        <w:pStyle w:val="Heading1"/>
        <w:jc w:val="both"/>
        <w:rPr/>
      </w:pPr>
      <w:bookmarkStart w:colFirst="0" w:colLast="0" w:name="_2jgofin0zllg" w:id="10"/>
      <w:bookmarkEnd w:id="10"/>
      <w:r w:rsidDel="00000000" w:rsidR="00000000" w:rsidRPr="00000000">
        <w:rPr>
          <w:rtl w:val="0"/>
        </w:rPr>
        <w:t xml:space="preserve">Sistemski pozivi</w:t>
      </w:r>
    </w:p>
    <w:p w:rsidR="00000000" w:rsidDel="00000000" w:rsidP="00000000" w:rsidRDefault="00000000" w:rsidRPr="00000000" w14:paraId="0000005D">
      <w:pPr>
        <w:pStyle w:val="Heading2"/>
        <w:jc w:val="both"/>
        <w:rPr/>
      </w:pPr>
      <w:bookmarkStart w:colFirst="0" w:colLast="0" w:name="_blknne3ddxb9" w:id="11"/>
      <w:bookmarkEnd w:id="11"/>
      <w:r w:rsidDel="00000000" w:rsidR="00000000" w:rsidRPr="00000000">
        <w:rPr>
          <w:rtl w:val="0"/>
        </w:rPr>
        <w:t xml:space="preserve">int lseek(int fd, int offset, int whence);</w:t>
      </w:r>
    </w:p>
    <w:p w:rsidR="00000000" w:rsidDel="00000000" w:rsidP="00000000" w:rsidRDefault="00000000" w:rsidRPr="00000000" w14:paraId="0000005E">
      <w:pPr>
        <w:jc w:val="both"/>
        <w:rPr/>
      </w:pPr>
      <w:r w:rsidDel="00000000" w:rsidR="00000000" w:rsidRPr="00000000">
        <w:rPr>
          <w:rtl w:val="0"/>
        </w:rPr>
        <w:t xml:space="preserve">read() i write() operacije nad otvorenim fajlovima dodaju internom offset-u file strukture za taj fajl u tom procesu broj bajtova koji su uspešno iščitani/ispisani.</w:t>
      </w:r>
    </w:p>
    <w:p w:rsidR="00000000" w:rsidDel="00000000" w:rsidP="00000000" w:rsidRDefault="00000000" w:rsidRPr="00000000" w14:paraId="0000005F">
      <w:pPr>
        <w:jc w:val="both"/>
        <w:rPr/>
      </w:pPr>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t xml:space="preserve">Sistemski poziv lseek() omogućava korisničkim programima da ručno modifikuju offset otvorenog fajla fd. Ponašanje sistemskog poziva zavisi od argumenta whence. Argumentu whence (“odakle”) se prosleđuje jedna od sledećih simboličih konstanta (koje se trebaju definisati u nekom header fajlu koji će se include-ovati i u kernel-u i u korisničkom prostoru):</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SEEK_SET - offset fajla se setuje na apsolutnu vrednost offset argumenta</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rtl w:val="0"/>
        </w:rPr>
        <w:t xml:space="preserve">SEEK_CUR - offset fajla se sabira sa argumentom offset (negativna vrednost dovodi do premotavanja unazad)</w:t>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rtl w:val="0"/>
        </w:rPr>
        <w:t xml:space="preserve">SEEK_END - offset fajla se setuje na zbir veličine fajla i offset argumenta</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Potrebno je izmeniti sistemski poziv write() tako da u slučaju da je fajlov offset postavljen na vrednost veću od prave dužine fajla, prostor između starog sadržaja fajl i mesta gde se upisuju novi podaci se treba popuniti nulama.</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Napisati test program u korisničkom prostoru koji demonstrira ispravnost sistemskog poziva lseek() u svakom modu operacije.</w:t>
      </w:r>
    </w:p>
    <w:p w:rsidR="00000000" w:rsidDel="00000000" w:rsidP="00000000" w:rsidRDefault="00000000" w:rsidRPr="00000000" w14:paraId="00000068">
      <w:pPr>
        <w:pStyle w:val="Heading2"/>
        <w:jc w:val="both"/>
        <w:rPr/>
      </w:pPr>
      <w:bookmarkStart w:colFirst="0" w:colLast="0" w:name="_1n096aapc4zk" w:id="12"/>
      <w:bookmarkEnd w:id="12"/>
      <w:r w:rsidDel="00000000" w:rsidR="00000000" w:rsidRPr="00000000">
        <w:rPr>
          <w:rtl w:val="0"/>
        </w:rPr>
        <w:t xml:space="preserve">void clrscr(void);</w:t>
      </w:r>
    </w:p>
    <w:p w:rsidR="00000000" w:rsidDel="00000000" w:rsidP="00000000" w:rsidRDefault="00000000" w:rsidRPr="00000000" w14:paraId="00000069">
      <w:pPr>
        <w:jc w:val="both"/>
        <w:rPr/>
      </w:pPr>
      <w:r w:rsidDel="00000000" w:rsidR="00000000" w:rsidRPr="00000000">
        <w:rPr>
          <w:rtl w:val="0"/>
        </w:rPr>
        <w:t xml:space="preserve">Sistemski poziv clrscr() treba da obriše ceo ekran. Kursor treba da se nalazi u gornjem levom ćošku ekrana nakon brisanja.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Napisati test program u korisničkom prostoru koji demonstrira ispravnost sistemskog poziva clrscr().</w:t>
      </w:r>
      <w:r w:rsidDel="00000000" w:rsidR="00000000" w:rsidRPr="00000000">
        <w:rPr>
          <w:rtl w:val="0"/>
        </w:rPr>
      </w:r>
    </w:p>
    <w:p w:rsidR="00000000" w:rsidDel="00000000" w:rsidP="00000000" w:rsidRDefault="00000000" w:rsidRPr="00000000" w14:paraId="0000006C">
      <w:pPr>
        <w:pStyle w:val="Heading2"/>
        <w:jc w:val="both"/>
        <w:rPr/>
      </w:pPr>
      <w:bookmarkStart w:colFirst="0" w:colLast="0" w:name="_6xw4ohg18ahz" w:id="13"/>
      <w:bookmarkEnd w:id="13"/>
      <w:r w:rsidDel="00000000" w:rsidR="00000000" w:rsidRPr="00000000">
        <w:rPr>
          <w:rtl w:val="0"/>
        </w:rPr>
        <w:t xml:space="preserve">int getcp(int *x, int *y);</w:t>
      </w:r>
    </w:p>
    <w:p w:rsidR="00000000" w:rsidDel="00000000" w:rsidP="00000000" w:rsidRDefault="00000000" w:rsidRPr="00000000" w14:paraId="0000006D">
      <w:pPr>
        <w:jc w:val="both"/>
        <w:rPr/>
      </w:pPr>
      <w:r w:rsidDel="00000000" w:rsidR="00000000" w:rsidRPr="00000000">
        <w:rPr>
          <w:rtl w:val="0"/>
        </w:rPr>
        <w:t xml:space="preserve">Sistemski poziv getcp() treba da obezbedi čitanje trenutne pozicije kursora. Pozicija se upisuje u prosleđene int-ove po referenci. Prvi int treba da sadrži kolonu (0-79) u kojoj se nalazi kursor, a drugi int treba da sadrži red (0-24) u kojem se nalazi kursor.</w:t>
      </w:r>
    </w:p>
    <w:p w:rsidR="00000000" w:rsidDel="00000000" w:rsidP="00000000" w:rsidRDefault="00000000" w:rsidRPr="00000000" w14:paraId="0000006E">
      <w:pPr>
        <w:pStyle w:val="Heading2"/>
        <w:jc w:val="both"/>
        <w:rPr/>
      </w:pPr>
      <w:bookmarkStart w:colFirst="0" w:colLast="0" w:name="_g5k1qjj3o3d3" w:id="14"/>
      <w:bookmarkEnd w:id="14"/>
      <w:r w:rsidDel="00000000" w:rsidR="00000000" w:rsidRPr="00000000">
        <w:rPr>
          <w:rtl w:val="0"/>
        </w:rPr>
        <w:t xml:space="preserve">int setcp(int x, int y);</w:t>
      </w:r>
    </w:p>
    <w:p w:rsidR="00000000" w:rsidDel="00000000" w:rsidP="00000000" w:rsidRDefault="00000000" w:rsidRPr="00000000" w14:paraId="0000006F">
      <w:pPr>
        <w:jc w:val="both"/>
        <w:rPr/>
      </w:pPr>
      <w:r w:rsidDel="00000000" w:rsidR="00000000" w:rsidRPr="00000000">
        <w:rPr>
          <w:rtl w:val="0"/>
        </w:rPr>
        <w:t xml:space="preserve">Sistemski poziv setcp() treba da obezbedi podešavanje trenutne pozicije kursora. Pozicija se zadaje kao par int-ova, gde je prvi int kolona (0-79) u kojoj treba da se nalazi kursor, i drugi int je red (0-24) u kojem treba da se nalazi krusor.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Sistemski poziv vraća 0 ako je pomeranje uspešno, i -1 ako nije. Neuspeh se dešava ako su zadate vrednosti van opsega ekrana.</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Napisati test program u korisničkom programu koji demonstrira ispravnost sistemskih poziva getcp() i setcp().</w:t>
      </w:r>
    </w:p>
    <w:p w:rsidR="00000000" w:rsidDel="00000000" w:rsidP="00000000" w:rsidRDefault="00000000" w:rsidRPr="00000000" w14:paraId="00000074">
      <w:pPr>
        <w:pStyle w:val="Heading1"/>
        <w:jc w:val="both"/>
        <w:rPr/>
      </w:pPr>
      <w:bookmarkStart w:colFirst="0" w:colLast="0" w:name="_lc97nkbqilf6" w:id="15"/>
      <w:bookmarkEnd w:id="15"/>
      <w:r w:rsidDel="00000000" w:rsidR="00000000" w:rsidRPr="00000000">
        <w:rPr>
          <w:rtl w:val="0"/>
        </w:rPr>
        <w:t xml:space="preserve">Korisnički program</w:t>
      </w:r>
    </w:p>
    <w:p w:rsidR="00000000" w:rsidDel="00000000" w:rsidP="00000000" w:rsidRDefault="00000000" w:rsidRPr="00000000" w14:paraId="00000075">
      <w:pPr>
        <w:pStyle w:val="Heading2"/>
        <w:jc w:val="both"/>
        <w:rPr/>
      </w:pPr>
      <w:bookmarkStart w:colFirst="0" w:colLast="0" w:name="_4xsxzfk4edu" w:id="16"/>
      <w:bookmarkEnd w:id="16"/>
      <w:r w:rsidDel="00000000" w:rsidR="00000000" w:rsidRPr="00000000">
        <w:rPr>
          <w:rtl w:val="0"/>
        </w:rPr>
        <w:t xml:space="preserve">dd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dd je Unix program koji se uglavnom koristi za manipulaciju diskova. On kopira sadržaj input fajla u output fajl u baferima od po bs bajtova. Na kraju ispisuje diagnostičku poruku na standardni error sa brojem prekopiranih blokova i koliko je to u bajtovima.</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t xml:space="preserve">Za razliku od većine Unix programa, dd ima neobičnu sintaksu argumenata na komandnoj linije: key=value parovi. Potrebno je implementirati sledeće parametre:</w:t>
      </w:r>
    </w:p>
    <w:p w:rsidR="00000000" w:rsidDel="00000000" w:rsidP="00000000" w:rsidRDefault="00000000" w:rsidRPr="00000000" w14:paraId="0000007A">
      <w:pPr>
        <w:numPr>
          <w:ilvl w:val="0"/>
          <w:numId w:val="10"/>
        </w:numPr>
        <w:ind w:left="720" w:hanging="360"/>
        <w:jc w:val="both"/>
        <w:rPr>
          <w:u w:val="none"/>
        </w:rPr>
      </w:pPr>
      <w:r w:rsidDel="00000000" w:rsidR="00000000" w:rsidRPr="00000000">
        <w:rPr>
          <w:rtl w:val="0"/>
        </w:rPr>
        <w:t xml:space="preserve">if - input file (default je standardni input)</w:t>
      </w:r>
    </w:p>
    <w:p w:rsidR="00000000" w:rsidDel="00000000" w:rsidP="00000000" w:rsidRDefault="00000000" w:rsidRPr="00000000" w14:paraId="0000007B">
      <w:pPr>
        <w:numPr>
          <w:ilvl w:val="0"/>
          <w:numId w:val="10"/>
        </w:numPr>
        <w:ind w:left="720" w:hanging="360"/>
        <w:jc w:val="both"/>
        <w:rPr>
          <w:u w:val="none"/>
        </w:rPr>
      </w:pPr>
      <w:r w:rsidDel="00000000" w:rsidR="00000000" w:rsidRPr="00000000">
        <w:rPr>
          <w:rtl w:val="0"/>
        </w:rPr>
        <w:t xml:space="preserve">of - output file (default je standardni output)</w:t>
      </w:r>
    </w:p>
    <w:p w:rsidR="00000000" w:rsidDel="00000000" w:rsidP="00000000" w:rsidRDefault="00000000" w:rsidRPr="00000000" w14:paraId="0000007C">
      <w:pPr>
        <w:numPr>
          <w:ilvl w:val="0"/>
          <w:numId w:val="10"/>
        </w:numPr>
        <w:ind w:left="720" w:hanging="360"/>
        <w:jc w:val="both"/>
        <w:rPr>
          <w:u w:val="none"/>
        </w:rPr>
      </w:pPr>
      <w:r w:rsidDel="00000000" w:rsidR="00000000" w:rsidRPr="00000000">
        <w:rPr>
          <w:rtl w:val="0"/>
        </w:rPr>
        <w:t xml:space="preserve">bs - block size (default je 512)</w:t>
      </w:r>
    </w:p>
    <w:p w:rsidR="00000000" w:rsidDel="00000000" w:rsidP="00000000" w:rsidRDefault="00000000" w:rsidRPr="00000000" w14:paraId="0000007D">
      <w:pPr>
        <w:numPr>
          <w:ilvl w:val="0"/>
          <w:numId w:val="10"/>
        </w:numPr>
        <w:ind w:left="720" w:hanging="360"/>
        <w:jc w:val="both"/>
        <w:rPr>
          <w:u w:val="none"/>
        </w:rPr>
      </w:pPr>
      <w:r w:rsidDel="00000000" w:rsidR="00000000" w:rsidRPr="00000000">
        <w:rPr>
          <w:rtl w:val="0"/>
        </w:rPr>
        <w:t xml:space="preserve">count - broj blokova (default je do kraja input fajla)</w:t>
      </w:r>
    </w:p>
    <w:p w:rsidR="00000000" w:rsidDel="00000000" w:rsidP="00000000" w:rsidRDefault="00000000" w:rsidRPr="00000000" w14:paraId="0000007E">
      <w:pPr>
        <w:numPr>
          <w:ilvl w:val="0"/>
          <w:numId w:val="10"/>
        </w:numPr>
        <w:ind w:left="720" w:hanging="360"/>
        <w:jc w:val="both"/>
        <w:rPr>
          <w:u w:val="none"/>
        </w:rPr>
      </w:pPr>
      <w:r w:rsidDel="00000000" w:rsidR="00000000" w:rsidRPr="00000000">
        <w:rPr>
          <w:rtl w:val="0"/>
        </w:rPr>
        <w:t xml:space="preserve">skip - koliko blokova treba preskočiti u input fajlu (default 0)</w:t>
      </w:r>
    </w:p>
    <w:p w:rsidR="00000000" w:rsidDel="00000000" w:rsidP="00000000" w:rsidRDefault="00000000" w:rsidRPr="00000000" w14:paraId="0000007F">
      <w:pPr>
        <w:numPr>
          <w:ilvl w:val="0"/>
          <w:numId w:val="10"/>
        </w:numPr>
        <w:ind w:left="720" w:hanging="360"/>
        <w:jc w:val="both"/>
        <w:rPr>
          <w:u w:val="none"/>
        </w:rPr>
      </w:pPr>
      <w:r w:rsidDel="00000000" w:rsidR="00000000" w:rsidRPr="00000000">
        <w:rPr>
          <w:rtl w:val="0"/>
        </w:rPr>
        <w:t xml:space="preserve">seek - koliko blokova treba preskočiti u output fajlu (default 0)</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Napomena: korisnička biblioteka xv6 sistema sadrži standardnu implementaciju malloc-a.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3"/>
        <w:jc w:val="both"/>
        <w:rPr/>
      </w:pPr>
      <w:bookmarkStart w:colFirst="0" w:colLast="0" w:name="_v371hq450gm" w:id="17"/>
      <w:bookmarkEnd w:id="17"/>
      <w:r w:rsidDel="00000000" w:rsidR="00000000" w:rsidRPr="00000000">
        <w:rPr>
          <w:rtl w:val="0"/>
        </w:rPr>
        <w:t xml:space="preserve">Primeri</w:t>
      </w:r>
    </w:p>
    <w:p w:rsidR="00000000" w:rsidDel="00000000" w:rsidP="00000000" w:rsidRDefault="00000000" w:rsidRPr="00000000" w14:paraId="00000084">
      <w:pPr>
        <w:numPr>
          <w:ilvl w:val="0"/>
          <w:numId w:val="11"/>
        </w:numPr>
        <w:ind w:left="720" w:hanging="360"/>
        <w:jc w:val="both"/>
        <w:rPr>
          <w:u w:val="none"/>
        </w:rPr>
      </w:pPr>
      <w:r w:rsidDel="00000000" w:rsidR="00000000" w:rsidRPr="00000000">
        <w:rPr>
          <w:rtl w:val="0"/>
        </w:rPr>
        <w:t xml:space="preserve">dd if=/home/README of=/home/readme2</w:t>
      </w:r>
    </w:p>
    <w:p w:rsidR="00000000" w:rsidDel="00000000" w:rsidP="00000000" w:rsidRDefault="00000000" w:rsidRPr="00000000" w14:paraId="00000085">
      <w:pPr>
        <w:ind w:left="0" w:firstLine="0"/>
        <w:jc w:val="both"/>
        <w:rPr/>
      </w:pPr>
      <w:r w:rsidDel="00000000" w:rsidR="00000000" w:rsidRPr="00000000">
        <w:rPr>
          <w:rtl w:val="0"/>
        </w:rPr>
        <w:t xml:space="preserve">Kopira README u readme2.</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dd if=/home/README of=/home/snippet skip=2 count=1</w:t>
      </w:r>
    </w:p>
    <w:p w:rsidR="00000000" w:rsidDel="00000000" w:rsidP="00000000" w:rsidRDefault="00000000" w:rsidRPr="00000000" w14:paraId="00000088">
      <w:pPr>
        <w:ind w:left="0" w:firstLine="0"/>
        <w:jc w:val="both"/>
        <w:rPr/>
      </w:pPr>
      <w:r w:rsidDel="00000000" w:rsidR="00000000" w:rsidRPr="00000000">
        <w:rPr>
          <w:rtl w:val="0"/>
        </w:rPr>
        <w:t xml:space="preserve">Kopira 512B iz README fajla, nakon prvih 1KB.</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numPr>
          <w:ilvl w:val="0"/>
          <w:numId w:val="12"/>
        </w:numPr>
        <w:ind w:left="720" w:hanging="360"/>
        <w:jc w:val="both"/>
        <w:rPr>
          <w:u w:val="none"/>
        </w:rPr>
      </w:pPr>
      <w:r w:rsidDel="00000000" w:rsidR="00000000" w:rsidRPr="00000000">
        <w:rPr>
          <w:rtl w:val="0"/>
        </w:rPr>
        <w:t xml:space="preserve">dd if=/dev/random of=/home/keyfile bs=64 count=2</w:t>
      </w:r>
    </w:p>
    <w:p w:rsidR="00000000" w:rsidDel="00000000" w:rsidP="00000000" w:rsidRDefault="00000000" w:rsidRPr="00000000" w14:paraId="0000008B">
      <w:pPr>
        <w:ind w:left="0" w:firstLine="0"/>
        <w:jc w:val="both"/>
        <w:rPr/>
      </w:pPr>
      <w:r w:rsidDel="00000000" w:rsidR="00000000" w:rsidRPr="00000000">
        <w:rPr>
          <w:rtl w:val="0"/>
        </w:rPr>
        <w:t xml:space="preserve">Generiše nasumičan fajl velik 128 bajtova.</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numPr>
          <w:ilvl w:val="0"/>
          <w:numId w:val="6"/>
        </w:numPr>
        <w:ind w:left="720" w:hanging="360"/>
        <w:jc w:val="both"/>
        <w:rPr>
          <w:u w:val="none"/>
        </w:rPr>
      </w:pPr>
      <w:r w:rsidDel="00000000" w:rsidR="00000000" w:rsidRPr="00000000">
        <w:rPr>
          <w:rtl w:val="0"/>
        </w:rPr>
        <w:t xml:space="preserve">dd if=/dev/random of=/test bs=8 count=1 seek=7</w:t>
      </w:r>
    </w:p>
    <w:p w:rsidR="00000000" w:rsidDel="00000000" w:rsidP="00000000" w:rsidRDefault="00000000" w:rsidRPr="00000000" w14:paraId="0000008E">
      <w:pPr>
        <w:ind w:left="0" w:firstLine="0"/>
        <w:jc w:val="both"/>
        <w:rPr/>
      </w:pPr>
      <w:r w:rsidDel="00000000" w:rsidR="00000000" w:rsidRPr="00000000">
        <w:rPr>
          <w:rtl w:val="0"/>
        </w:rPr>
        <w:t xml:space="preserve">Generiše fajl sa 56 nula, pa 8 nasumičnih bajtova.</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8"/>
        </w:numPr>
        <w:ind w:left="720" w:hanging="360"/>
        <w:jc w:val="both"/>
        <w:rPr>
          <w:u w:val="none"/>
        </w:rPr>
      </w:pPr>
      <w:r w:rsidDel="00000000" w:rsidR="00000000" w:rsidRPr="00000000">
        <w:rPr>
          <w:rtl w:val="0"/>
        </w:rPr>
        <w:t xml:space="preserve">dd if=/dev/random count=1</w:t>
      </w:r>
    </w:p>
    <w:p w:rsidR="00000000" w:rsidDel="00000000" w:rsidP="00000000" w:rsidRDefault="00000000" w:rsidRPr="00000000" w14:paraId="00000091">
      <w:pPr>
        <w:ind w:left="0" w:firstLine="0"/>
        <w:jc w:val="both"/>
        <w:rPr/>
      </w:pPr>
      <w:r w:rsidDel="00000000" w:rsidR="00000000" w:rsidRPr="00000000">
        <w:rPr>
          <w:rtl w:val="0"/>
        </w:rPr>
        <w:t xml:space="preserve">Prikazuje 512 nasumičnih bajtova na ekranu.</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rtl w:val="0"/>
        </w:rPr>
        <w:t xml:space="preserve">Napomena: Unix program koji se ne gasi se normalno može prekinuti sa Ctrl-c, ali u xv6 to nije implementirano, tako da ćete morati da ugasite qemu ako npr. neograničeno kopirate /dev/random na ekran.</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u w:val="none"/>
        </w:rPr>
      </w:pPr>
      <w:r w:rsidDel="00000000" w:rsidR="00000000" w:rsidRPr="00000000">
        <w:rPr>
          <w:rtl w:val="0"/>
        </w:rPr>
        <w:t xml:space="preserve">dd if=/dev/zero of=/dev/disk</w:t>
      </w:r>
    </w:p>
    <w:p w:rsidR="00000000" w:rsidDel="00000000" w:rsidP="00000000" w:rsidRDefault="00000000" w:rsidRPr="00000000" w14:paraId="00000096">
      <w:pPr>
        <w:ind w:left="0" w:firstLine="0"/>
        <w:jc w:val="both"/>
        <w:rPr/>
      </w:pPr>
      <w:r w:rsidDel="00000000" w:rsidR="00000000" w:rsidRPr="00000000">
        <w:rPr>
          <w:rtl w:val="0"/>
        </w:rPr>
        <w:t xml:space="preserve">Briše sadržaj diska tako da će xv6 crash-ovati pri sledećem boot-u.</w:t>
      </w:r>
    </w:p>
    <w:p w:rsidR="00000000" w:rsidDel="00000000" w:rsidP="00000000" w:rsidRDefault="00000000" w:rsidRPr="00000000" w14:paraId="00000097">
      <w:pPr>
        <w:ind w:left="0" w:firstLine="0"/>
        <w:jc w:val="both"/>
        <w:rPr/>
      </w:pPr>
      <w:r w:rsidDel="00000000" w:rsidR="00000000" w:rsidRPr="00000000">
        <w:rPr>
          <w:rtl w:val="0"/>
        </w:rPr>
        <w:t xml:space="preserve">(Posle uradite rm fs.img tako da sledeće pokretanje make qemu regeneriše fajl sistem.)</w:t>
      </w:r>
    </w:p>
    <w:p w:rsidR="00000000" w:rsidDel="00000000" w:rsidP="00000000" w:rsidRDefault="00000000" w:rsidRPr="00000000" w14:paraId="00000098">
      <w:pPr>
        <w:pStyle w:val="Heading1"/>
        <w:jc w:val="both"/>
        <w:rPr/>
      </w:pPr>
      <w:bookmarkStart w:colFirst="0" w:colLast="0" w:name="_87majcmeom8w" w:id="18"/>
      <w:bookmarkEnd w:id="18"/>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jc w:val="both"/>
        <w:rPr/>
      </w:pPr>
      <w:bookmarkStart w:colFirst="0" w:colLast="0" w:name="_u3lzt9ulc81x" w:id="19"/>
      <w:bookmarkEnd w:id="19"/>
      <w:r w:rsidDel="00000000" w:rsidR="00000000" w:rsidRPr="00000000">
        <w:rPr>
          <w:rtl w:val="0"/>
        </w:rPr>
        <w:t xml:space="preserve">Bodovanje</w:t>
      </w:r>
    </w:p>
    <w:p w:rsidR="00000000" w:rsidDel="00000000" w:rsidP="00000000" w:rsidRDefault="00000000" w:rsidRPr="00000000" w14:paraId="0000009A">
      <w:pPr>
        <w:jc w:val="both"/>
        <w:rPr/>
      </w:pPr>
      <w:r w:rsidDel="00000000" w:rsidR="00000000" w:rsidRPr="00000000">
        <w:rPr>
          <w:rtl w:val="0"/>
        </w:rPr>
        <w:t xml:space="preserve">Zadatak se boduje na sledeći način:</w:t>
      </w:r>
    </w:p>
    <w:p w:rsidR="00000000" w:rsidDel="00000000" w:rsidP="00000000" w:rsidRDefault="00000000" w:rsidRPr="00000000" w14:paraId="0000009B">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245"/>
        <w:gridCol w:w="4200"/>
        <w:tblGridChange w:id="0">
          <w:tblGrid>
            <w:gridCol w:w="915"/>
            <w:gridCol w:w="424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 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Stavka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Bodova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both"/>
              <w:rPr/>
            </w:pPr>
            <w:r w:rsidDel="00000000" w:rsidR="00000000" w:rsidRPr="00000000">
              <w:rPr>
                <w:rtl w:val="0"/>
              </w:rPr>
              <w:t xml:space="preserve">/dev/null + /dev/zero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both"/>
              <w:rPr/>
            </w:pPr>
            <w:r w:rsidDel="00000000" w:rsidR="00000000" w:rsidRPr="00000000">
              <w:rPr>
                <w:rtl w:val="0"/>
              </w:rPr>
              <w:t xml:space="preserve">1 bod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both"/>
              <w:rPr/>
            </w:pPr>
            <w:r w:rsidDel="00000000" w:rsidR="00000000" w:rsidRPr="00000000">
              <w:rPr>
                <w:rtl w:val="0"/>
              </w:rPr>
              <w:t xml:space="preserve">/dev/kmesg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pPr>
            <w:r w:rsidDel="00000000" w:rsidR="00000000" w:rsidRPr="00000000">
              <w:rPr>
                <w:rtl w:val="0"/>
              </w:rPr>
              <w:t xml:space="preserve">2 boda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pPr>
            <w:r w:rsidDel="00000000" w:rsidR="00000000" w:rsidRPr="00000000">
              <w:rPr>
                <w:rtl w:val="0"/>
              </w:rPr>
              <w:t xml:space="preserve">/dev/random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pPr>
            <w:r w:rsidDel="00000000" w:rsidR="00000000" w:rsidRPr="00000000">
              <w:rPr>
                <w:rtl w:val="0"/>
              </w:rPr>
              <w:t xml:space="preserve">2 boda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/dev/disk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pPr>
            <w:r w:rsidDel="00000000" w:rsidR="00000000" w:rsidRPr="00000000">
              <w:rPr>
                <w:rtl w:val="0"/>
              </w:rPr>
              <w:t xml:space="preserve">2 boda</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lseek()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 boda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crlscr()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 bod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getcp() / setcp()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 bod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 boda</w:t>
            </w:r>
          </w:p>
        </w:tc>
      </w:tr>
    </w:tbl>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b w:val="1"/>
          <w:rtl w:val="0"/>
        </w:rPr>
        <w:t xml:space="preserve">Da bi se stavka bodovala moraju da budu implementirani i test programi koji pokazuju da je stavka pravilno implementirana</w:t>
      </w:r>
      <w:r w:rsidDel="00000000" w:rsidR="00000000" w:rsidRPr="00000000">
        <w:rPr>
          <w:rtl w:val="0"/>
        </w:rPr>
        <w:t xml:space="preserve">. </w:t>
      </w:r>
    </w:p>
    <w:p w:rsidR="00000000" w:rsidDel="00000000" w:rsidP="00000000" w:rsidRDefault="00000000" w:rsidRPr="00000000" w14:paraId="000000BA">
      <w:pPr>
        <w:jc w:val="both"/>
        <w:rPr/>
      </w:pPr>
      <w:r w:rsidDel="00000000" w:rsidR="00000000" w:rsidRPr="00000000">
        <w:rPr>
          <w:rtl w:val="0"/>
        </w:rPr>
        <w:t xml:space="preserve">U slučaju da je neka od stavki implementirana parcijalno, biće dodeljeni parcijalni poeni.</w:t>
      </w:r>
    </w:p>
    <w:p w:rsidR="00000000" w:rsidDel="00000000" w:rsidP="00000000" w:rsidRDefault="00000000" w:rsidRPr="00000000" w14:paraId="000000BB">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milojkovic@raf.rs" TargetMode="External"/><Relationship Id="rId7" Type="http://schemas.openxmlformats.org/officeDocument/2006/relationships/hyperlink" Target="mailto:mveniger@raf.rs" TargetMode="External"/><Relationship Id="rId8" Type="http://schemas.openxmlformats.org/officeDocument/2006/relationships/hyperlink" Target="mailto:mzmiko@raf.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