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F5C" w14:textId="6761BD5E" w:rsidR="00303E35" w:rsidRDefault="00303E35" w:rsidP="00303E35">
      <w:pPr>
        <w:jc w:val="center"/>
      </w:pPr>
      <w:r>
        <w:t>Supplementary information</w:t>
      </w:r>
      <w:r w:rsidR="00EA0636">
        <w:t xml:space="preserve"> for:</w:t>
      </w:r>
    </w:p>
    <w:p w14:paraId="4031FC3E" w14:textId="335C9CCB" w:rsidR="00303E35" w:rsidRDefault="00303E35" w:rsidP="00303E35"/>
    <w:p w14:paraId="0074A2F2" w14:textId="77777777" w:rsidR="00EA0636" w:rsidRPr="00C17CA2" w:rsidRDefault="00EA0636" w:rsidP="00EA0636">
      <w:pPr>
        <w:spacing w:line="480" w:lineRule="auto"/>
        <w:jc w:val="center"/>
        <w:rPr>
          <w:rFonts w:cstheme="minorHAnsi"/>
          <w:i/>
          <w:iCs/>
        </w:rPr>
      </w:pPr>
      <w:r w:rsidRPr="00C17CA2">
        <w:rPr>
          <w:rFonts w:cstheme="minorHAnsi"/>
          <w:i/>
          <w:iCs/>
        </w:rPr>
        <w:t>Applying computer vision to digitised natural history collections for climate change research: temperature-size responses in British butterflies</w:t>
      </w:r>
    </w:p>
    <w:p w14:paraId="02F7F1E4" w14:textId="10D3F9B4" w:rsidR="00EA0636" w:rsidRDefault="00EA0636" w:rsidP="00303E35"/>
    <w:p w14:paraId="5ABBD84A" w14:textId="77777777" w:rsidR="00CA6E1C" w:rsidRPr="00EE37C6" w:rsidRDefault="00CA6E1C" w:rsidP="00CA6E1C">
      <w:pPr>
        <w:jc w:val="center"/>
        <w:rPr>
          <w:rFonts w:cstheme="minorHAnsi"/>
        </w:rPr>
      </w:pPr>
      <w:r w:rsidRPr="00EE37C6">
        <w:rPr>
          <w:rFonts w:cstheme="minorHAnsi"/>
        </w:rPr>
        <w:t>Rebecca J Wilson</w:t>
      </w:r>
      <w:r w:rsidRPr="00EE37C6">
        <w:rPr>
          <w:rFonts w:cstheme="minorHAnsi"/>
          <w:vertAlign w:val="superscript"/>
        </w:rPr>
        <w:t>1,2</w:t>
      </w:r>
      <w:r>
        <w:rPr>
          <w:rFonts w:cstheme="minorHAnsi"/>
          <w:vertAlign w:val="superscript"/>
        </w:rPr>
        <w:t>*</w:t>
      </w:r>
      <w:r w:rsidRPr="00EE37C6">
        <w:rPr>
          <w:rFonts w:cstheme="minorHAnsi"/>
        </w:rPr>
        <w:t>, Alexandre Fioravante de Siqueira</w:t>
      </w:r>
      <w:r w:rsidRPr="00EE37C6">
        <w:rPr>
          <w:rFonts w:cstheme="minorHAnsi"/>
          <w:vertAlign w:val="superscript"/>
        </w:rPr>
        <w:t>3</w:t>
      </w:r>
      <w:r>
        <w:rPr>
          <w:rFonts w:cstheme="minorHAnsi"/>
          <w:vertAlign w:val="superscript"/>
        </w:rPr>
        <w:t>*</w:t>
      </w:r>
      <w:r w:rsidRPr="00EE37C6">
        <w:rPr>
          <w:rFonts w:cstheme="minorHAnsi"/>
        </w:rPr>
        <w:t>, Stephen J Brooks</w:t>
      </w:r>
      <w:r w:rsidRPr="00EE37C6">
        <w:rPr>
          <w:rFonts w:cstheme="minorHAnsi"/>
          <w:vertAlign w:val="superscript"/>
        </w:rPr>
        <w:t>2</w:t>
      </w:r>
      <w:r w:rsidRPr="00EE37C6">
        <w:rPr>
          <w:rFonts w:cstheme="minorHAnsi"/>
        </w:rPr>
        <w:t>, Benjamin W Price</w:t>
      </w:r>
      <w:r w:rsidRPr="00EE37C6">
        <w:rPr>
          <w:rFonts w:cstheme="minorHAnsi"/>
          <w:vertAlign w:val="superscript"/>
        </w:rPr>
        <w:t>2</w:t>
      </w:r>
      <w:r w:rsidRPr="00EE37C6">
        <w:rPr>
          <w:rFonts w:cstheme="minorHAnsi"/>
        </w:rPr>
        <w:t xml:space="preserve">, Lea </w:t>
      </w:r>
      <w:r>
        <w:rPr>
          <w:rFonts w:cstheme="minorHAnsi"/>
        </w:rPr>
        <w:t xml:space="preserve">M </w:t>
      </w:r>
      <w:r w:rsidRPr="00EE37C6">
        <w:rPr>
          <w:rFonts w:cstheme="minorHAnsi"/>
        </w:rPr>
        <w:t>Simon</w:t>
      </w:r>
      <w:r w:rsidRPr="00EE37C6">
        <w:rPr>
          <w:rFonts w:cstheme="minorHAnsi"/>
          <w:vertAlign w:val="superscript"/>
        </w:rPr>
        <w:t>1</w:t>
      </w:r>
      <w:r w:rsidRPr="00EE37C6">
        <w:rPr>
          <w:rFonts w:cstheme="minorHAnsi"/>
        </w:rPr>
        <w:t xml:space="preserve">, </w:t>
      </w:r>
      <w:proofErr w:type="spellStart"/>
      <w:r w:rsidRPr="00EE37C6">
        <w:rPr>
          <w:rFonts w:cstheme="minorHAnsi"/>
        </w:rPr>
        <w:t>Stéfan</w:t>
      </w:r>
      <w:proofErr w:type="spellEnd"/>
      <w:r w:rsidRPr="00EE37C6">
        <w:rPr>
          <w:rFonts w:cstheme="minorHAnsi"/>
        </w:rPr>
        <w:t xml:space="preserve"> van der Walt</w:t>
      </w:r>
      <w:r w:rsidRPr="00EE37C6">
        <w:rPr>
          <w:rFonts w:cstheme="minorHAnsi"/>
          <w:vertAlign w:val="superscript"/>
        </w:rPr>
        <w:t>3</w:t>
      </w:r>
      <w:r w:rsidRPr="00EE37C6">
        <w:rPr>
          <w:rFonts w:cstheme="minorHAnsi"/>
        </w:rPr>
        <w:t>, Phillip B Fenberg</w:t>
      </w:r>
      <w:r w:rsidRPr="00EE37C6">
        <w:rPr>
          <w:rFonts w:cstheme="minorHAnsi"/>
          <w:vertAlign w:val="superscript"/>
        </w:rPr>
        <w:t>1,2</w:t>
      </w:r>
    </w:p>
    <w:p w14:paraId="73657D53" w14:textId="77777777" w:rsidR="00CA6E1C" w:rsidRPr="00EE37C6" w:rsidRDefault="00CA6E1C" w:rsidP="00CA6E1C">
      <w:pPr>
        <w:rPr>
          <w:rFonts w:cstheme="minorHAnsi"/>
        </w:rPr>
      </w:pPr>
    </w:p>
    <w:p w14:paraId="1785CF51" w14:textId="77777777" w:rsidR="00CA6E1C" w:rsidRPr="00EE37C6" w:rsidRDefault="00CA6E1C" w:rsidP="00CA6E1C">
      <w:pPr>
        <w:rPr>
          <w:rFonts w:cstheme="minorHAnsi"/>
        </w:rPr>
      </w:pPr>
    </w:p>
    <w:p w14:paraId="036F1B24" w14:textId="77777777" w:rsidR="00CA6E1C" w:rsidRPr="00EE37C6" w:rsidRDefault="00CA6E1C" w:rsidP="00CA6E1C">
      <w:pPr>
        <w:rPr>
          <w:rFonts w:cstheme="minorHAnsi"/>
        </w:rPr>
      </w:pPr>
      <w:r w:rsidRPr="00EE37C6">
        <w:rPr>
          <w:rFonts w:cstheme="minorHAnsi"/>
          <w:vertAlign w:val="superscript"/>
        </w:rPr>
        <w:t>1</w:t>
      </w:r>
      <w:r w:rsidRPr="00EE37C6">
        <w:rPr>
          <w:rFonts w:cstheme="minorHAnsi"/>
        </w:rPr>
        <w:t>School of Ocean and Earth Sciences</w:t>
      </w:r>
    </w:p>
    <w:p w14:paraId="5870D6D8" w14:textId="77777777" w:rsidR="00CA6E1C" w:rsidRPr="00EE37C6" w:rsidRDefault="00CA6E1C" w:rsidP="00CA6E1C">
      <w:pPr>
        <w:rPr>
          <w:rFonts w:cstheme="minorHAnsi"/>
        </w:rPr>
      </w:pPr>
      <w:r w:rsidRPr="00EE37C6">
        <w:rPr>
          <w:rFonts w:cstheme="minorHAnsi"/>
        </w:rPr>
        <w:t>University of Southampton</w:t>
      </w:r>
    </w:p>
    <w:p w14:paraId="7BEF0118" w14:textId="77777777" w:rsidR="00CA6E1C" w:rsidRPr="00EE37C6" w:rsidRDefault="00CA6E1C" w:rsidP="00CA6E1C">
      <w:pPr>
        <w:rPr>
          <w:rFonts w:cstheme="minorHAnsi"/>
        </w:rPr>
      </w:pPr>
      <w:r w:rsidRPr="00EE37C6">
        <w:rPr>
          <w:rFonts w:cstheme="minorHAnsi"/>
        </w:rPr>
        <w:t>Southampton</w:t>
      </w:r>
    </w:p>
    <w:p w14:paraId="1B09F3C0" w14:textId="77777777" w:rsidR="00CA6E1C" w:rsidRPr="00EE37C6" w:rsidRDefault="00CA6E1C" w:rsidP="00CA6E1C">
      <w:pPr>
        <w:rPr>
          <w:rFonts w:cstheme="minorHAnsi"/>
        </w:rPr>
      </w:pPr>
      <w:r w:rsidRPr="00EE37C6">
        <w:rPr>
          <w:rFonts w:cstheme="minorHAnsi"/>
        </w:rPr>
        <w:t>SO14 3ZH</w:t>
      </w:r>
    </w:p>
    <w:p w14:paraId="67D8D44E" w14:textId="77777777" w:rsidR="00CA6E1C" w:rsidRDefault="00CA6E1C" w:rsidP="00CA6E1C">
      <w:pPr>
        <w:rPr>
          <w:rFonts w:cstheme="minorHAnsi"/>
        </w:rPr>
      </w:pPr>
      <w:r w:rsidRPr="00EE37C6">
        <w:rPr>
          <w:rFonts w:cstheme="minorHAnsi"/>
        </w:rPr>
        <w:t>UK</w:t>
      </w:r>
    </w:p>
    <w:p w14:paraId="0455A016" w14:textId="77777777" w:rsidR="00CA6E1C" w:rsidRPr="00EE37C6" w:rsidRDefault="00CA6E1C" w:rsidP="00CA6E1C">
      <w:pPr>
        <w:rPr>
          <w:rFonts w:cstheme="minorHAnsi"/>
        </w:rPr>
      </w:pPr>
    </w:p>
    <w:p w14:paraId="63EB271C" w14:textId="77777777" w:rsidR="00CA6E1C" w:rsidRPr="00EE37C6" w:rsidRDefault="00CA6E1C" w:rsidP="00CA6E1C">
      <w:pPr>
        <w:rPr>
          <w:rFonts w:cstheme="minorHAnsi"/>
        </w:rPr>
      </w:pPr>
      <w:r w:rsidRPr="00EE37C6">
        <w:rPr>
          <w:rFonts w:cstheme="minorHAnsi"/>
          <w:vertAlign w:val="superscript"/>
        </w:rPr>
        <w:t>2</w:t>
      </w:r>
      <w:r w:rsidRPr="00EE37C6">
        <w:rPr>
          <w:rFonts w:cstheme="minorHAnsi"/>
        </w:rPr>
        <w:t>Department of Life Sciences</w:t>
      </w:r>
    </w:p>
    <w:p w14:paraId="4F484313" w14:textId="77777777" w:rsidR="00CA6E1C" w:rsidRPr="00EE37C6" w:rsidRDefault="00CA6E1C" w:rsidP="00CA6E1C">
      <w:pPr>
        <w:rPr>
          <w:rFonts w:cstheme="minorHAnsi"/>
        </w:rPr>
      </w:pPr>
      <w:r w:rsidRPr="00EE37C6">
        <w:rPr>
          <w:rFonts w:cstheme="minorHAnsi"/>
        </w:rPr>
        <w:t>Natural History Museum</w:t>
      </w:r>
    </w:p>
    <w:p w14:paraId="22420AF1" w14:textId="77777777" w:rsidR="00CA6E1C" w:rsidRPr="00EE37C6" w:rsidRDefault="00CA6E1C" w:rsidP="00CA6E1C">
      <w:pPr>
        <w:rPr>
          <w:rFonts w:cstheme="minorHAnsi"/>
        </w:rPr>
      </w:pPr>
      <w:r w:rsidRPr="00EE37C6">
        <w:rPr>
          <w:rFonts w:cstheme="minorHAnsi"/>
        </w:rPr>
        <w:t>London</w:t>
      </w:r>
    </w:p>
    <w:p w14:paraId="5AAA8DA0" w14:textId="77777777" w:rsidR="00CA6E1C" w:rsidRPr="00EE37C6" w:rsidRDefault="00CA6E1C" w:rsidP="00CA6E1C">
      <w:pPr>
        <w:rPr>
          <w:rFonts w:cstheme="minorHAnsi"/>
        </w:rPr>
      </w:pPr>
      <w:r w:rsidRPr="00EE37C6">
        <w:rPr>
          <w:rFonts w:cstheme="minorHAnsi"/>
        </w:rPr>
        <w:t>SW7 5BD</w:t>
      </w:r>
    </w:p>
    <w:p w14:paraId="5C08174E" w14:textId="77777777" w:rsidR="00CA6E1C" w:rsidRDefault="00CA6E1C" w:rsidP="00CA6E1C">
      <w:pPr>
        <w:rPr>
          <w:rFonts w:cstheme="minorHAnsi"/>
        </w:rPr>
      </w:pPr>
      <w:r w:rsidRPr="00EE37C6">
        <w:rPr>
          <w:rFonts w:cstheme="minorHAnsi"/>
        </w:rPr>
        <w:t>UK</w:t>
      </w:r>
    </w:p>
    <w:p w14:paraId="3D72DF8E" w14:textId="77777777" w:rsidR="00CA6E1C" w:rsidRPr="00EE37C6" w:rsidRDefault="00CA6E1C" w:rsidP="00CA6E1C">
      <w:pPr>
        <w:rPr>
          <w:rFonts w:cstheme="minorHAnsi"/>
        </w:rPr>
      </w:pPr>
    </w:p>
    <w:p w14:paraId="7AF72AB7" w14:textId="77777777" w:rsidR="00CA6E1C" w:rsidRPr="00EE37C6" w:rsidRDefault="00CA6E1C" w:rsidP="00CA6E1C">
      <w:pPr>
        <w:rPr>
          <w:rFonts w:cstheme="minorHAnsi"/>
        </w:rPr>
      </w:pPr>
      <w:r w:rsidRPr="00EE37C6">
        <w:rPr>
          <w:rFonts w:cstheme="minorHAnsi"/>
          <w:vertAlign w:val="superscript"/>
        </w:rPr>
        <w:t>3</w:t>
      </w:r>
      <w:r w:rsidRPr="00EE37C6">
        <w:rPr>
          <w:rFonts w:cstheme="minorHAnsi"/>
        </w:rPr>
        <w:t xml:space="preserve">Berkeley Institute for Data Science </w:t>
      </w:r>
    </w:p>
    <w:p w14:paraId="772EB067" w14:textId="77777777" w:rsidR="00CA6E1C" w:rsidRPr="00EE37C6" w:rsidRDefault="00CA6E1C" w:rsidP="00CA6E1C">
      <w:pPr>
        <w:rPr>
          <w:rFonts w:cstheme="minorHAnsi"/>
        </w:rPr>
      </w:pPr>
      <w:r w:rsidRPr="00EE37C6">
        <w:rPr>
          <w:rFonts w:cstheme="minorHAnsi"/>
        </w:rPr>
        <w:t>University of California</w:t>
      </w:r>
    </w:p>
    <w:p w14:paraId="55325E6C" w14:textId="77777777" w:rsidR="00CA6E1C" w:rsidRPr="00EE37C6" w:rsidRDefault="00CA6E1C" w:rsidP="00CA6E1C">
      <w:pPr>
        <w:rPr>
          <w:rFonts w:cstheme="minorHAnsi"/>
        </w:rPr>
      </w:pPr>
      <w:r w:rsidRPr="00EE37C6">
        <w:rPr>
          <w:rFonts w:cstheme="minorHAnsi"/>
        </w:rPr>
        <w:t>Berkeley, CA</w:t>
      </w:r>
    </w:p>
    <w:p w14:paraId="085D2A95" w14:textId="77777777" w:rsidR="00CA6E1C" w:rsidRPr="00EE37C6" w:rsidRDefault="00CA6E1C" w:rsidP="00CA6E1C">
      <w:pPr>
        <w:rPr>
          <w:rFonts w:cstheme="minorHAnsi"/>
        </w:rPr>
      </w:pPr>
      <w:r w:rsidRPr="00EE37C6">
        <w:rPr>
          <w:rFonts w:cstheme="minorHAnsi"/>
        </w:rPr>
        <w:t>94720</w:t>
      </w:r>
    </w:p>
    <w:p w14:paraId="79374555" w14:textId="77777777" w:rsidR="00CA6E1C" w:rsidRPr="00EE37C6" w:rsidRDefault="00CA6E1C" w:rsidP="00CA6E1C">
      <w:pPr>
        <w:rPr>
          <w:rFonts w:cstheme="minorHAnsi"/>
        </w:rPr>
      </w:pPr>
      <w:r w:rsidRPr="00EE37C6">
        <w:rPr>
          <w:rFonts w:cstheme="minorHAnsi"/>
        </w:rPr>
        <w:t>USA</w:t>
      </w:r>
    </w:p>
    <w:p w14:paraId="586BB85A" w14:textId="77777777" w:rsidR="00CA6E1C" w:rsidRPr="00EE37C6" w:rsidRDefault="00CA6E1C" w:rsidP="00CA6E1C">
      <w:pPr>
        <w:rPr>
          <w:rFonts w:cstheme="minorHAnsi"/>
        </w:rPr>
      </w:pPr>
    </w:p>
    <w:p w14:paraId="378C32E2" w14:textId="77777777" w:rsidR="00CA6E1C" w:rsidRPr="00EE37C6" w:rsidRDefault="00CA6E1C" w:rsidP="00CA6E1C">
      <w:pPr>
        <w:rPr>
          <w:rFonts w:cstheme="minorHAnsi"/>
        </w:rPr>
      </w:pPr>
      <w:r w:rsidRPr="00EE37C6">
        <w:rPr>
          <w:rFonts w:cstheme="minorHAnsi"/>
        </w:rPr>
        <w:t xml:space="preserve">Corresponding author: </w:t>
      </w:r>
    </w:p>
    <w:p w14:paraId="1888C7F1" w14:textId="77777777" w:rsidR="00CA6E1C" w:rsidRPr="00EE37C6" w:rsidRDefault="00CA6E1C" w:rsidP="00CA6E1C">
      <w:pPr>
        <w:rPr>
          <w:rFonts w:cstheme="minorHAnsi"/>
        </w:rPr>
      </w:pPr>
      <w:r w:rsidRPr="00EE37C6">
        <w:rPr>
          <w:rFonts w:cstheme="minorHAnsi"/>
        </w:rPr>
        <w:t xml:space="preserve">Phillip B </w:t>
      </w:r>
      <w:proofErr w:type="spellStart"/>
      <w:r w:rsidRPr="00EE37C6">
        <w:rPr>
          <w:rFonts w:cstheme="minorHAnsi"/>
        </w:rPr>
        <w:t>Fenberg</w:t>
      </w:r>
      <w:proofErr w:type="spellEnd"/>
    </w:p>
    <w:p w14:paraId="526B3919" w14:textId="77777777" w:rsidR="00CA6E1C" w:rsidRPr="00EE37C6" w:rsidRDefault="00CA6E1C" w:rsidP="00CA6E1C">
      <w:pPr>
        <w:rPr>
          <w:rFonts w:cstheme="minorHAnsi"/>
        </w:rPr>
      </w:pPr>
      <w:r w:rsidRPr="00EE37C6">
        <w:rPr>
          <w:rFonts w:cstheme="minorHAnsi"/>
        </w:rPr>
        <w:t>p.b.fenberg@soton.ac.uk</w:t>
      </w:r>
    </w:p>
    <w:p w14:paraId="767A5809" w14:textId="77777777" w:rsidR="00CA6E1C" w:rsidRDefault="00CA6E1C" w:rsidP="00CA6E1C">
      <w:pPr>
        <w:jc w:val="both"/>
        <w:rPr>
          <w:rFonts w:cstheme="minorHAnsi"/>
        </w:rPr>
      </w:pPr>
    </w:p>
    <w:p w14:paraId="4E9036F2" w14:textId="77777777" w:rsidR="00CA6E1C" w:rsidRPr="001D7267" w:rsidRDefault="00CA6E1C" w:rsidP="00CA6E1C">
      <w:pPr>
        <w:jc w:val="both"/>
        <w:rPr>
          <w:rFonts w:cstheme="minorHAnsi"/>
        </w:rPr>
      </w:pPr>
      <w:r w:rsidRPr="001D7267">
        <w:rPr>
          <w:rFonts w:cstheme="minorHAnsi"/>
        </w:rPr>
        <w:t>* These authors contributed equally to the paper and share joint first-authorship</w:t>
      </w:r>
    </w:p>
    <w:p w14:paraId="2F1F3187" w14:textId="77777777" w:rsidR="00CA6E1C" w:rsidRDefault="00CA6E1C" w:rsidP="00303E35"/>
    <w:p w14:paraId="3FE30C5C" w14:textId="77777777" w:rsidR="00303E35" w:rsidRDefault="00303E35" w:rsidP="00303E35"/>
    <w:p w14:paraId="0906E5D6" w14:textId="77777777" w:rsidR="000C128B" w:rsidRDefault="000C128B" w:rsidP="00303E35">
      <w:pPr>
        <w:jc w:val="center"/>
        <w:sectPr w:rsidR="000C128B" w:rsidSect="00981DF0">
          <w:pgSz w:w="11906" w:h="16838"/>
          <w:pgMar w:top="1440" w:right="1440" w:bottom="1440" w:left="1440" w:header="708" w:footer="708" w:gutter="0"/>
          <w:cols w:space="708"/>
          <w:docGrid w:linePitch="360"/>
        </w:sectPr>
      </w:pPr>
    </w:p>
    <w:p w14:paraId="084DEB27" w14:textId="18B30AC2" w:rsidR="000C128B" w:rsidRPr="00EE37C6" w:rsidRDefault="000C128B" w:rsidP="000C128B">
      <w:pPr>
        <w:spacing w:line="480" w:lineRule="auto"/>
        <w:rPr>
          <w:rFonts w:cstheme="minorHAnsi"/>
        </w:rPr>
      </w:pPr>
      <w:r>
        <w:rPr>
          <w:rFonts w:cstheme="minorHAnsi"/>
        </w:rPr>
        <w:lastRenderedPageBreak/>
        <w:t xml:space="preserve">SI </w:t>
      </w:r>
      <w:r w:rsidRPr="00EE37C6">
        <w:rPr>
          <w:rFonts w:cstheme="minorHAnsi"/>
        </w:rPr>
        <w:t>Table 1. Factors used in multi-species analysis and their levels</w:t>
      </w:r>
    </w:p>
    <w:tbl>
      <w:tblPr>
        <w:tblStyle w:val="TableGrid"/>
        <w:tblW w:w="8931" w:type="dxa"/>
        <w:tblLook w:val="04A0" w:firstRow="1" w:lastRow="0" w:firstColumn="1" w:lastColumn="0" w:noHBand="0" w:noVBand="1"/>
      </w:tblPr>
      <w:tblGrid>
        <w:gridCol w:w="1440"/>
        <w:gridCol w:w="1615"/>
        <w:gridCol w:w="2522"/>
        <w:gridCol w:w="3354"/>
      </w:tblGrid>
      <w:tr w:rsidR="000C128B" w:rsidRPr="00EE37C6" w14:paraId="3A434E9F" w14:textId="77777777" w:rsidTr="00BA0819">
        <w:tc>
          <w:tcPr>
            <w:tcW w:w="1440" w:type="dxa"/>
          </w:tcPr>
          <w:p w14:paraId="3042EB18" w14:textId="77777777" w:rsidR="000C128B" w:rsidRPr="00EE37C6" w:rsidRDefault="000C128B" w:rsidP="00BA0819">
            <w:pPr>
              <w:rPr>
                <w:rFonts w:cstheme="minorHAnsi"/>
                <w:b/>
                <w:bCs/>
              </w:rPr>
            </w:pPr>
            <w:r w:rsidRPr="00EE37C6">
              <w:rPr>
                <w:rFonts w:cstheme="minorHAnsi"/>
                <w:b/>
                <w:bCs/>
              </w:rPr>
              <w:t>Factor</w:t>
            </w:r>
          </w:p>
        </w:tc>
        <w:tc>
          <w:tcPr>
            <w:tcW w:w="1615" w:type="dxa"/>
          </w:tcPr>
          <w:p w14:paraId="1241CCD7" w14:textId="77777777" w:rsidR="000C128B" w:rsidRPr="00EE37C6" w:rsidRDefault="000C128B" w:rsidP="00BA0819">
            <w:pPr>
              <w:rPr>
                <w:rFonts w:cstheme="minorHAnsi"/>
                <w:b/>
                <w:bCs/>
              </w:rPr>
            </w:pPr>
            <w:r w:rsidRPr="00EE37C6">
              <w:rPr>
                <w:rFonts w:cstheme="minorHAnsi"/>
                <w:b/>
                <w:bCs/>
              </w:rPr>
              <w:t>Number of levels</w:t>
            </w:r>
          </w:p>
        </w:tc>
        <w:tc>
          <w:tcPr>
            <w:tcW w:w="2522" w:type="dxa"/>
          </w:tcPr>
          <w:p w14:paraId="015C14C6" w14:textId="77777777" w:rsidR="000C128B" w:rsidRPr="00EE37C6" w:rsidRDefault="000C128B" w:rsidP="00BA0819">
            <w:pPr>
              <w:rPr>
                <w:rFonts w:cstheme="minorHAnsi"/>
                <w:b/>
                <w:bCs/>
              </w:rPr>
            </w:pPr>
            <w:r w:rsidRPr="00EE37C6">
              <w:rPr>
                <w:rFonts w:cstheme="minorHAnsi"/>
                <w:b/>
                <w:bCs/>
              </w:rPr>
              <w:t>Name of levels</w:t>
            </w:r>
          </w:p>
        </w:tc>
        <w:tc>
          <w:tcPr>
            <w:tcW w:w="3354" w:type="dxa"/>
          </w:tcPr>
          <w:p w14:paraId="44959A0A" w14:textId="77777777" w:rsidR="000C128B" w:rsidRPr="00EE37C6" w:rsidRDefault="000C128B" w:rsidP="00BA0819">
            <w:pPr>
              <w:rPr>
                <w:rFonts w:cstheme="minorHAnsi"/>
                <w:b/>
                <w:bCs/>
              </w:rPr>
            </w:pPr>
            <w:r w:rsidRPr="00EE37C6">
              <w:rPr>
                <w:rFonts w:cstheme="minorHAnsi"/>
                <w:b/>
                <w:bCs/>
              </w:rPr>
              <w:t>Notes</w:t>
            </w:r>
          </w:p>
        </w:tc>
      </w:tr>
      <w:tr w:rsidR="000C128B" w:rsidRPr="00EE37C6" w14:paraId="153B618E" w14:textId="77777777" w:rsidTr="00BA0819">
        <w:tc>
          <w:tcPr>
            <w:tcW w:w="1440" w:type="dxa"/>
          </w:tcPr>
          <w:p w14:paraId="432BF8A9" w14:textId="77777777" w:rsidR="000C128B" w:rsidRPr="00EE37C6" w:rsidRDefault="000C128B" w:rsidP="00BA0819">
            <w:pPr>
              <w:rPr>
                <w:rFonts w:cstheme="minorHAnsi"/>
              </w:rPr>
            </w:pPr>
            <w:r w:rsidRPr="00EE37C6">
              <w:rPr>
                <w:rFonts w:cstheme="minorHAnsi"/>
              </w:rPr>
              <w:t>Family</w:t>
            </w:r>
          </w:p>
        </w:tc>
        <w:tc>
          <w:tcPr>
            <w:tcW w:w="1615" w:type="dxa"/>
          </w:tcPr>
          <w:p w14:paraId="08EF4F81" w14:textId="77777777" w:rsidR="000C128B" w:rsidRPr="00EE37C6" w:rsidRDefault="000C128B" w:rsidP="00BA0819">
            <w:pPr>
              <w:rPr>
                <w:rFonts w:cstheme="minorHAnsi"/>
              </w:rPr>
            </w:pPr>
            <w:r w:rsidRPr="00EE37C6">
              <w:rPr>
                <w:rFonts w:cstheme="minorHAnsi"/>
              </w:rPr>
              <w:t>4</w:t>
            </w:r>
          </w:p>
        </w:tc>
        <w:tc>
          <w:tcPr>
            <w:tcW w:w="2522" w:type="dxa"/>
          </w:tcPr>
          <w:p w14:paraId="5FC9AEC0" w14:textId="77777777" w:rsidR="000C128B" w:rsidRPr="00EE37C6" w:rsidRDefault="000C128B" w:rsidP="00BA0819">
            <w:pPr>
              <w:rPr>
                <w:rFonts w:cstheme="minorHAnsi"/>
              </w:rPr>
            </w:pPr>
            <w:proofErr w:type="spellStart"/>
            <w:r w:rsidRPr="00EE37C6">
              <w:rPr>
                <w:rFonts w:cstheme="minorHAnsi"/>
              </w:rPr>
              <w:t>Hesperiidae</w:t>
            </w:r>
            <w:proofErr w:type="spellEnd"/>
            <w:r w:rsidRPr="00EE37C6">
              <w:rPr>
                <w:rFonts w:cstheme="minorHAnsi"/>
              </w:rPr>
              <w:t xml:space="preserve">, </w:t>
            </w:r>
            <w:proofErr w:type="spellStart"/>
            <w:r w:rsidRPr="00EE37C6">
              <w:rPr>
                <w:rFonts w:cstheme="minorHAnsi"/>
              </w:rPr>
              <w:t>Lycaenidae</w:t>
            </w:r>
            <w:proofErr w:type="spellEnd"/>
            <w:r w:rsidRPr="00EE37C6">
              <w:rPr>
                <w:rFonts w:cstheme="minorHAnsi"/>
              </w:rPr>
              <w:t xml:space="preserve">, </w:t>
            </w:r>
            <w:proofErr w:type="spellStart"/>
            <w:r w:rsidRPr="00EE37C6">
              <w:rPr>
                <w:rFonts w:cstheme="minorHAnsi"/>
              </w:rPr>
              <w:t>Nymphalidae</w:t>
            </w:r>
            <w:proofErr w:type="spellEnd"/>
            <w:r w:rsidRPr="00EE37C6">
              <w:rPr>
                <w:rFonts w:cstheme="minorHAnsi"/>
              </w:rPr>
              <w:t xml:space="preserve">, </w:t>
            </w:r>
            <w:proofErr w:type="spellStart"/>
            <w:r w:rsidRPr="00EE37C6">
              <w:rPr>
                <w:rFonts w:cstheme="minorHAnsi"/>
              </w:rPr>
              <w:t>Pieridae</w:t>
            </w:r>
            <w:proofErr w:type="spellEnd"/>
          </w:p>
        </w:tc>
        <w:tc>
          <w:tcPr>
            <w:tcW w:w="3354" w:type="dxa"/>
          </w:tcPr>
          <w:p w14:paraId="5741E001" w14:textId="77777777" w:rsidR="000C128B" w:rsidRPr="00EE37C6" w:rsidRDefault="000C128B" w:rsidP="00BA0819">
            <w:pPr>
              <w:rPr>
                <w:rFonts w:cstheme="minorHAnsi"/>
              </w:rPr>
            </w:pPr>
          </w:p>
        </w:tc>
      </w:tr>
      <w:tr w:rsidR="000C128B" w:rsidRPr="00EE37C6" w14:paraId="4E82E976" w14:textId="77777777" w:rsidTr="00BA0819">
        <w:tc>
          <w:tcPr>
            <w:tcW w:w="1440" w:type="dxa"/>
          </w:tcPr>
          <w:p w14:paraId="221A3A3D" w14:textId="77777777" w:rsidR="000C128B" w:rsidRPr="00EE37C6" w:rsidRDefault="000C128B" w:rsidP="00BA0819">
            <w:pPr>
              <w:rPr>
                <w:rFonts w:cstheme="minorHAnsi"/>
              </w:rPr>
            </w:pPr>
            <w:r w:rsidRPr="00EE37C6">
              <w:rPr>
                <w:rFonts w:cstheme="minorHAnsi"/>
              </w:rPr>
              <w:t>Overwinter stage</w:t>
            </w:r>
          </w:p>
        </w:tc>
        <w:tc>
          <w:tcPr>
            <w:tcW w:w="1615" w:type="dxa"/>
          </w:tcPr>
          <w:p w14:paraId="6338EBBB" w14:textId="77777777" w:rsidR="000C128B" w:rsidRPr="00EE37C6" w:rsidRDefault="000C128B" w:rsidP="00BA0819">
            <w:pPr>
              <w:rPr>
                <w:rFonts w:cstheme="minorHAnsi"/>
              </w:rPr>
            </w:pPr>
            <w:r w:rsidRPr="00EE37C6">
              <w:rPr>
                <w:rFonts w:cstheme="minorHAnsi"/>
              </w:rPr>
              <w:t>4</w:t>
            </w:r>
          </w:p>
        </w:tc>
        <w:tc>
          <w:tcPr>
            <w:tcW w:w="2522" w:type="dxa"/>
          </w:tcPr>
          <w:p w14:paraId="19B86045" w14:textId="77777777" w:rsidR="000C128B" w:rsidRPr="00EE37C6" w:rsidRDefault="000C128B" w:rsidP="00BA0819">
            <w:pPr>
              <w:rPr>
                <w:rFonts w:cstheme="minorHAnsi"/>
              </w:rPr>
            </w:pPr>
            <w:r w:rsidRPr="00EE37C6">
              <w:rPr>
                <w:rFonts w:cstheme="minorHAnsi"/>
              </w:rPr>
              <w:t>Egg, larva, pupa, adult</w:t>
            </w:r>
          </w:p>
        </w:tc>
        <w:tc>
          <w:tcPr>
            <w:tcW w:w="3354" w:type="dxa"/>
          </w:tcPr>
          <w:p w14:paraId="5151E9CB" w14:textId="77777777" w:rsidR="000C128B" w:rsidRPr="00EE37C6" w:rsidRDefault="000C128B" w:rsidP="00BA0819">
            <w:pPr>
              <w:rPr>
                <w:rFonts w:cstheme="minorHAnsi"/>
              </w:rPr>
            </w:pPr>
          </w:p>
        </w:tc>
      </w:tr>
      <w:tr w:rsidR="000C128B" w:rsidRPr="00EE37C6" w14:paraId="7ACB5E46" w14:textId="77777777" w:rsidTr="00BA0819">
        <w:tc>
          <w:tcPr>
            <w:tcW w:w="1440" w:type="dxa"/>
          </w:tcPr>
          <w:p w14:paraId="0F43301B" w14:textId="77777777" w:rsidR="000C128B" w:rsidRPr="00EE37C6" w:rsidRDefault="000C128B" w:rsidP="00BA0819">
            <w:pPr>
              <w:rPr>
                <w:rFonts w:cstheme="minorHAnsi"/>
              </w:rPr>
            </w:pPr>
            <w:r w:rsidRPr="00EE37C6">
              <w:rPr>
                <w:rFonts w:cstheme="minorHAnsi"/>
              </w:rPr>
              <w:t>Habitat type</w:t>
            </w:r>
          </w:p>
        </w:tc>
        <w:tc>
          <w:tcPr>
            <w:tcW w:w="1615" w:type="dxa"/>
          </w:tcPr>
          <w:p w14:paraId="1F99464A" w14:textId="77777777" w:rsidR="000C128B" w:rsidRPr="00EE37C6" w:rsidRDefault="000C128B" w:rsidP="00BA0819">
            <w:pPr>
              <w:rPr>
                <w:rFonts w:cstheme="minorHAnsi"/>
              </w:rPr>
            </w:pPr>
            <w:r w:rsidRPr="00EE37C6">
              <w:rPr>
                <w:rFonts w:cstheme="minorHAnsi"/>
              </w:rPr>
              <w:t>4</w:t>
            </w:r>
          </w:p>
        </w:tc>
        <w:tc>
          <w:tcPr>
            <w:tcW w:w="2522" w:type="dxa"/>
          </w:tcPr>
          <w:p w14:paraId="562A4D7D" w14:textId="77777777" w:rsidR="000C128B" w:rsidRPr="00EE37C6" w:rsidRDefault="000C128B" w:rsidP="00BA0819">
            <w:pPr>
              <w:rPr>
                <w:rFonts w:cstheme="minorHAnsi"/>
              </w:rPr>
            </w:pPr>
            <w:r w:rsidRPr="00EE37C6">
              <w:rPr>
                <w:rFonts w:cstheme="minorHAnsi"/>
              </w:rPr>
              <w:t>Grass, wood, any, other</w:t>
            </w:r>
          </w:p>
        </w:tc>
        <w:tc>
          <w:tcPr>
            <w:tcW w:w="3354" w:type="dxa"/>
          </w:tcPr>
          <w:p w14:paraId="2FEB8EA0" w14:textId="77777777" w:rsidR="000C128B" w:rsidRPr="00EE37C6" w:rsidRDefault="000C128B" w:rsidP="00BA0819">
            <w:pPr>
              <w:rPr>
                <w:rFonts w:cstheme="minorHAnsi"/>
              </w:rPr>
            </w:pPr>
            <w:r w:rsidRPr="00EE37C6">
              <w:rPr>
                <w:rFonts w:cstheme="minorHAnsi"/>
              </w:rPr>
              <w:t xml:space="preserve">Grass=Grassland, Wood=Woodland, </w:t>
            </w:r>
            <w:proofErr w:type="gramStart"/>
            <w:r w:rsidRPr="00EE37C6">
              <w:rPr>
                <w:rFonts w:cstheme="minorHAnsi"/>
              </w:rPr>
              <w:t>Any</w:t>
            </w:r>
            <w:proofErr w:type="gramEnd"/>
            <w:r w:rsidRPr="00EE37C6">
              <w:rPr>
                <w:rFonts w:cstheme="minorHAnsi"/>
              </w:rPr>
              <w:t xml:space="preserve">=species that live anywhere, Other=species that don’t fit into the other categories. </w:t>
            </w:r>
          </w:p>
        </w:tc>
      </w:tr>
      <w:tr w:rsidR="000C128B" w:rsidRPr="00EE37C6" w14:paraId="12A84DAD" w14:textId="77777777" w:rsidTr="00BA0819">
        <w:tc>
          <w:tcPr>
            <w:tcW w:w="1440" w:type="dxa"/>
          </w:tcPr>
          <w:p w14:paraId="66EC8E93" w14:textId="77777777" w:rsidR="000C128B" w:rsidRPr="00EE37C6" w:rsidRDefault="000C128B" w:rsidP="00BA0819">
            <w:pPr>
              <w:rPr>
                <w:rFonts w:cstheme="minorHAnsi"/>
              </w:rPr>
            </w:pPr>
            <w:r w:rsidRPr="00EE37C6">
              <w:rPr>
                <w:rFonts w:cstheme="minorHAnsi"/>
              </w:rPr>
              <w:t>Size category</w:t>
            </w:r>
          </w:p>
        </w:tc>
        <w:tc>
          <w:tcPr>
            <w:tcW w:w="1615" w:type="dxa"/>
          </w:tcPr>
          <w:p w14:paraId="1C269404" w14:textId="77777777" w:rsidR="000C128B" w:rsidRPr="00EE37C6" w:rsidRDefault="000C128B" w:rsidP="00BA0819">
            <w:pPr>
              <w:rPr>
                <w:rFonts w:cstheme="minorHAnsi"/>
              </w:rPr>
            </w:pPr>
            <w:r w:rsidRPr="00EE37C6">
              <w:rPr>
                <w:rFonts w:cstheme="minorHAnsi"/>
              </w:rPr>
              <w:t>3</w:t>
            </w:r>
          </w:p>
        </w:tc>
        <w:tc>
          <w:tcPr>
            <w:tcW w:w="2522" w:type="dxa"/>
          </w:tcPr>
          <w:p w14:paraId="0F09258A" w14:textId="77777777" w:rsidR="000C128B" w:rsidRPr="00EE37C6" w:rsidRDefault="000C128B" w:rsidP="00BA0819">
            <w:pPr>
              <w:rPr>
                <w:rFonts w:cstheme="minorHAnsi"/>
              </w:rPr>
            </w:pPr>
            <w:r w:rsidRPr="00EE37C6">
              <w:rPr>
                <w:rFonts w:cstheme="minorHAnsi"/>
              </w:rPr>
              <w:t>Small, Medium, Large</w:t>
            </w:r>
          </w:p>
        </w:tc>
        <w:tc>
          <w:tcPr>
            <w:tcW w:w="3354" w:type="dxa"/>
          </w:tcPr>
          <w:p w14:paraId="6CF1C891" w14:textId="77777777" w:rsidR="000C128B" w:rsidRPr="00EE37C6" w:rsidRDefault="000C128B" w:rsidP="00BA0819">
            <w:pPr>
              <w:rPr>
                <w:rFonts w:cstheme="minorHAnsi"/>
              </w:rPr>
            </w:pPr>
            <w:r w:rsidRPr="00EE37C6">
              <w:rPr>
                <w:rFonts w:cstheme="minorHAnsi"/>
              </w:rPr>
              <w:t>Based on average forewing lengths: Small=≥10mm-20mm, Medium=&gt;20-30mm, Large=&gt;30-40mm</w:t>
            </w:r>
          </w:p>
        </w:tc>
      </w:tr>
    </w:tbl>
    <w:p w14:paraId="5DB8A802" w14:textId="77777777" w:rsidR="000C128B" w:rsidRPr="00EE37C6" w:rsidRDefault="000C128B" w:rsidP="000C128B">
      <w:pPr>
        <w:spacing w:line="480" w:lineRule="auto"/>
        <w:rPr>
          <w:rFonts w:cstheme="minorHAnsi"/>
        </w:rPr>
      </w:pPr>
    </w:p>
    <w:p w14:paraId="0DC46D28" w14:textId="77777777" w:rsidR="00303E35" w:rsidRDefault="00303E35" w:rsidP="00303E35">
      <w:pPr>
        <w:jc w:val="center"/>
      </w:pPr>
    </w:p>
    <w:p w14:paraId="6ADD89CC" w14:textId="58A6B040" w:rsidR="00303E35" w:rsidRDefault="00303E35" w:rsidP="00303E35">
      <w:pPr>
        <w:jc w:val="center"/>
        <w:sectPr w:rsidR="00303E35" w:rsidSect="00981DF0">
          <w:pgSz w:w="11906" w:h="16838"/>
          <w:pgMar w:top="1440" w:right="1440" w:bottom="1440" w:left="1440" w:header="708" w:footer="708" w:gutter="0"/>
          <w:cols w:space="708"/>
          <w:docGrid w:linePitch="360"/>
        </w:sectPr>
      </w:pPr>
    </w:p>
    <w:p w14:paraId="1CE07B0E" w14:textId="77777777" w:rsidR="00981DF0" w:rsidRDefault="00981DF0" w:rsidP="00303E35">
      <w:pPr>
        <w:jc w:val="center"/>
      </w:pPr>
    </w:p>
    <w:p w14:paraId="299AA503" w14:textId="52764AFA" w:rsidR="00001729" w:rsidRDefault="007E714A">
      <w:r>
        <w:rPr>
          <w:b/>
          <w:bCs/>
        </w:rPr>
        <w:t xml:space="preserve">SI </w:t>
      </w:r>
      <w:r w:rsidR="00001729" w:rsidRPr="00DC1D07">
        <w:rPr>
          <w:b/>
          <w:bCs/>
        </w:rPr>
        <w:t xml:space="preserve">Table </w:t>
      </w:r>
      <w:r w:rsidR="000C128B">
        <w:rPr>
          <w:b/>
          <w:bCs/>
        </w:rPr>
        <w:t>2</w:t>
      </w:r>
      <w:r w:rsidR="00940F89" w:rsidRPr="00DC1D07">
        <w:rPr>
          <w:b/>
          <w:bCs/>
        </w:rPr>
        <w:t>.</w:t>
      </w:r>
      <w:r w:rsidR="00940F89">
        <w:t xml:space="preserve"> Descriptive statistics </w:t>
      </w:r>
      <w:r w:rsidR="001445E4">
        <w:t xml:space="preserve">of the NHM </w:t>
      </w:r>
      <w:proofErr w:type="spellStart"/>
      <w:r w:rsidR="001445E4">
        <w:t>iCollections</w:t>
      </w:r>
      <w:proofErr w:type="spellEnd"/>
      <w:r w:rsidR="001445E4">
        <w:t xml:space="preserve"> used in the analysis. All specimens were measured by Mothra. The average size of male and female forewing lengths </w:t>
      </w:r>
      <w:proofErr w:type="gramStart"/>
      <w:r w:rsidR="001445E4">
        <w:t>are</w:t>
      </w:r>
      <w:proofErr w:type="gramEnd"/>
      <w:r w:rsidR="001445E4">
        <w:t xml:space="preserve"> presented for species which were trained for sex identification. Except for seven species (p values in bold), all species have female biased sexual size dimorphism. </w:t>
      </w:r>
    </w:p>
    <w:tbl>
      <w:tblPr>
        <w:tblStyle w:val="GridTable1Light"/>
        <w:tblW w:w="0" w:type="auto"/>
        <w:tblLook w:val="04A0" w:firstRow="1" w:lastRow="0" w:firstColumn="1" w:lastColumn="0" w:noHBand="0" w:noVBand="1"/>
      </w:tblPr>
      <w:tblGrid>
        <w:gridCol w:w="1571"/>
        <w:gridCol w:w="1294"/>
        <w:gridCol w:w="1248"/>
        <w:gridCol w:w="1227"/>
        <w:gridCol w:w="1248"/>
        <w:gridCol w:w="1235"/>
        <w:gridCol w:w="1235"/>
        <w:gridCol w:w="1235"/>
        <w:gridCol w:w="1205"/>
        <w:gridCol w:w="1230"/>
        <w:gridCol w:w="1220"/>
      </w:tblGrid>
      <w:tr w:rsidR="008E03E9" w14:paraId="25C00D05" w14:textId="77777777" w:rsidTr="00815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vAlign w:val="bottom"/>
          </w:tcPr>
          <w:p w14:paraId="175D94E6" w14:textId="2F8EDC85" w:rsidR="008E03E9" w:rsidRPr="008E03E9" w:rsidRDefault="008E03E9" w:rsidP="008E03E9">
            <w:pPr>
              <w:jc w:val="center"/>
              <w:rPr>
                <w:sz w:val="20"/>
                <w:szCs w:val="20"/>
              </w:rPr>
            </w:pPr>
            <w:r w:rsidRPr="008E03E9">
              <w:rPr>
                <w:rFonts w:ascii="Calibri" w:hAnsi="Calibri" w:cs="Calibri"/>
                <w:color w:val="000000"/>
                <w:sz w:val="20"/>
                <w:szCs w:val="20"/>
              </w:rPr>
              <w:t>Species</w:t>
            </w:r>
          </w:p>
        </w:tc>
        <w:tc>
          <w:tcPr>
            <w:tcW w:w="1294" w:type="dxa"/>
            <w:vAlign w:val="bottom"/>
          </w:tcPr>
          <w:p w14:paraId="7C25F087" w14:textId="16AEB163" w:rsidR="008E03E9" w:rsidRPr="008E03E9" w:rsidRDefault="008E03E9" w:rsidP="008E03E9">
            <w:pPr>
              <w:jc w:val="center"/>
              <w:cnfStyle w:val="100000000000" w:firstRow="1" w:lastRow="0" w:firstColumn="0" w:lastColumn="0" w:oddVBand="0" w:evenVBand="0" w:oddHBand="0" w:evenHBand="0" w:firstRowFirstColumn="0" w:firstRowLastColumn="0" w:lastRowFirstColumn="0" w:lastRowLastColumn="0"/>
              <w:rPr>
                <w:sz w:val="20"/>
                <w:szCs w:val="20"/>
              </w:rPr>
            </w:pPr>
            <w:r w:rsidRPr="008E03E9">
              <w:rPr>
                <w:rFonts w:ascii="Calibri" w:hAnsi="Calibri" w:cs="Calibri"/>
                <w:color w:val="000000"/>
                <w:sz w:val="20"/>
                <w:szCs w:val="20"/>
              </w:rPr>
              <w:t>Family</w:t>
            </w:r>
          </w:p>
        </w:tc>
        <w:tc>
          <w:tcPr>
            <w:tcW w:w="1248" w:type="dxa"/>
            <w:vAlign w:val="bottom"/>
          </w:tcPr>
          <w:p w14:paraId="568954FE" w14:textId="79C74380" w:rsidR="008E03E9" w:rsidRPr="008E03E9" w:rsidRDefault="008E03E9" w:rsidP="008E03E9">
            <w:pPr>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T</w:t>
            </w:r>
            <w:r w:rsidRPr="008E03E9">
              <w:rPr>
                <w:rFonts w:ascii="Calibri" w:hAnsi="Calibri" w:cs="Calibri"/>
                <w:color w:val="000000"/>
                <w:sz w:val="20"/>
                <w:szCs w:val="20"/>
              </w:rPr>
              <w:t>otal number of specimens (outliers removed)</w:t>
            </w:r>
          </w:p>
        </w:tc>
        <w:tc>
          <w:tcPr>
            <w:tcW w:w="1227" w:type="dxa"/>
            <w:vAlign w:val="bottom"/>
          </w:tcPr>
          <w:p w14:paraId="6D8E681E" w14:textId="64D2749E" w:rsidR="008E03E9" w:rsidRPr="008E03E9" w:rsidRDefault="008E03E9" w:rsidP="008E03E9">
            <w:pPr>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N</w:t>
            </w:r>
            <w:r w:rsidRPr="008E03E9">
              <w:rPr>
                <w:rFonts w:ascii="Calibri" w:hAnsi="Calibri" w:cs="Calibri"/>
                <w:color w:val="000000"/>
                <w:sz w:val="20"/>
                <w:szCs w:val="20"/>
              </w:rPr>
              <w:t>umber of outliers</w:t>
            </w:r>
          </w:p>
        </w:tc>
        <w:tc>
          <w:tcPr>
            <w:tcW w:w="1248" w:type="dxa"/>
            <w:vAlign w:val="bottom"/>
          </w:tcPr>
          <w:p w14:paraId="0B3D2A8E" w14:textId="71413709" w:rsidR="008E03E9" w:rsidRPr="008E03E9" w:rsidRDefault="008E03E9" w:rsidP="008E03E9">
            <w:pPr>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T</w:t>
            </w:r>
            <w:r w:rsidRPr="008E03E9">
              <w:rPr>
                <w:rFonts w:ascii="Calibri" w:hAnsi="Calibri" w:cs="Calibri"/>
                <w:color w:val="000000"/>
                <w:sz w:val="20"/>
                <w:szCs w:val="20"/>
              </w:rPr>
              <w:t>otal specimens</w:t>
            </w:r>
          </w:p>
        </w:tc>
        <w:tc>
          <w:tcPr>
            <w:tcW w:w="1235" w:type="dxa"/>
            <w:vAlign w:val="bottom"/>
          </w:tcPr>
          <w:p w14:paraId="4496538A" w14:textId="57E82B65" w:rsidR="008E03E9" w:rsidRPr="008E03E9" w:rsidRDefault="008E03E9" w:rsidP="008E03E9">
            <w:pPr>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Average</w:t>
            </w:r>
            <w:r w:rsidRPr="008E03E9">
              <w:rPr>
                <w:rFonts w:ascii="Calibri" w:hAnsi="Calibri" w:cs="Calibri"/>
                <w:color w:val="000000"/>
                <w:sz w:val="20"/>
                <w:szCs w:val="20"/>
              </w:rPr>
              <w:t xml:space="preserve"> forewing length (mm)</w:t>
            </w:r>
          </w:p>
        </w:tc>
        <w:tc>
          <w:tcPr>
            <w:tcW w:w="1235" w:type="dxa"/>
            <w:vAlign w:val="bottom"/>
          </w:tcPr>
          <w:p w14:paraId="560FB9B0" w14:textId="1EBF3671" w:rsidR="008E03E9" w:rsidRPr="008E03E9" w:rsidRDefault="008E03E9" w:rsidP="008E03E9">
            <w:pPr>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A</w:t>
            </w:r>
            <w:r w:rsidRPr="008E03E9">
              <w:rPr>
                <w:rFonts w:ascii="Calibri" w:hAnsi="Calibri" w:cs="Calibri"/>
                <w:color w:val="000000"/>
                <w:sz w:val="20"/>
                <w:szCs w:val="20"/>
              </w:rPr>
              <w:t>verage size of female forewing lengths (mm)</w:t>
            </w:r>
          </w:p>
        </w:tc>
        <w:tc>
          <w:tcPr>
            <w:tcW w:w="1235" w:type="dxa"/>
            <w:vAlign w:val="bottom"/>
          </w:tcPr>
          <w:p w14:paraId="345365A3" w14:textId="75C7C301" w:rsidR="008E03E9" w:rsidRPr="008E03E9" w:rsidRDefault="008E03E9" w:rsidP="008E03E9">
            <w:pPr>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Calibri" w:hAnsi="Calibri" w:cs="Calibri"/>
                <w:color w:val="000000"/>
                <w:sz w:val="20"/>
                <w:szCs w:val="20"/>
              </w:rPr>
              <w:t>A</w:t>
            </w:r>
            <w:r w:rsidRPr="008E03E9">
              <w:rPr>
                <w:rFonts w:ascii="Calibri" w:hAnsi="Calibri" w:cs="Calibri"/>
                <w:color w:val="000000"/>
                <w:sz w:val="20"/>
                <w:szCs w:val="20"/>
              </w:rPr>
              <w:t>verage size of male forewing lengths (mm)</w:t>
            </w:r>
          </w:p>
        </w:tc>
        <w:tc>
          <w:tcPr>
            <w:tcW w:w="1205" w:type="dxa"/>
            <w:vAlign w:val="bottom"/>
          </w:tcPr>
          <w:p w14:paraId="7E6EE9BD" w14:textId="42994E88" w:rsidR="008E03E9" w:rsidRPr="008E03E9" w:rsidRDefault="008E03E9" w:rsidP="008E03E9">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8E03E9">
              <w:rPr>
                <w:rFonts w:ascii="Calibri" w:hAnsi="Calibri" w:cs="Calibri"/>
                <w:color w:val="000000"/>
                <w:sz w:val="20"/>
                <w:szCs w:val="20"/>
              </w:rPr>
              <w:t>p value (male v female forewing lengths)</w:t>
            </w:r>
          </w:p>
        </w:tc>
        <w:tc>
          <w:tcPr>
            <w:tcW w:w="1230" w:type="dxa"/>
            <w:vAlign w:val="bottom"/>
          </w:tcPr>
          <w:p w14:paraId="0009FB77" w14:textId="0E669B10" w:rsidR="008E03E9" w:rsidRPr="008E03E9" w:rsidRDefault="008E03E9" w:rsidP="008E03E9">
            <w:pPr>
              <w:jc w:val="center"/>
              <w:cnfStyle w:val="100000000000" w:firstRow="1" w:lastRow="0" w:firstColumn="0" w:lastColumn="0" w:oddVBand="0" w:evenVBand="0" w:oddHBand="0" w:evenHBand="0" w:firstRowFirstColumn="0" w:firstRowLastColumn="0" w:lastRowFirstColumn="0" w:lastRowLastColumn="0"/>
              <w:rPr>
                <w:sz w:val="20"/>
                <w:szCs w:val="20"/>
              </w:rPr>
            </w:pPr>
            <w:r w:rsidRPr="008E03E9">
              <w:rPr>
                <w:rFonts w:ascii="Calibri" w:hAnsi="Calibri" w:cs="Calibri"/>
                <w:color w:val="000000"/>
                <w:sz w:val="20"/>
                <w:szCs w:val="20"/>
              </w:rPr>
              <w:t>Trained for gender ID (y/n)</w:t>
            </w:r>
          </w:p>
        </w:tc>
        <w:tc>
          <w:tcPr>
            <w:tcW w:w="1220" w:type="dxa"/>
            <w:vAlign w:val="bottom"/>
          </w:tcPr>
          <w:p w14:paraId="1A00A4D4" w14:textId="11577E9F" w:rsidR="008E03E9" w:rsidRPr="008E03E9" w:rsidRDefault="008E03E9" w:rsidP="008E03E9">
            <w:pPr>
              <w:jc w:val="center"/>
              <w:cnfStyle w:val="100000000000" w:firstRow="1" w:lastRow="0" w:firstColumn="0" w:lastColumn="0" w:oddVBand="0" w:evenVBand="0" w:oddHBand="0" w:evenHBand="0" w:firstRowFirstColumn="0" w:firstRowLastColumn="0" w:lastRowFirstColumn="0" w:lastRowLastColumn="0"/>
              <w:rPr>
                <w:sz w:val="20"/>
                <w:szCs w:val="20"/>
              </w:rPr>
            </w:pPr>
            <w:r w:rsidRPr="008E03E9">
              <w:rPr>
                <w:rFonts w:ascii="Calibri" w:hAnsi="Calibri" w:cs="Calibri"/>
                <w:color w:val="000000"/>
                <w:sz w:val="20"/>
                <w:szCs w:val="20"/>
              </w:rPr>
              <w:t>Year range</w:t>
            </w:r>
          </w:p>
        </w:tc>
      </w:tr>
      <w:tr w:rsidR="004E1E6F" w14:paraId="611F50BB"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53C03C32" w14:textId="77777777" w:rsidR="004E1E6F" w:rsidRPr="00954CB6" w:rsidRDefault="004E1E6F" w:rsidP="004E1E6F">
            <w:pPr>
              <w:rPr>
                <w:sz w:val="20"/>
                <w:szCs w:val="20"/>
              </w:rPr>
            </w:pPr>
            <w:r w:rsidRPr="00954CB6">
              <w:rPr>
                <w:rFonts w:ascii="Calibri" w:hAnsi="Calibri" w:cs="Calibri"/>
                <w:i/>
                <w:iCs/>
                <w:color w:val="000000"/>
                <w:sz w:val="20"/>
                <w:szCs w:val="20"/>
              </w:rPr>
              <w:t>Hesperia comma</w:t>
            </w:r>
          </w:p>
        </w:tc>
        <w:tc>
          <w:tcPr>
            <w:tcW w:w="1294" w:type="dxa"/>
          </w:tcPr>
          <w:p w14:paraId="10D22774"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Hesperidae</w:t>
            </w:r>
            <w:proofErr w:type="spellEnd"/>
          </w:p>
        </w:tc>
        <w:tc>
          <w:tcPr>
            <w:tcW w:w="1248" w:type="dxa"/>
          </w:tcPr>
          <w:p w14:paraId="6940461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716</w:t>
            </w:r>
          </w:p>
        </w:tc>
        <w:tc>
          <w:tcPr>
            <w:tcW w:w="1227" w:type="dxa"/>
          </w:tcPr>
          <w:p w14:paraId="61CD95A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w:t>
            </w:r>
          </w:p>
        </w:tc>
        <w:tc>
          <w:tcPr>
            <w:tcW w:w="1248" w:type="dxa"/>
          </w:tcPr>
          <w:p w14:paraId="26F220F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723</w:t>
            </w:r>
          </w:p>
        </w:tc>
        <w:tc>
          <w:tcPr>
            <w:tcW w:w="1235" w:type="dxa"/>
          </w:tcPr>
          <w:p w14:paraId="31E6CD7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13.28</w:t>
            </w:r>
          </w:p>
        </w:tc>
        <w:tc>
          <w:tcPr>
            <w:tcW w:w="1235" w:type="dxa"/>
          </w:tcPr>
          <w:p w14:paraId="7E660BA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13.91</w:t>
            </w:r>
          </w:p>
        </w:tc>
        <w:tc>
          <w:tcPr>
            <w:tcW w:w="1235" w:type="dxa"/>
          </w:tcPr>
          <w:p w14:paraId="2BD8E37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12.69</w:t>
            </w:r>
          </w:p>
        </w:tc>
        <w:tc>
          <w:tcPr>
            <w:tcW w:w="1205" w:type="dxa"/>
            <w:vAlign w:val="bottom"/>
          </w:tcPr>
          <w:p w14:paraId="3A9A8307" w14:textId="2A819EF6"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54A16BA0" w14:textId="49BBFE8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4FAAA8EC" w14:textId="32796D68"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1860-1981</w:t>
            </w:r>
          </w:p>
        </w:tc>
      </w:tr>
      <w:tr w:rsidR="004E1E6F" w14:paraId="4BDCEBB9"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0968FE76"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Ochlodes</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sylvanus</w:t>
            </w:r>
            <w:proofErr w:type="spellEnd"/>
          </w:p>
        </w:tc>
        <w:tc>
          <w:tcPr>
            <w:tcW w:w="1294" w:type="dxa"/>
          </w:tcPr>
          <w:p w14:paraId="1BF6B742"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Hesperidae</w:t>
            </w:r>
            <w:proofErr w:type="spellEnd"/>
          </w:p>
        </w:tc>
        <w:tc>
          <w:tcPr>
            <w:tcW w:w="1248" w:type="dxa"/>
          </w:tcPr>
          <w:p w14:paraId="62E10FE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1146</w:t>
            </w:r>
          </w:p>
        </w:tc>
        <w:tc>
          <w:tcPr>
            <w:tcW w:w="1227" w:type="dxa"/>
          </w:tcPr>
          <w:p w14:paraId="6F2C023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26</w:t>
            </w:r>
          </w:p>
        </w:tc>
        <w:tc>
          <w:tcPr>
            <w:tcW w:w="1248" w:type="dxa"/>
          </w:tcPr>
          <w:p w14:paraId="065D9DA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1172</w:t>
            </w:r>
          </w:p>
        </w:tc>
        <w:tc>
          <w:tcPr>
            <w:tcW w:w="1235" w:type="dxa"/>
          </w:tcPr>
          <w:p w14:paraId="5076910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13.83</w:t>
            </w:r>
          </w:p>
        </w:tc>
        <w:tc>
          <w:tcPr>
            <w:tcW w:w="1235" w:type="dxa"/>
          </w:tcPr>
          <w:p w14:paraId="6FA750B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14.43</w:t>
            </w:r>
          </w:p>
        </w:tc>
        <w:tc>
          <w:tcPr>
            <w:tcW w:w="1235" w:type="dxa"/>
          </w:tcPr>
          <w:p w14:paraId="00D0C17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13.44</w:t>
            </w:r>
          </w:p>
        </w:tc>
        <w:tc>
          <w:tcPr>
            <w:tcW w:w="1205" w:type="dxa"/>
            <w:vAlign w:val="bottom"/>
          </w:tcPr>
          <w:p w14:paraId="639AE099" w14:textId="4C21A0D2"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47A73CC7" w14:textId="41236F3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75D37282" w14:textId="77670B04"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1873-1989</w:t>
            </w:r>
          </w:p>
        </w:tc>
      </w:tr>
      <w:tr w:rsidR="004E1E6F" w14:paraId="5D09E53A"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754BF3D7"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Thymelicus</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acteon</w:t>
            </w:r>
            <w:proofErr w:type="spellEnd"/>
          </w:p>
        </w:tc>
        <w:tc>
          <w:tcPr>
            <w:tcW w:w="1294" w:type="dxa"/>
          </w:tcPr>
          <w:p w14:paraId="7DD684ED"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Hesperidae</w:t>
            </w:r>
            <w:proofErr w:type="spellEnd"/>
          </w:p>
        </w:tc>
        <w:tc>
          <w:tcPr>
            <w:tcW w:w="1248" w:type="dxa"/>
          </w:tcPr>
          <w:p w14:paraId="29B661D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632</w:t>
            </w:r>
          </w:p>
        </w:tc>
        <w:tc>
          <w:tcPr>
            <w:tcW w:w="1227" w:type="dxa"/>
          </w:tcPr>
          <w:p w14:paraId="54D39A8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w:t>
            </w:r>
          </w:p>
        </w:tc>
        <w:tc>
          <w:tcPr>
            <w:tcW w:w="1248" w:type="dxa"/>
          </w:tcPr>
          <w:p w14:paraId="54DBA30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645</w:t>
            </w:r>
          </w:p>
        </w:tc>
        <w:tc>
          <w:tcPr>
            <w:tcW w:w="1235" w:type="dxa"/>
          </w:tcPr>
          <w:p w14:paraId="09092A2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10.71</w:t>
            </w:r>
          </w:p>
        </w:tc>
        <w:tc>
          <w:tcPr>
            <w:tcW w:w="1235" w:type="dxa"/>
          </w:tcPr>
          <w:p w14:paraId="3FA36E1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11.04</w:t>
            </w:r>
          </w:p>
        </w:tc>
        <w:tc>
          <w:tcPr>
            <w:tcW w:w="1235" w:type="dxa"/>
          </w:tcPr>
          <w:p w14:paraId="7BC24FB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10.47</w:t>
            </w:r>
          </w:p>
        </w:tc>
        <w:tc>
          <w:tcPr>
            <w:tcW w:w="1205" w:type="dxa"/>
            <w:vAlign w:val="bottom"/>
          </w:tcPr>
          <w:p w14:paraId="68796C55" w14:textId="076E12B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153DEA19" w14:textId="24D0640D"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034A862C" w14:textId="471E894C"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1866-1986</w:t>
            </w:r>
          </w:p>
        </w:tc>
      </w:tr>
      <w:tr w:rsidR="004E1E6F" w14:paraId="1DA43F9B"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5FABD875"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Thymelicus</w:t>
            </w:r>
            <w:proofErr w:type="spellEnd"/>
            <w:r w:rsidRPr="00954CB6">
              <w:rPr>
                <w:rFonts w:ascii="Calibri" w:hAnsi="Calibri" w:cs="Calibri"/>
                <w:i/>
                <w:iCs/>
                <w:color w:val="000000"/>
                <w:sz w:val="20"/>
                <w:szCs w:val="20"/>
              </w:rPr>
              <w:t xml:space="preserve"> lineola</w:t>
            </w:r>
          </w:p>
        </w:tc>
        <w:tc>
          <w:tcPr>
            <w:tcW w:w="1294" w:type="dxa"/>
          </w:tcPr>
          <w:p w14:paraId="5E9BF10B"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Hesperidae</w:t>
            </w:r>
            <w:proofErr w:type="spellEnd"/>
          </w:p>
        </w:tc>
        <w:tc>
          <w:tcPr>
            <w:tcW w:w="1248" w:type="dxa"/>
          </w:tcPr>
          <w:p w14:paraId="1F7B2C7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776</w:t>
            </w:r>
          </w:p>
        </w:tc>
        <w:tc>
          <w:tcPr>
            <w:tcW w:w="1227" w:type="dxa"/>
          </w:tcPr>
          <w:p w14:paraId="536548D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w:t>
            </w:r>
          </w:p>
        </w:tc>
        <w:tc>
          <w:tcPr>
            <w:tcW w:w="1248" w:type="dxa"/>
          </w:tcPr>
          <w:p w14:paraId="6FA82CC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787</w:t>
            </w:r>
          </w:p>
        </w:tc>
        <w:tc>
          <w:tcPr>
            <w:tcW w:w="1235" w:type="dxa"/>
          </w:tcPr>
          <w:p w14:paraId="21C9E15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11.85</w:t>
            </w:r>
          </w:p>
        </w:tc>
        <w:tc>
          <w:tcPr>
            <w:tcW w:w="1235" w:type="dxa"/>
          </w:tcPr>
          <w:p w14:paraId="58D6E94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12.42</w:t>
            </w:r>
          </w:p>
        </w:tc>
        <w:tc>
          <w:tcPr>
            <w:tcW w:w="1235" w:type="dxa"/>
          </w:tcPr>
          <w:p w14:paraId="47C0096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11.53</w:t>
            </w:r>
          </w:p>
        </w:tc>
        <w:tc>
          <w:tcPr>
            <w:tcW w:w="1205" w:type="dxa"/>
            <w:vAlign w:val="bottom"/>
          </w:tcPr>
          <w:p w14:paraId="2D34BE1C" w14:textId="699B0656"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5B6DF2EA" w14:textId="7B4EF33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240CE46F" w14:textId="7985F15D"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1866-1997</w:t>
            </w:r>
          </w:p>
        </w:tc>
      </w:tr>
      <w:tr w:rsidR="004E1E6F" w14:paraId="78F2DF50"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4128E983"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Thymelicus</w:t>
            </w:r>
            <w:proofErr w:type="spellEnd"/>
            <w:r w:rsidRPr="00954CB6">
              <w:rPr>
                <w:rFonts w:ascii="Calibri" w:hAnsi="Calibri" w:cs="Calibri"/>
                <w:i/>
                <w:iCs/>
                <w:color w:val="000000"/>
                <w:sz w:val="20"/>
                <w:szCs w:val="20"/>
              </w:rPr>
              <w:t xml:space="preserve"> sylvestris</w:t>
            </w:r>
          </w:p>
        </w:tc>
        <w:tc>
          <w:tcPr>
            <w:tcW w:w="1294" w:type="dxa"/>
          </w:tcPr>
          <w:p w14:paraId="59931603"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Hesperidae</w:t>
            </w:r>
            <w:proofErr w:type="spellEnd"/>
          </w:p>
        </w:tc>
        <w:tc>
          <w:tcPr>
            <w:tcW w:w="1248" w:type="dxa"/>
          </w:tcPr>
          <w:p w14:paraId="7AC05F9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1136</w:t>
            </w:r>
          </w:p>
        </w:tc>
        <w:tc>
          <w:tcPr>
            <w:tcW w:w="1227" w:type="dxa"/>
          </w:tcPr>
          <w:p w14:paraId="4120BA7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16</w:t>
            </w:r>
          </w:p>
        </w:tc>
        <w:tc>
          <w:tcPr>
            <w:tcW w:w="1248" w:type="dxa"/>
          </w:tcPr>
          <w:p w14:paraId="1F9D41B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1152</w:t>
            </w:r>
          </w:p>
        </w:tc>
        <w:tc>
          <w:tcPr>
            <w:tcW w:w="1235" w:type="dxa"/>
          </w:tcPr>
          <w:p w14:paraId="6EEED9F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12.39</w:t>
            </w:r>
          </w:p>
        </w:tc>
        <w:tc>
          <w:tcPr>
            <w:tcW w:w="1235" w:type="dxa"/>
          </w:tcPr>
          <w:p w14:paraId="5C2C42A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12.80</w:t>
            </w:r>
          </w:p>
        </w:tc>
        <w:tc>
          <w:tcPr>
            <w:tcW w:w="1235" w:type="dxa"/>
          </w:tcPr>
          <w:p w14:paraId="2904DE0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12.13</w:t>
            </w:r>
          </w:p>
        </w:tc>
        <w:tc>
          <w:tcPr>
            <w:tcW w:w="1205" w:type="dxa"/>
            <w:vAlign w:val="bottom"/>
          </w:tcPr>
          <w:p w14:paraId="3AC572BA" w14:textId="1ED6A83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43CF2369" w14:textId="2BFFB78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7C8E44D0" w14:textId="228964F0"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1837-1991</w:t>
            </w:r>
          </w:p>
        </w:tc>
      </w:tr>
      <w:tr w:rsidR="004E1E6F" w14:paraId="2DA34440"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186DF4BB"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Carterocephalus</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palaemon</w:t>
            </w:r>
            <w:proofErr w:type="spellEnd"/>
          </w:p>
        </w:tc>
        <w:tc>
          <w:tcPr>
            <w:tcW w:w="1294" w:type="dxa"/>
          </w:tcPr>
          <w:p w14:paraId="4D52565E"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Hesperidae</w:t>
            </w:r>
            <w:proofErr w:type="spellEnd"/>
          </w:p>
        </w:tc>
        <w:tc>
          <w:tcPr>
            <w:tcW w:w="1248" w:type="dxa"/>
          </w:tcPr>
          <w:p w14:paraId="6AC822F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798</w:t>
            </w:r>
          </w:p>
        </w:tc>
        <w:tc>
          <w:tcPr>
            <w:tcW w:w="1227" w:type="dxa"/>
          </w:tcPr>
          <w:p w14:paraId="1AF2879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22</w:t>
            </w:r>
          </w:p>
        </w:tc>
        <w:tc>
          <w:tcPr>
            <w:tcW w:w="1248" w:type="dxa"/>
          </w:tcPr>
          <w:p w14:paraId="6548A3A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820</w:t>
            </w:r>
          </w:p>
        </w:tc>
        <w:tc>
          <w:tcPr>
            <w:tcW w:w="1235" w:type="dxa"/>
          </w:tcPr>
          <w:p w14:paraId="2EBB9B9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12.39</w:t>
            </w:r>
          </w:p>
        </w:tc>
        <w:tc>
          <w:tcPr>
            <w:tcW w:w="1235" w:type="dxa"/>
          </w:tcPr>
          <w:p w14:paraId="6E4D63E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29FE392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18E4969E" w14:textId="0C3040FC"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1472FD5F" w14:textId="3239CAF4"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1A6EF46A" w14:textId="0BF21140"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1831-1975</w:t>
            </w:r>
          </w:p>
        </w:tc>
      </w:tr>
      <w:tr w:rsidR="004E1E6F" w14:paraId="10EEB364"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6B7E1880"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Erynnis</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tages</w:t>
            </w:r>
            <w:proofErr w:type="spellEnd"/>
          </w:p>
        </w:tc>
        <w:tc>
          <w:tcPr>
            <w:tcW w:w="1294" w:type="dxa"/>
          </w:tcPr>
          <w:p w14:paraId="5F7ECAC1"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Hesperidae</w:t>
            </w:r>
            <w:proofErr w:type="spellEnd"/>
          </w:p>
        </w:tc>
        <w:tc>
          <w:tcPr>
            <w:tcW w:w="1248" w:type="dxa"/>
          </w:tcPr>
          <w:p w14:paraId="1E35297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1031</w:t>
            </w:r>
          </w:p>
        </w:tc>
        <w:tc>
          <w:tcPr>
            <w:tcW w:w="1227" w:type="dxa"/>
          </w:tcPr>
          <w:p w14:paraId="78840AB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w:t>
            </w:r>
          </w:p>
        </w:tc>
        <w:tc>
          <w:tcPr>
            <w:tcW w:w="1248" w:type="dxa"/>
          </w:tcPr>
          <w:p w14:paraId="7C9C554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1041</w:t>
            </w:r>
          </w:p>
        </w:tc>
        <w:tc>
          <w:tcPr>
            <w:tcW w:w="1235" w:type="dxa"/>
          </w:tcPr>
          <w:p w14:paraId="147FE78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12.21</w:t>
            </w:r>
          </w:p>
        </w:tc>
        <w:tc>
          <w:tcPr>
            <w:tcW w:w="1235" w:type="dxa"/>
          </w:tcPr>
          <w:p w14:paraId="09E0CC3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1007A5C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106FEC42" w14:textId="6E2BD073"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30C76A75" w14:textId="21E8B581"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6D4BD31B" w14:textId="608C715B"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1869-1989</w:t>
            </w:r>
          </w:p>
        </w:tc>
      </w:tr>
      <w:tr w:rsidR="004E1E6F" w14:paraId="446ADB5F"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3064AB1E"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Pyrgus</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malvae</w:t>
            </w:r>
            <w:proofErr w:type="spellEnd"/>
          </w:p>
        </w:tc>
        <w:tc>
          <w:tcPr>
            <w:tcW w:w="1294" w:type="dxa"/>
          </w:tcPr>
          <w:p w14:paraId="210562AF"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Hesperidae</w:t>
            </w:r>
            <w:proofErr w:type="spellEnd"/>
          </w:p>
        </w:tc>
        <w:tc>
          <w:tcPr>
            <w:tcW w:w="1248" w:type="dxa"/>
          </w:tcPr>
          <w:p w14:paraId="66A7A3A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1372</w:t>
            </w:r>
          </w:p>
        </w:tc>
        <w:tc>
          <w:tcPr>
            <w:tcW w:w="1227" w:type="dxa"/>
          </w:tcPr>
          <w:p w14:paraId="483EDDF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24</w:t>
            </w:r>
          </w:p>
        </w:tc>
        <w:tc>
          <w:tcPr>
            <w:tcW w:w="1248" w:type="dxa"/>
          </w:tcPr>
          <w:p w14:paraId="2ED7315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1396</w:t>
            </w:r>
          </w:p>
        </w:tc>
        <w:tc>
          <w:tcPr>
            <w:tcW w:w="1235" w:type="dxa"/>
          </w:tcPr>
          <w:p w14:paraId="108BB45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10.56</w:t>
            </w:r>
          </w:p>
        </w:tc>
        <w:tc>
          <w:tcPr>
            <w:tcW w:w="1235" w:type="dxa"/>
          </w:tcPr>
          <w:p w14:paraId="5A912A4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0E0F5E4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7EA18384" w14:textId="7787D4BA"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153F4D1A" w14:textId="30F8CC9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387D9285" w14:textId="06E5973D"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1876-1989</w:t>
            </w:r>
          </w:p>
        </w:tc>
      </w:tr>
      <w:tr w:rsidR="004E1E6F" w14:paraId="5BDF7DFF"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526EAA4C"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Callophrys</w:t>
            </w:r>
            <w:proofErr w:type="spellEnd"/>
            <w:r w:rsidRPr="00954CB6">
              <w:rPr>
                <w:rFonts w:ascii="Calibri" w:hAnsi="Calibri" w:cs="Calibri"/>
                <w:i/>
                <w:iCs/>
                <w:color w:val="000000"/>
                <w:sz w:val="20"/>
                <w:szCs w:val="20"/>
              </w:rPr>
              <w:t xml:space="preserve"> rubi</w:t>
            </w:r>
          </w:p>
        </w:tc>
        <w:tc>
          <w:tcPr>
            <w:tcW w:w="1294" w:type="dxa"/>
          </w:tcPr>
          <w:p w14:paraId="7A87F6D4"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4D151F5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965</w:t>
            </w:r>
          </w:p>
        </w:tc>
        <w:tc>
          <w:tcPr>
            <w:tcW w:w="1227" w:type="dxa"/>
          </w:tcPr>
          <w:p w14:paraId="3E5F73D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w:t>
            </w:r>
          </w:p>
        </w:tc>
        <w:tc>
          <w:tcPr>
            <w:tcW w:w="1248" w:type="dxa"/>
          </w:tcPr>
          <w:p w14:paraId="6EEAE96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975</w:t>
            </w:r>
          </w:p>
        </w:tc>
        <w:tc>
          <w:tcPr>
            <w:tcW w:w="1235" w:type="dxa"/>
          </w:tcPr>
          <w:p w14:paraId="4508CB0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13.19</w:t>
            </w:r>
          </w:p>
        </w:tc>
        <w:tc>
          <w:tcPr>
            <w:tcW w:w="1235" w:type="dxa"/>
          </w:tcPr>
          <w:p w14:paraId="7D62288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13.28</w:t>
            </w:r>
          </w:p>
        </w:tc>
        <w:tc>
          <w:tcPr>
            <w:tcW w:w="1235" w:type="dxa"/>
          </w:tcPr>
          <w:p w14:paraId="39B8CFF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13.14</w:t>
            </w:r>
          </w:p>
        </w:tc>
        <w:tc>
          <w:tcPr>
            <w:tcW w:w="1205" w:type="dxa"/>
            <w:vAlign w:val="bottom"/>
          </w:tcPr>
          <w:p w14:paraId="020E9D7C" w14:textId="53CEBCB6"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0.007</w:t>
            </w:r>
          </w:p>
        </w:tc>
        <w:tc>
          <w:tcPr>
            <w:tcW w:w="1230" w:type="dxa"/>
            <w:vAlign w:val="bottom"/>
          </w:tcPr>
          <w:p w14:paraId="05BC495C" w14:textId="3D2A80DD"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23570174" w14:textId="30E7B735"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1872-1991</w:t>
            </w:r>
          </w:p>
        </w:tc>
      </w:tr>
      <w:tr w:rsidR="004E1E6F" w14:paraId="328FDC89"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27F17971"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Celastrina</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argiolus</w:t>
            </w:r>
            <w:proofErr w:type="spellEnd"/>
          </w:p>
        </w:tc>
        <w:tc>
          <w:tcPr>
            <w:tcW w:w="1294" w:type="dxa"/>
          </w:tcPr>
          <w:p w14:paraId="75CC9F17"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46003AA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1970</w:t>
            </w:r>
          </w:p>
        </w:tc>
        <w:tc>
          <w:tcPr>
            <w:tcW w:w="1227" w:type="dxa"/>
          </w:tcPr>
          <w:p w14:paraId="11D6F7E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w:t>
            </w:r>
          </w:p>
        </w:tc>
        <w:tc>
          <w:tcPr>
            <w:tcW w:w="1248" w:type="dxa"/>
          </w:tcPr>
          <w:p w14:paraId="7EF12D9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1983</w:t>
            </w:r>
          </w:p>
        </w:tc>
        <w:tc>
          <w:tcPr>
            <w:tcW w:w="1235" w:type="dxa"/>
          </w:tcPr>
          <w:p w14:paraId="056EB71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14.74</w:t>
            </w:r>
          </w:p>
        </w:tc>
        <w:tc>
          <w:tcPr>
            <w:tcW w:w="1235" w:type="dxa"/>
          </w:tcPr>
          <w:p w14:paraId="037216D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14.71</w:t>
            </w:r>
          </w:p>
        </w:tc>
        <w:tc>
          <w:tcPr>
            <w:tcW w:w="1235" w:type="dxa"/>
          </w:tcPr>
          <w:p w14:paraId="4AE20B4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14.77</w:t>
            </w:r>
          </w:p>
        </w:tc>
        <w:tc>
          <w:tcPr>
            <w:tcW w:w="1205" w:type="dxa"/>
            <w:vAlign w:val="bottom"/>
          </w:tcPr>
          <w:p w14:paraId="5CD72A82" w14:textId="229E6399"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0.185</w:t>
            </w:r>
          </w:p>
        </w:tc>
        <w:tc>
          <w:tcPr>
            <w:tcW w:w="1230" w:type="dxa"/>
            <w:vAlign w:val="bottom"/>
          </w:tcPr>
          <w:p w14:paraId="4586B244" w14:textId="315F98BC"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5B71A9E7" w14:textId="446C40FF"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1846-1991</w:t>
            </w:r>
          </w:p>
        </w:tc>
      </w:tr>
      <w:tr w:rsidR="004E1E6F" w14:paraId="447BD5DF"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540C3089"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Cyaniris</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semiargus</w:t>
            </w:r>
            <w:proofErr w:type="spellEnd"/>
          </w:p>
        </w:tc>
        <w:tc>
          <w:tcPr>
            <w:tcW w:w="1294" w:type="dxa"/>
          </w:tcPr>
          <w:p w14:paraId="72AEDD85"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39752AC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201</w:t>
            </w:r>
          </w:p>
        </w:tc>
        <w:tc>
          <w:tcPr>
            <w:tcW w:w="1227" w:type="dxa"/>
          </w:tcPr>
          <w:p w14:paraId="5EF7110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w:t>
            </w:r>
          </w:p>
        </w:tc>
        <w:tc>
          <w:tcPr>
            <w:tcW w:w="1248" w:type="dxa"/>
          </w:tcPr>
          <w:p w14:paraId="4755E3C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207</w:t>
            </w:r>
          </w:p>
        </w:tc>
        <w:tc>
          <w:tcPr>
            <w:tcW w:w="1235" w:type="dxa"/>
          </w:tcPr>
          <w:p w14:paraId="450F609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14.76</w:t>
            </w:r>
          </w:p>
        </w:tc>
        <w:tc>
          <w:tcPr>
            <w:tcW w:w="1235" w:type="dxa"/>
          </w:tcPr>
          <w:p w14:paraId="79FA70C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14.79</w:t>
            </w:r>
          </w:p>
        </w:tc>
        <w:tc>
          <w:tcPr>
            <w:tcW w:w="1235" w:type="dxa"/>
          </w:tcPr>
          <w:p w14:paraId="17C4706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14.74</w:t>
            </w:r>
          </w:p>
        </w:tc>
        <w:tc>
          <w:tcPr>
            <w:tcW w:w="1205" w:type="dxa"/>
            <w:vAlign w:val="bottom"/>
          </w:tcPr>
          <w:p w14:paraId="66192CF5" w14:textId="3B7327F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0.71</w:t>
            </w:r>
          </w:p>
        </w:tc>
        <w:tc>
          <w:tcPr>
            <w:tcW w:w="1230" w:type="dxa"/>
            <w:vAlign w:val="bottom"/>
          </w:tcPr>
          <w:p w14:paraId="6EDE9169" w14:textId="4BD0BCAB"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6B7D6440" w14:textId="08066130"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1830-1954</w:t>
            </w:r>
          </w:p>
        </w:tc>
      </w:tr>
      <w:tr w:rsidR="004E1E6F" w14:paraId="308BC112"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5DC8B822" w14:textId="77777777" w:rsidR="004E1E6F" w:rsidRPr="00954CB6" w:rsidRDefault="004E1E6F" w:rsidP="004E1E6F">
            <w:pPr>
              <w:rPr>
                <w:sz w:val="20"/>
                <w:szCs w:val="20"/>
              </w:rPr>
            </w:pPr>
            <w:r w:rsidRPr="00954CB6">
              <w:rPr>
                <w:rFonts w:ascii="Calibri" w:hAnsi="Calibri" w:cs="Calibri"/>
                <w:i/>
                <w:iCs/>
                <w:color w:val="000000"/>
                <w:sz w:val="20"/>
                <w:szCs w:val="20"/>
              </w:rPr>
              <w:t>Lycaena dispar</w:t>
            </w:r>
          </w:p>
        </w:tc>
        <w:tc>
          <w:tcPr>
            <w:tcW w:w="1294" w:type="dxa"/>
          </w:tcPr>
          <w:p w14:paraId="784CCE4F"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3593A45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1001</w:t>
            </w:r>
          </w:p>
        </w:tc>
        <w:tc>
          <w:tcPr>
            <w:tcW w:w="1227" w:type="dxa"/>
          </w:tcPr>
          <w:p w14:paraId="7C153A6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35</w:t>
            </w:r>
          </w:p>
        </w:tc>
        <w:tc>
          <w:tcPr>
            <w:tcW w:w="1248" w:type="dxa"/>
          </w:tcPr>
          <w:p w14:paraId="556E919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1036</w:t>
            </w:r>
          </w:p>
        </w:tc>
        <w:tc>
          <w:tcPr>
            <w:tcW w:w="1235" w:type="dxa"/>
          </w:tcPr>
          <w:p w14:paraId="0DD3C6E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20.24</w:t>
            </w:r>
          </w:p>
        </w:tc>
        <w:tc>
          <w:tcPr>
            <w:tcW w:w="1235" w:type="dxa"/>
          </w:tcPr>
          <w:p w14:paraId="1081D06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20.94</w:t>
            </w:r>
          </w:p>
        </w:tc>
        <w:tc>
          <w:tcPr>
            <w:tcW w:w="1235" w:type="dxa"/>
          </w:tcPr>
          <w:p w14:paraId="5F25B6E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19.65</w:t>
            </w:r>
          </w:p>
        </w:tc>
        <w:tc>
          <w:tcPr>
            <w:tcW w:w="1205" w:type="dxa"/>
            <w:vAlign w:val="bottom"/>
          </w:tcPr>
          <w:p w14:paraId="44E64C1A" w14:textId="21E2BDB8"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52026446" w14:textId="12950E4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40CDC1AC" w14:textId="77CB2D26"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1816-1994</w:t>
            </w:r>
          </w:p>
        </w:tc>
      </w:tr>
      <w:tr w:rsidR="004E1E6F" w14:paraId="1FE781A9"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7C7AA45B" w14:textId="77777777" w:rsidR="004E1E6F" w:rsidRPr="00954CB6" w:rsidRDefault="004E1E6F" w:rsidP="004E1E6F">
            <w:pPr>
              <w:rPr>
                <w:sz w:val="20"/>
                <w:szCs w:val="20"/>
              </w:rPr>
            </w:pPr>
            <w:r w:rsidRPr="00954CB6">
              <w:rPr>
                <w:rFonts w:ascii="Calibri" w:hAnsi="Calibri" w:cs="Calibri"/>
                <w:i/>
                <w:iCs/>
                <w:color w:val="000000"/>
                <w:sz w:val="20"/>
                <w:szCs w:val="20"/>
              </w:rPr>
              <w:t xml:space="preserve">Lysandra </w:t>
            </w:r>
            <w:proofErr w:type="spellStart"/>
            <w:r w:rsidRPr="00954CB6">
              <w:rPr>
                <w:rFonts w:ascii="Calibri" w:hAnsi="Calibri" w:cs="Calibri"/>
                <w:i/>
                <w:iCs/>
                <w:color w:val="000000"/>
                <w:sz w:val="20"/>
                <w:szCs w:val="20"/>
              </w:rPr>
              <w:t>bellargus</w:t>
            </w:r>
            <w:proofErr w:type="spellEnd"/>
          </w:p>
        </w:tc>
        <w:tc>
          <w:tcPr>
            <w:tcW w:w="1294" w:type="dxa"/>
          </w:tcPr>
          <w:p w14:paraId="08002894"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0921707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5715</w:t>
            </w:r>
          </w:p>
        </w:tc>
        <w:tc>
          <w:tcPr>
            <w:tcW w:w="1227" w:type="dxa"/>
          </w:tcPr>
          <w:p w14:paraId="62E334C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53</w:t>
            </w:r>
          </w:p>
        </w:tc>
        <w:tc>
          <w:tcPr>
            <w:tcW w:w="1248" w:type="dxa"/>
          </w:tcPr>
          <w:p w14:paraId="416CAA0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5768</w:t>
            </w:r>
          </w:p>
        </w:tc>
        <w:tc>
          <w:tcPr>
            <w:tcW w:w="1235" w:type="dxa"/>
          </w:tcPr>
          <w:p w14:paraId="00C4CD4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14.49</w:t>
            </w:r>
          </w:p>
        </w:tc>
        <w:tc>
          <w:tcPr>
            <w:tcW w:w="1235" w:type="dxa"/>
          </w:tcPr>
          <w:p w14:paraId="1903EFB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14.39</w:t>
            </w:r>
          </w:p>
        </w:tc>
        <w:tc>
          <w:tcPr>
            <w:tcW w:w="1235" w:type="dxa"/>
          </w:tcPr>
          <w:p w14:paraId="4711026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14.63</w:t>
            </w:r>
          </w:p>
        </w:tc>
        <w:tc>
          <w:tcPr>
            <w:tcW w:w="1205" w:type="dxa"/>
            <w:vAlign w:val="bottom"/>
          </w:tcPr>
          <w:p w14:paraId="7296C9A0" w14:textId="7B51190C"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b/>
                <w:bCs/>
                <w:color w:val="000000"/>
                <w:sz w:val="20"/>
                <w:szCs w:val="20"/>
              </w:rPr>
              <w:t>&lt;0.0001</w:t>
            </w:r>
          </w:p>
        </w:tc>
        <w:tc>
          <w:tcPr>
            <w:tcW w:w="1230" w:type="dxa"/>
            <w:vAlign w:val="bottom"/>
          </w:tcPr>
          <w:p w14:paraId="1DC2064C" w14:textId="713AD319"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37785F29" w14:textId="48900C48"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1867-1997</w:t>
            </w:r>
          </w:p>
        </w:tc>
      </w:tr>
      <w:tr w:rsidR="004E1E6F" w14:paraId="2EBA2856"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0F65FB1A" w14:textId="77777777" w:rsidR="004E1E6F" w:rsidRPr="00954CB6" w:rsidRDefault="004E1E6F" w:rsidP="004E1E6F">
            <w:pPr>
              <w:rPr>
                <w:sz w:val="20"/>
                <w:szCs w:val="20"/>
              </w:rPr>
            </w:pPr>
            <w:r w:rsidRPr="00954CB6">
              <w:rPr>
                <w:rFonts w:ascii="Calibri" w:hAnsi="Calibri" w:cs="Calibri"/>
                <w:i/>
                <w:iCs/>
                <w:color w:val="000000"/>
                <w:sz w:val="20"/>
                <w:szCs w:val="20"/>
              </w:rPr>
              <w:t xml:space="preserve">Lysandra </w:t>
            </w:r>
            <w:proofErr w:type="spellStart"/>
            <w:r w:rsidRPr="00954CB6">
              <w:rPr>
                <w:rFonts w:ascii="Calibri" w:hAnsi="Calibri" w:cs="Calibri"/>
                <w:i/>
                <w:iCs/>
                <w:color w:val="000000"/>
                <w:sz w:val="20"/>
                <w:szCs w:val="20"/>
              </w:rPr>
              <w:t>coridon</w:t>
            </w:r>
            <w:proofErr w:type="spellEnd"/>
          </w:p>
        </w:tc>
        <w:tc>
          <w:tcPr>
            <w:tcW w:w="1294" w:type="dxa"/>
          </w:tcPr>
          <w:p w14:paraId="565ECB97"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0DB5541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11456</w:t>
            </w:r>
          </w:p>
        </w:tc>
        <w:tc>
          <w:tcPr>
            <w:tcW w:w="1227" w:type="dxa"/>
          </w:tcPr>
          <w:p w14:paraId="006705D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75</w:t>
            </w:r>
          </w:p>
        </w:tc>
        <w:tc>
          <w:tcPr>
            <w:tcW w:w="1248" w:type="dxa"/>
          </w:tcPr>
          <w:p w14:paraId="0B56DD2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11531</w:t>
            </w:r>
          </w:p>
        </w:tc>
        <w:tc>
          <w:tcPr>
            <w:tcW w:w="1235" w:type="dxa"/>
          </w:tcPr>
          <w:p w14:paraId="1E6EB37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15.81</w:t>
            </w:r>
          </w:p>
        </w:tc>
        <w:tc>
          <w:tcPr>
            <w:tcW w:w="1235" w:type="dxa"/>
          </w:tcPr>
          <w:p w14:paraId="17E7374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15.48</w:t>
            </w:r>
          </w:p>
        </w:tc>
        <w:tc>
          <w:tcPr>
            <w:tcW w:w="1235" w:type="dxa"/>
          </w:tcPr>
          <w:p w14:paraId="1C40A10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16.22</w:t>
            </w:r>
          </w:p>
        </w:tc>
        <w:tc>
          <w:tcPr>
            <w:tcW w:w="1205" w:type="dxa"/>
            <w:vAlign w:val="bottom"/>
          </w:tcPr>
          <w:p w14:paraId="766F7AC0" w14:textId="78C15C17"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b/>
                <w:bCs/>
                <w:color w:val="000000"/>
                <w:sz w:val="20"/>
                <w:szCs w:val="20"/>
              </w:rPr>
              <w:t>&lt;0.0001</w:t>
            </w:r>
          </w:p>
        </w:tc>
        <w:tc>
          <w:tcPr>
            <w:tcW w:w="1230" w:type="dxa"/>
            <w:vAlign w:val="bottom"/>
          </w:tcPr>
          <w:p w14:paraId="2DC50615" w14:textId="2CF6E1DB"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7A872C44" w14:textId="5933FB33"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1842-1997</w:t>
            </w:r>
          </w:p>
        </w:tc>
      </w:tr>
      <w:tr w:rsidR="004E1E6F" w14:paraId="23C15A32"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36AA39FE" w14:textId="77777777" w:rsidR="004E1E6F" w:rsidRPr="00954CB6" w:rsidRDefault="004E1E6F" w:rsidP="004E1E6F">
            <w:pPr>
              <w:rPr>
                <w:sz w:val="20"/>
                <w:szCs w:val="20"/>
              </w:rPr>
            </w:pPr>
            <w:r w:rsidRPr="00954CB6">
              <w:rPr>
                <w:rFonts w:ascii="Calibri" w:hAnsi="Calibri" w:cs="Calibri"/>
                <w:i/>
                <w:iCs/>
                <w:color w:val="000000"/>
                <w:sz w:val="20"/>
                <w:szCs w:val="20"/>
              </w:rPr>
              <w:lastRenderedPageBreak/>
              <w:t xml:space="preserve">Favonius </w:t>
            </w:r>
            <w:proofErr w:type="spellStart"/>
            <w:r w:rsidRPr="00954CB6">
              <w:rPr>
                <w:rFonts w:ascii="Calibri" w:hAnsi="Calibri" w:cs="Calibri"/>
                <w:i/>
                <w:iCs/>
                <w:color w:val="000000"/>
                <w:sz w:val="20"/>
                <w:szCs w:val="20"/>
              </w:rPr>
              <w:t>quercus</w:t>
            </w:r>
            <w:proofErr w:type="spellEnd"/>
          </w:p>
        </w:tc>
        <w:tc>
          <w:tcPr>
            <w:tcW w:w="1294" w:type="dxa"/>
          </w:tcPr>
          <w:p w14:paraId="3B7F9B71"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297B138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935</w:t>
            </w:r>
          </w:p>
        </w:tc>
        <w:tc>
          <w:tcPr>
            <w:tcW w:w="1227" w:type="dxa"/>
          </w:tcPr>
          <w:p w14:paraId="71A99F0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w:t>
            </w:r>
          </w:p>
        </w:tc>
        <w:tc>
          <w:tcPr>
            <w:tcW w:w="1248" w:type="dxa"/>
          </w:tcPr>
          <w:p w14:paraId="1345A53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938</w:t>
            </w:r>
          </w:p>
        </w:tc>
        <w:tc>
          <w:tcPr>
            <w:tcW w:w="1235" w:type="dxa"/>
          </w:tcPr>
          <w:p w14:paraId="71E0A75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15.68</w:t>
            </w:r>
          </w:p>
        </w:tc>
        <w:tc>
          <w:tcPr>
            <w:tcW w:w="1235" w:type="dxa"/>
          </w:tcPr>
          <w:p w14:paraId="5281A04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15.40</w:t>
            </w:r>
          </w:p>
        </w:tc>
        <w:tc>
          <w:tcPr>
            <w:tcW w:w="1235" w:type="dxa"/>
          </w:tcPr>
          <w:p w14:paraId="51EFC48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15.96</w:t>
            </w:r>
          </w:p>
        </w:tc>
        <w:tc>
          <w:tcPr>
            <w:tcW w:w="1205" w:type="dxa"/>
            <w:vAlign w:val="bottom"/>
          </w:tcPr>
          <w:p w14:paraId="7654247E" w14:textId="16436002"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b/>
                <w:bCs/>
                <w:color w:val="000000"/>
                <w:sz w:val="20"/>
                <w:szCs w:val="20"/>
              </w:rPr>
              <w:t>&lt;0.0001</w:t>
            </w:r>
          </w:p>
        </w:tc>
        <w:tc>
          <w:tcPr>
            <w:tcW w:w="1230" w:type="dxa"/>
            <w:vAlign w:val="bottom"/>
          </w:tcPr>
          <w:p w14:paraId="1508FCB9" w14:textId="31C6F136"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14D3FDEE" w14:textId="3A38B396"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1882-1988</w:t>
            </w:r>
          </w:p>
        </w:tc>
      </w:tr>
      <w:tr w:rsidR="004E1E6F" w14:paraId="4164C7FF"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4BADF59F"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Plebejus</w:t>
            </w:r>
            <w:proofErr w:type="spellEnd"/>
            <w:r w:rsidRPr="00954CB6">
              <w:rPr>
                <w:rFonts w:ascii="Calibri" w:hAnsi="Calibri" w:cs="Calibri"/>
                <w:i/>
                <w:iCs/>
                <w:color w:val="000000"/>
                <w:sz w:val="20"/>
                <w:szCs w:val="20"/>
              </w:rPr>
              <w:t xml:space="preserve"> argus</w:t>
            </w:r>
          </w:p>
        </w:tc>
        <w:tc>
          <w:tcPr>
            <w:tcW w:w="1294" w:type="dxa"/>
          </w:tcPr>
          <w:p w14:paraId="6BB4BD36"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0FCBA26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6022</w:t>
            </w:r>
          </w:p>
        </w:tc>
        <w:tc>
          <w:tcPr>
            <w:tcW w:w="1227" w:type="dxa"/>
          </w:tcPr>
          <w:p w14:paraId="1221FE8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48</w:t>
            </w:r>
          </w:p>
        </w:tc>
        <w:tc>
          <w:tcPr>
            <w:tcW w:w="1248" w:type="dxa"/>
          </w:tcPr>
          <w:p w14:paraId="3D2EEC0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6070</w:t>
            </w:r>
          </w:p>
        </w:tc>
        <w:tc>
          <w:tcPr>
            <w:tcW w:w="1235" w:type="dxa"/>
          </w:tcPr>
          <w:p w14:paraId="4C21474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12.18</w:t>
            </w:r>
          </w:p>
        </w:tc>
        <w:tc>
          <w:tcPr>
            <w:tcW w:w="1235" w:type="dxa"/>
          </w:tcPr>
          <w:p w14:paraId="33B7F88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11.88</w:t>
            </w:r>
          </w:p>
        </w:tc>
        <w:tc>
          <w:tcPr>
            <w:tcW w:w="1235" w:type="dxa"/>
          </w:tcPr>
          <w:p w14:paraId="33C66AC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12.53</w:t>
            </w:r>
          </w:p>
        </w:tc>
        <w:tc>
          <w:tcPr>
            <w:tcW w:w="1205" w:type="dxa"/>
            <w:vAlign w:val="bottom"/>
          </w:tcPr>
          <w:p w14:paraId="5DFB00F3" w14:textId="38207F3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b/>
                <w:bCs/>
                <w:color w:val="000000"/>
                <w:sz w:val="20"/>
                <w:szCs w:val="20"/>
              </w:rPr>
              <w:t>&lt;0.0001</w:t>
            </w:r>
          </w:p>
        </w:tc>
        <w:tc>
          <w:tcPr>
            <w:tcW w:w="1230" w:type="dxa"/>
            <w:vAlign w:val="bottom"/>
          </w:tcPr>
          <w:p w14:paraId="01604E03" w14:textId="51BCDEE2"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669D737F" w14:textId="2C4E5616"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1853-2006</w:t>
            </w:r>
          </w:p>
        </w:tc>
      </w:tr>
      <w:tr w:rsidR="004E1E6F" w14:paraId="35C7B427"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5259666A" w14:textId="77777777" w:rsidR="004E1E6F" w:rsidRPr="00954CB6" w:rsidRDefault="004E1E6F" w:rsidP="004E1E6F">
            <w:pPr>
              <w:rPr>
                <w:sz w:val="20"/>
                <w:szCs w:val="20"/>
              </w:rPr>
            </w:pPr>
            <w:r w:rsidRPr="00954CB6">
              <w:rPr>
                <w:rFonts w:ascii="Calibri" w:hAnsi="Calibri" w:cs="Calibri"/>
                <w:i/>
                <w:iCs/>
                <w:color w:val="000000"/>
                <w:sz w:val="20"/>
                <w:szCs w:val="20"/>
              </w:rPr>
              <w:t xml:space="preserve">Polyommatus </w:t>
            </w:r>
            <w:proofErr w:type="spellStart"/>
            <w:r w:rsidRPr="00954CB6">
              <w:rPr>
                <w:rFonts w:ascii="Calibri" w:hAnsi="Calibri" w:cs="Calibri"/>
                <w:i/>
                <w:iCs/>
                <w:color w:val="000000"/>
                <w:sz w:val="20"/>
                <w:szCs w:val="20"/>
              </w:rPr>
              <w:t>icarus</w:t>
            </w:r>
            <w:proofErr w:type="spellEnd"/>
          </w:p>
        </w:tc>
        <w:tc>
          <w:tcPr>
            <w:tcW w:w="1294" w:type="dxa"/>
          </w:tcPr>
          <w:p w14:paraId="4ABAD61C"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7CB4D5B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8262</w:t>
            </w:r>
          </w:p>
        </w:tc>
        <w:tc>
          <w:tcPr>
            <w:tcW w:w="1227" w:type="dxa"/>
          </w:tcPr>
          <w:p w14:paraId="4077129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48</w:t>
            </w:r>
          </w:p>
        </w:tc>
        <w:tc>
          <w:tcPr>
            <w:tcW w:w="1248" w:type="dxa"/>
          </w:tcPr>
          <w:p w14:paraId="3310E75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8310</w:t>
            </w:r>
          </w:p>
        </w:tc>
        <w:tc>
          <w:tcPr>
            <w:tcW w:w="1235" w:type="dxa"/>
          </w:tcPr>
          <w:p w14:paraId="2A87250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14.25</w:t>
            </w:r>
          </w:p>
        </w:tc>
        <w:tc>
          <w:tcPr>
            <w:tcW w:w="1235" w:type="dxa"/>
          </w:tcPr>
          <w:p w14:paraId="1DA4817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14.13</w:t>
            </w:r>
          </w:p>
        </w:tc>
        <w:tc>
          <w:tcPr>
            <w:tcW w:w="1235" w:type="dxa"/>
          </w:tcPr>
          <w:p w14:paraId="4B08939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14.50</w:t>
            </w:r>
          </w:p>
        </w:tc>
        <w:tc>
          <w:tcPr>
            <w:tcW w:w="1205" w:type="dxa"/>
            <w:vAlign w:val="bottom"/>
          </w:tcPr>
          <w:p w14:paraId="2312F960" w14:textId="55BF5AA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b/>
                <w:bCs/>
                <w:color w:val="000000"/>
                <w:sz w:val="20"/>
                <w:szCs w:val="20"/>
              </w:rPr>
              <w:t>&lt;0.0001</w:t>
            </w:r>
          </w:p>
        </w:tc>
        <w:tc>
          <w:tcPr>
            <w:tcW w:w="1230" w:type="dxa"/>
            <w:vAlign w:val="bottom"/>
          </w:tcPr>
          <w:p w14:paraId="29F59278" w14:textId="29053DEA"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4D00E115" w14:textId="5449669A"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1814-1995</w:t>
            </w:r>
          </w:p>
        </w:tc>
      </w:tr>
      <w:tr w:rsidR="004E1E6F" w14:paraId="046C5103"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4957079F" w14:textId="77777777" w:rsidR="004E1E6F" w:rsidRPr="00954CB6" w:rsidRDefault="004E1E6F" w:rsidP="004E1E6F">
            <w:pPr>
              <w:rPr>
                <w:sz w:val="20"/>
                <w:szCs w:val="20"/>
              </w:rPr>
            </w:pPr>
            <w:r w:rsidRPr="00954CB6">
              <w:rPr>
                <w:rFonts w:ascii="Calibri" w:hAnsi="Calibri" w:cs="Calibri"/>
                <w:i/>
                <w:iCs/>
                <w:color w:val="000000"/>
                <w:sz w:val="20"/>
                <w:szCs w:val="20"/>
              </w:rPr>
              <w:t xml:space="preserve">Satyrium </w:t>
            </w:r>
            <w:proofErr w:type="spellStart"/>
            <w:r w:rsidRPr="00954CB6">
              <w:rPr>
                <w:rFonts w:ascii="Calibri" w:hAnsi="Calibri" w:cs="Calibri"/>
                <w:i/>
                <w:iCs/>
                <w:color w:val="000000"/>
                <w:sz w:val="20"/>
                <w:szCs w:val="20"/>
              </w:rPr>
              <w:t>pruni</w:t>
            </w:r>
            <w:proofErr w:type="spellEnd"/>
          </w:p>
        </w:tc>
        <w:tc>
          <w:tcPr>
            <w:tcW w:w="1294" w:type="dxa"/>
          </w:tcPr>
          <w:p w14:paraId="2ACC353B"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7722E36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655</w:t>
            </w:r>
          </w:p>
        </w:tc>
        <w:tc>
          <w:tcPr>
            <w:tcW w:w="1227" w:type="dxa"/>
          </w:tcPr>
          <w:p w14:paraId="107C12B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w:t>
            </w:r>
          </w:p>
        </w:tc>
        <w:tc>
          <w:tcPr>
            <w:tcW w:w="1248" w:type="dxa"/>
          </w:tcPr>
          <w:p w14:paraId="02E68D7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661</w:t>
            </w:r>
          </w:p>
        </w:tc>
        <w:tc>
          <w:tcPr>
            <w:tcW w:w="1235" w:type="dxa"/>
          </w:tcPr>
          <w:p w14:paraId="61CE9ED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15.13</w:t>
            </w:r>
          </w:p>
        </w:tc>
        <w:tc>
          <w:tcPr>
            <w:tcW w:w="1235" w:type="dxa"/>
          </w:tcPr>
          <w:p w14:paraId="4EAFB0C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15.51</w:t>
            </w:r>
          </w:p>
        </w:tc>
        <w:tc>
          <w:tcPr>
            <w:tcW w:w="1235" w:type="dxa"/>
          </w:tcPr>
          <w:p w14:paraId="451DFF5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14.84</w:t>
            </w:r>
          </w:p>
        </w:tc>
        <w:tc>
          <w:tcPr>
            <w:tcW w:w="1205" w:type="dxa"/>
            <w:vAlign w:val="bottom"/>
          </w:tcPr>
          <w:p w14:paraId="2AD96ACC" w14:textId="492508E8"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71E2E4CE" w14:textId="2CD39063"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2870A4BB" w14:textId="1EF20F45"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1830-1966</w:t>
            </w:r>
          </w:p>
        </w:tc>
      </w:tr>
      <w:tr w:rsidR="004E1E6F" w14:paraId="20C03D0B"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4A6C809C" w14:textId="77777777" w:rsidR="004E1E6F" w:rsidRPr="00954CB6" w:rsidRDefault="004E1E6F" w:rsidP="004E1E6F">
            <w:pPr>
              <w:rPr>
                <w:sz w:val="20"/>
                <w:szCs w:val="20"/>
              </w:rPr>
            </w:pPr>
            <w:r w:rsidRPr="00954CB6">
              <w:rPr>
                <w:rFonts w:ascii="Calibri" w:hAnsi="Calibri" w:cs="Calibri"/>
                <w:i/>
                <w:iCs/>
                <w:color w:val="000000"/>
                <w:sz w:val="20"/>
                <w:szCs w:val="20"/>
              </w:rPr>
              <w:t>Satyrium w-album</w:t>
            </w:r>
          </w:p>
        </w:tc>
        <w:tc>
          <w:tcPr>
            <w:tcW w:w="1294" w:type="dxa"/>
          </w:tcPr>
          <w:p w14:paraId="3F8EB411"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609ED06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697</w:t>
            </w:r>
          </w:p>
        </w:tc>
        <w:tc>
          <w:tcPr>
            <w:tcW w:w="1227" w:type="dxa"/>
          </w:tcPr>
          <w:p w14:paraId="47AD222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w:t>
            </w:r>
          </w:p>
        </w:tc>
        <w:tc>
          <w:tcPr>
            <w:tcW w:w="1248" w:type="dxa"/>
          </w:tcPr>
          <w:p w14:paraId="580346B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708</w:t>
            </w:r>
          </w:p>
        </w:tc>
        <w:tc>
          <w:tcPr>
            <w:tcW w:w="1235" w:type="dxa"/>
          </w:tcPr>
          <w:p w14:paraId="10BCEEE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14.72</w:t>
            </w:r>
          </w:p>
        </w:tc>
        <w:tc>
          <w:tcPr>
            <w:tcW w:w="1235" w:type="dxa"/>
          </w:tcPr>
          <w:p w14:paraId="3B265A5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14.96</w:t>
            </w:r>
          </w:p>
        </w:tc>
        <w:tc>
          <w:tcPr>
            <w:tcW w:w="1235" w:type="dxa"/>
          </w:tcPr>
          <w:p w14:paraId="496421C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14.49</w:t>
            </w:r>
          </w:p>
        </w:tc>
        <w:tc>
          <w:tcPr>
            <w:tcW w:w="1205" w:type="dxa"/>
            <w:vAlign w:val="bottom"/>
          </w:tcPr>
          <w:p w14:paraId="216FCFC4" w14:textId="4B56F337"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59826632" w14:textId="61BD693C"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7A977DC1" w14:textId="47407E11"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1870-1977</w:t>
            </w:r>
          </w:p>
        </w:tc>
      </w:tr>
      <w:tr w:rsidR="004E1E6F" w14:paraId="0194391D"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09F28014" w14:textId="77777777" w:rsidR="004E1E6F" w:rsidRPr="00954CB6" w:rsidRDefault="004E1E6F" w:rsidP="004E1E6F">
            <w:pPr>
              <w:rPr>
                <w:sz w:val="20"/>
                <w:szCs w:val="20"/>
              </w:rPr>
            </w:pPr>
            <w:r w:rsidRPr="00954CB6">
              <w:rPr>
                <w:rFonts w:ascii="Calibri" w:hAnsi="Calibri" w:cs="Calibri"/>
                <w:i/>
                <w:iCs/>
                <w:color w:val="000000"/>
                <w:sz w:val="20"/>
                <w:szCs w:val="20"/>
              </w:rPr>
              <w:t xml:space="preserve">Thecla </w:t>
            </w:r>
            <w:proofErr w:type="spellStart"/>
            <w:r w:rsidRPr="00954CB6">
              <w:rPr>
                <w:rFonts w:ascii="Calibri" w:hAnsi="Calibri" w:cs="Calibri"/>
                <w:i/>
                <w:iCs/>
                <w:color w:val="000000"/>
                <w:sz w:val="20"/>
                <w:szCs w:val="20"/>
              </w:rPr>
              <w:t>betulae</w:t>
            </w:r>
            <w:proofErr w:type="spellEnd"/>
          </w:p>
        </w:tc>
        <w:tc>
          <w:tcPr>
            <w:tcW w:w="1294" w:type="dxa"/>
          </w:tcPr>
          <w:p w14:paraId="372831C5"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1C0A166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968</w:t>
            </w:r>
          </w:p>
        </w:tc>
        <w:tc>
          <w:tcPr>
            <w:tcW w:w="1227" w:type="dxa"/>
          </w:tcPr>
          <w:p w14:paraId="4A09497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w:t>
            </w:r>
          </w:p>
        </w:tc>
        <w:tc>
          <w:tcPr>
            <w:tcW w:w="1248" w:type="dxa"/>
          </w:tcPr>
          <w:p w14:paraId="615496A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979</w:t>
            </w:r>
          </w:p>
        </w:tc>
        <w:tc>
          <w:tcPr>
            <w:tcW w:w="1235" w:type="dxa"/>
          </w:tcPr>
          <w:p w14:paraId="05253E0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17.11</w:t>
            </w:r>
          </w:p>
        </w:tc>
        <w:tc>
          <w:tcPr>
            <w:tcW w:w="1235" w:type="dxa"/>
          </w:tcPr>
          <w:p w14:paraId="00C9112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17.44</w:t>
            </w:r>
          </w:p>
        </w:tc>
        <w:tc>
          <w:tcPr>
            <w:tcW w:w="1235" w:type="dxa"/>
          </w:tcPr>
          <w:p w14:paraId="3CA29AC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16.79</w:t>
            </w:r>
          </w:p>
        </w:tc>
        <w:tc>
          <w:tcPr>
            <w:tcW w:w="1205" w:type="dxa"/>
            <w:vAlign w:val="bottom"/>
          </w:tcPr>
          <w:p w14:paraId="451930FE" w14:textId="3A7AFDFC"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72795E02" w14:textId="1B6E8890"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3518557C" w14:textId="10312E44"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1859-1990</w:t>
            </w:r>
          </w:p>
        </w:tc>
      </w:tr>
      <w:tr w:rsidR="004E1E6F" w14:paraId="3337401B"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2E5FB074" w14:textId="77777777" w:rsidR="004E1E6F" w:rsidRPr="00954CB6" w:rsidRDefault="004E1E6F" w:rsidP="004E1E6F">
            <w:pPr>
              <w:rPr>
                <w:sz w:val="20"/>
                <w:szCs w:val="20"/>
              </w:rPr>
            </w:pPr>
            <w:r w:rsidRPr="00954CB6">
              <w:rPr>
                <w:rFonts w:ascii="Calibri" w:hAnsi="Calibri" w:cs="Calibri"/>
                <w:i/>
                <w:iCs/>
                <w:color w:val="000000"/>
                <w:sz w:val="20"/>
                <w:szCs w:val="20"/>
              </w:rPr>
              <w:t xml:space="preserve">Aricia </w:t>
            </w:r>
            <w:proofErr w:type="spellStart"/>
            <w:r w:rsidRPr="00954CB6">
              <w:rPr>
                <w:rFonts w:ascii="Calibri" w:hAnsi="Calibri" w:cs="Calibri"/>
                <w:i/>
                <w:iCs/>
                <w:color w:val="000000"/>
                <w:sz w:val="20"/>
                <w:szCs w:val="20"/>
              </w:rPr>
              <w:t>agestis</w:t>
            </w:r>
            <w:proofErr w:type="spellEnd"/>
          </w:p>
        </w:tc>
        <w:tc>
          <w:tcPr>
            <w:tcW w:w="1294" w:type="dxa"/>
          </w:tcPr>
          <w:p w14:paraId="28011E58"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4DF5F0E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2679</w:t>
            </w:r>
          </w:p>
        </w:tc>
        <w:tc>
          <w:tcPr>
            <w:tcW w:w="1227" w:type="dxa"/>
          </w:tcPr>
          <w:p w14:paraId="6F2757F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29</w:t>
            </w:r>
          </w:p>
        </w:tc>
        <w:tc>
          <w:tcPr>
            <w:tcW w:w="1248" w:type="dxa"/>
          </w:tcPr>
          <w:p w14:paraId="5367A8D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2708</w:t>
            </w:r>
          </w:p>
        </w:tc>
        <w:tc>
          <w:tcPr>
            <w:tcW w:w="1235" w:type="dxa"/>
          </w:tcPr>
          <w:p w14:paraId="4AC59D8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12.11</w:t>
            </w:r>
          </w:p>
        </w:tc>
        <w:tc>
          <w:tcPr>
            <w:tcW w:w="1235" w:type="dxa"/>
          </w:tcPr>
          <w:p w14:paraId="1A38C77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0F49EDE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2237F163" w14:textId="7A79B1E2"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57342739" w14:textId="29AA266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06D1A1C2" w14:textId="49C8A33F"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1805-1997</w:t>
            </w:r>
          </w:p>
        </w:tc>
      </w:tr>
      <w:tr w:rsidR="004E1E6F" w14:paraId="17DBB8A0"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69A3213A" w14:textId="77777777" w:rsidR="004E1E6F" w:rsidRPr="00954CB6" w:rsidRDefault="004E1E6F" w:rsidP="004E1E6F">
            <w:pPr>
              <w:rPr>
                <w:sz w:val="20"/>
                <w:szCs w:val="20"/>
              </w:rPr>
            </w:pPr>
            <w:r w:rsidRPr="00954CB6">
              <w:rPr>
                <w:rFonts w:ascii="Calibri" w:hAnsi="Calibri" w:cs="Calibri"/>
                <w:i/>
                <w:iCs/>
                <w:color w:val="000000"/>
                <w:sz w:val="20"/>
                <w:szCs w:val="20"/>
              </w:rPr>
              <w:t xml:space="preserve">Aricia </w:t>
            </w:r>
            <w:proofErr w:type="spellStart"/>
            <w:r w:rsidRPr="00954CB6">
              <w:rPr>
                <w:rFonts w:ascii="Calibri" w:hAnsi="Calibri" w:cs="Calibri"/>
                <w:i/>
                <w:iCs/>
                <w:color w:val="000000"/>
                <w:sz w:val="20"/>
                <w:szCs w:val="20"/>
              </w:rPr>
              <w:t>artaxerxes</w:t>
            </w:r>
            <w:proofErr w:type="spellEnd"/>
          </w:p>
        </w:tc>
        <w:tc>
          <w:tcPr>
            <w:tcW w:w="1294" w:type="dxa"/>
          </w:tcPr>
          <w:p w14:paraId="323E8A9C"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245842A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1194</w:t>
            </w:r>
          </w:p>
        </w:tc>
        <w:tc>
          <w:tcPr>
            <w:tcW w:w="1227" w:type="dxa"/>
          </w:tcPr>
          <w:p w14:paraId="69022BE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16</w:t>
            </w:r>
          </w:p>
        </w:tc>
        <w:tc>
          <w:tcPr>
            <w:tcW w:w="1248" w:type="dxa"/>
          </w:tcPr>
          <w:p w14:paraId="135A327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1210</w:t>
            </w:r>
          </w:p>
        </w:tc>
        <w:tc>
          <w:tcPr>
            <w:tcW w:w="1235" w:type="dxa"/>
          </w:tcPr>
          <w:p w14:paraId="064E4C3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12.21</w:t>
            </w:r>
          </w:p>
        </w:tc>
        <w:tc>
          <w:tcPr>
            <w:tcW w:w="1235" w:type="dxa"/>
          </w:tcPr>
          <w:p w14:paraId="04CE4C5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7953A38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18B68BC1" w14:textId="7F91498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2E1C26AF" w14:textId="03BFFFF8"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0904CA90" w14:textId="312B78BC"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1806-1982</w:t>
            </w:r>
          </w:p>
        </w:tc>
      </w:tr>
      <w:tr w:rsidR="004E1E6F" w14:paraId="5EEEBEA9"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6346A272" w14:textId="77777777" w:rsidR="004E1E6F" w:rsidRPr="00954CB6" w:rsidRDefault="004E1E6F" w:rsidP="004E1E6F">
            <w:pPr>
              <w:rPr>
                <w:sz w:val="20"/>
                <w:szCs w:val="20"/>
              </w:rPr>
            </w:pPr>
            <w:r w:rsidRPr="00954CB6">
              <w:rPr>
                <w:rFonts w:ascii="Calibri" w:hAnsi="Calibri" w:cs="Calibri"/>
                <w:i/>
                <w:iCs/>
                <w:color w:val="000000"/>
                <w:sz w:val="20"/>
                <w:szCs w:val="20"/>
              </w:rPr>
              <w:t xml:space="preserve">Cupido </w:t>
            </w:r>
            <w:proofErr w:type="spellStart"/>
            <w:r w:rsidRPr="00954CB6">
              <w:rPr>
                <w:rFonts w:ascii="Calibri" w:hAnsi="Calibri" w:cs="Calibri"/>
                <w:i/>
                <w:iCs/>
                <w:color w:val="000000"/>
                <w:sz w:val="20"/>
                <w:szCs w:val="20"/>
              </w:rPr>
              <w:t>minimus</w:t>
            </w:r>
            <w:proofErr w:type="spellEnd"/>
          </w:p>
        </w:tc>
        <w:tc>
          <w:tcPr>
            <w:tcW w:w="1294" w:type="dxa"/>
          </w:tcPr>
          <w:p w14:paraId="27D2E4D4"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60A164B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1410</w:t>
            </w:r>
          </w:p>
        </w:tc>
        <w:tc>
          <w:tcPr>
            <w:tcW w:w="1227" w:type="dxa"/>
          </w:tcPr>
          <w:p w14:paraId="2AA0C5A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17</w:t>
            </w:r>
          </w:p>
        </w:tc>
        <w:tc>
          <w:tcPr>
            <w:tcW w:w="1248" w:type="dxa"/>
          </w:tcPr>
          <w:p w14:paraId="74CC3C7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1427</w:t>
            </w:r>
          </w:p>
        </w:tc>
        <w:tc>
          <w:tcPr>
            <w:tcW w:w="1235" w:type="dxa"/>
          </w:tcPr>
          <w:p w14:paraId="5A395B8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10.82</w:t>
            </w:r>
          </w:p>
        </w:tc>
        <w:tc>
          <w:tcPr>
            <w:tcW w:w="1235" w:type="dxa"/>
          </w:tcPr>
          <w:p w14:paraId="657A2FD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1B89984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08A4BC56" w14:textId="77CB7AD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32D9D41C" w14:textId="5435BC8A"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69AAF7BB" w14:textId="6BC39DC2"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1879-1987</w:t>
            </w:r>
          </w:p>
        </w:tc>
      </w:tr>
      <w:tr w:rsidR="004E1E6F" w14:paraId="394165D6"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081551A8" w14:textId="77777777" w:rsidR="004E1E6F" w:rsidRPr="00954CB6" w:rsidRDefault="004E1E6F" w:rsidP="004E1E6F">
            <w:pPr>
              <w:rPr>
                <w:sz w:val="20"/>
                <w:szCs w:val="20"/>
              </w:rPr>
            </w:pPr>
            <w:r w:rsidRPr="00954CB6">
              <w:rPr>
                <w:rFonts w:ascii="Calibri" w:hAnsi="Calibri" w:cs="Calibri"/>
                <w:i/>
                <w:iCs/>
                <w:color w:val="000000"/>
                <w:sz w:val="20"/>
                <w:szCs w:val="20"/>
              </w:rPr>
              <w:t xml:space="preserve">Lycaena </w:t>
            </w:r>
            <w:proofErr w:type="spellStart"/>
            <w:r w:rsidRPr="00954CB6">
              <w:rPr>
                <w:rFonts w:ascii="Calibri" w:hAnsi="Calibri" w:cs="Calibri"/>
                <w:i/>
                <w:iCs/>
                <w:color w:val="000000"/>
                <w:sz w:val="20"/>
                <w:szCs w:val="20"/>
              </w:rPr>
              <w:t>phlaeas</w:t>
            </w:r>
            <w:proofErr w:type="spellEnd"/>
          </w:p>
        </w:tc>
        <w:tc>
          <w:tcPr>
            <w:tcW w:w="1294" w:type="dxa"/>
          </w:tcPr>
          <w:p w14:paraId="34EA61F7"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1EBD029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5087</w:t>
            </w:r>
          </w:p>
        </w:tc>
        <w:tc>
          <w:tcPr>
            <w:tcW w:w="1227" w:type="dxa"/>
          </w:tcPr>
          <w:p w14:paraId="54194E1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159</w:t>
            </w:r>
          </w:p>
        </w:tc>
        <w:tc>
          <w:tcPr>
            <w:tcW w:w="1248" w:type="dxa"/>
          </w:tcPr>
          <w:p w14:paraId="69D5D67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5246</w:t>
            </w:r>
          </w:p>
        </w:tc>
        <w:tc>
          <w:tcPr>
            <w:tcW w:w="1235" w:type="dxa"/>
          </w:tcPr>
          <w:p w14:paraId="4B928F9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13.63</w:t>
            </w:r>
          </w:p>
        </w:tc>
        <w:tc>
          <w:tcPr>
            <w:tcW w:w="1235" w:type="dxa"/>
          </w:tcPr>
          <w:p w14:paraId="509A87D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5359241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1DCB0F14" w14:textId="2C8ED9F8"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120E41FE" w14:textId="7F4CBEC7"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48066AF0" w14:textId="4A881708"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1826-1999</w:t>
            </w:r>
          </w:p>
        </w:tc>
      </w:tr>
      <w:tr w:rsidR="004E1E6F" w14:paraId="6C020AD7"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1CEC84C2"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Maculinea</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arion</w:t>
            </w:r>
            <w:proofErr w:type="spellEnd"/>
          </w:p>
        </w:tc>
        <w:tc>
          <w:tcPr>
            <w:tcW w:w="1294" w:type="dxa"/>
          </w:tcPr>
          <w:p w14:paraId="38ADBAED"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Lycaenidae</w:t>
            </w:r>
            <w:proofErr w:type="spellEnd"/>
          </w:p>
        </w:tc>
        <w:tc>
          <w:tcPr>
            <w:tcW w:w="1248" w:type="dxa"/>
          </w:tcPr>
          <w:p w14:paraId="7BE8F5A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1576</w:t>
            </w:r>
          </w:p>
        </w:tc>
        <w:tc>
          <w:tcPr>
            <w:tcW w:w="1227" w:type="dxa"/>
          </w:tcPr>
          <w:p w14:paraId="3324120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w:t>
            </w:r>
          </w:p>
        </w:tc>
        <w:tc>
          <w:tcPr>
            <w:tcW w:w="1248" w:type="dxa"/>
          </w:tcPr>
          <w:p w14:paraId="09D4902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1582</w:t>
            </w:r>
          </w:p>
        </w:tc>
        <w:tc>
          <w:tcPr>
            <w:tcW w:w="1235" w:type="dxa"/>
          </w:tcPr>
          <w:p w14:paraId="3AAAFA7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17.37</w:t>
            </w:r>
          </w:p>
        </w:tc>
        <w:tc>
          <w:tcPr>
            <w:tcW w:w="1235" w:type="dxa"/>
          </w:tcPr>
          <w:p w14:paraId="4C56857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2E4AD37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07A0312A" w14:textId="3E3FE7A2"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278AC810" w14:textId="34A5F7C3"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1229E34F" w14:textId="61E87BF9"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1830-1958</w:t>
            </w:r>
          </w:p>
        </w:tc>
      </w:tr>
      <w:tr w:rsidR="004E1E6F" w14:paraId="1E924356"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2566BC57"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Apatura</w:t>
            </w:r>
            <w:proofErr w:type="spellEnd"/>
            <w:r w:rsidRPr="00954CB6">
              <w:rPr>
                <w:rFonts w:ascii="Calibri" w:hAnsi="Calibri" w:cs="Calibri"/>
                <w:i/>
                <w:iCs/>
                <w:color w:val="000000"/>
                <w:sz w:val="20"/>
                <w:szCs w:val="20"/>
              </w:rPr>
              <w:t xml:space="preserve"> iris</w:t>
            </w:r>
          </w:p>
        </w:tc>
        <w:tc>
          <w:tcPr>
            <w:tcW w:w="1294" w:type="dxa"/>
          </w:tcPr>
          <w:p w14:paraId="71540E2C"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40B0B38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429</w:t>
            </w:r>
          </w:p>
        </w:tc>
        <w:tc>
          <w:tcPr>
            <w:tcW w:w="1227" w:type="dxa"/>
          </w:tcPr>
          <w:p w14:paraId="55E3501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29</w:t>
            </w:r>
          </w:p>
        </w:tc>
        <w:tc>
          <w:tcPr>
            <w:tcW w:w="1248" w:type="dxa"/>
          </w:tcPr>
          <w:p w14:paraId="0C83DE8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458</w:t>
            </w:r>
          </w:p>
        </w:tc>
        <w:tc>
          <w:tcPr>
            <w:tcW w:w="1235" w:type="dxa"/>
          </w:tcPr>
          <w:p w14:paraId="39FD34B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33.95</w:t>
            </w:r>
          </w:p>
        </w:tc>
        <w:tc>
          <w:tcPr>
            <w:tcW w:w="1235" w:type="dxa"/>
          </w:tcPr>
          <w:p w14:paraId="41DC2F7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35.59</w:t>
            </w:r>
          </w:p>
        </w:tc>
        <w:tc>
          <w:tcPr>
            <w:tcW w:w="1235" w:type="dxa"/>
          </w:tcPr>
          <w:p w14:paraId="3716B48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32.39</w:t>
            </w:r>
          </w:p>
        </w:tc>
        <w:tc>
          <w:tcPr>
            <w:tcW w:w="1205" w:type="dxa"/>
            <w:vAlign w:val="bottom"/>
          </w:tcPr>
          <w:p w14:paraId="7D18DBB6" w14:textId="5E1EB95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3DB1BD31" w14:textId="5BBA60EE"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66B3E62D" w14:textId="2EE8F924"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1830-2000</w:t>
            </w:r>
          </w:p>
        </w:tc>
      </w:tr>
      <w:tr w:rsidR="004E1E6F" w14:paraId="63B5E9AA"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6C2DFECD"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Aphantopus</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hyperantus</w:t>
            </w:r>
            <w:proofErr w:type="spellEnd"/>
          </w:p>
        </w:tc>
        <w:tc>
          <w:tcPr>
            <w:tcW w:w="1294" w:type="dxa"/>
          </w:tcPr>
          <w:p w14:paraId="3B94E008"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5963599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1001</w:t>
            </w:r>
          </w:p>
        </w:tc>
        <w:tc>
          <w:tcPr>
            <w:tcW w:w="1227" w:type="dxa"/>
          </w:tcPr>
          <w:p w14:paraId="536FCE2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16</w:t>
            </w:r>
          </w:p>
        </w:tc>
        <w:tc>
          <w:tcPr>
            <w:tcW w:w="1248" w:type="dxa"/>
          </w:tcPr>
          <w:p w14:paraId="03450DD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1017</w:t>
            </w:r>
          </w:p>
        </w:tc>
        <w:tc>
          <w:tcPr>
            <w:tcW w:w="1235" w:type="dxa"/>
          </w:tcPr>
          <w:p w14:paraId="0B305F6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20.55</w:t>
            </w:r>
          </w:p>
        </w:tc>
        <w:tc>
          <w:tcPr>
            <w:tcW w:w="1235" w:type="dxa"/>
          </w:tcPr>
          <w:p w14:paraId="59C9912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21.68</w:t>
            </w:r>
          </w:p>
        </w:tc>
        <w:tc>
          <w:tcPr>
            <w:tcW w:w="1235" w:type="dxa"/>
          </w:tcPr>
          <w:p w14:paraId="24D314C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20.13</w:t>
            </w:r>
          </w:p>
        </w:tc>
        <w:tc>
          <w:tcPr>
            <w:tcW w:w="1205" w:type="dxa"/>
            <w:vAlign w:val="bottom"/>
          </w:tcPr>
          <w:p w14:paraId="50D0CBA4" w14:textId="18256820"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75213901" w14:textId="6E18490C"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1694C0D2" w14:textId="3AAAB352"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1833-1997</w:t>
            </w:r>
          </w:p>
        </w:tc>
      </w:tr>
      <w:tr w:rsidR="004E1E6F" w14:paraId="42D6555D"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54D2137F" w14:textId="77777777" w:rsidR="004E1E6F" w:rsidRPr="00954CB6" w:rsidRDefault="004E1E6F" w:rsidP="004E1E6F">
            <w:pPr>
              <w:rPr>
                <w:sz w:val="20"/>
                <w:szCs w:val="20"/>
              </w:rPr>
            </w:pPr>
            <w:r w:rsidRPr="00954CB6">
              <w:rPr>
                <w:rFonts w:ascii="Calibri" w:hAnsi="Calibri" w:cs="Calibri"/>
                <w:i/>
                <w:iCs/>
                <w:color w:val="000000"/>
                <w:sz w:val="20"/>
                <w:szCs w:val="20"/>
              </w:rPr>
              <w:t xml:space="preserve">Speyeria </w:t>
            </w:r>
            <w:proofErr w:type="spellStart"/>
            <w:r w:rsidRPr="00954CB6">
              <w:rPr>
                <w:rFonts w:ascii="Calibri" w:hAnsi="Calibri" w:cs="Calibri"/>
                <w:i/>
                <w:iCs/>
                <w:color w:val="000000"/>
                <w:sz w:val="20"/>
                <w:szCs w:val="20"/>
              </w:rPr>
              <w:t>aglaja</w:t>
            </w:r>
            <w:proofErr w:type="spellEnd"/>
          </w:p>
        </w:tc>
        <w:tc>
          <w:tcPr>
            <w:tcW w:w="1294" w:type="dxa"/>
          </w:tcPr>
          <w:p w14:paraId="1A42C8D4"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0F1F30C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1572</w:t>
            </w:r>
          </w:p>
        </w:tc>
        <w:tc>
          <w:tcPr>
            <w:tcW w:w="1227" w:type="dxa"/>
          </w:tcPr>
          <w:p w14:paraId="3A9E176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93</w:t>
            </w:r>
          </w:p>
        </w:tc>
        <w:tc>
          <w:tcPr>
            <w:tcW w:w="1248" w:type="dxa"/>
          </w:tcPr>
          <w:p w14:paraId="5DF3D81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1665</w:t>
            </w:r>
          </w:p>
        </w:tc>
        <w:tc>
          <w:tcPr>
            <w:tcW w:w="1235" w:type="dxa"/>
          </w:tcPr>
          <w:p w14:paraId="6EB54A0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27.38</w:t>
            </w:r>
          </w:p>
        </w:tc>
        <w:tc>
          <w:tcPr>
            <w:tcW w:w="1235" w:type="dxa"/>
          </w:tcPr>
          <w:p w14:paraId="3BE716A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28.87</w:t>
            </w:r>
          </w:p>
        </w:tc>
        <w:tc>
          <w:tcPr>
            <w:tcW w:w="1235" w:type="dxa"/>
          </w:tcPr>
          <w:p w14:paraId="2B5C485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26.50</w:t>
            </w:r>
          </w:p>
        </w:tc>
        <w:tc>
          <w:tcPr>
            <w:tcW w:w="1205" w:type="dxa"/>
            <w:vAlign w:val="bottom"/>
          </w:tcPr>
          <w:p w14:paraId="0E507612" w14:textId="34B73EC1"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3FCE4E0E" w14:textId="74EF5371"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68954DCB" w14:textId="41AE1114"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1828-1998</w:t>
            </w:r>
          </w:p>
        </w:tc>
      </w:tr>
      <w:tr w:rsidR="004E1E6F" w14:paraId="0EED1369"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3395AADA"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Argynnis</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paphia</w:t>
            </w:r>
            <w:proofErr w:type="spellEnd"/>
          </w:p>
        </w:tc>
        <w:tc>
          <w:tcPr>
            <w:tcW w:w="1294" w:type="dxa"/>
          </w:tcPr>
          <w:p w14:paraId="0FC82D6A"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0D82E22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1849</w:t>
            </w:r>
          </w:p>
        </w:tc>
        <w:tc>
          <w:tcPr>
            <w:tcW w:w="1227" w:type="dxa"/>
          </w:tcPr>
          <w:p w14:paraId="712B815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31</w:t>
            </w:r>
          </w:p>
        </w:tc>
        <w:tc>
          <w:tcPr>
            <w:tcW w:w="1248" w:type="dxa"/>
          </w:tcPr>
          <w:p w14:paraId="2D0D816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1880</w:t>
            </w:r>
          </w:p>
        </w:tc>
        <w:tc>
          <w:tcPr>
            <w:tcW w:w="1235" w:type="dxa"/>
          </w:tcPr>
          <w:p w14:paraId="7A2B33F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30.64</w:t>
            </w:r>
          </w:p>
        </w:tc>
        <w:tc>
          <w:tcPr>
            <w:tcW w:w="1235" w:type="dxa"/>
          </w:tcPr>
          <w:p w14:paraId="6676B21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31.26</w:t>
            </w:r>
          </w:p>
        </w:tc>
        <w:tc>
          <w:tcPr>
            <w:tcW w:w="1235" w:type="dxa"/>
          </w:tcPr>
          <w:p w14:paraId="729A673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29.84</w:t>
            </w:r>
          </w:p>
        </w:tc>
        <w:tc>
          <w:tcPr>
            <w:tcW w:w="1205" w:type="dxa"/>
            <w:vAlign w:val="bottom"/>
          </w:tcPr>
          <w:p w14:paraId="28772497" w14:textId="1C611462"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7DC38CE5" w14:textId="5357B0AB"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52011770" w14:textId="4DD20042"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1815-1998</w:t>
            </w:r>
          </w:p>
        </w:tc>
      </w:tr>
      <w:tr w:rsidR="004E1E6F" w14:paraId="1017B019"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380E4FF4" w14:textId="77777777" w:rsidR="004E1E6F" w:rsidRPr="00954CB6" w:rsidRDefault="004E1E6F" w:rsidP="004E1E6F">
            <w:pPr>
              <w:rPr>
                <w:sz w:val="20"/>
                <w:szCs w:val="20"/>
              </w:rPr>
            </w:pPr>
            <w:r w:rsidRPr="00954CB6">
              <w:rPr>
                <w:rFonts w:ascii="Calibri" w:hAnsi="Calibri" w:cs="Calibri"/>
                <w:i/>
                <w:iCs/>
                <w:color w:val="000000"/>
                <w:sz w:val="20"/>
                <w:szCs w:val="20"/>
              </w:rPr>
              <w:t xml:space="preserve">Hipparchia </w:t>
            </w:r>
            <w:proofErr w:type="spellStart"/>
            <w:r w:rsidRPr="00954CB6">
              <w:rPr>
                <w:rFonts w:ascii="Calibri" w:hAnsi="Calibri" w:cs="Calibri"/>
                <w:i/>
                <w:iCs/>
                <w:color w:val="000000"/>
                <w:sz w:val="20"/>
                <w:szCs w:val="20"/>
              </w:rPr>
              <w:t>semele</w:t>
            </w:r>
            <w:proofErr w:type="spellEnd"/>
          </w:p>
        </w:tc>
        <w:tc>
          <w:tcPr>
            <w:tcW w:w="1294" w:type="dxa"/>
          </w:tcPr>
          <w:p w14:paraId="181E0EF2"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5430227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2081</w:t>
            </w:r>
          </w:p>
        </w:tc>
        <w:tc>
          <w:tcPr>
            <w:tcW w:w="1227" w:type="dxa"/>
          </w:tcPr>
          <w:p w14:paraId="55A642A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22</w:t>
            </w:r>
          </w:p>
        </w:tc>
        <w:tc>
          <w:tcPr>
            <w:tcW w:w="1248" w:type="dxa"/>
          </w:tcPr>
          <w:p w14:paraId="66581FA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2103</w:t>
            </w:r>
          </w:p>
        </w:tc>
        <w:tc>
          <w:tcPr>
            <w:tcW w:w="1235" w:type="dxa"/>
          </w:tcPr>
          <w:p w14:paraId="5DC3A78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24.48</w:t>
            </w:r>
          </w:p>
        </w:tc>
        <w:tc>
          <w:tcPr>
            <w:tcW w:w="1235" w:type="dxa"/>
          </w:tcPr>
          <w:p w14:paraId="35FEE00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25.69</w:t>
            </w:r>
          </w:p>
        </w:tc>
        <w:tc>
          <w:tcPr>
            <w:tcW w:w="1235" w:type="dxa"/>
          </w:tcPr>
          <w:p w14:paraId="0DE53B4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23.35</w:t>
            </w:r>
          </w:p>
        </w:tc>
        <w:tc>
          <w:tcPr>
            <w:tcW w:w="1205" w:type="dxa"/>
            <w:vAlign w:val="bottom"/>
          </w:tcPr>
          <w:p w14:paraId="2E20826A" w14:textId="66216B62"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3037F201" w14:textId="2B21719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6D4BCD81" w14:textId="0C60D592"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1868-1993</w:t>
            </w:r>
          </w:p>
        </w:tc>
      </w:tr>
      <w:tr w:rsidR="004E1E6F" w14:paraId="2607F18C"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77CB67A6"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Lasiommata</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megera</w:t>
            </w:r>
            <w:proofErr w:type="spellEnd"/>
          </w:p>
        </w:tc>
        <w:tc>
          <w:tcPr>
            <w:tcW w:w="1294" w:type="dxa"/>
          </w:tcPr>
          <w:p w14:paraId="515450D4"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2AADA2D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1625</w:t>
            </w:r>
          </w:p>
        </w:tc>
        <w:tc>
          <w:tcPr>
            <w:tcW w:w="1227" w:type="dxa"/>
          </w:tcPr>
          <w:p w14:paraId="624DEDE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34</w:t>
            </w:r>
          </w:p>
        </w:tc>
        <w:tc>
          <w:tcPr>
            <w:tcW w:w="1248" w:type="dxa"/>
          </w:tcPr>
          <w:p w14:paraId="62AD575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1659</w:t>
            </w:r>
          </w:p>
        </w:tc>
        <w:tc>
          <w:tcPr>
            <w:tcW w:w="1235" w:type="dxa"/>
          </w:tcPr>
          <w:p w14:paraId="2EFB9D7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20.89</w:t>
            </w:r>
          </w:p>
        </w:tc>
        <w:tc>
          <w:tcPr>
            <w:tcW w:w="1235" w:type="dxa"/>
          </w:tcPr>
          <w:p w14:paraId="05D3917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21.64</w:t>
            </w:r>
          </w:p>
        </w:tc>
        <w:tc>
          <w:tcPr>
            <w:tcW w:w="1235" w:type="dxa"/>
          </w:tcPr>
          <w:p w14:paraId="207FD8B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20.30</w:t>
            </w:r>
          </w:p>
        </w:tc>
        <w:tc>
          <w:tcPr>
            <w:tcW w:w="1205" w:type="dxa"/>
            <w:vAlign w:val="bottom"/>
          </w:tcPr>
          <w:p w14:paraId="63A9F2EB" w14:textId="3D0F38F2"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09D906AE" w14:textId="0C087143"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65E1E480" w14:textId="79EE0399"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1876-2004</w:t>
            </w:r>
          </w:p>
        </w:tc>
      </w:tr>
      <w:tr w:rsidR="004E1E6F" w14:paraId="46B3FF9D"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19CA42AE"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Maniola</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jurtina</w:t>
            </w:r>
            <w:proofErr w:type="spellEnd"/>
          </w:p>
        </w:tc>
        <w:tc>
          <w:tcPr>
            <w:tcW w:w="1294" w:type="dxa"/>
          </w:tcPr>
          <w:p w14:paraId="7F6CD73D"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0D8A2AB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5293</w:t>
            </w:r>
          </w:p>
        </w:tc>
        <w:tc>
          <w:tcPr>
            <w:tcW w:w="1227" w:type="dxa"/>
          </w:tcPr>
          <w:p w14:paraId="0894483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58</w:t>
            </w:r>
          </w:p>
        </w:tc>
        <w:tc>
          <w:tcPr>
            <w:tcW w:w="1248" w:type="dxa"/>
          </w:tcPr>
          <w:p w14:paraId="3BA3ABF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5351</w:t>
            </w:r>
          </w:p>
        </w:tc>
        <w:tc>
          <w:tcPr>
            <w:tcW w:w="1235" w:type="dxa"/>
          </w:tcPr>
          <w:p w14:paraId="1108125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22.50</w:t>
            </w:r>
          </w:p>
        </w:tc>
        <w:tc>
          <w:tcPr>
            <w:tcW w:w="1235" w:type="dxa"/>
          </w:tcPr>
          <w:p w14:paraId="7DB492F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23.44</w:t>
            </w:r>
          </w:p>
        </w:tc>
        <w:tc>
          <w:tcPr>
            <w:tcW w:w="1235" w:type="dxa"/>
          </w:tcPr>
          <w:p w14:paraId="13779F4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21.32</w:t>
            </w:r>
          </w:p>
        </w:tc>
        <w:tc>
          <w:tcPr>
            <w:tcW w:w="1205" w:type="dxa"/>
            <w:vAlign w:val="bottom"/>
          </w:tcPr>
          <w:p w14:paraId="6F26E0AD" w14:textId="3AEDC68C"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41864449" w14:textId="4EE6ACF8"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56F66CAD" w14:textId="3B0D0250"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1831-1998</w:t>
            </w:r>
          </w:p>
        </w:tc>
      </w:tr>
      <w:tr w:rsidR="004E1E6F" w14:paraId="0546F892"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026210EA"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Pararge</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aegeria</w:t>
            </w:r>
            <w:proofErr w:type="spellEnd"/>
          </w:p>
        </w:tc>
        <w:tc>
          <w:tcPr>
            <w:tcW w:w="1294" w:type="dxa"/>
          </w:tcPr>
          <w:p w14:paraId="072FA38C"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49A1F0B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2389</w:t>
            </w:r>
          </w:p>
        </w:tc>
        <w:tc>
          <w:tcPr>
            <w:tcW w:w="1227" w:type="dxa"/>
          </w:tcPr>
          <w:p w14:paraId="649CE94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25</w:t>
            </w:r>
          </w:p>
        </w:tc>
        <w:tc>
          <w:tcPr>
            <w:tcW w:w="1248" w:type="dxa"/>
          </w:tcPr>
          <w:p w14:paraId="72AD170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2414</w:t>
            </w:r>
          </w:p>
        </w:tc>
        <w:tc>
          <w:tcPr>
            <w:tcW w:w="1235" w:type="dxa"/>
          </w:tcPr>
          <w:p w14:paraId="755AA05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20.32</w:t>
            </w:r>
          </w:p>
        </w:tc>
        <w:tc>
          <w:tcPr>
            <w:tcW w:w="1235" w:type="dxa"/>
          </w:tcPr>
          <w:p w14:paraId="30C6409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20.61</w:t>
            </w:r>
          </w:p>
        </w:tc>
        <w:tc>
          <w:tcPr>
            <w:tcW w:w="1235" w:type="dxa"/>
          </w:tcPr>
          <w:p w14:paraId="40A894A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19.96</w:t>
            </w:r>
          </w:p>
        </w:tc>
        <w:tc>
          <w:tcPr>
            <w:tcW w:w="1205" w:type="dxa"/>
            <w:vAlign w:val="bottom"/>
          </w:tcPr>
          <w:p w14:paraId="1E5AD209" w14:textId="0286843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1D386C2D" w14:textId="7D8A9E1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189ACA13" w14:textId="7D1E891B"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1831-2004</w:t>
            </w:r>
          </w:p>
        </w:tc>
      </w:tr>
      <w:tr w:rsidR="004E1E6F" w14:paraId="31ECCBB6"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0EBABF53" w14:textId="77777777" w:rsidR="004E1E6F" w:rsidRPr="00954CB6" w:rsidRDefault="004E1E6F" w:rsidP="004E1E6F">
            <w:pPr>
              <w:rPr>
                <w:sz w:val="20"/>
                <w:szCs w:val="20"/>
              </w:rPr>
            </w:pPr>
            <w:r w:rsidRPr="00954CB6">
              <w:rPr>
                <w:rFonts w:ascii="Calibri" w:hAnsi="Calibri" w:cs="Calibri"/>
                <w:i/>
                <w:iCs/>
                <w:color w:val="000000"/>
                <w:sz w:val="20"/>
                <w:szCs w:val="20"/>
              </w:rPr>
              <w:t xml:space="preserve">Pyronia </w:t>
            </w:r>
            <w:proofErr w:type="spellStart"/>
            <w:r w:rsidRPr="00954CB6">
              <w:rPr>
                <w:rFonts w:ascii="Calibri" w:hAnsi="Calibri" w:cs="Calibri"/>
                <w:i/>
                <w:iCs/>
                <w:color w:val="000000"/>
                <w:sz w:val="20"/>
                <w:szCs w:val="20"/>
              </w:rPr>
              <w:t>tithonus</w:t>
            </w:r>
            <w:proofErr w:type="spellEnd"/>
          </w:p>
        </w:tc>
        <w:tc>
          <w:tcPr>
            <w:tcW w:w="1294" w:type="dxa"/>
          </w:tcPr>
          <w:p w14:paraId="2D4A952A"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2149471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2358</w:t>
            </w:r>
          </w:p>
        </w:tc>
        <w:tc>
          <w:tcPr>
            <w:tcW w:w="1227" w:type="dxa"/>
          </w:tcPr>
          <w:p w14:paraId="13385D1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18</w:t>
            </w:r>
          </w:p>
        </w:tc>
        <w:tc>
          <w:tcPr>
            <w:tcW w:w="1248" w:type="dxa"/>
          </w:tcPr>
          <w:p w14:paraId="74576C1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2376</w:t>
            </w:r>
          </w:p>
        </w:tc>
        <w:tc>
          <w:tcPr>
            <w:tcW w:w="1235" w:type="dxa"/>
          </w:tcPr>
          <w:p w14:paraId="58DA34B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18.38</w:t>
            </w:r>
          </w:p>
        </w:tc>
        <w:tc>
          <w:tcPr>
            <w:tcW w:w="1235" w:type="dxa"/>
          </w:tcPr>
          <w:p w14:paraId="462587F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19.66</w:t>
            </w:r>
          </w:p>
        </w:tc>
        <w:tc>
          <w:tcPr>
            <w:tcW w:w="1235" w:type="dxa"/>
          </w:tcPr>
          <w:p w14:paraId="28DE7BC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17.36</w:t>
            </w:r>
          </w:p>
        </w:tc>
        <w:tc>
          <w:tcPr>
            <w:tcW w:w="1205" w:type="dxa"/>
            <w:vAlign w:val="bottom"/>
          </w:tcPr>
          <w:p w14:paraId="7A405C95" w14:textId="49E1064C"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122CBCAA" w14:textId="58BB65E7"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594E7509" w14:textId="177ECD0B"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1820-1999</w:t>
            </w:r>
          </w:p>
        </w:tc>
      </w:tr>
      <w:tr w:rsidR="004E1E6F" w14:paraId="2459A255"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644FDF1B"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Aglais</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urticae</w:t>
            </w:r>
            <w:proofErr w:type="spellEnd"/>
          </w:p>
        </w:tc>
        <w:tc>
          <w:tcPr>
            <w:tcW w:w="1294" w:type="dxa"/>
          </w:tcPr>
          <w:p w14:paraId="672EEE6A"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0E7D500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3338</w:t>
            </w:r>
          </w:p>
        </w:tc>
        <w:tc>
          <w:tcPr>
            <w:tcW w:w="1227" w:type="dxa"/>
          </w:tcPr>
          <w:p w14:paraId="78739EC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112</w:t>
            </w:r>
          </w:p>
        </w:tc>
        <w:tc>
          <w:tcPr>
            <w:tcW w:w="1248" w:type="dxa"/>
          </w:tcPr>
          <w:p w14:paraId="069F967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3450</w:t>
            </w:r>
          </w:p>
        </w:tc>
        <w:tc>
          <w:tcPr>
            <w:tcW w:w="1235" w:type="dxa"/>
          </w:tcPr>
          <w:p w14:paraId="335BCFB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22.50</w:t>
            </w:r>
          </w:p>
        </w:tc>
        <w:tc>
          <w:tcPr>
            <w:tcW w:w="1235" w:type="dxa"/>
          </w:tcPr>
          <w:p w14:paraId="643C3E5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7630D63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4A97D04E" w14:textId="2841360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3D1F1AC6" w14:textId="68C23541"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6D5300FC" w14:textId="768CD8C3"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1805-2005</w:t>
            </w:r>
          </w:p>
        </w:tc>
      </w:tr>
      <w:tr w:rsidR="004E1E6F" w14:paraId="404B8FC7"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1DB5682E" w14:textId="77777777" w:rsidR="004E1E6F" w:rsidRPr="00954CB6" w:rsidRDefault="004E1E6F" w:rsidP="004E1E6F">
            <w:pPr>
              <w:rPr>
                <w:sz w:val="20"/>
                <w:szCs w:val="20"/>
              </w:rPr>
            </w:pPr>
            <w:r w:rsidRPr="00954CB6">
              <w:rPr>
                <w:rFonts w:ascii="Calibri" w:hAnsi="Calibri" w:cs="Calibri"/>
                <w:i/>
                <w:iCs/>
                <w:color w:val="000000"/>
                <w:sz w:val="20"/>
                <w:szCs w:val="20"/>
              </w:rPr>
              <w:t xml:space="preserve">Fabriciana </w:t>
            </w:r>
            <w:proofErr w:type="spellStart"/>
            <w:r w:rsidRPr="00954CB6">
              <w:rPr>
                <w:rFonts w:ascii="Calibri" w:hAnsi="Calibri" w:cs="Calibri"/>
                <w:i/>
                <w:iCs/>
                <w:color w:val="000000"/>
                <w:sz w:val="20"/>
                <w:szCs w:val="20"/>
              </w:rPr>
              <w:t>adippe</w:t>
            </w:r>
            <w:proofErr w:type="spellEnd"/>
          </w:p>
        </w:tc>
        <w:tc>
          <w:tcPr>
            <w:tcW w:w="1294" w:type="dxa"/>
          </w:tcPr>
          <w:p w14:paraId="536A6342"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336EBDC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1067</w:t>
            </w:r>
          </w:p>
        </w:tc>
        <w:tc>
          <w:tcPr>
            <w:tcW w:w="1227" w:type="dxa"/>
          </w:tcPr>
          <w:p w14:paraId="3A74781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45</w:t>
            </w:r>
          </w:p>
        </w:tc>
        <w:tc>
          <w:tcPr>
            <w:tcW w:w="1248" w:type="dxa"/>
          </w:tcPr>
          <w:p w14:paraId="212F74D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1112</w:t>
            </w:r>
          </w:p>
        </w:tc>
        <w:tc>
          <w:tcPr>
            <w:tcW w:w="1235" w:type="dxa"/>
          </w:tcPr>
          <w:p w14:paraId="34A2A40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26.94</w:t>
            </w:r>
          </w:p>
        </w:tc>
        <w:tc>
          <w:tcPr>
            <w:tcW w:w="1235" w:type="dxa"/>
          </w:tcPr>
          <w:p w14:paraId="5E7AF89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2EA0334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52DB9331" w14:textId="7D81FDD7"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4CAA9053" w14:textId="7EF40B46"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466F8B9B" w14:textId="1464B2C5"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1849-1984</w:t>
            </w:r>
          </w:p>
        </w:tc>
      </w:tr>
      <w:tr w:rsidR="004E1E6F" w14:paraId="0B68ABD1"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2DD7904C" w14:textId="77777777" w:rsidR="004E1E6F" w:rsidRPr="00954CB6" w:rsidRDefault="004E1E6F" w:rsidP="004E1E6F">
            <w:pPr>
              <w:rPr>
                <w:sz w:val="20"/>
                <w:szCs w:val="20"/>
              </w:rPr>
            </w:pPr>
            <w:r w:rsidRPr="00954CB6">
              <w:rPr>
                <w:rFonts w:ascii="Calibri" w:hAnsi="Calibri" w:cs="Calibri"/>
                <w:i/>
                <w:iCs/>
                <w:color w:val="000000"/>
                <w:sz w:val="20"/>
                <w:szCs w:val="20"/>
              </w:rPr>
              <w:t xml:space="preserve">Boloria </w:t>
            </w:r>
            <w:proofErr w:type="spellStart"/>
            <w:r w:rsidRPr="00954CB6">
              <w:rPr>
                <w:rFonts w:ascii="Calibri" w:hAnsi="Calibri" w:cs="Calibri"/>
                <w:i/>
                <w:iCs/>
                <w:color w:val="000000"/>
                <w:sz w:val="20"/>
                <w:szCs w:val="20"/>
              </w:rPr>
              <w:t>euphrosyne</w:t>
            </w:r>
            <w:proofErr w:type="spellEnd"/>
          </w:p>
        </w:tc>
        <w:tc>
          <w:tcPr>
            <w:tcW w:w="1294" w:type="dxa"/>
          </w:tcPr>
          <w:p w14:paraId="41C786A1"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1E84B23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2169</w:t>
            </w:r>
          </w:p>
        </w:tc>
        <w:tc>
          <w:tcPr>
            <w:tcW w:w="1227" w:type="dxa"/>
          </w:tcPr>
          <w:p w14:paraId="63B5DF1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182</w:t>
            </w:r>
          </w:p>
        </w:tc>
        <w:tc>
          <w:tcPr>
            <w:tcW w:w="1248" w:type="dxa"/>
          </w:tcPr>
          <w:p w14:paraId="533D546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2351</w:t>
            </w:r>
          </w:p>
        </w:tc>
        <w:tc>
          <w:tcPr>
            <w:tcW w:w="1235" w:type="dxa"/>
          </w:tcPr>
          <w:p w14:paraId="72DB800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19.85</w:t>
            </w:r>
          </w:p>
        </w:tc>
        <w:tc>
          <w:tcPr>
            <w:tcW w:w="1235" w:type="dxa"/>
          </w:tcPr>
          <w:p w14:paraId="69CA93F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1B9BFA7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49E5ACB5" w14:textId="73618B77"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0B1F7C0A" w14:textId="00304AF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51E64EC5" w14:textId="762AE1D7"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1829-1992</w:t>
            </w:r>
          </w:p>
        </w:tc>
      </w:tr>
      <w:tr w:rsidR="004E1E6F" w14:paraId="6B87FF73"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49943902" w14:textId="77777777" w:rsidR="004E1E6F" w:rsidRPr="00954CB6" w:rsidRDefault="004E1E6F" w:rsidP="004E1E6F">
            <w:pPr>
              <w:rPr>
                <w:sz w:val="20"/>
                <w:szCs w:val="20"/>
              </w:rPr>
            </w:pPr>
            <w:r w:rsidRPr="00954CB6">
              <w:rPr>
                <w:rFonts w:ascii="Calibri" w:hAnsi="Calibri" w:cs="Calibri"/>
                <w:i/>
                <w:iCs/>
                <w:color w:val="000000"/>
                <w:sz w:val="20"/>
                <w:szCs w:val="20"/>
              </w:rPr>
              <w:lastRenderedPageBreak/>
              <w:t xml:space="preserve">Boloria </w:t>
            </w:r>
            <w:proofErr w:type="spellStart"/>
            <w:r w:rsidRPr="00954CB6">
              <w:rPr>
                <w:rFonts w:ascii="Calibri" w:hAnsi="Calibri" w:cs="Calibri"/>
                <w:i/>
                <w:iCs/>
                <w:color w:val="000000"/>
                <w:sz w:val="20"/>
                <w:szCs w:val="20"/>
              </w:rPr>
              <w:t>selene</w:t>
            </w:r>
            <w:proofErr w:type="spellEnd"/>
          </w:p>
        </w:tc>
        <w:tc>
          <w:tcPr>
            <w:tcW w:w="1294" w:type="dxa"/>
          </w:tcPr>
          <w:p w14:paraId="565BD186"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1B81ECA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2440</w:t>
            </w:r>
          </w:p>
        </w:tc>
        <w:tc>
          <w:tcPr>
            <w:tcW w:w="1227" w:type="dxa"/>
          </w:tcPr>
          <w:p w14:paraId="6261915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208</w:t>
            </w:r>
          </w:p>
        </w:tc>
        <w:tc>
          <w:tcPr>
            <w:tcW w:w="1248" w:type="dxa"/>
          </w:tcPr>
          <w:p w14:paraId="5412D24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2648</w:t>
            </w:r>
          </w:p>
        </w:tc>
        <w:tc>
          <w:tcPr>
            <w:tcW w:w="1235" w:type="dxa"/>
          </w:tcPr>
          <w:p w14:paraId="71192BA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19.04</w:t>
            </w:r>
          </w:p>
        </w:tc>
        <w:tc>
          <w:tcPr>
            <w:tcW w:w="1235" w:type="dxa"/>
          </w:tcPr>
          <w:p w14:paraId="6DABB0C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6EA9B4B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7F866BAD" w14:textId="57B9C85D"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62DDC9A7" w14:textId="0D488CAE"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718DE49B" w14:textId="6626F0BC"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1870-1998</w:t>
            </w:r>
          </w:p>
        </w:tc>
      </w:tr>
      <w:tr w:rsidR="004E1E6F" w14:paraId="092E52D4"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5B5FC368"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Coenonympha</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pamphilus</w:t>
            </w:r>
            <w:proofErr w:type="spellEnd"/>
          </w:p>
        </w:tc>
        <w:tc>
          <w:tcPr>
            <w:tcW w:w="1294" w:type="dxa"/>
          </w:tcPr>
          <w:p w14:paraId="03D84487"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1AC9970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2615</w:t>
            </w:r>
          </w:p>
        </w:tc>
        <w:tc>
          <w:tcPr>
            <w:tcW w:w="1227" w:type="dxa"/>
          </w:tcPr>
          <w:p w14:paraId="42B4CDC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42</w:t>
            </w:r>
          </w:p>
        </w:tc>
        <w:tc>
          <w:tcPr>
            <w:tcW w:w="1248" w:type="dxa"/>
          </w:tcPr>
          <w:p w14:paraId="2D470F0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2657</w:t>
            </w:r>
          </w:p>
        </w:tc>
        <w:tc>
          <w:tcPr>
            <w:tcW w:w="1235" w:type="dxa"/>
          </w:tcPr>
          <w:p w14:paraId="1A18612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14.59</w:t>
            </w:r>
          </w:p>
        </w:tc>
        <w:tc>
          <w:tcPr>
            <w:tcW w:w="1235" w:type="dxa"/>
          </w:tcPr>
          <w:p w14:paraId="3454C8D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33A9197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79421F99" w14:textId="3349987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78C33414" w14:textId="296C1D33"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73B1DB13" w14:textId="7EEE5168"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1809-1993</w:t>
            </w:r>
          </w:p>
        </w:tc>
      </w:tr>
      <w:tr w:rsidR="004E1E6F" w14:paraId="27B7EEFE"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512C4A48"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Coenonympha</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tullia</w:t>
            </w:r>
            <w:proofErr w:type="spellEnd"/>
          </w:p>
        </w:tc>
        <w:tc>
          <w:tcPr>
            <w:tcW w:w="1294" w:type="dxa"/>
          </w:tcPr>
          <w:p w14:paraId="2B2A9FFF"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1D48CC6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2979</w:t>
            </w:r>
          </w:p>
        </w:tc>
        <w:tc>
          <w:tcPr>
            <w:tcW w:w="1227" w:type="dxa"/>
          </w:tcPr>
          <w:p w14:paraId="0CD78D2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31</w:t>
            </w:r>
          </w:p>
        </w:tc>
        <w:tc>
          <w:tcPr>
            <w:tcW w:w="1248" w:type="dxa"/>
          </w:tcPr>
          <w:p w14:paraId="444EC7F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3010</w:t>
            </w:r>
          </w:p>
        </w:tc>
        <w:tc>
          <w:tcPr>
            <w:tcW w:w="1235" w:type="dxa"/>
          </w:tcPr>
          <w:p w14:paraId="1D5939E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17.86</w:t>
            </w:r>
          </w:p>
        </w:tc>
        <w:tc>
          <w:tcPr>
            <w:tcW w:w="1235" w:type="dxa"/>
          </w:tcPr>
          <w:p w14:paraId="030FF69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1674C3B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188640A5" w14:textId="33A8F7E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716AC4A4" w14:textId="743C4D7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2806CB74" w14:textId="17B5FF51"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1850-1998</w:t>
            </w:r>
          </w:p>
        </w:tc>
      </w:tr>
      <w:tr w:rsidR="004E1E6F" w14:paraId="3F8204CF"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5658558C" w14:textId="77777777" w:rsidR="004E1E6F" w:rsidRPr="00954CB6" w:rsidRDefault="004E1E6F" w:rsidP="004E1E6F">
            <w:pPr>
              <w:rPr>
                <w:sz w:val="20"/>
                <w:szCs w:val="20"/>
              </w:rPr>
            </w:pPr>
            <w:r w:rsidRPr="00954CB6">
              <w:rPr>
                <w:rFonts w:ascii="Calibri" w:hAnsi="Calibri" w:cs="Calibri"/>
                <w:i/>
                <w:iCs/>
                <w:color w:val="000000"/>
                <w:sz w:val="20"/>
                <w:szCs w:val="20"/>
              </w:rPr>
              <w:t>Erebia aethiops</w:t>
            </w:r>
          </w:p>
        </w:tc>
        <w:tc>
          <w:tcPr>
            <w:tcW w:w="1294" w:type="dxa"/>
          </w:tcPr>
          <w:p w14:paraId="15D6BC72"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6A081A0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1169</w:t>
            </w:r>
          </w:p>
        </w:tc>
        <w:tc>
          <w:tcPr>
            <w:tcW w:w="1227" w:type="dxa"/>
          </w:tcPr>
          <w:p w14:paraId="53DC979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17</w:t>
            </w:r>
          </w:p>
        </w:tc>
        <w:tc>
          <w:tcPr>
            <w:tcW w:w="1248" w:type="dxa"/>
          </w:tcPr>
          <w:p w14:paraId="50AFD25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1186</w:t>
            </w:r>
          </w:p>
        </w:tc>
        <w:tc>
          <w:tcPr>
            <w:tcW w:w="1235" w:type="dxa"/>
          </w:tcPr>
          <w:p w14:paraId="0425620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20.50</w:t>
            </w:r>
          </w:p>
        </w:tc>
        <w:tc>
          <w:tcPr>
            <w:tcW w:w="1235" w:type="dxa"/>
          </w:tcPr>
          <w:p w14:paraId="292F254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10B6C4A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4EA21D2B" w14:textId="48748634"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3C45DBCE" w14:textId="394D46BE"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5F0E37DD" w14:textId="3C1075B5"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1848-1986</w:t>
            </w:r>
          </w:p>
        </w:tc>
      </w:tr>
      <w:tr w:rsidR="004E1E6F" w14:paraId="46F94531"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79FF45C6" w14:textId="77777777" w:rsidR="004E1E6F" w:rsidRPr="00954CB6" w:rsidRDefault="004E1E6F" w:rsidP="004E1E6F">
            <w:pPr>
              <w:rPr>
                <w:sz w:val="20"/>
                <w:szCs w:val="20"/>
              </w:rPr>
            </w:pPr>
            <w:r w:rsidRPr="00954CB6">
              <w:rPr>
                <w:rFonts w:ascii="Calibri" w:hAnsi="Calibri" w:cs="Calibri"/>
                <w:i/>
                <w:iCs/>
                <w:color w:val="000000"/>
                <w:sz w:val="20"/>
                <w:szCs w:val="20"/>
              </w:rPr>
              <w:t xml:space="preserve">Erebia </w:t>
            </w:r>
            <w:proofErr w:type="spellStart"/>
            <w:r w:rsidRPr="00954CB6">
              <w:rPr>
                <w:rFonts w:ascii="Calibri" w:hAnsi="Calibri" w:cs="Calibri"/>
                <w:i/>
                <w:iCs/>
                <w:color w:val="000000"/>
                <w:sz w:val="20"/>
                <w:szCs w:val="20"/>
              </w:rPr>
              <w:t>epiphron</w:t>
            </w:r>
            <w:proofErr w:type="spellEnd"/>
          </w:p>
        </w:tc>
        <w:tc>
          <w:tcPr>
            <w:tcW w:w="1294" w:type="dxa"/>
          </w:tcPr>
          <w:p w14:paraId="5124AF32"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0761EB2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1136</w:t>
            </w:r>
          </w:p>
        </w:tc>
        <w:tc>
          <w:tcPr>
            <w:tcW w:w="1227" w:type="dxa"/>
          </w:tcPr>
          <w:p w14:paraId="528716C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49</w:t>
            </w:r>
          </w:p>
        </w:tc>
        <w:tc>
          <w:tcPr>
            <w:tcW w:w="1248" w:type="dxa"/>
          </w:tcPr>
          <w:p w14:paraId="2381A17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1185</w:t>
            </w:r>
          </w:p>
        </w:tc>
        <w:tc>
          <w:tcPr>
            <w:tcW w:w="1235" w:type="dxa"/>
          </w:tcPr>
          <w:p w14:paraId="3F1B3B0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16.17</w:t>
            </w:r>
          </w:p>
        </w:tc>
        <w:tc>
          <w:tcPr>
            <w:tcW w:w="1235" w:type="dxa"/>
          </w:tcPr>
          <w:p w14:paraId="12B4404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2811C6B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4D024BA7" w14:textId="649FB64C"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6C1D1D55" w14:textId="5E216231"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33FB33A6" w14:textId="5E806BD5"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1826-1987</w:t>
            </w:r>
          </w:p>
        </w:tc>
      </w:tr>
      <w:tr w:rsidR="004E1E6F" w14:paraId="29D830A9"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63E03321"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Euphydryas</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aurinia</w:t>
            </w:r>
            <w:proofErr w:type="spellEnd"/>
          </w:p>
        </w:tc>
        <w:tc>
          <w:tcPr>
            <w:tcW w:w="1294" w:type="dxa"/>
          </w:tcPr>
          <w:p w14:paraId="2B165A06"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1388544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5565</w:t>
            </w:r>
          </w:p>
        </w:tc>
        <w:tc>
          <w:tcPr>
            <w:tcW w:w="1227" w:type="dxa"/>
          </w:tcPr>
          <w:p w14:paraId="7015CED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74</w:t>
            </w:r>
          </w:p>
        </w:tc>
        <w:tc>
          <w:tcPr>
            <w:tcW w:w="1248" w:type="dxa"/>
          </w:tcPr>
          <w:p w14:paraId="0FAC8D3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5639</w:t>
            </w:r>
          </w:p>
        </w:tc>
        <w:tc>
          <w:tcPr>
            <w:tcW w:w="1235" w:type="dxa"/>
          </w:tcPr>
          <w:p w14:paraId="69B1FD3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18.98</w:t>
            </w:r>
          </w:p>
        </w:tc>
        <w:tc>
          <w:tcPr>
            <w:tcW w:w="1235" w:type="dxa"/>
          </w:tcPr>
          <w:p w14:paraId="6C4B6A4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24396DC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4A353D7D" w14:textId="41C0D0C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7784C836" w14:textId="1D177B54"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3C01BDB9" w14:textId="7FB5A45D"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1840-1998</w:t>
            </w:r>
          </w:p>
        </w:tc>
      </w:tr>
      <w:tr w:rsidR="004E1E6F" w14:paraId="7B4E82BA"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65CF7DB0"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Aglais</w:t>
            </w:r>
            <w:proofErr w:type="spellEnd"/>
            <w:r w:rsidRPr="00954CB6">
              <w:rPr>
                <w:rFonts w:ascii="Calibri" w:hAnsi="Calibri" w:cs="Calibri"/>
                <w:i/>
                <w:iCs/>
                <w:color w:val="000000"/>
                <w:sz w:val="20"/>
                <w:szCs w:val="20"/>
              </w:rPr>
              <w:t xml:space="preserve"> io</w:t>
            </w:r>
          </w:p>
        </w:tc>
        <w:tc>
          <w:tcPr>
            <w:tcW w:w="1294" w:type="dxa"/>
          </w:tcPr>
          <w:p w14:paraId="6415AEEA"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2EE4290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1164</w:t>
            </w:r>
          </w:p>
        </w:tc>
        <w:tc>
          <w:tcPr>
            <w:tcW w:w="1227" w:type="dxa"/>
          </w:tcPr>
          <w:p w14:paraId="0206486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39</w:t>
            </w:r>
          </w:p>
        </w:tc>
        <w:tc>
          <w:tcPr>
            <w:tcW w:w="1248" w:type="dxa"/>
          </w:tcPr>
          <w:p w14:paraId="4614A25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1203</w:t>
            </w:r>
          </w:p>
        </w:tc>
        <w:tc>
          <w:tcPr>
            <w:tcW w:w="1235" w:type="dxa"/>
          </w:tcPr>
          <w:p w14:paraId="20A48DF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27.15</w:t>
            </w:r>
          </w:p>
        </w:tc>
        <w:tc>
          <w:tcPr>
            <w:tcW w:w="1235" w:type="dxa"/>
          </w:tcPr>
          <w:p w14:paraId="63E6391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1228AF0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3DCE5AB5" w14:textId="28E30F19"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307AA513" w14:textId="29C6F3CC"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6C1BA324" w14:textId="766F89C1"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1865-1996</w:t>
            </w:r>
          </w:p>
        </w:tc>
      </w:tr>
      <w:tr w:rsidR="004E1E6F" w14:paraId="58061403"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0DFA1415" w14:textId="77777777" w:rsidR="004E1E6F" w:rsidRPr="00954CB6" w:rsidRDefault="004E1E6F" w:rsidP="004E1E6F">
            <w:pPr>
              <w:rPr>
                <w:sz w:val="20"/>
                <w:szCs w:val="20"/>
              </w:rPr>
            </w:pPr>
            <w:r w:rsidRPr="00954CB6">
              <w:rPr>
                <w:rFonts w:ascii="Calibri" w:hAnsi="Calibri" w:cs="Calibri"/>
                <w:i/>
                <w:iCs/>
                <w:color w:val="000000"/>
                <w:sz w:val="20"/>
                <w:szCs w:val="20"/>
              </w:rPr>
              <w:t xml:space="preserve">Limenitis </w:t>
            </w:r>
            <w:proofErr w:type="spellStart"/>
            <w:r w:rsidRPr="00954CB6">
              <w:rPr>
                <w:rFonts w:ascii="Calibri" w:hAnsi="Calibri" w:cs="Calibri"/>
                <w:i/>
                <w:iCs/>
                <w:color w:val="000000"/>
                <w:sz w:val="20"/>
                <w:szCs w:val="20"/>
              </w:rPr>
              <w:t>camilla</w:t>
            </w:r>
            <w:proofErr w:type="spellEnd"/>
          </w:p>
        </w:tc>
        <w:tc>
          <w:tcPr>
            <w:tcW w:w="1294" w:type="dxa"/>
          </w:tcPr>
          <w:p w14:paraId="4DE11C81"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500F678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885</w:t>
            </w:r>
          </w:p>
        </w:tc>
        <w:tc>
          <w:tcPr>
            <w:tcW w:w="1227" w:type="dxa"/>
          </w:tcPr>
          <w:p w14:paraId="7A0306F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22</w:t>
            </w:r>
          </w:p>
        </w:tc>
        <w:tc>
          <w:tcPr>
            <w:tcW w:w="1248" w:type="dxa"/>
          </w:tcPr>
          <w:p w14:paraId="612E638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907</w:t>
            </w:r>
          </w:p>
        </w:tc>
        <w:tc>
          <w:tcPr>
            <w:tcW w:w="1235" w:type="dxa"/>
          </w:tcPr>
          <w:p w14:paraId="4BAC33C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26.36</w:t>
            </w:r>
          </w:p>
        </w:tc>
        <w:tc>
          <w:tcPr>
            <w:tcW w:w="1235" w:type="dxa"/>
          </w:tcPr>
          <w:p w14:paraId="284BA3C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78D5CEA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3D657E3D" w14:textId="5083980C"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79A8AC05" w14:textId="636CF460"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56DC2F0E" w14:textId="3004A8A0"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1819-1990</w:t>
            </w:r>
          </w:p>
        </w:tc>
      </w:tr>
      <w:tr w:rsidR="004E1E6F" w14:paraId="4C7C31B9"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7C3A8E74"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Melanargia</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galathea</w:t>
            </w:r>
            <w:proofErr w:type="spellEnd"/>
          </w:p>
        </w:tc>
        <w:tc>
          <w:tcPr>
            <w:tcW w:w="1294" w:type="dxa"/>
          </w:tcPr>
          <w:p w14:paraId="6D77F066"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2D4E676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1876</w:t>
            </w:r>
          </w:p>
        </w:tc>
        <w:tc>
          <w:tcPr>
            <w:tcW w:w="1227" w:type="dxa"/>
          </w:tcPr>
          <w:p w14:paraId="33E2898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55</w:t>
            </w:r>
          </w:p>
        </w:tc>
        <w:tc>
          <w:tcPr>
            <w:tcW w:w="1248" w:type="dxa"/>
          </w:tcPr>
          <w:p w14:paraId="14C1E99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1931</w:t>
            </w:r>
          </w:p>
        </w:tc>
        <w:tc>
          <w:tcPr>
            <w:tcW w:w="1235" w:type="dxa"/>
          </w:tcPr>
          <w:p w14:paraId="6E2B038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23.34</w:t>
            </w:r>
          </w:p>
        </w:tc>
        <w:tc>
          <w:tcPr>
            <w:tcW w:w="1235" w:type="dxa"/>
          </w:tcPr>
          <w:p w14:paraId="0332F1F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547952E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4D6DDD94" w14:textId="65E7F5EB"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0ADA6510" w14:textId="0ED2198E"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7763D8AC" w14:textId="3DC5D12D"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1822-1987</w:t>
            </w:r>
          </w:p>
        </w:tc>
      </w:tr>
      <w:tr w:rsidR="004E1E6F" w14:paraId="7AF390CE"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538C6E22"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Melitaea</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athalia</w:t>
            </w:r>
            <w:proofErr w:type="spellEnd"/>
          </w:p>
        </w:tc>
        <w:tc>
          <w:tcPr>
            <w:tcW w:w="1294" w:type="dxa"/>
          </w:tcPr>
          <w:p w14:paraId="4D69E5B8"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729E95B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1664</w:t>
            </w:r>
          </w:p>
        </w:tc>
        <w:tc>
          <w:tcPr>
            <w:tcW w:w="1227" w:type="dxa"/>
          </w:tcPr>
          <w:p w14:paraId="48E361F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33</w:t>
            </w:r>
          </w:p>
        </w:tc>
        <w:tc>
          <w:tcPr>
            <w:tcW w:w="1248" w:type="dxa"/>
          </w:tcPr>
          <w:p w14:paraId="5631B5D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1697</w:t>
            </w:r>
          </w:p>
        </w:tc>
        <w:tc>
          <w:tcPr>
            <w:tcW w:w="1235" w:type="dxa"/>
          </w:tcPr>
          <w:p w14:paraId="4C1AD28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18.65</w:t>
            </w:r>
          </w:p>
        </w:tc>
        <w:tc>
          <w:tcPr>
            <w:tcW w:w="1235" w:type="dxa"/>
          </w:tcPr>
          <w:p w14:paraId="3C0B467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179ABFF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26C20DF7" w14:textId="2D2B269E"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7D9E83E9" w14:textId="6B75408E"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453770EA" w14:textId="68F67706"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1866-1982</w:t>
            </w:r>
          </w:p>
        </w:tc>
      </w:tr>
      <w:tr w:rsidR="004E1E6F" w14:paraId="71384F5F"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6D0719D5"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Melitaea</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cinxia</w:t>
            </w:r>
            <w:proofErr w:type="spellEnd"/>
          </w:p>
        </w:tc>
        <w:tc>
          <w:tcPr>
            <w:tcW w:w="1294" w:type="dxa"/>
          </w:tcPr>
          <w:p w14:paraId="4476E8E7"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20D1CEB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1261</w:t>
            </w:r>
          </w:p>
        </w:tc>
        <w:tc>
          <w:tcPr>
            <w:tcW w:w="1227" w:type="dxa"/>
          </w:tcPr>
          <w:p w14:paraId="2BF52D4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25</w:t>
            </w:r>
          </w:p>
        </w:tc>
        <w:tc>
          <w:tcPr>
            <w:tcW w:w="1248" w:type="dxa"/>
          </w:tcPr>
          <w:p w14:paraId="77D7105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1286</w:t>
            </w:r>
          </w:p>
        </w:tc>
        <w:tc>
          <w:tcPr>
            <w:tcW w:w="1235" w:type="dxa"/>
          </w:tcPr>
          <w:p w14:paraId="109A32F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19.12</w:t>
            </w:r>
          </w:p>
        </w:tc>
        <w:tc>
          <w:tcPr>
            <w:tcW w:w="1235" w:type="dxa"/>
          </w:tcPr>
          <w:p w14:paraId="06A12BE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701D38E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2C1C8115" w14:textId="0C3A7A88"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5C90DF04" w14:textId="3A7B5919"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3CC874DE" w14:textId="52410C8D"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1823-1987</w:t>
            </w:r>
          </w:p>
        </w:tc>
      </w:tr>
      <w:tr w:rsidR="004E1E6F" w14:paraId="3699D392"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1849F0D7"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Nymphalis</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polychloros</w:t>
            </w:r>
            <w:proofErr w:type="spellEnd"/>
          </w:p>
        </w:tc>
        <w:tc>
          <w:tcPr>
            <w:tcW w:w="1294" w:type="dxa"/>
          </w:tcPr>
          <w:p w14:paraId="67A92F5C"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608AD2A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706</w:t>
            </w:r>
          </w:p>
        </w:tc>
        <w:tc>
          <w:tcPr>
            <w:tcW w:w="1227" w:type="dxa"/>
          </w:tcPr>
          <w:p w14:paraId="48C068F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21</w:t>
            </w:r>
          </w:p>
        </w:tc>
        <w:tc>
          <w:tcPr>
            <w:tcW w:w="1248" w:type="dxa"/>
          </w:tcPr>
          <w:p w14:paraId="1888E30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727</w:t>
            </w:r>
          </w:p>
        </w:tc>
        <w:tc>
          <w:tcPr>
            <w:tcW w:w="1235" w:type="dxa"/>
          </w:tcPr>
          <w:p w14:paraId="567ADFC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28.07</w:t>
            </w:r>
          </w:p>
        </w:tc>
        <w:tc>
          <w:tcPr>
            <w:tcW w:w="1235" w:type="dxa"/>
          </w:tcPr>
          <w:p w14:paraId="42E6E93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2F8EF29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19FCBF55" w14:textId="2915D592"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1044CFC3" w14:textId="45AF1270"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3AE321F0" w14:textId="248B623A"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1860-1993</w:t>
            </w:r>
          </w:p>
        </w:tc>
      </w:tr>
      <w:tr w:rsidR="004E1E6F" w14:paraId="79B5520B"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46566AA5" w14:textId="77777777" w:rsidR="004E1E6F" w:rsidRPr="00954CB6" w:rsidRDefault="004E1E6F" w:rsidP="004E1E6F">
            <w:pPr>
              <w:rPr>
                <w:sz w:val="20"/>
                <w:szCs w:val="20"/>
              </w:rPr>
            </w:pPr>
            <w:r w:rsidRPr="00954CB6">
              <w:rPr>
                <w:rFonts w:ascii="Calibri" w:hAnsi="Calibri" w:cs="Calibri"/>
                <w:i/>
                <w:iCs/>
                <w:color w:val="000000"/>
                <w:sz w:val="20"/>
                <w:szCs w:val="20"/>
              </w:rPr>
              <w:t>Polygonia c-album</w:t>
            </w:r>
          </w:p>
        </w:tc>
        <w:tc>
          <w:tcPr>
            <w:tcW w:w="1294" w:type="dxa"/>
          </w:tcPr>
          <w:p w14:paraId="7C461747"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27F7E8B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1353</w:t>
            </w:r>
          </w:p>
        </w:tc>
        <w:tc>
          <w:tcPr>
            <w:tcW w:w="1227" w:type="dxa"/>
          </w:tcPr>
          <w:p w14:paraId="6CA894D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27</w:t>
            </w:r>
          </w:p>
        </w:tc>
        <w:tc>
          <w:tcPr>
            <w:tcW w:w="1248" w:type="dxa"/>
          </w:tcPr>
          <w:p w14:paraId="1A63EC4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1380</w:t>
            </w:r>
          </w:p>
        </w:tc>
        <w:tc>
          <w:tcPr>
            <w:tcW w:w="1235" w:type="dxa"/>
          </w:tcPr>
          <w:p w14:paraId="066D364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22.53</w:t>
            </w:r>
          </w:p>
        </w:tc>
        <w:tc>
          <w:tcPr>
            <w:tcW w:w="1235" w:type="dxa"/>
          </w:tcPr>
          <w:p w14:paraId="26C8997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78B32E6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0D07577F" w14:textId="686328B4"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6DB45A35" w14:textId="3F1D6F50"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3AF59080" w14:textId="12441F38"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1871-1997</w:t>
            </w:r>
          </w:p>
        </w:tc>
      </w:tr>
      <w:tr w:rsidR="004E1E6F" w14:paraId="0561C48E"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3C195E24" w14:textId="77777777" w:rsidR="004E1E6F" w:rsidRPr="00954CB6" w:rsidRDefault="004E1E6F" w:rsidP="004E1E6F">
            <w:pPr>
              <w:rPr>
                <w:sz w:val="20"/>
                <w:szCs w:val="20"/>
              </w:rPr>
            </w:pPr>
            <w:r w:rsidRPr="00954CB6">
              <w:rPr>
                <w:rFonts w:ascii="Calibri" w:hAnsi="Calibri" w:cs="Calibri"/>
                <w:i/>
                <w:iCs/>
                <w:color w:val="000000"/>
                <w:sz w:val="20"/>
                <w:szCs w:val="20"/>
              </w:rPr>
              <w:t xml:space="preserve">Vanessa </w:t>
            </w:r>
            <w:proofErr w:type="spellStart"/>
            <w:r w:rsidRPr="00954CB6">
              <w:rPr>
                <w:rFonts w:ascii="Calibri" w:hAnsi="Calibri" w:cs="Calibri"/>
                <w:i/>
                <w:iCs/>
                <w:color w:val="000000"/>
                <w:sz w:val="20"/>
                <w:szCs w:val="20"/>
              </w:rPr>
              <w:t>atalanta</w:t>
            </w:r>
            <w:proofErr w:type="spellEnd"/>
          </w:p>
        </w:tc>
        <w:tc>
          <w:tcPr>
            <w:tcW w:w="1294" w:type="dxa"/>
          </w:tcPr>
          <w:p w14:paraId="343D6585"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326C5C0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1002</w:t>
            </w:r>
          </w:p>
        </w:tc>
        <w:tc>
          <w:tcPr>
            <w:tcW w:w="1227" w:type="dxa"/>
          </w:tcPr>
          <w:p w14:paraId="0212978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64</w:t>
            </w:r>
          </w:p>
        </w:tc>
        <w:tc>
          <w:tcPr>
            <w:tcW w:w="1248" w:type="dxa"/>
          </w:tcPr>
          <w:p w14:paraId="1E4B4DD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1066</w:t>
            </w:r>
          </w:p>
        </w:tc>
        <w:tc>
          <w:tcPr>
            <w:tcW w:w="1235" w:type="dxa"/>
          </w:tcPr>
          <w:p w14:paraId="49F4FA8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28.68</w:t>
            </w:r>
          </w:p>
        </w:tc>
        <w:tc>
          <w:tcPr>
            <w:tcW w:w="1235" w:type="dxa"/>
          </w:tcPr>
          <w:p w14:paraId="563B24D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36004CB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448C5D80" w14:textId="67441572"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57EBE0D9" w14:textId="39F797E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0F1DCD83" w14:textId="5A6E5A25"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1876-1999</w:t>
            </w:r>
          </w:p>
        </w:tc>
      </w:tr>
      <w:tr w:rsidR="004E1E6F" w14:paraId="4A642369"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12BE2446" w14:textId="77777777" w:rsidR="004E1E6F" w:rsidRPr="00954CB6" w:rsidRDefault="004E1E6F" w:rsidP="004E1E6F">
            <w:pPr>
              <w:rPr>
                <w:sz w:val="20"/>
                <w:szCs w:val="20"/>
              </w:rPr>
            </w:pPr>
            <w:r w:rsidRPr="00954CB6">
              <w:rPr>
                <w:rFonts w:ascii="Calibri" w:hAnsi="Calibri" w:cs="Calibri"/>
                <w:i/>
                <w:iCs/>
                <w:color w:val="000000"/>
                <w:sz w:val="20"/>
                <w:szCs w:val="20"/>
              </w:rPr>
              <w:t xml:space="preserve">Vanessa </w:t>
            </w:r>
            <w:proofErr w:type="spellStart"/>
            <w:r w:rsidRPr="00954CB6">
              <w:rPr>
                <w:rFonts w:ascii="Calibri" w:hAnsi="Calibri" w:cs="Calibri"/>
                <w:i/>
                <w:iCs/>
                <w:color w:val="000000"/>
                <w:sz w:val="20"/>
                <w:szCs w:val="20"/>
              </w:rPr>
              <w:t>cardui</w:t>
            </w:r>
            <w:proofErr w:type="spellEnd"/>
          </w:p>
        </w:tc>
        <w:tc>
          <w:tcPr>
            <w:tcW w:w="1294" w:type="dxa"/>
          </w:tcPr>
          <w:p w14:paraId="23825D1C"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Nymphalidae</w:t>
            </w:r>
            <w:proofErr w:type="spellEnd"/>
          </w:p>
        </w:tc>
        <w:tc>
          <w:tcPr>
            <w:tcW w:w="1248" w:type="dxa"/>
          </w:tcPr>
          <w:p w14:paraId="5B3AC02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816</w:t>
            </w:r>
          </w:p>
        </w:tc>
        <w:tc>
          <w:tcPr>
            <w:tcW w:w="1227" w:type="dxa"/>
          </w:tcPr>
          <w:p w14:paraId="77EB89B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35</w:t>
            </w:r>
          </w:p>
        </w:tc>
        <w:tc>
          <w:tcPr>
            <w:tcW w:w="1248" w:type="dxa"/>
          </w:tcPr>
          <w:p w14:paraId="220F05A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851</w:t>
            </w:r>
          </w:p>
        </w:tc>
        <w:tc>
          <w:tcPr>
            <w:tcW w:w="1235" w:type="dxa"/>
          </w:tcPr>
          <w:p w14:paraId="3557A45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27.77</w:t>
            </w:r>
          </w:p>
        </w:tc>
        <w:tc>
          <w:tcPr>
            <w:tcW w:w="1235" w:type="dxa"/>
          </w:tcPr>
          <w:p w14:paraId="7E496A6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61851EA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4AF6EAE0" w14:textId="6A8B1217"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7D9D8244" w14:textId="7441FDC1"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1E9B6450" w14:textId="56851D20"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1867-1999</w:t>
            </w:r>
          </w:p>
        </w:tc>
      </w:tr>
      <w:tr w:rsidR="004E1E6F" w14:paraId="6CC12603"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7EAF3E85"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Anthocharis</w:t>
            </w:r>
            <w:proofErr w:type="spellEnd"/>
            <w:r w:rsidRPr="00954CB6">
              <w:rPr>
                <w:rFonts w:ascii="Calibri" w:hAnsi="Calibri" w:cs="Calibri"/>
                <w:i/>
                <w:iCs/>
                <w:color w:val="000000"/>
                <w:sz w:val="20"/>
                <w:szCs w:val="20"/>
              </w:rPr>
              <w:t xml:space="preserve"> cardamines</w:t>
            </w:r>
          </w:p>
        </w:tc>
        <w:tc>
          <w:tcPr>
            <w:tcW w:w="1294" w:type="dxa"/>
          </w:tcPr>
          <w:p w14:paraId="23FE6A2E"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Pieridae</w:t>
            </w:r>
            <w:proofErr w:type="spellEnd"/>
          </w:p>
        </w:tc>
        <w:tc>
          <w:tcPr>
            <w:tcW w:w="1248" w:type="dxa"/>
          </w:tcPr>
          <w:p w14:paraId="723C35E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2279</w:t>
            </w:r>
          </w:p>
        </w:tc>
        <w:tc>
          <w:tcPr>
            <w:tcW w:w="1227" w:type="dxa"/>
          </w:tcPr>
          <w:p w14:paraId="0AED054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25</w:t>
            </w:r>
          </w:p>
        </w:tc>
        <w:tc>
          <w:tcPr>
            <w:tcW w:w="1248" w:type="dxa"/>
          </w:tcPr>
          <w:p w14:paraId="41EF981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2304</w:t>
            </w:r>
          </w:p>
        </w:tc>
        <w:tc>
          <w:tcPr>
            <w:tcW w:w="1235" w:type="dxa"/>
          </w:tcPr>
          <w:p w14:paraId="1FAB299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19.20</w:t>
            </w:r>
          </w:p>
        </w:tc>
        <w:tc>
          <w:tcPr>
            <w:tcW w:w="1235" w:type="dxa"/>
          </w:tcPr>
          <w:p w14:paraId="0466466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19.85</w:t>
            </w:r>
          </w:p>
        </w:tc>
        <w:tc>
          <w:tcPr>
            <w:tcW w:w="1235" w:type="dxa"/>
          </w:tcPr>
          <w:p w14:paraId="62A826D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18.79</w:t>
            </w:r>
          </w:p>
        </w:tc>
        <w:tc>
          <w:tcPr>
            <w:tcW w:w="1205" w:type="dxa"/>
            <w:vAlign w:val="bottom"/>
          </w:tcPr>
          <w:p w14:paraId="67E65014" w14:textId="22B0C98E"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099B10E5" w14:textId="73310A8D"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1CE3DDD0" w14:textId="4BBB2CBE"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1818-1991</w:t>
            </w:r>
          </w:p>
        </w:tc>
      </w:tr>
      <w:tr w:rsidR="004E1E6F" w14:paraId="128F1B29"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48DC3CCC" w14:textId="77777777" w:rsidR="004E1E6F" w:rsidRPr="00954CB6" w:rsidRDefault="004E1E6F" w:rsidP="004E1E6F">
            <w:pPr>
              <w:rPr>
                <w:sz w:val="20"/>
                <w:szCs w:val="20"/>
              </w:rPr>
            </w:pPr>
            <w:r w:rsidRPr="00954CB6">
              <w:rPr>
                <w:rFonts w:ascii="Calibri" w:hAnsi="Calibri" w:cs="Calibri"/>
                <w:i/>
                <w:iCs/>
                <w:color w:val="000000"/>
                <w:sz w:val="20"/>
                <w:szCs w:val="20"/>
              </w:rPr>
              <w:t>Colias croceus</w:t>
            </w:r>
          </w:p>
        </w:tc>
        <w:tc>
          <w:tcPr>
            <w:tcW w:w="1294" w:type="dxa"/>
          </w:tcPr>
          <w:p w14:paraId="441533C1"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Pieridae</w:t>
            </w:r>
            <w:proofErr w:type="spellEnd"/>
          </w:p>
        </w:tc>
        <w:tc>
          <w:tcPr>
            <w:tcW w:w="1248" w:type="dxa"/>
          </w:tcPr>
          <w:p w14:paraId="7C6F3E3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2428</w:t>
            </w:r>
          </w:p>
        </w:tc>
        <w:tc>
          <w:tcPr>
            <w:tcW w:w="1227" w:type="dxa"/>
          </w:tcPr>
          <w:p w14:paraId="52B1B7C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59</w:t>
            </w:r>
          </w:p>
        </w:tc>
        <w:tc>
          <w:tcPr>
            <w:tcW w:w="1248" w:type="dxa"/>
          </w:tcPr>
          <w:p w14:paraId="06E4A01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2487</w:t>
            </w:r>
          </w:p>
        </w:tc>
        <w:tc>
          <w:tcPr>
            <w:tcW w:w="1235" w:type="dxa"/>
          </w:tcPr>
          <w:p w14:paraId="0BDD844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23.39</w:t>
            </w:r>
          </w:p>
        </w:tc>
        <w:tc>
          <w:tcPr>
            <w:tcW w:w="1235" w:type="dxa"/>
          </w:tcPr>
          <w:p w14:paraId="4C28FC19"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23.83</w:t>
            </w:r>
          </w:p>
        </w:tc>
        <w:tc>
          <w:tcPr>
            <w:tcW w:w="1235" w:type="dxa"/>
          </w:tcPr>
          <w:p w14:paraId="5B5C368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22.48</w:t>
            </w:r>
          </w:p>
        </w:tc>
        <w:tc>
          <w:tcPr>
            <w:tcW w:w="1205" w:type="dxa"/>
            <w:vAlign w:val="bottom"/>
          </w:tcPr>
          <w:p w14:paraId="7BA4C503" w14:textId="3B6EA561"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7B26FA79" w14:textId="1ECB5248"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2163F3DD" w14:textId="66B03FE0"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1857-1996</w:t>
            </w:r>
          </w:p>
        </w:tc>
      </w:tr>
      <w:tr w:rsidR="004E1E6F" w14:paraId="6B3222C3"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1711BE60"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Gonepteryx</w:t>
            </w:r>
            <w:proofErr w:type="spellEnd"/>
            <w:r w:rsidRPr="00954CB6">
              <w:rPr>
                <w:rFonts w:ascii="Calibri" w:hAnsi="Calibri" w:cs="Calibri"/>
                <w:i/>
                <w:iCs/>
                <w:color w:val="000000"/>
                <w:sz w:val="20"/>
                <w:szCs w:val="20"/>
              </w:rPr>
              <w:t xml:space="preserve"> </w:t>
            </w:r>
            <w:proofErr w:type="spellStart"/>
            <w:r w:rsidRPr="00954CB6">
              <w:rPr>
                <w:rFonts w:ascii="Calibri" w:hAnsi="Calibri" w:cs="Calibri"/>
                <w:i/>
                <w:iCs/>
                <w:color w:val="000000"/>
                <w:sz w:val="20"/>
                <w:szCs w:val="20"/>
              </w:rPr>
              <w:t>rhamni</w:t>
            </w:r>
            <w:proofErr w:type="spellEnd"/>
          </w:p>
        </w:tc>
        <w:tc>
          <w:tcPr>
            <w:tcW w:w="1294" w:type="dxa"/>
          </w:tcPr>
          <w:p w14:paraId="1EC1317C"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Pieridae</w:t>
            </w:r>
            <w:proofErr w:type="spellEnd"/>
          </w:p>
        </w:tc>
        <w:tc>
          <w:tcPr>
            <w:tcW w:w="1248" w:type="dxa"/>
          </w:tcPr>
          <w:p w14:paraId="749415E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655</w:t>
            </w:r>
          </w:p>
        </w:tc>
        <w:tc>
          <w:tcPr>
            <w:tcW w:w="1227" w:type="dxa"/>
          </w:tcPr>
          <w:p w14:paraId="7018E6B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73</w:t>
            </w:r>
          </w:p>
        </w:tc>
        <w:tc>
          <w:tcPr>
            <w:tcW w:w="1248" w:type="dxa"/>
          </w:tcPr>
          <w:p w14:paraId="0657729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728</w:t>
            </w:r>
          </w:p>
        </w:tc>
        <w:tc>
          <w:tcPr>
            <w:tcW w:w="1235" w:type="dxa"/>
          </w:tcPr>
          <w:p w14:paraId="63D4C82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27.52</w:t>
            </w:r>
          </w:p>
        </w:tc>
        <w:tc>
          <w:tcPr>
            <w:tcW w:w="1235" w:type="dxa"/>
          </w:tcPr>
          <w:p w14:paraId="751049B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27.75</w:t>
            </w:r>
          </w:p>
        </w:tc>
        <w:tc>
          <w:tcPr>
            <w:tcW w:w="1235" w:type="dxa"/>
          </w:tcPr>
          <w:p w14:paraId="0CE852B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27.28</w:t>
            </w:r>
          </w:p>
        </w:tc>
        <w:tc>
          <w:tcPr>
            <w:tcW w:w="1205" w:type="dxa"/>
            <w:vAlign w:val="bottom"/>
          </w:tcPr>
          <w:p w14:paraId="47B8EAC0" w14:textId="7920580A"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1C12A62A" w14:textId="68DE6733"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127D47A4" w14:textId="128F5FD3"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1824-1989</w:t>
            </w:r>
          </w:p>
        </w:tc>
      </w:tr>
      <w:tr w:rsidR="004E1E6F" w14:paraId="7F4ADD91"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7D6C77EA" w14:textId="77777777" w:rsidR="004E1E6F" w:rsidRPr="00954CB6" w:rsidRDefault="004E1E6F" w:rsidP="004E1E6F">
            <w:pPr>
              <w:rPr>
                <w:sz w:val="20"/>
                <w:szCs w:val="20"/>
              </w:rPr>
            </w:pPr>
            <w:r w:rsidRPr="00954CB6">
              <w:rPr>
                <w:rFonts w:ascii="Calibri" w:hAnsi="Calibri" w:cs="Calibri"/>
                <w:i/>
                <w:iCs/>
                <w:color w:val="000000"/>
                <w:sz w:val="20"/>
                <w:szCs w:val="20"/>
              </w:rPr>
              <w:t>Pieris brassicae</w:t>
            </w:r>
          </w:p>
        </w:tc>
        <w:tc>
          <w:tcPr>
            <w:tcW w:w="1294" w:type="dxa"/>
          </w:tcPr>
          <w:p w14:paraId="45414D8F"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Pieridae</w:t>
            </w:r>
            <w:proofErr w:type="spellEnd"/>
          </w:p>
        </w:tc>
        <w:tc>
          <w:tcPr>
            <w:tcW w:w="1248" w:type="dxa"/>
          </w:tcPr>
          <w:p w14:paraId="7549430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1749</w:t>
            </w:r>
          </w:p>
        </w:tc>
        <w:tc>
          <w:tcPr>
            <w:tcW w:w="1227" w:type="dxa"/>
          </w:tcPr>
          <w:p w14:paraId="169D932D"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44</w:t>
            </w:r>
          </w:p>
        </w:tc>
        <w:tc>
          <w:tcPr>
            <w:tcW w:w="1248" w:type="dxa"/>
          </w:tcPr>
          <w:p w14:paraId="3623F63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1793</w:t>
            </w:r>
          </w:p>
        </w:tc>
        <w:tc>
          <w:tcPr>
            <w:tcW w:w="1235" w:type="dxa"/>
          </w:tcPr>
          <w:p w14:paraId="1CA8B5A2"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29.73</w:t>
            </w:r>
          </w:p>
        </w:tc>
        <w:tc>
          <w:tcPr>
            <w:tcW w:w="1235" w:type="dxa"/>
          </w:tcPr>
          <w:p w14:paraId="0F4CB6AF"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30.07</w:t>
            </w:r>
          </w:p>
        </w:tc>
        <w:tc>
          <w:tcPr>
            <w:tcW w:w="1235" w:type="dxa"/>
          </w:tcPr>
          <w:p w14:paraId="0D091F3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29.27</w:t>
            </w:r>
          </w:p>
        </w:tc>
        <w:tc>
          <w:tcPr>
            <w:tcW w:w="1205" w:type="dxa"/>
            <w:vAlign w:val="bottom"/>
          </w:tcPr>
          <w:p w14:paraId="31FF009B" w14:textId="3729FB33"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&lt;0.0001</w:t>
            </w:r>
          </w:p>
        </w:tc>
        <w:tc>
          <w:tcPr>
            <w:tcW w:w="1230" w:type="dxa"/>
            <w:vAlign w:val="bottom"/>
          </w:tcPr>
          <w:p w14:paraId="1EC717AC" w14:textId="6096AE0A"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56E3E166" w14:textId="215BE743"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1876-1992</w:t>
            </w:r>
          </w:p>
        </w:tc>
      </w:tr>
      <w:tr w:rsidR="004E1E6F" w14:paraId="245494CF"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762309DF" w14:textId="77777777" w:rsidR="004E1E6F" w:rsidRPr="00954CB6" w:rsidRDefault="004E1E6F" w:rsidP="004E1E6F">
            <w:pPr>
              <w:rPr>
                <w:sz w:val="20"/>
                <w:szCs w:val="20"/>
              </w:rPr>
            </w:pPr>
            <w:r w:rsidRPr="00954CB6">
              <w:rPr>
                <w:rFonts w:ascii="Calibri" w:hAnsi="Calibri" w:cs="Calibri"/>
                <w:i/>
                <w:iCs/>
                <w:color w:val="000000"/>
                <w:sz w:val="20"/>
                <w:szCs w:val="20"/>
              </w:rPr>
              <w:t xml:space="preserve">Pieris </w:t>
            </w:r>
            <w:proofErr w:type="spellStart"/>
            <w:r w:rsidRPr="00954CB6">
              <w:rPr>
                <w:rFonts w:ascii="Calibri" w:hAnsi="Calibri" w:cs="Calibri"/>
                <w:i/>
                <w:iCs/>
                <w:color w:val="000000"/>
                <w:sz w:val="20"/>
                <w:szCs w:val="20"/>
              </w:rPr>
              <w:t>napi</w:t>
            </w:r>
            <w:proofErr w:type="spellEnd"/>
          </w:p>
        </w:tc>
        <w:tc>
          <w:tcPr>
            <w:tcW w:w="1294" w:type="dxa"/>
          </w:tcPr>
          <w:p w14:paraId="393E9624"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Pieridae</w:t>
            </w:r>
            <w:proofErr w:type="spellEnd"/>
          </w:p>
        </w:tc>
        <w:tc>
          <w:tcPr>
            <w:tcW w:w="1248" w:type="dxa"/>
          </w:tcPr>
          <w:p w14:paraId="3112ACB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6627</w:t>
            </w:r>
          </w:p>
        </w:tc>
        <w:tc>
          <w:tcPr>
            <w:tcW w:w="1227" w:type="dxa"/>
          </w:tcPr>
          <w:p w14:paraId="347970F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40</w:t>
            </w:r>
          </w:p>
        </w:tc>
        <w:tc>
          <w:tcPr>
            <w:tcW w:w="1248" w:type="dxa"/>
          </w:tcPr>
          <w:p w14:paraId="31F0080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6667</w:t>
            </w:r>
          </w:p>
        </w:tc>
        <w:tc>
          <w:tcPr>
            <w:tcW w:w="1235" w:type="dxa"/>
          </w:tcPr>
          <w:p w14:paraId="606FD86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21.19</w:t>
            </w:r>
          </w:p>
        </w:tc>
        <w:tc>
          <w:tcPr>
            <w:tcW w:w="1235" w:type="dxa"/>
          </w:tcPr>
          <w:p w14:paraId="3DCD5FD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20.97</w:t>
            </w:r>
          </w:p>
        </w:tc>
        <w:tc>
          <w:tcPr>
            <w:tcW w:w="1235" w:type="dxa"/>
          </w:tcPr>
          <w:p w14:paraId="0AE2FAC7"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21.48</w:t>
            </w:r>
          </w:p>
        </w:tc>
        <w:tc>
          <w:tcPr>
            <w:tcW w:w="1205" w:type="dxa"/>
            <w:vAlign w:val="bottom"/>
          </w:tcPr>
          <w:p w14:paraId="40BB49D5" w14:textId="0F9F9FA9" w:rsidR="004E1E6F" w:rsidRPr="001445E4" w:rsidRDefault="004E1E6F" w:rsidP="001445E4">
            <w:pPr>
              <w:jc w:val="center"/>
              <w:cnfStyle w:val="000000000000" w:firstRow="0" w:lastRow="0" w:firstColumn="0" w:lastColumn="0" w:oddVBand="0" w:evenVBand="0" w:oddHBand="0" w:evenHBand="0" w:firstRowFirstColumn="0" w:firstRowLastColumn="0" w:lastRowFirstColumn="0" w:lastRowLastColumn="0"/>
              <w:rPr>
                <w:b/>
                <w:bCs/>
                <w:sz w:val="20"/>
                <w:szCs w:val="20"/>
              </w:rPr>
            </w:pPr>
            <w:r w:rsidRPr="001445E4">
              <w:rPr>
                <w:rFonts w:ascii="Calibri" w:hAnsi="Calibri" w:cs="Calibri"/>
                <w:b/>
                <w:bCs/>
                <w:color w:val="000000"/>
                <w:sz w:val="20"/>
                <w:szCs w:val="20"/>
              </w:rPr>
              <w:t>&lt;0.0001</w:t>
            </w:r>
          </w:p>
        </w:tc>
        <w:tc>
          <w:tcPr>
            <w:tcW w:w="1230" w:type="dxa"/>
            <w:vAlign w:val="bottom"/>
          </w:tcPr>
          <w:p w14:paraId="6C0C4A4A" w14:textId="79BCCAB1"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2E8AF7E3" w14:textId="5DC3C55D"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1815-1998</w:t>
            </w:r>
          </w:p>
        </w:tc>
      </w:tr>
      <w:tr w:rsidR="004E1E6F" w14:paraId="0E5776EB"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5BDD9EC4" w14:textId="77777777" w:rsidR="004E1E6F" w:rsidRPr="00954CB6" w:rsidRDefault="004E1E6F" w:rsidP="004E1E6F">
            <w:pPr>
              <w:rPr>
                <w:sz w:val="20"/>
                <w:szCs w:val="20"/>
              </w:rPr>
            </w:pPr>
            <w:r w:rsidRPr="00954CB6">
              <w:rPr>
                <w:rFonts w:ascii="Calibri" w:hAnsi="Calibri" w:cs="Calibri"/>
                <w:i/>
                <w:iCs/>
                <w:color w:val="000000"/>
                <w:sz w:val="20"/>
                <w:szCs w:val="20"/>
              </w:rPr>
              <w:t>Pieris rapae</w:t>
            </w:r>
          </w:p>
        </w:tc>
        <w:tc>
          <w:tcPr>
            <w:tcW w:w="1294" w:type="dxa"/>
          </w:tcPr>
          <w:p w14:paraId="6020AFAD"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Pieridae</w:t>
            </w:r>
            <w:proofErr w:type="spellEnd"/>
          </w:p>
        </w:tc>
        <w:tc>
          <w:tcPr>
            <w:tcW w:w="1248" w:type="dxa"/>
          </w:tcPr>
          <w:p w14:paraId="61005DF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1913</w:t>
            </w:r>
          </w:p>
        </w:tc>
        <w:tc>
          <w:tcPr>
            <w:tcW w:w="1227" w:type="dxa"/>
          </w:tcPr>
          <w:p w14:paraId="66215F3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25</w:t>
            </w:r>
          </w:p>
        </w:tc>
        <w:tc>
          <w:tcPr>
            <w:tcW w:w="1248" w:type="dxa"/>
          </w:tcPr>
          <w:p w14:paraId="294F7BD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1938</w:t>
            </w:r>
          </w:p>
        </w:tc>
        <w:tc>
          <w:tcPr>
            <w:tcW w:w="1235" w:type="dxa"/>
          </w:tcPr>
          <w:p w14:paraId="694E5798"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22.61</w:t>
            </w:r>
          </w:p>
        </w:tc>
        <w:tc>
          <w:tcPr>
            <w:tcW w:w="1235" w:type="dxa"/>
          </w:tcPr>
          <w:p w14:paraId="7D834B6A"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22.49</w:t>
            </w:r>
          </w:p>
        </w:tc>
        <w:tc>
          <w:tcPr>
            <w:tcW w:w="1235" w:type="dxa"/>
          </w:tcPr>
          <w:p w14:paraId="30F1229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22.74</w:t>
            </w:r>
          </w:p>
        </w:tc>
        <w:tc>
          <w:tcPr>
            <w:tcW w:w="1205" w:type="dxa"/>
            <w:vAlign w:val="bottom"/>
          </w:tcPr>
          <w:p w14:paraId="2DC99350" w14:textId="5AB8E042"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b/>
                <w:bCs/>
                <w:color w:val="000000"/>
                <w:sz w:val="20"/>
                <w:szCs w:val="20"/>
              </w:rPr>
              <w:t>0.003</w:t>
            </w:r>
          </w:p>
        </w:tc>
        <w:tc>
          <w:tcPr>
            <w:tcW w:w="1230" w:type="dxa"/>
            <w:vAlign w:val="bottom"/>
          </w:tcPr>
          <w:p w14:paraId="29253955" w14:textId="01803CD7"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y</w:t>
            </w:r>
          </w:p>
        </w:tc>
        <w:tc>
          <w:tcPr>
            <w:tcW w:w="1220" w:type="dxa"/>
            <w:vAlign w:val="bottom"/>
          </w:tcPr>
          <w:p w14:paraId="1415407B" w14:textId="3A775A53"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1821-1995</w:t>
            </w:r>
          </w:p>
        </w:tc>
      </w:tr>
      <w:tr w:rsidR="004E1E6F" w14:paraId="0CAFD003"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4C79CCBE" w14:textId="77777777" w:rsidR="004E1E6F" w:rsidRPr="00954CB6" w:rsidRDefault="004E1E6F" w:rsidP="004E1E6F">
            <w:pPr>
              <w:rPr>
                <w:sz w:val="20"/>
                <w:szCs w:val="20"/>
              </w:rPr>
            </w:pPr>
            <w:r w:rsidRPr="00954CB6">
              <w:rPr>
                <w:rFonts w:ascii="Calibri" w:hAnsi="Calibri" w:cs="Calibri"/>
                <w:i/>
                <w:iCs/>
                <w:color w:val="000000"/>
                <w:sz w:val="20"/>
                <w:szCs w:val="20"/>
              </w:rPr>
              <w:t xml:space="preserve">Colias </w:t>
            </w:r>
            <w:proofErr w:type="spellStart"/>
            <w:r w:rsidRPr="00954CB6">
              <w:rPr>
                <w:rFonts w:ascii="Calibri" w:hAnsi="Calibri" w:cs="Calibri"/>
                <w:i/>
                <w:iCs/>
                <w:color w:val="000000"/>
                <w:sz w:val="20"/>
                <w:szCs w:val="20"/>
              </w:rPr>
              <w:t>hyale</w:t>
            </w:r>
            <w:proofErr w:type="spellEnd"/>
          </w:p>
        </w:tc>
        <w:tc>
          <w:tcPr>
            <w:tcW w:w="1294" w:type="dxa"/>
          </w:tcPr>
          <w:p w14:paraId="77B077C7"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Pieridae</w:t>
            </w:r>
            <w:proofErr w:type="spellEnd"/>
          </w:p>
        </w:tc>
        <w:tc>
          <w:tcPr>
            <w:tcW w:w="1248" w:type="dxa"/>
          </w:tcPr>
          <w:p w14:paraId="47EFF691"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600</w:t>
            </w:r>
          </w:p>
        </w:tc>
        <w:tc>
          <w:tcPr>
            <w:tcW w:w="1227" w:type="dxa"/>
          </w:tcPr>
          <w:p w14:paraId="5BD2FA75"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3</w:t>
            </w:r>
          </w:p>
        </w:tc>
        <w:tc>
          <w:tcPr>
            <w:tcW w:w="1248" w:type="dxa"/>
          </w:tcPr>
          <w:p w14:paraId="47DF35E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603</w:t>
            </w:r>
          </w:p>
        </w:tc>
        <w:tc>
          <w:tcPr>
            <w:tcW w:w="1235" w:type="dxa"/>
          </w:tcPr>
          <w:p w14:paraId="592442E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22.93</w:t>
            </w:r>
          </w:p>
        </w:tc>
        <w:tc>
          <w:tcPr>
            <w:tcW w:w="1235" w:type="dxa"/>
          </w:tcPr>
          <w:p w14:paraId="5F284DAC"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28389594"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1DCF1D4B" w14:textId="2FAAB70F"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2DA38783" w14:textId="433D81B5"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75926814" w14:textId="0FD0FE51"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1857-1972</w:t>
            </w:r>
          </w:p>
        </w:tc>
      </w:tr>
      <w:tr w:rsidR="004E1E6F" w14:paraId="3BE6AE74"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4FCBC999" w14:textId="77777777" w:rsidR="004E1E6F" w:rsidRPr="00954CB6" w:rsidRDefault="004E1E6F" w:rsidP="004E1E6F">
            <w:pPr>
              <w:rPr>
                <w:sz w:val="20"/>
                <w:szCs w:val="20"/>
              </w:rPr>
            </w:pPr>
            <w:proofErr w:type="spellStart"/>
            <w:r w:rsidRPr="00954CB6">
              <w:rPr>
                <w:rFonts w:ascii="Calibri" w:hAnsi="Calibri" w:cs="Calibri"/>
                <w:i/>
                <w:iCs/>
                <w:color w:val="000000"/>
                <w:sz w:val="20"/>
                <w:szCs w:val="20"/>
              </w:rPr>
              <w:t>Leptidea</w:t>
            </w:r>
            <w:proofErr w:type="spellEnd"/>
            <w:r w:rsidRPr="00954CB6">
              <w:rPr>
                <w:rFonts w:ascii="Calibri" w:hAnsi="Calibri" w:cs="Calibri"/>
                <w:i/>
                <w:iCs/>
                <w:color w:val="000000"/>
                <w:sz w:val="20"/>
                <w:szCs w:val="20"/>
              </w:rPr>
              <w:t xml:space="preserve"> sinapis</w:t>
            </w:r>
          </w:p>
        </w:tc>
        <w:tc>
          <w:tcPr>
            <w:tcW w:w="1294" w:type="dxa"/>
          </w:tcPr>
          <w:p w14:paraId="5801C97F" w14:textId="77777777" w:rsidR="004E1E6F" w:rsidRPr="00970BF1" w:rsidRDefault="004E1E6F" w:rsidP="004E1E6F">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70BF1">
              <w:rPr>
                <w:rFonts w:ascii="Calibri" w:hAnsi="Calibri" w:cs="Calibri"/>
                <w:color w:val="000000"/>
                <w:sz w:val="20"/>
                <w:szCs w:val="20"/>
              </w:rPr>
              <w:t>Pieridae</w:t>
            </w:r>
            <w:proofErr w:type="spellEnd"/>
          </w:p>
        </w:tc>
        <w:tc>
          <w:tcPr>
            <w:tcW w:w="1248" w:type="dxa"/>
          </w:tcPr>
          <w:p w14:paraId="579C01F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1360</w:t>
            </w:r>
          </w:p>
        </w:tc>
        <w:tc>
          <w:tcPr>
            <w:tcW w:w="1227" w:type="dxa"/>
          </w:tcPr>
          <w:p w14:paraId="1703A7F0"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9</w:t>
            </w:r>
          </w:p>
        </w:tc>
        <w:tc>
          <w:tcPr>
            <w:tcW w:w="1248" w:type="dxa"/>
          </w:tcPr>
          <w:p w14:paraId="024E61CE"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1369</w:t>
            </w:r>
          </w:p>
        </w:tc>
        <w:tc>
          <w:tcPr>
            <w:tcW w:w="1235" w:type="dxa"/>
          </w:tcPr>
          <w:p w14:paraId="140AD77B"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18.86</w:t>
            </w:r>
          </w:p>
        </w:tc>
        <w:tc>
          <w:tcPr>
            <w:tcW w:w="1235" w:type="dxa"/>
          </w:tcPr>
          <w:p w14:paraId="7EF953A3"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35" w:type="dxa"/>
          </w:tcPr>
          <w:p w14:paraId="3E0A8FC6" w14:textId="77777777" w:rsidR="004E1E6F" w:rsidRPr="00970BF1"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970BF1">
              <w:rPr>
                <w:rFonts w:ascii="Calibri" w:hAnsi="Calibri" w:cs="Calibri"/>
                <w:color w:val="000000"/>
                <w:sz w:val="20"/>
                <w:szCs w:val="20"/>
              </w:rPr>
              <w:t>NA</w:t>
            </w:r>
          </w:p>
        </w:tc>
        <w:tc>
          <w:tcPr>
            <w:tcW w:w="1205" w:type="dxa"/>
            <w:vAlign w:val="bottom"/>
          </w:tcPr>
          <w:p w14:paraId="363A66A3" w14:textId="29A5D821"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NA</w:t>
            </w:r>
          </w:p>
        </w:tc>
        <w:tc>
          <w:tcPr>
            <w:tcW w:w="1230" w:type="dxa"/>
            <w:vAlign w:val="bottom"/>
          </w:tcPr>
          <w:p w14:paraId="79804E88" w14:textId="5A614433" w:rsidR="004E1E6F" w:rsidRPr="00E120E8"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E120E8">
              <w:rPr>
                <w:rFonts w:ascii="Calibri" w:hAnsi="Calibri" w:cs="Calibri"/>
                <w:color w:val="000000"/>
                <w:sz w:val="20"/>
                <w:szCs w:val="20"/>
              </w:rPr>
              <w:t>n</w:t>
            </w:r>
          </w:p>
        </w:tc>
        <w:tc>
          <w:tcPr>
            <w:tcW w:w="1220" w:type="dxa"/>
            <w:vAlign w:val="bottom"/>
          </w:tcPr>
          <w:p w14:paraId="4A51B702" w14:textId="5FB92CEF" w:rsidR="004E1E6F" w:rsidRPr="004E1E6F" w:rsidRDefault="004E1E6F" w:rsidP="001445E4">
            <w:pPr>
              <w:jc w:val="center"/>
              <w:cnfStyle w:val="000000000000" w:firstRow="0" w:lastRow="0" w:firstColumn="0" w:lastColumn="0" w:oddVBand="0" w:evenVBand="0" w:oddHBand="0" w:evenHBand="0" w:firstRowFirstColumn="0" w:firstRowLastColumn="0" w:lastRowFirstColumn="0" w:lastRowLastColumn="0"/>
              <w:rPr>
                <w:sz w:val="20"/>
                <w:szCs w:val="20"/>
              </w:rPr>
            </w:pPr>
            <w:r w:rsidRPr="004E1E6F">
              <w:rPr>
                <w:rFonts w:ascii="Calibri" w:hAnsi="Calibri" w:cs="Calibri"/>
                <w:color w:val="000000"/>
                <w:sz w:val="20"/>
                <w:szCs w:val="20"/>
              </w:rPr>
              <w:t>1834-2000</w:t>
            </w:r>
          </w:p>
        </w:tc>
      </w:tr>
      <w:tr w:rsidR="00815356" w14:paraId="3C64044B" w14:textId="77777777" w:rsidTr="00815356">
        <w:tc>
          <w:tcPr>
            <w:cnfStyle w:val="001000000000" w:firstRow="0" w:lastRow="0" w:firstColumn="1" w:lastColumn="0" w:oddVBand="0" w:evenVBand="0" w:oddHBand="0" w:evenHBand="0" w:firstRowFirstColumn="0" w:firstRowLastColumn="0" w:lastRowFirstColumn="0" w:lastRowLastColumn="0"/>
            <w:tcW w:w="1571" w:type="dxa"/>
          </w:tcPr>
          <w:p w14:paraId="1BBF731B" w14:textId="1A51512E" w:rsidR="00815356" w:rsidRPr="00954CB6" w:rsidRDefault="00815356" w:rsidP="00815356">
            <w:pPr>
              <w:rPr>
                <w:sz w:val="20"/>
                <w:szCs w:val="20"/>
              </w:rPr>
            </w:pPr>
            <w:r w:rsidRPr="00774DD0">
              <w:rPr>
                <w:rFonts w:ascii="Calibri" w:hAnsi="Calibri" w:cs="Calibri"/>
                <w:color w:val="000000"/>
                <w:sz w:val="20"/>
                <w:szCs w:val="20"/>
              </w:rPr>
              <w:t>TOTAL</w:t>
            </w:r>
          </w:p>
        </w:tc>
        <w:tc>
          <w:tcPr>
            <w:tcW w:w="1294" w:type="dxa"/>
          </w:tcPr>
          <w:p w14:paraId="1AAF99EB" w14:textId="77777777" w:rsidR="00815356" w:rsidRDefault="00815356" w:rsidP="00815356">
            <w:pPr>
              <w:cnfStyle w:val="000000000000" w:firstRow="0" w:lastRow="0" w:firstColumn="0" w:lastColumn="0" w:oddVBand="0" w:evenVBand="0" w:oddHBand="0" w:evenHBand="0" w:firstRowFirstColumn="0" w:firstRowLastColumn="0" w:lastRowFirstColumn="0" w:lastRowLastColumn="0"/>
            </w:pPr>
          </w:p>
        </w:tc>
        <w:tc>
          <w:tcPr>
            <w:tcW w:w="1248" w:type="dxa"/>
          </w:tcPr>
          <w:p w14:paraId="5DB08E4E" w14:textId="271D9053" w:rsidR="00815356" w:rsidRDefault="00815356" w:rsidP="00815356">
            <w:pPr>
              <w:jc w:val="center"/>
              <w:cnfStyle w:val="000000000000" w:firstRow="0" w:lastRow="0" w:firstColumn="0" w:lastColumn="0" w:oddVBand="0" w:evenVBand="0" w:oddHBand="0" w:evenHBand="0" w:firstRowFirstColumn="0" w:firstRowLastColumn="0" w:lastRowFirstColumn="0" w:lastRowLastColumn="0"/>
            </w:pPr>
            <w:r w:rsidRPr="00107BEF">
              <w:rPr>
                <w:rFonts w:ascii="Calibri" w:hAnsi="Calibri" w:cs="Calibri"/>
                <w:b/>
                <w:bCs/>
                <w:color w:val="000000"/>
                <w:sz w:val="20"/>
                <w:szCs w:val="20"/>
              </w:rPr>
              <w:t>127</w:t>
            </w:r>
            <w:r>
              <w:rPr>
                <w:rFonts w:ascii="Calibri" w:hAnsi="Calibri" w:cs="Calibri"/>
                <w:b/>
                <w:bCs/>
                <w:color w:val="000000"/>
                <w:sz w:val="20"/>
                <w:szCs w:val="20"/>
              </w:rPr>
              <w:t>,</w:t>
            </w:r>
            <w:r w:rsidRPr="00107BEF">
              <w:rPr>
                <w:rFonts w:ascii="Calibri" w:hAnsi="Calibri" w:cs="Calibri"/>
                <w:b/>
                <w:bCs/>
                <w:color w:val="000000"/>
                <w:sz w:val="20"/>
                <w:szCs w:val="20"/>
              </w:rPr>
              <w:t>813</w:t>
            </w:r>
          </w:p>
        </w:tc>
        <w:tc>
          <w:tcPr>
            <w:tcW w:w="1227" w:type="dxa"/>
          </w:tcPr>
          <w:p w14:paraId="5950408B" w14:textId="34368217" w:rsidR="00815356" w:rsidRDefault="00815356" w:rsidP="00815356">
            <w:pPr>
              <w:jc w:val="center"/>
              <w:cnfStyle w:val="000000000000" w:firstRow="0" w:lastRow="0" w:firstColumn="0" w:lastColumn="0" w:oddVBand="0" w:evenVBand="0" w:oddHBand="0" w:evenHBand="0" w:firstRowFirstColumn="0" w:firstRowLastColumn="0" w:lastRowFirstColumn="0" w:lastRowLastColumn="0"/>
            </w:pPr>
            <w:r w:rsidRPr="00107BEF">
              <w:rPr>
                <w:rFonts w:ascii="Calibri" w:hAnsi="Calibri" w:cs="Calibri"/>
                <w:b/>
                <w:bCs/>
                <w:color w:val="000000"/>
                <w:sz w:val="20"/>
                <w:szCs w:val="20"/>
              </w:rPr>
              <w:t>2</w:t>
            </w:r>
            <w:r>
              <w:rPr>
                <w:rFonts w:ascii="Calibri" w:hAnsi="Calibri" w:cs="Calibri"/>
                <w:b/>
                <w:bCs/>
                <w:color w:val="000000"/>
                <w:sz w:val="20"/>
                <w:szCs w:val="20"/>
              </w:rPr>
              <w:t>,</w:t>
            </w:r>
            <w:r w:rsidRPr="00107BEF">
              <w:rPr>
                <w:rFonts w:ascii="Calibri" w:hAnsi="Calibri" w:cs="Calibri"/>
                <w:b/>
                <w:bCs/>
                <w:color w:val="000000"/>
                <w:sz w:val="20"/>
                <w:szCs w:val="20"/>
              </w:rPr>
              <w:t>360</w:t>
            </w:r>
          </w:p>
        </w:tc>
        <w:tc>
          <w:tcPr>
            <w:tcW w:w="1248" w:type="dxa"/>
          </w:tcPr>
          <w:p w14:paraId="76C8F826" w14:textId="2A298034" w:rsidR="00815356" w:rsidRDefault="00815356" w:rsidP="00815356">
            <w:pPr>
              <w:jc w:val="center"/>
              <w:cnfStyle w:val="000000000000" w:firstRow="0" w:lastRow="0" w:firstColumn="0" w:lastColumn="0" w:oddVBand="0" w:evenVBand="0" w:oddHBand="0" w:evenHBand="0" w:firstRowFirstColumn="0" w:firstRowLastColumn="0" w:lastRowFirstColumn="0" w:lastRowLastColumn="0"/>
            </w:pPr>
            <w:r w:rsidRPr="00107BEF">
              <w:rPr>
                <w:rFonts w:ascii="Calibri" w:hAnsi="Calibri" w:cs="Calibri"/>
                <w:b/>
                <w:bCs/>
                <w:color w:val="000000"/>
                <w:sz w:val="20"/>
                <w:szCs w:val="20"/>
              </w:rPr>
              <w:t>130</w:t>
            </w:r>
            <w:r>
              <w:rPr>
                <w:rFonts w:ascii="Calibri" w:hAnsi="Calibri" w:cs="Calibri"/>
                <w:b/>
                <w:bCs/>
                <w:color w:val="000000"/>
                <w:sz w:val="20"/>
                <w:szCs w:val="20"/>
              </w:rPr>
              <w:t>,</w:t>
            </w:r>
            <w:r w:rsidRPr="00107BEF">
              <w:rPr>
                <w:rFonts w:ascii="Calibri" w:hAnsi="Calibri" w:cs="Calibri"/>
                <w:b/>
                <w:bCs/>
                <w:color w:val="000000"/>
                <w:sz w:val="20"/>
                <w:szCs w:val="20"/>
              </w:rPr>
              <w:t>173</w:t>
            </w:r>
          </w:p>
        </w:tc>
        <w:tc>
          <w:tcPr>
            <w:tcW w:w="1235" w:type="dxa"/>
          </w:tcPr>
          <w:p w14:paraId="16E4B9FA" w14:textId="77777777" w:rsidR="00815356" w:rsidRDefault="00815356" w:rsidP="00815356">
            <w:pPr>
              <w:jc w:val="center"/>
              <w:cnfStyle w:val="000000000000" w:firstRow="0" w:lastRow="0" w:firstColumn="0" w:lastColumn="0" w:oddVBand="0" w:evenVBand="0" w:oddHBand="0" w:evenHBand="0" w:firstRowFirstColumn="0" w:firstRowLastColumn="0" w:lastRowFirstColumn="0" w:lastRowLastColumn="0"/>
            </w:pPr>
          </w:p>
        </w:tc>
        <w:tc>
          <w:tcPr>
            <w:tcW w:w="1235" w:type="dxa"/>
          </w:tcPr>
          <w:p w14:paraId="5FBF5C26" w14:textId="77777777" w:rsidR="00815356" w:rsidRDefault="00815356" w:rsidP="00815356">
            <w:pPr>
              <w:jc w:val="center"/>
              <w:cnfStyle w:val="000000000000" w:firstRow="0" w:lastRow="0" w:firstColumn="0" w:lastColumn="0" w:oddVBand="0" w:evenVBand="0" w:oddHBand="0" w:evenHBand="0" w:firstRowFirstColumn="0" w:firstRowLastColumn="0" w:lastRowFirstColumn="0" w:lastRowLastColumn="0"/>
            </w:pPr>
          </w:p>
        </w:tc>
        <w:tc>
          <w:tcPr>
            <w:tcW w:w="1235" w:type="dxa"/>
          </w:tcPr>
          <w:p w14:paraId="4B3EFDB6" w14:textId="77777777" w:rsidR="00815356" w:rsidRDefault="00815356" w:rsidP="00815356">
            <w:pPr>
              <w:jc w:val="center"/>
              <w:cnfStyle w:val="000000000000" w:firstRow="0" w:lastRow="0" w:firstColumn="0" w:lastColumn="0" w:oddVBand="0" w:evenVBand="0" w:oddHBand="0" w:evenHBand="0" w:firstRowFirstColumn="0" w:firstRowLastColumn="0" w:lastRowFirstColumn="0" w:lastRowLastColumn="0"/>
            </w:pPr>
          </w:p>
        </w:tc>
        <w:tc>
          <w:tcPr>
            <w:tcW w:w="1205" w:type="dxa"/>
          </w:tcPr>
          <w:p w14:paraId="4A981C23" w14:textId="77777777" w:rsidR="00815356" w:rsidRDefault="00815356" w:rsidP="00815356">
            <w:pPr>
              <w:jc w:val="center"/>
              <w:cnfStyle w:val="000000000000" w:firstRow="0" w:lastRow="0" w:firstColumn="0" w:lastColumn="0" w:oddVBand="0" w:evenVBand="0" w:oddHBand="0" w:evenHBand="0" w:firstRowFirstColumn="0" w:firstRowLastColumn="0" w:lastRowFirstColumn="0" w:lastRowLastColumn="0"/>
            </w:pPr>
          </w:p>
        </w:tc>
        <w:tc>
          <w:tcPr>
            <w:tcW w:w="1230" w:type="dxa"/>
          </w:tcPr>
          <w:p w14:paraId="487C4F91" w14:textId="77777777" w:rsidR="00815356" w:rsidRDefault="00815356" w:rsidP="00815356">
            <w:pPr>
              <w:jc w:val="center"/>
              <w:cnfStyle w:val="000000000000" w:firstRow="0" w:lastRow="0" w:firstColumn="0" w:lastColumn="0" w:oddVBand="0" w:evenVBand="0" w:oddHBand="0" w:evenHBand="0" w:firstRowFirstColumn="0" w:firstRowLastColumn="0" w:lastRowFirstColumn="0" w:lastRowLastColumn="0"/>
            </w:pPr>
          </w:p>
        </w:tc>
        <w:tc>
          <w:tcPr>
            <w:tcW w:w="1220" w:type="dxa"/>
          </w:tcPr>
          <w:p w14:paraId="64055A3F" w14:textId="77777777" w:rsidR="00815356" w:rsidRDefault="00815356" w:rsidP="00815356">
            <w:pPr>
              <w:jc w:val="center"/>
              <w:cnfStyle w:val="000000000000" w:firstRow="0" w:lastRow="0" w:firstColumn="0" w:lastColumn="0" w:oddVBand="0" w:evenVBand="0" w:oddHBand="0" w:evenHBand="0" w:firstRowFirstColumn="0" w:firstRowLastColumn="0" w:lastRowFirstColumn="0" w:lastRowLastColumn="0"/>
            </w:pPr>
          </w:p>
        </w:tc>
      </w:tr>
    </w:tbl>
    <w:p w14:paraId="590C0AED" w14:textId="77777777" w:rsidR="00981DF0" w:rsidRDefault="00981DF0">
      <w:pPr>
        <w:sectPr w:rsidR="00981DF0" w:rsidSect="00954CB6">
          <w:pgSz w:w="16838" w:h="11906" w:orient="landscape"/>
          <w:pgMar w:top="1440" w:right="1440" w:bottom="1440" w:left="1440" w:header="708" w:footer="708" w:gutter="0"/>
          <w:cols w:space="708"/>
          <w:docGrid w:linePitch="360"/>
        </w:sectPr>
      </w:pPr>
    </w:p>
    <w:p w14:paraId="542E82D2" w14:textId="7F222FA9" w:rsidR="00001729" w:rsidRPr="00E442CA" w:rsidRDefault="007E714A">
      <w:pPr>
        <w:rPr>
          <w:rFonts w:eastAsia="Times New Roman" w:cstheme="minorHAnsi"/>
          <w:lang w:eastAsia="en-GB"/>
        </w:rPr>
      </w:pPr>
      <w:r>
        <w:rPr>
          <w:rFonts w:cstheme="minorHAnsi"/>
          <w:b/>
          <w:bCs/>
        </w:rPr>
        <w:lastRenderedPageBreak/>
        <w:t xml:space="preserve">SI </w:t>
      </w:r>
      <w:r w:rsidR="00DC1D07" w:rsidRPr="00DC1D07">
        <w:rPr>
          <w:rFonts w:cstheme="minorHAnsi"/>
          <w:b/>
          <w:bCs/>
        </w:rPr>
        <w:t xml:space="preserve">Table </w:t>
      </w:r>
      <w:r w:rsidR="000C128B">
        <w:rPr>
          <w:rFonts w:cstheme="minorHAnsi"/>
          <w:b/>
          <w:bCs/>
        </w:rPr>
        <w:t>3</w:t>
      </w:r>
      <w:r w:rsidR="00DC1D07">
        <w:rPr>
          <w:rFonts w:cstheme="minorHAnsi"/>
        </w:rPr>
        <w:t>.</w:t>
      </w:r>
      <w:r w:rsidR="00DC1D07" w:rsidRPr="00E0325B">
        <w:rPr>
          <w:rFonts w:cstheme="minorHAnsi"/>
        </w:rPr>
        <w:t xml:space="preserve"> </w:t>
      </w:r>
      <w:r w:rsidR="00DC1D07" w:rsidRPr="00E0325B">
        <w:rPr>
          <w:rFonts w:eastAsia="Times New Roman" w:cstheme="minorHAnsi"/>
          <w:color w:val="000000"/>
          <w:lang w:eastAsia="en-GB"/>
        </w:rPr>
        <w:t>Results of the linear models for predicting average forewing length for all species (sex and generations were analysed separately where applicable) using mean monthly temperatures as variables; values are adjusted R</w:t>
      </w:r>
      <w:r w:rsidR="00DC1D07" w:rsidRPr="00E0325B">
        <w:rPr>
          <w:rFonts w:eastAsia="Times New Roman" w:cstheme="minorHAnsi"/>
          <w:color w:val="000000"/>
          <w:vertAlign w:val="superscript"/>
          <w:lang w:eastAsia="en-GB"/>
        </w:rPr>
        <w:t>2</w:t>
      </w:r>
      <w:r w:rsidR="00DC1D07" w:rsidRPr="00E0325B">
        <w:rPr>
          <w:rFonts w:eastAsia="Times New Roman" w:cstheme="minorHAnsi"/>
          <w:color w:val="000000"/>
          <w:lang w:eastAsia="en-GB"/>
        </w:rPr>
        <w:t> (AR</w:t>
      </w:r>
      <w:r w:rsidR="00DC1D07" w:rsidRPr="00E0325B">
        <w:rPr>
          <w:rFonts w:eastAsia="Times New Roman" w:cstheme="minorHAnsi"/>
          <w:color w:val="000000"/>
          <w:vertAlign w:val="superscript"/>
          <w:lang w:eastAsia="en-GB"/>
        </w:rPr>
        <w:t>2</w:t>
      </w:r>
      <w:r w:rsidR="00DC1D07" w:rsidRPr="00E0325B">
        <w:rPr>
          <w:rFonts w:eastAsia="Times New Roman" w:cstheme="minorHAnsi"/>
          <w:color w:val="000000"/>
          <w:lang w:eastAsia="en-GB"/>
        </w:rPr>
        <w:t>), the F statistic (F), degrees of freedom (df) and the p-value (p). </w:t>
      </w:r>
    </w:p>
    <w:tbl>
      <w:tblPr>
        <w:tblStyle w:val="TableGrid"/>
        <w:tblpPr w:leftFromText="180" w:rightFromText="180" w:vertAnchor="text" w:horzAnchor="margin" w:tblpXSpec="center" w:tblpY="5"/>
        <w:tblW w:w="9806" w:type="dxa"/>
        <w:tblLook w:val="04A0" w:firstRow="1" w:lastRow="0" w:firstColumn="1" w:lastColumn="0" w:noHBand="0" w:noVBand="1"/>
      </w:tblPr>
      <w:tblGrid>
        <w:gridCol w:w="1518"/>
        <w:gridCol w:w="2829"/>
        <w:gridCol w:w="1259"/>
        <w:gridCol w:w="1250"/>
        <w:gridCol w:w="980"/>
        <w:gridCol w:w="844"/>
        <w:gridCol w:w="1126"/>
      </w:tblGrid>
      <w:tr w:rsidR="00DC1D07" w:rsidRPr="00274F21" w14:paraId="6A3864C9" w14:textId="77777777" w:rsidTr="00BA0819">
        <w:tc>
          <w:tcPr>
            <w:tcW w:w="1518" w:type="dxa"/>
          </w:tcPr>
          <w:p w14:paraId="13B91E35"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Family</w:t>
            </w:r>
          </w:p>
        </w:tc>
        <w:tc>
          <w:tcPr>
            <w:tcW w:w="2829" w:type="dxa"/>
          </w:tcPr>
          <w:p w14:paraId="3FC89A64"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Species</w:t>
            </w:r>
          </w:p>
        </w:tc>
        <w:tc>
          <w:tcPr>
            <w:tcW w:w="1259" w:type="dxa"/>
          </w:tcPr>
          <w:p w14:paraId="0DD7BE94"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Sex</w:t>
            </w:r>
          </w:p>
        </w:tc>
        <w:tc>
          <w:tcPr>
            <w:tcW w:w="1250" w:type="dxa"/>
          </w:tcPr>
          <w:p w14:paraId="28B6FBD9" w14:textId="77777777" w:rsidR="00DC1D07" w:rsidRPr="00274F21" w:rsidRDefault="00DC1D07" w:rsidP="00BA0819">
            <w:pPr>
              <w:rPr>
                <w:rFonts w:ascii="Times New Roman" w:hAnsi="Times New Roman" w:cs="Times New Roman"/>
                <w:sz w:val="22"/>
                <w:szCs w:val="22"/>
                <w:vertAlign w:val="superscript"/>
              </w:rPr>
            </w:pPr>
            <w:r w:rsidRPr="00274F21">
              <w:rPr>
                <w:rFonts w:ascii="Times New Roman" w:hAnsi="Times New Roman" w:cs="Times New Roman"/>
                <w:sz w:val="22"/>
                <w:szCs w:val="22"/>
              </w:rPr>
              <w:t>AR</w:t>
            </w:r>
            <w:r w:rsidRPr="00274F21">
              <w:rPr>
                <w:rFonts w:ascii="Times New Roman" w:hAnsi="Times New Roman" w:cs="Times New Roman"/>
                <w:sz w:val="22"/>
                <w:szCs w:val="22"/>
                <w:vertAlign w:val="superscript"/>
              </w:rPr>
              <w:t>2</w:t>
            </w:r>
          </w:p>
        </w:tc>
        <w:tc>
          <w:tcPr>
            <w:tcW w:w="980" w:type="dxa"/>
          </w:tcPr>
          <w:p w14:paraId="0EE883A2"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w:t>
            </w:r>
          </w:p>
        </w:tc>
        <w:tc>
          <w:tcPr>
            <w:tcW w:w="844" w:type="dxa"/>
          </w:tcPr>
          <w:p w14:paraId="090EA27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df</w:t>
            </w:r>
          </w:p>
        </w:tc>
        <w:tc>
          <w:tcPr>
            <w:tcW w:w="1126" w:type="dxa"/>
          </w:tcPr>
          <w:p w14:paraId="117C579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p</w:t>
            </w:r>
          </w:p>
        </w:tc>
      </w:tr>
      <w:tr w:rsidR="00DC1D07" w:rsidRPr="00274F21" w14:paraId="3CA4AA96" w14:textId="77777777" w:rsidTr="00BA0819">
        <w:tc>
          <w:tcPr>
            <w:tcW w:w="1518" w:type="dxa"/>
            <w:vMerge w:val="restart"/>
          </w:tcPr>
          <w:p w14:paraId="107F70AD" w14:textId="77777777" w:rsidR="00DC1D07" w:rsidRPr="00274F21" w:rsidRDefault="00DC1D07" w:rsidP="00BA0819">
            <w:pPr>
              <w:rPr>
                <w:rFonts w:ascii="Times New Roman" w:hAnsi="Times New Roman" w:cs="Times New Roman"/>
                <w:sz w:val="22"/>
                <w:szCs w:val="22"/>
              </w:rPr>
            </w:pPr>
            <w:proofErr w:type="spellStart"/>
            <w:r w:rsidRPr="00274F21">
              <w:rPr>
                <w:rFonts w:ascii="Times New Roman" w:hAnsi="Times New Roman" w:cs="Times New Roman"/>
                <w:sz w:val="22"/>
                <w:szCs w:val="22"/>
              </w:rPr>
              <w:t>Hesperiidae</w:t>
            </w:r>
            <w:proofErr w:type="spellEnd"/>
          </w:p>
        </w:tc>
        <w:tc>
          <w:tcPr>
            <w:tcW w:w="2829" w:type="dxa"/>
          </w:tcPr>
          <w:p w14:paraId="041267C8"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Erynnis</w:t>
            </w:r>
            <w:proofErr w:type="spellEnd"/>
            <w:r w:rsidRPr="00274F21">
              <w:rPr>
                <w:rFonts w:ascii="Times New Roman" w:hAnsi="Times New Roman" w:cs="Times New Roman"/>
                <w:i/>
                <w:sz w:val="22"/>
                <w:szCs w:val="22"/>
              </w:rPr>
              <w:t xml:space="preserve"> </w:t>
            </w:r>
            <w:proofErr w:type="spellStart"/>
            <w:r w:rsidRPr="00274F21">
              <w:rPr>
                <w:rFonts w:ascii="Times New Roman" w:hAnsi="Times New Roman" w:cs="Times New Roman"/>
                <w:i/>
                <w:sz w:val="22"/>
                <w:szCs w:val="22"/>
              </w:rPr>
              <w:t>tages</w:t>
            </w:r>
            <w:proofErr w:type="spellEnd"/>
          </w:p>
        </w:tc>
        <w:tc>
          <w:tcPr>
            <w:tcW w:w="1259" w:type="dxa"/>
          </w:tcPr>
          <w:p w14:paraId="51240958"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Both</w:t>
            </w:r>
          </w:p>
        </w:tc>
        <w:tc>
          <w:tcPr>
            <w:tcW w:w="1250" w:type="dxa"/>
          </w:tcPr>
          <w:p w14:paraId="6E875CD1"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0.0396</w:t>
            </w:r>
          </w:p>
        </w:tc>
        <w:tc>
          <w:tcPr>
            <w:tcW w:w="980" w:type="dxa"/>
          </w:tcPr>
          <w:p w14:paraId="5A00B4B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5.208</w:t>
            </w:r>
          </w:p>
        </w:tc>
        <w:tc>
          <w:tcPr>
            <w:tcW w:w="844" w:type="dxa"/>
          </w:tcPr>
          <w:p w14:paraId="68209A0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6, 606</w:t>
            </w:r>
          </w:p>
        </w:tc>
        <w:tc>
          <w:tcPr>
            <w:tcW w:w="1126" w:type="dxa"/>
          </w:tcPr>
          <w:p w14:paraId="45C1F36E"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&lt;0.001</w:t>
            </w:r>
          </w:p>
        </w:tc>
      </w:tr>
      <w:tr w:rsidR="00DC1D07" w:rsidRPr="00274F21" w14:paraId="4EE88426" w14:textId="77777777" w:rsidTr="00BA0819">
        <w:tc>
          <w:tcPr>
            <w:tcW w:w="1518" w:type="dxa"/>
            <w:vMerge/>
          </w:tcPr>
          <w:p w14:paraId="14311E5A" w14:textId="77777777" w:rsidR="00DC1D07" w:rsidRPr="00274F21" w:rsidRDefault="00DC1D07" w:rsidP="00BA0819">
            <w:pPr>
              <w:rPr>
                <w:rFonts w:ascii="Times New Roman" w:hAnsi="Times New Roman" w:cs="Times New Roman"/>
                <w:sz w:val="22"/>
                <w:szCs w:val="22"/>
              </w:rPr>
            </w:pPr>
          </w:p>
        </w:tc>
        <w:tc>
          <w:tcPr>
            <w:tcW w:w="2829" w:type="dxa"/>
            <w:vMerge w:val="restart"/>
          </w:tcPr>
          <w:p w14:paraId="3B661EB7" w14:textId="77777777" w:rsidR="00DC1D07" w:rsidRPr="00274F21" w:rsidRDefault="00DC1D07" w:rsidP="00BA0819">
            <w:pPr>
              <w:rPr>
                <w:rFonts w:ascii="Times New Roman" w:hAnsi="Times New Roman" w:cs="Times New Roman"/>
                <w:i/>
                <w:sz w:val="22"/>
                <w:szCs w:val="22"/>
              </w:rPr>
            </w:pPr>
            <w:r w:rsidRPr="00274F21">
              <w:rPr>
                <w:rFonts w:ascii="Times New Roman" w:hAnsi="Times New Roman" w:cs="Times New Roman"/>
                <w:i/>
                <w:sz w:val="22"/>
                <w:szCs w:val="22"/>
              </w:rPr>
              <w:t>Hesperia comma</w:t>
            </w:r>
          </w:p>
        </w:tc>
        <w:tc>
          <w:tcPr>
            <w:tcW w:w="1259" w:type="dxa"/>
          </w:tcPr>
          <w:p w14:paraId="57B518E9"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598998F4"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0.05312</w:t>
            </w:r>
          </w:p>
        </w:tc>
        <w:tc>
          <w:tcPr>
            <w:tcW w:w="980" w:type="dxa"/>
          </w:tcPr>
          <w:p w14:paraId="0EBDC194"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3.263</w:t>
            </w:r>
          </w:p>
        </w:tc>
        <w:tc>
          <w:tcPr>
            <w:tcW w:w="844" w:type="dxa"/>
          </w:tcPr>
          <w:p w14:paraId="20B804B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6, 236</w:t>
            </w:r>
          </w:p>
        </w:tc>
        <w:tc>
          <w:tcPr>
            <w:tcW w:w="1126" w:type="dxa"/>
          </w:tcPr>
          <w:p w14:paraId="4E98971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0.00422</w:t>
            </w:r>
          </w:p>
        </w:tc>
      </w:tr>
      <w:tr w:rsidR="00DC1D07" w:rsidRPr="00274F21" w14:paraId="607F52CB" w14:textId="77777777" w:rsidTr="00BA0819">
        <w:tc>
          <w:tcPr>
            <w:tcW w:w="1518" w:type="dxa"/>
            <w:vMerge/>
          </w:tcPr>
          <w:p w14:paraId="49229440" w14:textId="77777777" w:rsidR="00DC1D07" w:rsidRPr="00274F21" w:rsidRDefault="00DC1D07" w:rsidP="00BA0819">
            <w:pPr>
              <w:rPr>
                <w:rFonts w:ascii="Times New Roman" w:hAnsi="Times New Roman" w:cs="Times New Roman"/>
                <w:sz w:val="22"/>
                <w:szCs w:val="22"/>
              </w:rPr>
            </w:pPr>
          </w:p>
        </w:tc>
        <w:tc>
          <w:tcPr>
            <w:tcW w:w="2829" w:type="dxa"/>
            <w:vMerge/>
          </w:tcPr>
          <w:p w14:paraId="4E9E2B0C" w14:textId="77777777" w:rsidR="00DC1D07" w:rsidRPr="00274F21" w:rsidRDefault="00DC1D07" w:rsidP="00BA0819">
            <w:pPr>
              <w:rPr>
                <w:rFonts w:ascii="Times New Roman" w:hAnsi="Times New Roman" w:cs="Times New Roman"/>
                <w:i/>
                <w:sz w:val="22"/>
                <w:szCs w:val="22"/>
              </w:rPr>
            </w:pPr>
          </w:p>
        </w:tc>
        <w:tc>
          <w:tcPr>
            <w:tcW w:w="1259" w:type="dxa"/>
          </w:tcPr>
          <w:p w14:paraId="24E6565C"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338BC996"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0.0214</w:t>
            </w:r>
          </w:p>
        </w:tc>
        <w:tc>
          <w:tcPr>
            <w:tcW w:w="980" w:type="dxa"/>
          </w:tcPr>
          <w:p w14:paraId="14C141E2"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1.862</w:t>
            </w:r>
          </w:p>
        </w:tc>
        <w:tc>
          <w:tcPr>
            <w:tcW w:w="844" w:type="dxa"/>
          </w:tcPr>
          <w:p w14:paraId="55092C0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6, 221</w:t>
            </w:r>
          </w:p>
        </w:tc>
        <w:tc>
          <w:tcPr>
            <w:tcW w:w="1126" w:type="dxa"/>
          </w:tcPr>
          <w:p w14:paraId="5BEAF9D5"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0.0951</w:t>
            </w:r>
          </w:p>
        </w:tc>
      </w:tr>
      <w:tr w:rsidR="00DC1D07" w:rsidRPr="00274F21" w14:paraId="36F85F89" w14:textId="77777777" w:rsidTr="00BA0819">
        <w:tc>
          <w:tcPr>
            <w:tcW w:w="1518" w:type="dxa"/>
            <w:vMerge/>
          </w:tcPr>
          <w:p w14:paraId="0F981D9A" w14:textId="77777777" w:rsidR="00DC1D07" w:rsidRPr="00274F21" w:rsidRDefault="00DC1D07" w:rsidP="00BA0819">
            <w:pPr>
              <w:rPr>
                <w:rFonts w:ascii="Times New Roman" w:hAnsi="Times New Roman" w:cs="Times New Roman"/>
                <w:sz w:val="22"/>
                <w:szCs w:val="22"/>
              </w:rPr>
            </w:pPr>
          </w:p>
        </w:tc>
        <w:tc>
          <w:tcPr>
            <w:tcW w:w="2829" w:type="dxa"/>
            <w:vMerge w:val="restart"/>
          </w:tcPr>
          <w:p w14:paraId="59B446FB"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Ochlodes</w:t>
            </w:r>
            <w:proofErr w:type="spellEnd"/>
            <w:r w:rsidRPr="00274F21">
              <w:rPr>
                <w:rFonts w:ascii="Times New Roman" w:hAnsi="Times New Roman" w:cs="Times New Roman"/>
                <w:i/>
                <w:sz w:val="22"/>
                <w:szCs w:val="22"/>
              </w:rPr>
              <w:t xml:space="preserve"> </w:t>
            </w:r>
            <w:proofErr w:type="spellStart"/>
            <w:r w:rsidRPr="00274F21">
              <w:rPr>
                <w:rFonts w:ascii="Times New Roman" w:hAnsi="Times New Roman" w:cs="Times New Roman"/>
                <w:i/>
                <w:sz w:val="22"/>
                <w:szCs w:val="22"/>
              </w:rPr>
              <w:t>sylvanus</w:t>
            </w:r>
            <w:proofErr w:type="spellEnd"/>
          </w:p>
        </w:tc>
        <w:tc>
          <w:tcPr>
            <w:tcW w:w="1259" w:type="dxa"/>
          </w:tcPr>
          <w:p w14:paraId="7413E13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39B34F7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0.0432</w:t>
            </w:r>
          </w:p>
        </w:tc>
        <w:tc>
          <w:tcPr>
            <w:tcW w:w="980" w:type="dxa"/>
          </w:tcPr>
          <w:p w14:paraId="2EFBB43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4.734</w:t>
            </w:r>
          </w:p>
        </w:tc>
        <w:tc>
          <w:tcPr>
            <w:tcW w:w="844" w:type="dxa"/>
          </w:tcPr>
          <w:p w14:paraId="093E4A4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7, 516</w:t>
            </w:r>
          </w:p>
        </w:tc>
        <w:tc>
          <w:tcPr>
            <w:tcW w:w="1126" w:type="dxa"/>
          </w:tcPr>
          <w:p w14:paraId="35B334AB"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&lt;0.001</w:t>
            </w:r>
          </w:p>
        </w:tc>
      </w:tr>
      <w:tr w:rsidR="00DC1D07" w:rsidRPr="00274F21" w14:paraId="1476CBB5" w14:textId="77777777" w:rsidTr="00BA0819">
        <w:tc>
          <w:tcPr>
            <w:tcW w:w="1518" w:type="dxa"/>
            <w:vMerge/>
          </w:tcPr>
          <w:p w14:paraId="7175D552" w14:textId="77777777" w:rsidR="00DC1D07" w:rsidRPr="00274F21" w:rsidRDefault="00DC1D07" w:rsidP="00BA0819">
            <w:pPr>
              <w:rPr>
                <w:rFonts w:ascii="Times New Roman" w:hAnsi="Times New Roman" w:cs="Times New Roman"/>
                <w:sz w:val="22"/>
                <w:szCs w:val="22"/>
              </w:rPr>
            </w:pPr>
          </w:p>
        </w:tc>
        <w:tc>
          <w:tcPr>
            <w:tcW w:w="2829" w:type="dxa"/>
            <w:vMerge/>
          </w:tcPr>
          <w:p w14:paraId="5085A0BA" w14:textId="77777777" w:rsidR="00DC1D07" w:rsidRPr="00274F21" w:rsidRDefault="00DC1D07" w:rsidP="00BA0819">
            <w:pPr>
              <w:rPr>
                <w:rFonts w:ascii="Times New Roman" w:hAnsi="Times New Roman" w:cs="Times New Roman"/>
                <w:i/>
                <w:sz w:val="22"/>
                <w:szCs w:val="22"/>
              </w:rPr>
            </w:pPr>
          </w:p>
        </w:tc>
        <w:tc>
          <w:tcPr>
            <w:tcW w:w="1259" w:type="dxa"/>
          </w:tcPr>
          <w:p w14:paraId="3173D5D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43DE6906"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0.0283</w:t>
            </w:r>
          </w:p>
        </w:tc>
        <w:tc>
          <w:tcPr>
            <w:tcW w:w="980" w:type="dxa"/>
          </w:tcPr>
          <w:p w14:paraId="466FEA9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2.333</w:t>
            </w:r>
          </w:p>
        </w:tc>
        <w:tc>
          <w:tcPr>
            <w:tcW w:w="844" w:type="dxa"/>
          </w:tcPr>
          <w:p w14:paraId="4E8678EB"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7, 313</w:t>
            </w:r>
          </w:p>
        </w:tc>
        <w:tc>
          <w:tcPr>
            <w:tcW w:w="1126" w:type="dxa"/>
          </w:tcPr>
          <w:p w14:paraId="17D9AAB6"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0.0247</w:t>
            </w:r>
          </w:p>
        </w:tc>
      </w:tr>
      <w:tr w:rsidR="00DC1D07" w:rsidRPr="00274F21" w14:paraId="4F4CF9FC" w14:textId="77777777" w:rsidTr="00BA0819">
        <w:tc>
          <w:tcPr>
            <w:tcW w:w="1518" w:type="dxa"/>
            <w:vMerge/>
          </w:tcPr>
          <w:p w14:paraId="2C718C16" w14:textId="77777777" w:rsidR="00DC1D07" w:rsidRPr="00274F21" w:rsidRDefault="00DC1D07" w:rsidP="00BA0819">
            <w:pPr>
              <w:rPr>
                <w:rFonts w:ascii="Times New Roman" w:hAnsi="Times New Roman" w:cs="Times New Roman"/>
                <w:sz w:val="22"/>
                <w:szCs w:val="22"/>
              </w:rPr>
            </w:pPr>
          </w:p>
        </w:tc>
        <w:tc>
          <w:tcPr>
            <w:tcW w:w="2829" w:type="dxa"/>
          </w:tcPr>
          <w:p w14:paraId="1B17FDB6"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Pyrgus</w:t>
            </w:r>
            <w:proofErr w:type="spellEnd"/>
            <w:r w:rsidRPr="00274F21">
              <w:rPr>
                <w:rFonts w:ascii="Times New Roman" w:hAnsi="Times New Roman" w:cs="Times New Roman"/>
                <w:i/>
                <w:sz w:val="22"/>
                <w:szCs w:val="22"/>
              </w:rPr>
              <w:t xml:space="preserve"> </w:t>
            </w:r>
            <w:proofErr w:type="spellStart"/>
            <w:r w:rsidRPr="00274F21">
              <w:rPr>
                <w:rFonts w:ascii="Times New Roman" w:hAnsi="Times New Roman" w:cs="Times New Roman"/>
                <w:i/>
                <w:sz w:val="22"/>
                <w:szCs w:val="22"/>
              </w:rPr>
              <w:t>malvae</w:t>
            </w:r>
            <w:proofErr w:type="spellEnd"/>
          </w:p>
        </w:tc>
        <w:tc>
          <w:tcPr>
            <w:tcW w:w="1259" w:type="dxa"/>
          </w:tcPr>
          <w:p w14:paraId="026D012B"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Both</w:t>
            </w:r>
          </w:p>
        </w:tc>
        <w:tc>
          <w:tcPr>
            <w:tcW w:w="1250" w:type="dxa"/>
          </w:tcPr>
          <w:p w14:paraId="2AD27E21"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0.0245</w:t>
            </w:r>
          </w:p>
        </w:tc>
        <w:tc>
          <w:tcPr>
            <w:tcW w:w="980" w:type="dxa"/>
          </w:tcPr>
          <w:p w14:paraId="683D719C"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4.365</w:t>
            </w:r>
          </w:p>
        </w:tc>
        <w:tc>
          <w:tcPr>
            <w:tcW w:w="844" w:type="dxa"/>
          </w:tcPr>
          <w:p w14:paraId="183C524E"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6, 797</w:t>
            </w:r>
          </w:p>
        </w:tc>
        <w:tc>
          <w:tcPr>
            <w:tcW w:w="1126" w:type="dxa"/>
          </w:tcPr>
          <w:p w14:paraId="5D2E2BA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&lt;0.001</w:t>
            </w:r>
          </w:p>
        </w:tc>
      </w:tr>
      <w:tr w:rsidR="00DC1D07" w:rsidRPr="00274F21" w14:paraId="2CE8099A" w14:textId="77777777" w:rsidTr="00BA0819">
        <w:tc>
          <w:tcPr>
            <w:tcW w:w="1518" w:type="dxa"/>
            <w:vMerge/>
          </w:tcPr>
          <w:p w14:paraId="571F165B" w14:textId="77777777" w:rsidR="00DC1D07" w:rsidRPr="00274F21" w:rsidRDefault="00DC1D07" w:rsidP="00BA0819">
            <w:pPr>
              <w:rPr>
                <w:rFonts w:ascii="Times New Roman" w:hAnsi="Times New Roman" w:cs="Times New Roman"/>
                <w:sz w:val="22"/>
                <w:szCs w:val="22"/>
              </w:rPr>
            </w:pPr>
          </w:p>
        </w:tc>
        <w:tc>
          <w:tcPr>
            <w:tcW w:w="2829" w:type="dxa"/>
            <w:vMerge w:val="restart"/>
          </w:tcPr>
          <w:p w14:paraId="5EA98AC8"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Thymelicus</w:t>
            </w:r>
            <w:proofErr w:type="spellEnd"/>
            <w:r w:rsidRPr="00274F21">
              <w:rPr>
                <w:rFonts w:ascii="Times New Roman" w:hAnsi="Times New Roman" w:cs="Times New Roman"/>
                <w:i/>
                <w:sz w:val="22"/>
                <w:szCs w:val="22"/>
              </w:rPr>
              <w:t xml:space="preserve"> lineola</w:t>
            </w:r>
          </w:p>
        </w:tc>
        <w:tc>
          <w:tcPr>
            <w:tcW w:w="1259" w:type="dxa"/>
          </w:tcPr>
          <w:p w14:paraId="293DFFD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4A8B8A48"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0.0283</w:t>
            </w:r>
          </w:p>
        </w:tc>
        <w:tc>
          <w:tcPr>
            <w:tcW w:w="980" w:type="dxa"/>
          </w:tcPr>
          <w:p w14:paraId="6644BD14"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3.260</w:t>
            </w:r>
          </w:p>
        </w:tc>
        <w:tc>
          <w:tcPr>
            <w:tcW w:w="844" w:type="dxa"/>
          </w:tcPr>
          <w:p w14:paraId="761688B2"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4, 306</w:t>
            </w:r>
          </w:p>
        </w:tc>
        <w:tc>
          <w:tcPr>
            <w:tcW w:w="1126" w:type="dxa"/>
          </w:tcPr>
          <w:p w14:paraId="59870C19"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0.0122</w:t>
            </w:r>
          </w:p>
        </w:tc>
      </w:tr>
      <w:tr w:rsidR="00DC1D07" w:rsidRPr="00274F21" w14:paraId="52596724" w14:textId="77777777" w:rsidTr="00BA0819">
        <w:tc>
          <w:tcPr>
            <w:tcW w:w="1518" w:type="dxa"/>
            <w:vMerge/>
          </w:tcPr>
          <w:p w14:paraId="5CC52FB6" w14:textId="77777777" w:rsidR="00DC1D07" w:rsidRPr="00274F21" w:rsidRDefault="00DC1D07" w:rsidP="00BA0819">
            <w:pPr>
              <w:rPr>
                <w:rFonts w:ascii="Times New Roman" w:hAnsi="Times New Roman" w:cs="Times New Roman"/>
                <w:sz w:val="22"/>
                <w:szCs w:val="22"/>
              </w:rPr>
            </w:pPr>
          </w:p>
        </w:tc>
        <w:tc>
          <w:tcPr>
            <w:tcW w:w="2829" w:type="dxa"/>
            <w:vMerge/>
          </w:tcPr>
          <w:p w14:paraId="13C43FFF" w14:textId="77777777" w:rsidR="00DC1D07" w:rsidRPr="00274F21" w:rsidRDefault="00DC1D07" w:rsidP="00BA0819">
            <w:pPr>
              <w:rPr>
                <w:rFonts w:ascii="Times New Roman" w:hAnsi="Times New Roman" w:cs="Times New Roman"/>
                <w:i/>
                <w:sz w:val="22"/>
                <w:szCs w:val="22"/>
              </w:rPr>
            </w:pPr>
          </w:p>
        </w:tc>
        <w:tc>
          <w:tcPr>
            <w:tcW w:w="1259" w:type="dxa"/>
          </w:tcPr>
          <w:p w14:paraId="6AD7DC2C"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76266936"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0.0143</w:t>
            </w:r>
          </w:p>
        </w:tc>
        <w:tc>
          <w:tcPr>
            <w:tcW w:w="980" w:type="dxa"/>
          </w:tcPr>
          <w:p w14:paraId="3A9F25BE"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1.846</w:t>
            </w:r>
          </w:p>
        </w:tc>
        <w:tc>
          <w:tcPr>
            <w:tcW w:w="844" w:type="dxa"/>
          </w:tcPr>
          <w:p w14:paraId="0677BDD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4, 230</w:t>
            </w:r>
          </w:p>
        </w:tc>
        <w:tc>
          <w:tcPr>
            <w:tcW w:w="1126" w:type="dxa"/>
          </w:tcPr>
          <w:p w14:paraId="3ABBD14E"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0.121</w:t>
            </w:r>
          </w:p>
        </w:tc>
      </w:tr>
      <w:tr w:rsidR="00DC1D07" w:rsidRPr="00274F21" w14:paraId="3C25E731" w14:textId="77777777" w:rsidTr="00BA0819">
        <w:tc>
          <w:tcPr>
            <w:tcW w:w="1518" w:type="dxa"/>
            <w:vMerge/>
          </w:tcPr>
          <w:p w14:paraId="4AD6A6B2" w14:textId="77777777" w:rsidR="00DC1D07" w:rsidRPr="00274F21" w:rsidRDefault="00DC1D07" w:rsidP="00BA0819">
            <w:pPr>
              <w:rPr>
                <w:rFonts w:ascii="Times New Roman" w:hAnsi="Times New Roman" w:cs="Times New Roman"/>
                <w:sz w:val="22"/>
                <w:szCs w:val="22"/>
              </w:rPr>
            </w:pPr>
          </w:p>
        </w:tc>
        <w:tc>
          <w:tcPr>
            <w:tcW w:w="2829" w:type="dxa"/>
            <w:vMerge w:val="restart"/>
          </w:tcPr>
          <w:p w14:paraId="27C5D39B"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Thymelicus</w:t>
            </w:r>
            <w:proofErr w:type="spellEnd"/>
            <w:r w:rsidRPr="00274F21">
              <w:rPr>
                <w:rFonts w:ascii="Times New Roman" w:hAnsi="Times New Roman" w:cs="Times New Roman"/>
                <w:i/>
                <w:sz w:val="22"/>
                <w:szCs w:val="22"/>
              </w:rPr>
              <w:t xml:space="preserve"> sylvestris</w:t>
            </w:r>
          </w:p>
        </w:tc>
        <w:tc>
          <w:tcPr>
            <w:tcW w:w="1259" w:type="dxa"/>
          </w:tcPr>
          <w:p w14:paraId="6B53AC16"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03FDAC7A" w14:textId="77777777" w:rsidR="00DC1D07" w:rsidRPr="00C015C1" w:rsidRDefault="00DC1D07" w:rsidP="00BA0819">
            <w:pPr>
              <w:rPr>
                <w:rFonts w:ascii="Times New Roman" w:hAnsi="Times New Roman" w:cs="Times New Roman"/>
                <w:sz w:val="22"/>
                <w:szCs w:val="22"/>
              </w:rPr>
            </w:pPr>
            <w:r w:rsidRPr="00C015C1">
              <w:rPr>
                <w:rFonts w:ascii="Times New Roman" w:hAnsi="Times New Roman" w:cs="Times New Roman"/>
                <w:sz w:val="22"/>
                <w:szCs w:val="22"/>
              </w:rPr>
              <w:t>0.00462</w:t>
            </w:r>
          </w:p>
        </w:tc>
        <w:tc>
          <w:tcPr>
            <w:tcW w:w="980" w:type="dxa"/>
          </w:tcPr>
          <w:p w14:paraId="35CE67C3" w14:textId="77777777" w:rsidR="00DC1D07" w:rsidRPr="00C015C1" w:rsidRDefault="00DC1D07" w:rsidP="00BA0819">
            <w:pPr>
              <w:rPr>
                <w:rFonts w:ascii="Times New Roman" w:hAnsi="Times New Roman" w:cs="Times New Roman"/>
                <w:sz w:val="22"/>
                <w:szCs w:val="22"/>
              </w:rPr>
            </w:pPr>
            <w:r w:rsidRPr="00C015C1">
              <w:rPr>
                <w:rFonts w:ascii="Times New Roman" w:hAnsi="Times New Roman" w:cs="Times New Roman"/>
                <w:sz w:val="22"/>
                <w:szCs w:val="22"/>
              </w:rPr>
              <w:t>1.497</w:t>
            </w:r>
          </w:p>
        </w:tc>
        <w:tc>
          <w:tcPr>
            <w:tcW w:w="844" w:type="dxa"/>
          </w:tcPr>
          <w:p w14:paraId="4A6F7A75" w14:textId="77777777" w:rsidR="00DC1D07" w:rsidRPr="00C015C1" w:rsidRDefault="00DC1D07" w:rsidP="00BA0819">
            <w:pPr>
              <w:rPr>
                <w:rFonts w:ascii="Times New Roman" w:hAnsi="Times New Roman" w:cs="Times New Roman"/>
                <w:sz w:val="22"/>
                <w:szCs w:val="22"/>
              </w:rPr>
            </w:pPr>
            <w:r w:rsidRPr="00C015C1">
              <w:rPr>
                <w:rFonts w:ascii="Times New Roman" w:hAnsi="Times New Roman" w:cs="Times New Roman"/>
                <w:sz w:val="22"/>
                <w:szCs w:val="22"/>
              </w:rPr>
              <w:t>4, 425</w:t>
            </w:r>
          </w:p>
        </w:tc>
        <w:tc>
          <w:tcPr>
            <w:tcW w:w="1126" w:type="dxa"/>
          </w:tcPr>
          <w:p w14:paraId="31B9B372" w14:textId="77777777" w:rsidR="00DC1D07" w:rsidRPr="00C015C1" w:rsidRDefault="00DC1D07" w:rsidP="00BA0819">
            <w:pPr>
              <w:rPr>
                <w:rFonts w:ascii="Times New Roman" w:hAnsi="Times New Roman" w:cs="Times New Roman"/>
                <w:sz w:val="22"/>
                <w:szCs w:val="22"/>
              </w:rPr>
            </w:pPr>
            <w:r w:rsidRPr="00C015C1">
              <w:rPr>
                <w:rFonts w:ascii="Times New Roman" w:hAnsi="Times New Roman" w:cs="Times New Roman"/>
                <w:sz w:val="22"/>
                <w:szCs w:val="22"/>
              </w:rPr>
              <w:t>0.202</w:t>
            </w:r>
          </w:p>
        </w:tc>
      </w:tr>
      <w:tr w:rsidR="00DC1D07" w:rsidRPr="00274F21" w14:paraId="15BF5A16" w14:textId="77777777" w:rsidTr="00BA0819">
        <w:tc>
          <w:tcPr>
            <w:tcW w:w="1518" w:type="dxa"/>
            <w:vMerge/>
          </w:tcPr>
          <w:p w14:paraId="15232748" w14:textId="77777777" w:rsidR="00DC1D07" w:rsidRPr="00274F21" w:rsidRDefault="00DC1D07" w:rsidP="00BA0819">
            <w:pPr>
              <w:rPr>
                <w:rFonts w:ascii="Times New Roman" w:hAnsi="Times New Roman" w:cs="Times New Roman"/>
                <w:sz w:val="22"/>
                <w:szCs w:val="22"/>
              </w:rPr>
            </w:pPr>
          </w:p>
        </w:tc>
        <w:tc>
          <w:tcPr>
            <w:tcW w:w="2829" w:type="dxa"/>
            <w:vMerge/>
          </w:tcPr>
          <w:p w14:paraId="00A6BEE4" w14:textId="77777777" w:rsidR="00DC1D07" w:rsidRPr="00274F21" w:rsidRDefault="00DC1D07" w:rsidP="00BA0819">
            <w:pPr>
              <w:rPr>
                <w:rFonts w:ascii="Times New Roman" w:hAnsi="Times New Roman" w:cs="Times New Roman"/>
                <w:i/>
                <w:sz w:val="22"/>
                <w:szCs w:val="22"/>
              </w:rPr>
            </w:pPr>
          </w:p>
        </w:tc>
        <w:tc>
          <w:tcPr>
            <w:tcW w:w="1259" w:type="dxa"/>
          </w:tcPr>
          <w:p w14:paraId="17F5DA1E"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4DBD6799" w14:textId="77777777" w:rsidR="00DC1D07" w:rsidRPr="00C015C1" w:rsidRDefault="00DC1D07" w:rsidP="00BA0819">
            <w:pPr>
              <w:rPr>
                <w:rFonts w:ascii="Times New Roman" w:hAnsi="Times New Roman" w:cs="Times New Roman"/>
                <w:sz w:val="22"/>
                <w:szCs w:val="22"/>
              </w:rPr>
            </w:pPr>
            <w:r w:rsidRPr="00C015C1">
              <w:rPr>
                <w:rFonts w:ascii="Times New Roman" w:hAnsi="Times New Roman" w:cs="Times New Roman"/>
                <w:sz w:val="22"/>
                <w:szCs w:val="22"/>
              </w:rPr>
              <w:t>0.00522</w:t>
            </w:r>
          </w:p>
        </w:tc>
        <w:tc>
          <w:tcPr>
            <w:tcW w:w="980" w:type="dxa"/>
          </w:tcPr>
          <w:p w14:paraId="763C2E7C" w14:textId="77777777" w:rsidR="00DC1D07" w:rsidRPr="00C015C1" w:rsidRDefault="00DC1D07" w:rsidP="00BA0819">
            <w:pPr>
              <w:rPr>
                <w:rFonts w:ascii="Times New Roman" w:hAnsi="Times New Roman" w:cs="Times New Roman"/>
                <w:sz w:val="22"/>
                <w:szCs w:val="22"/>
              </w:rPr>
            </w:pPr>
            <w:r w:rsidRPr="00C015C1">
              <w:rPr>
                <w:rFonts w:ascii="Times New Roman" w:hAnsi="Times New Roman" w:cs="Times New Roman"/>
                <w:sz w:val="22"/>
                <w:szCs w:val="22"/>
              </w:rPr>
              <w:t>1.413</w:t>
            </w:r>
          </w:p>
        </w:tc>
        <w:tc>
          <w:tcPr>
            <w:tcW w:w="844" w:type="dxa"/>
          </w:tcPr>
          <w:p w14:paraId="7DD041BB" w14:textId="77777777" w:rsidR="00DC1D07" w:rsidRPr="00C015C1" w:rsidRDefault="00DC1D07" w:rsidP="00BA0819">
            <w:pPr>
              <w:rPr>
                <w:rFonts w:ascii="Times New Roman" w:hAnsi="Times New Roman" w:cs="Times New Roman"/>
                <w:sz w:val="22"/>
                <w:szCs w:val="22"/>
              </w:rPr>
            </w:pPr>
            <w:r w:rsidRPr="00C015C1">
              <w:rPr>
                <w:rFonts w:ascii="Times New Roman" w:hAnsi="Times New Roman" w:cs="Times New Roman"/>
                <w:sz w:val="22"/>
                <w:szCs w:val="22"/>
              </w:rPr>
              <w:t>4, 311</w:t>
            </w:r>
          </w:p>
        </w:tc>
        <w:tc>
          <w:tcPr>
            <w:tcW w:w="1126" w:type="dxa"/>
          </w:tcPr>
          <w:p w14:paraId="39769859" w14:textId="77777777" w:rsidR="00DC1D07" w:rsidRPr="00C015C1" w:rsidRDefault="00DC1D07" w:rsidP="00BA0819">
            <w:pPr>
              <w:rPr>
                <w:rFonts w:ascii="Times New Roman" w:hAnsi="Times New Roman" w:cs="Times New Roman"/>
                <w:sz w:val="22"/>
                <w:szCs w:val="22"/>
              </w:rPr>
            </w:pPr>
            <w:r w:rsidRPr="00C015C1">
              <w:rPr>
                <w:rFonts w:ascii="Times New Roman" w:hAnsi="Times New Roman" w:cs="Times New Roman"/>
                <w:sz w:val="22"/>
                <w:szCs w:val="22"/>
              </w:rPr>
              <w:t>0.230</w:t>
            </w:r>
          </w:p>
        </w:tc>
      </w:tr>
      <w:tr w:rsidR="00DC1D07" w:rsidRPr="00274F21" w14:paraId="4263A61B" w14:textId="77777777" w:rsidTr="00BA0819">
        <w:tc>
          <w:tcPr>
            <w:tcW w:w="1518" w:type="dxa"/>
            <w:vMerge w:val="restart"/>
          </w:tcPr>
          <w:p w14:paraId="68EFC9F8" w14:textId="77777777" w:rsidR="00DC1D07" w:rsidRPr="00274F21" w:rsidRDefault="00DC1D07" w:rsidP="00BA0819">
            <w:pPr>
              <w:rPr>
                <w:rFonts w:ascii="Times New Roman" w:hAnsi="Times New Roman" w:cs="Times New Roman"/>
                <w:sz w:val="22"/>
                <w:szCs w:val="22"/>
              </w:rPr>
            </w:pPr>
            <w:proofErr w:type="spellStart"/>
            <w:r w:rsidRPr="00274F21">
              <w:rPr>
                <w:rFonts w:ascii="Times New Roman" w:hAnsi="Times New Roman" w:cs="Times New Roman"/>
                <w:sz w:val="22"/>
                <w:szCs w:val="22"/>
              </w:rPr>
              <w:t>Lycaenidae</w:t>
            </w:r>
            <w:proofErr w:type="spellEnd"/>
          </w:p>
        </w:tc>
        <w:tc>
          <w:tcPr>
            <w:tcW w:w="2829" w:type="dxa"/>
            <w:vMerge w:val="restart"/>
          </w:tcPr>
          <w:p w14:paraId="52240FF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i/>
                <w:sz w:val="22"/>
                <w:szCs w:val="22"/>
              </w:rPr>
              <w:t xml:space="preserve">Favonius </w:t>
            </w:r>
            <w:proofErr w:type="spellStart"/>
            <w:r w:rsidRPr="00274F21">
              <w:rPr>
                <w:rFonts w:ascii="Times New Roman" w:hAnsi="Times New Roman" w:cs="Times New Roman"/>
                <w:i/>
                <w:sz w:val="22"/>
                <w:szCs w:val="22"/>
              </w:rPr>
              <w:t>quercus</w:t>
            </w:r>
            <w:proofErr w:type="spellEnd"/>
          </w:p>
        </w:tc>
        <w:tc>
          <w:tcPr>
            <w:tcW w:w="1259" w:type="dxa"/>
          </w:tcPr>
          <w:p w14:paraId="4C85BE5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41E3E54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0.0429</w:t>
            </w:r>
          </w:p>
        </w:tc>
        <w:tc>
          <w:tcPr>
            <w:tcW w:w="980" w:type="dxa"/>
          </w:tcPr>
          <w:p w14:paraId="5EDE9354"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2.120</w:t>
            </w:r>
          </w:p>
        </w:tc>
        <w:tc>
          <w:tcPr>
            <w:tcW w:w="844" w:type="dxa"/>
          </w:tcPr>
          <w:p w14:paraId="1BC6D782"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5, 120</w:t>
            </w:r>
          </w:p>
        </w:tc>
        <w:tc>
          <w:tcPr>
            <w:tcW w:w="1126" w:type="dxa"/>
          </w:tcPr>
          <w:p w14:paraId="36464F79"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0.0676</w:t>
            </w:r>
          </w:p>
        </w:tc>
      </w:tr>
      <w:tr w:rsidR="00DC1D07" w:rsidRPr="00274F21" w14:paraId="390BB22C" w14:textId="77777777" w:rsidTr="00BA0819">
        <w:tc>
          <w:tcPr>
            <w:tcW w:w="1518" w:type="dxa"/>
            <w:vMerge/>
          </w:tcPr>
          <w:p w14:paraId="03E828C9" w14:textId="77777777" w:rsidR="00DC1D07" w:rsidRPr="00274F21" w:rsidRDefault="00DC1D07" w:rsidP="00BA0819">
            <w:pPr>
              <w:rPr>
                <w:rFonts w:ascii="Times New Roman" w:hAnsi="Times New Roman" w:cs="Times New Roman"/>
                <w:sz w:val="22"/>
                <w:szCs w:val="22"/>
              </w:rPr>
            </w:pPr>
          </w:p>
        </w:tc>
        <w:tc>
          <w:tcPr>
            <w:tcW w:w="2829" w:type="dxa"/>
            <w:vMerge/>
          </w:tcPr>
          <w:p w14:paraId="7C716BBA" w14:textId="77777777" w:rsidR="00DC1D07" w:rsidRPr="00274F21" w:rsidRDefault="00DC1D07" w:rsidP="00BA0819">
            <w:pPr>
              <w:rPr>
                <w:rFonts w:ascii="Times New Roman" w:hAnsi="Times New Roman" w:cs="Times New Roman"/>
                <w:i/>
                <w:sz w:val="22"/>
                <w:szCs w:val="22"/>
              </w:rPr>
            </w:pPr>
          </w:p>
        </w:tc>
        <w:tc>
          <w:tcPr>
            <w:tcW w:w="1259" w:type="dxa"/>
          </w:tcPr>
          <w:p w14:paraId="263EAE11"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4DA88071"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0.0171</w:t>
            </w:r>
          </w:p>
        </w:tc>
        <w:tc>
          <w:tcPr>
            <w:tcW w:w="980" w:type="dxa"/>
          </w:tcPr>
          <w:p w14:paraId="545446B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1.518</w:t>
            </w:r>
          </w:p>
        </w:tc>
        <w:tc>
          <w:tcPr>
            <w:tcW w:w="844" w:type="dxa"/>
          </w:tcPr>
          <w:p w14:paraId="4029C84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5, 144</w:t>
            </w:r>
          </w:p>
        </w:tc>
        <w:tc>
          <w:tcPr>
            <w:tcW w:w="1126" w:type="dxa"/>
          </w:tcPr>
          <w:p w14:paraId="1DF41D1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0.188</w:t>
            </w:r>
          </w:p>
        </w:tc>
      </w:tr>
      <w:tr w:rsidR="00DC1D07" w:rsidRPr="00274F21" w14:paraId="62C1FD1C" w14:textId="77777777" w:rsidTr="00BA0819">
        <w:tc>
          <w:tcPr>
            <w:tcW w:w="1518" w:type="dxa"/>
            <w:vMerge/>
          </w:tcPr>
          <w:p w14:paraId="10BF2724" w14:textId="77777777" w:rsidR="00DC1D07" w:rsidRPr="00274F21" w:rsidRDefault="00DC1D07" w:rsidP="00BA0819">
            <w:pPr>
              <w:rPr>
                <w:rFonts w:ascii="Times New Roman" w:hAnsi="Times New Roman" w:cs="Times New Roman"/>
                <w:sz w:val="22"/>
                <w:szCs w:val="22"/>
              </w:rPr>
            </w:pPr>
          </w:p>
        </w:tc>
        <w:tc>
          <w:tcPr>
            <w:tcW w:w="2829" w:type="dxa"/>
            <w:vMerge w:val="restart"/>
          </w:tcPr>
          <w:p w14:paraId="104D4BCD"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Plebejus</w:t>
            </w:r>
            <w:proofErr w:type="spellEnd"/>
            <w:r w:rsidRPr="00274F21">
              <w:rPr>
                <w:rFonts w:ascii="Times New Roman" w:hAnsi="Times New Roman" w:cs="Times New Roman"/>
                <w:i/>
                <w:sz w:val="22"/>
                <w:szCs w:val="22"/>
              </w:rPr>
              <w:t xml:space="preserve"> argus </w:t>
            </w:r>
          </w:p>
        </w:tc>
        <w:tc>
          <w:tcPr>
            <w:tcW w:w="1259" w:type="dxa"/>
          </w:tcPr>
          <w:p w14:paraId="0061A209"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3C91ED5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0.0469</w:t>
            </w:r>
          </w:p>
        </w:tc>
        <w:tc>
          <w:tcPr>
            <w:tcW w:w="980" w:type="dxa"/>
          </w:tcPr>
          <w:p w14:paraId="454AF3AE"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3.756</w:t>
            </w:r>
          </w:p>
        </w:tc>
        <w:tc>
          <w:tcPr>
            <w:tcW w:w="844" w:type="dxa"/>
          </w:tcPr>
          <w:p w14:paraId="6773309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5, 275</w:t>
            </w:r>
          </w:p>
        </w:tc>
        <w:tc>
          <w:tcPr>
            <w:tcW w:w="1126" w:type="dxa"/>
          </w:tcPr>
          <w:p w14:paraId="491C6E58"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0.00263</w:t>
            </w:r>
          </w:p>
        </w:tc>
      </w:tr>
      <w:tr w:rsidR="00DC1D07" w:rsidRPr="00274F21" w14:paraId="4CCA13F7" w14:textId="77777777" w:rsidTr="00BA0819">
        <w:tc>
          <w:tcPr>
            <w:tcW w:w="1518" w:type="dxa"/>
            <w:vMerge/>
          </w:tcPr>
          <w:p w14:paraId="4717FE87" w14:textId="77777777" w:rsidR="00DC1D07" w:rsidRPr="00274F21" w:rsidRDefault="00DC1D07" w:rsidP="00BA0819">
            <w:pPr>
              <w:rPr>
                <w:rFonts w:ascii="Times New Roman" w:hAnsi="Times New Roman" w:cs="Times New Roman"/>
                <w:sz w:val="22"/>
                <w:szCs w:val="22"/>
              </w:rPr>
            </w:pPr>
          </w:p>
        </w:tc>
        <w:tc>
          <w:tcPr>
            <w:tcW w:w="2829" w:type="dxa"/>
            <w:vMerge/>
          </w:tcPr>
          <w:p w14:paraId="7E8C5555" w14:textId="77777777" w:rsidR="00DC1D07" w:rsidRPr="00274F21" w:rsidRDefault="00DC1D07" w:rsidP="00BA0819">
            <w:pPr>
              <w:rPr>
                <w:rFonts w:ascii="Times New Roman" w:hAnsi="Times New Roman" w:cs="Times New Roman"/>
                <w:i/>
                <w:sz w:val="22"/>
                <w:szCs w:val="22"/>
              </w:rPr>
            </w:pPr>
          </w:p>
        </w:tc>
        <w:tc>
          <w:tcPr>
            <w:tcW w:w="1259" w:type="dxa"/>
          </w:tcPr>
          <w:p w14:paraId="68B2AB5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29642669"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0.0339</w:t>
            </w:r>
          </w:p>
        </w:tc>
        <w:tc>
          <w:tcPr>
            <w:tcW w:w="980" w:type="dxa"/>
          </w:tcPr>
          <w:p w14:paraId="0222630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1.905</w:t>
            </w:r>
          </w:p>
        </w:tc>
        <w:tc>
          <w:tcPr>
            <w:tcW w:w="844" w:type="dxa"/>
          </w:tcPr>
          <w:p w14:paraId="7C3D2DE6"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5, 124</w:t>
            </w:r>
          </w:p>
        </w:tc>
        <w:tc>
          <w:tcPr>
            <w:tcW w:w="1126" w:type="dxa"/>
          </w:tcPr>
          <w:p w14:paraId="5216B928"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0.0982</w:t>
            </w:r>
          </w:p>
        </w:tc>
      </w:tr>
      <w:tr w:rsidR="00DC1D07" w:rsidRPr="00274F21" w14:paraId="03C1964A" w14:textId="77777777" w:rsidTr="00BA0819">
        <w:tc>
          <w:tcPr>
            <w:tcW w:w="1518" w:type="dxa"/>
            <w:vMerge/>
          </w:tcPr>
          <w:p w14:paraId="7F6CBBCD" w14:textId="77777777" w:rsidR="00DC1D07" w:rsidRPr="00274F21" w:rsidRDefault="00DC1D07" w:rsidP="00BA0819">
            <w:pPr>
              <w:rPr>
                <w:rFonts w:ascii="Times New Roman" w:hAnsi="Times New Roman" w:cs="Times New Roman"/>
                <w:sz w:val="22"/>
                <w:szCs w:val="22"/>
              </w:rPr>
            </w:pPr>
          </w:p>
        </w:tc>
        <w:tc>
          <w:tcPr>
            <w:tcW w:w="2829" w:type="dxa"/>
            <w:vMerge w:val="restart"/>
          </w:tcPr>
          <w:p w14:paraId="096D95D8"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i/>
                <w:sz w:val="22"/>
                <w:szCs w:val="22"/>
              </w:rPr>
              <w:t xml:space="preserve">Polyommatus </w:t>
            </w:r>
            <w:proofErr w:type="spellStart"/>
            <w:r w:rsidRPr="00274F21">
              <w:rPr>
                <w:rFonts w:ascii="Times New Roman" w:hAnsi="Times New Roman" w:cs="Times New Roman"/>
                <w:i/>
                <w:sz w:val="22"/>
                <w:szCs w:val="22"/>
              </w:rPr>
              <w:t>bellargus</w:t>
            </w:r>
            <w:proofErr w:type="spellEnd"/>
            <w:r w:rsidRPr="00274F21">
              <w:rPr>
                <w:rFonts w:ascii="Times New Roman" w:hAnsi="Times New Roman" w:cs="Times New Roman"/>
                <w:i/>
                <w:sz w:val="22"/>
                <w:szCs w:val="22"/>
              </w:rPr>
              <w:t xml:space="preserve"> </w:t>
            </w:r>
            <w:r w:rsidRPr="00274F21">
              <w:rPr>
                <w:rFonts w:ascii="Times New Roman" w:hAnsi="Times New Roman" w:cs="Times New Roman"/>
                <w:sz w:val="22"/>
                <w:szCs w:val="22"/>
              </w:rPr>
              <w:t>generation 1</w:t>
            </w:r>
          </w:p>
        </w:tc>
        <w:tc>
          <w:tcPr>
            <w:tcW w:w="1259" w:type="dxa"/>
          </w:tcPr>
          <w:p w14:paraId="4C1A486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27575A9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0.142</w:t>
            </w:r>
          </w:p>
        </w:tc>
        <w:tc>
          <w:tcPr>
            <w:tcW w:w="980" w:type="dxa"/>
          </w:tcPr>
          <w:p w14:paraId="5D3B839C"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4.432</w:t>
            </w:r>
          </w:p>
        </w:tc>
        <w:tc>
          <w:tcPr>
            <w:tcW w:w="844" w:type="dxa"/>
          </w:tcPr>
          <w:p w14:paraId="4F34E451"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3, 59</w:t>
            </w:r>
          </w:p>
        </w:tc>
        <w:tc>
          <w:tcPr>
            <w:tcW w:w="1126" w:type="dxa"/>
          </w:tcPr>
          <w:p w14:paraId="3B27DFC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0.00708</w:t>
            </w:r>
          </w:p>
        </w:tc>
      </w:tr>
      <w:tr w:rsidR="00DC1D07" w:rsidRPr="00274F21" w14:paraId="765296D9" w14:textId="77777777" w:rsidTr="00BA0819">
        <w:tc>
          <w:tcPr>
            <w:tcW w:w="1518" w:type="dxa"/>
            <w:vMerge/>
          </w:tcPr>
          <w:p w14:paraId="34AF4E0E" w14:textId="77777777" w:rsidR="00DC1D07" w:rsidRPr="00274F21" w:rsidRDefault="00DC1D07" w:rsidP="00BA0819">
            <w:pPr>
              <w:rPr>
                <w:rFonts w:ascii="Times New Roman" w:hAnsi="Times New Roman" w:cs="Times New Roman"/>
                <w:sz w:val="22"/>
                <w:szCs w:val="22"/>
              </w:rPr>
            </w:pPr>
          </w:p>
        </w:tc>
        <w:tc>
          <w:tcPr>
            <w:tcW w:w="2829" w:type="dxa"/>
            <w:vMerge/>
          </w:tcPr>
          <w:p w14:paraId="44523944" w14:textId="77777777" w:rsidR="00DC1D07" w:rsidRPr="00274F21" w:rsidRDefault="00DC1D07" w:rsidP="00BA0819">
            <w:pPr>
              <w:rPr>
                <w:rFonts w:ascii="Times New Roman" w:hAnsi="Times New Roman" w:cs="Times New Roman"/>
                <w:i/>
                <w:sz w:val="22"/>
                <w:szCs w:val="22"/>
              </w:rPr>
            </w:pPr>
          </w:p>
        </w:tc>
        <w:tc>
          <w:tcPr>
            <w:tcW w:w="1259" w:type="dxa"/>
          </w:tcPr>
          <w:p w14:paraId="216BB8C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3C9D54C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0.104</w:t>
            </w:r>
          </w:p>
        </w:tc>
        <w:tc>
          <w:tcPr>
            <w:tcW w:w="980" w:type="dxa"/>
          </w:tcPr>
          <w:p w14:paraId="7ACB55D9"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5.786</w:t>
            </w:r>
          </w:p>
        </w:tc>
        <w:tc>
          <w:tcPr>
            <w:tcW w:w="844" w:type="dxa"/>
          </w:tcPr>
          <w:p w14:paraId="65A95F1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3, 121</w:t>
            </w:r>
          </w:p>
        </w:tc>
        <w:tc>
          <w:tcPr>
            <w:tcW w:w="1126" w:type="dxa"/>
          </w:tcPr>
          <w:p w14:paraId="2DB0E51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&lt;0.001</w:t>
            </w:r>
          </w:p>
        </w:tc>
      </w:tr>
      <w:tr w:rsidR="00DC1D07" w:rsidRPr="00274F21" w14:paraId="6475B30F" w14:textId="77777777" w:rsidTr="00BA0819">
        <w:tc>
          <w:tcPr>
            <w:tcW w:w="1518" w:type="dxa"/>
            <w:vMerge/>
          </w:tcPr>
          <w:p w14:paraId="5971F2B3" w14:textId="77777777" w:rsidR="00DC1D07" w:rsidRPr="00274F21" w:rsidRDefault="00DC1D07" w:rsidP="00BA0819">
            <w:pPr>
              <w:rPr>
                <w:rFonts w:ascii="Times New Roman" w:hAnsi="Times New Roman" w:cs="Times New Roman"/>
                <w:sz w:val="22"/>
                <w:szCs w:val="22"/>
              </w:rPr>
            </w:pPr>
          </w:p>
        </w:tc>
        <w:tc>
          <w:tcPr>
            <w:tcW w:w="2829" w:type="dxa"/>
            <w:vMerge w:val="restart"/>
          </w:tcPr>
          <w:p w14:paraId="03789E37" w14:textId="77777777" w:rsidR="00DC1D07" w:rsidRPr="00274F21" w:rsidRDefault="00DC1D07" w:rsidP="00BA0819">
            <w:pPr>
              <w:rPr>
                <w:rFonts w:ascii="Times New Roman" w:hAnsi="Times New Roman" w:cs="Times New Roman"/>
                <w:i/>
                <w:sz w:val="22"/>
                <w:szCs w:val="22"/>
              </w:rPr>
            </w:pPr>
            <w:r w:rsidRPr="00274F21">
              <w:rPr>
                <w:rFonts w:ascii="Times New Roman" w:hAnsi="Times New Roman" w:cs="Times New Roman"/>
                <w:i/>
                <w:sz w:val="22"/>
                <w:szCs w:val="22"/>
              </w:rPr>
              <w:t xml:space="preserve">Polyommatus </w:t>
            </w:r>
            <w:proofErr w:type="spellStart"/>
            <w:proofErr w:type="gramStart"/>
            <w:r w:rsidRPr="00274F21">
              <w:rPr>
                <w:rFonts w:ascii="Times New Roman" w:hAnsi="Times New Roman" w:cs="Times New Roman"/>
                <w:i/>
                <w:sz w:val="22"/>
                <w:szCs w:val="22"/>
              </w:rPr>
              <w:t>bellargus</w:t>
            </w:r>
            <w:proofErr w:type="spellEnd"/>
            <w:r w:rsidRPr="00274F21">
              <w:rPr>
                <w:rFonts w:ascii="Times New Roman" w:hAnsi="Times New Roman" w:cs="Times New Roman"/>
                <w:i/>
                <w:sz w:val="22"/>
                <w:szCs w:val="22"/>
              </w:rPr>
              <w:t xml:space="preserve">  </w:t>
            </w:r>
            <w:r w:rsidRPr="00274F21">
              <w:rPr>
                <w:rFonts w:ascii="Times New Roman" w:hAnsi="Times New Roman" w:cs="Times New Roman"/>
                <w:sz w:val="22"/>
                <w:szCs w:val="22"/>
              </w:rPr>
              <w:t>generation</w:t>
            </w:r>
            <w:proofErr w:type="gramEnd"/>
            <w:r w:rsidRPr="00274F21">
              <w:rPr>
                <w:rFonts w:ascii="Times New Roman" w:hAnsi="Times New Roman" w:cs="Times New Roman"/>
                <w:sz w:val="22"/>
                <w:szCs w:val="22"/>
              </w:rPr>
              <w:t xml:space="preserve"> 2</w:t>
            </w:r>
          </w:p>
        </w:tc>
        <w:tc>
          <w:tcPr>
            <w:tcW w:w="1259" w:type="dxa"/>
          </w:tcPr>
          <w:p w14:paraId="455A47A5"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337B707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0.00691</w:t>
            </w:r>
          </w:p>
        </w:tc>
        <w:tc>
          <w:tcPr>
            <w:tcW w:w="980" w:type="dxa"/>
          </w:tcPr>
          <w:p w14:paraId="219651C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1.466</w:t>
            </w:r>
          </w:p>
        </w:tc>
        <w:tc>
          <w:tcPr>
            <w:tcW w:w="844" w:type="dxa"/>
          </w:tcPr>
          <w:p w14:paraId="1ECD3E1B"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3, 198</w:t>
            </w:r>
          </w:p>
        </w:tc>
        <w:tc>
          <w:tcPr>
            <w:tcW w:w="1126" w:type="dxa"/>
          </w:tcPr>
          <w:p w14:paraId="42D4455C"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0.225</w:t>
            </w:r>
          </w:p>
        </w:tc>
      </w:tr>
      <w:tr w:rsidR="00DC1D07" w:rsidRPr="00274F21" w14:paraId="2EA64DCC" w14:textId="77777777" w:rsidTr="00BA0819">
        <w:tc>
          <w:tcPr>
            <w:tcW w:w="1518" w:type="dxa"/>
            <w:vMerge/>
          </w:tcPr>
          <w:p w14:paraId="12634216" w14:textId="77777777" w:rsidR="00DC1D07" w:rsidRPr="00274F21" w:rsidRDefault="00DC1D07" w:rsidP="00BA0819">
            <w:pPr>
              <w:rPr>
                <w:rFonts w:ascii="Times New Roman" w:hAnsi="Times New Roman" w:cs="Times New Roman"/>
                <w:sz w:val="22"/>
                <w:szCs w:val="22"/>
              </w:rPr>
            </w:pPr>
          </w:p>
        </w:tc>
        <w:tc>
          <w:tcPr>
            <w:tcW w:w="2829" w:type="dxa"/>
            <w:vMerge/>
          </w:tcPr>
          <w:p w14:paraId="04EAEE3C" w14:textId="77777777" w:rsidR="00DC1D07" w:rsidRPr="00274F21" w:rsidRDefault="00DC1D07" w:rsidP="00BA0819">
            <w:pPr>
              <w:rPr>
                <w:rFonts w:ascii="Times New Roman" w:hAnsi="Times New Roman" w:cs="Times New Roman"/>
                <w:i/>
                <w:sz w:val="22"/>
                <w:szCs w:val="22"/>
              </w:rPr>
            </w:pPr>
          </w:p>
        </w:tc>
        <w:tc>
          <w:tcPr>
            <w:tcW w:w="1259" w:type="dxa"/>
          </w:tcPr>
          <w:p w14:paraId="43C215A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07C5F87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-0.00551</w:t>
            </w:r>
          </w:p>
        </w:tc>
        <w:tc>
          <w:tcPr>
            <w:tcW w:w="980" w:type="dxa"/>
          </w:tcPr>
          <w:p w14:paraId="50DADC8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0.405</w:t>
            </w:r>
          </w:p>
        </w:tc>
        <w:tc>
          <w:tcPr>
            <w:tcW w:w="844" w:type="dxa"/>
          </w:tcPr>
          <w:p w14:paraId="774B105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3, 323</w:t>
            </w:r>
          </w:p>
        </w:tc>
        <w:tc>
          <w:tcPr>
            <w:tcW w:w="1126" w:type="dxa"/>
          </w:tcPr>
          <w:p w14:paraId="15BDD52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0.750</w:t>
            </w:r>
          </w:p>
        </w:tc>
      </w:tr>
      <w:tr w:rsidR="00DC1D07" w:rsidRPr="00274F21" w14:paraId="1BBECCCD" w14:textId="77777777" w:rsidTr="00BA0819">
        <w:tc>
          <w:tcPr>
            <w:tcW w:w="1518" w:type="dxa"/>
            <w:vMerge/>
          </w:tcPr>
          <w:p w14:paraId="3D0359C9" w14:textId="77777777" w:rsidR="00DC1D07" w:rsidRPr="00274F21" w:rsidRDefault="00DC1D07" w:rsidP="00BA0819">
            <w:pPr>
              <w:rPr>
                <w:rFonts w:ascii="Times New Roman" w:hAnsi="Times New Roman" w:cs="Times New Roman"/>
                <w:sz w:val="22"/>
                <w:szCs w:val="22"/>
              </w:rPr>
            </w:pPr>
          </w:p>
        </w:tc>
        <w:tc>
          <w:tcPr>
            <w:tcW w:w="2829" w:type="dxa"/>
            <w:vMerge w:val="restart"/>
          </w:tcPr>
          <w:p w14:paraId="44984338" w14:textId="77777777" w:rsidR="00DC1D07" w:rsidRPr="00274F21" w:rsidRDefault="00DC1D07" w:rsidP="00BA0819">
            <w:pPr>
              <w:rPr>
                <w:rFonts w:ascii="Times New Roman" w:hAnsi="Times New Roman" w:cs="Times New Roman"/>
                <w:i/>
                <w:sz w:val="22"/>
                <w:szCs w:val="22"/>
              </w:rPr>
            </w:pPr>
            <w:r w:rsidRPr="00274F21">
              <w:rPr>
                <w:rFonts w:ascii="Times New Roman" w:hAnsi="Times New Roman" w:cs="Times New Roman"/>
                <w:i/>
                <w:sz w:val="22"/>
                <w:szCs w:val="22"/>
              </w:rPr>
              <w:t xml:space="preserve">Polyommatus </w:t>
            </w:r>
            <w:proofErr w:type="spellStart"/>
            <w:r w:rsidRPr="00274F21">
              <w:rPr>
                <w:rFonts w:ascii="Times New Roman" w:hAnsi="Times New Roman" w:cs="Times New Roman"/>
                <w:i/>
                <w:sz w:val="22"/>
                <w:szCs w:val="22"/>
              </w:rPr>
              <w:t>coridon</w:t>
            </w:r>
            <w:proofErr w:type="spellEnd"/>
            <w:r w:rsidRPr="00274F21">
              <w:rPr>
                <w:rFonts w:ascii="Times New Roman" w:hAnsi="Times New Roman" w:cs="Times New Roman"/>
                <w:i/>
                <w:sz w:val="22"/>
                <w:szCs w:val="22"/>
              </w:rPr>
              <w:t xml:space="preserve"> </w:t>
            </w:r>
          </w:p>
        </w:tc>
        <w:tc>
          <w:tcPr>
            <w:tcW w:w="1259" w:type="dxa"/>
          </w:tcPr>
          <w:p w14:paraId="205794F6"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5AFA5E22"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0.0573</w:t>
            </w:r>
          </w:p>
        </w:tc>
        <w:tc>
          <w:tcPr>
            <w:tcW w:w="980" w:type="dxa"/>
          </w:tcPr>
          <w:p w14:paraId="51FA241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2.603</w:t>
            </w:r>
          </w:p>
        </w:tc>
        <w:tc>
          <w:tcPr>
            <w:tcW w:w="844" w:type="dxa"/>
          </w:tcPr>
          <w:p w14:paraId="0447ECE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5, 127</w:t>
            </w:r>
          </w:p>
        </w:tc>
        <w:tc>
          <w:tcPr>
            <w:tcW w:w="1126" w:type="dxa"/>
          </w:tcPr>
          <w:p w14:paraId="56587CF6"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0.0281</w:t>
            </w:r>
          </w:p>
        </w:tc>
      </w:tr>
      <w:tr w:rsidR="00DC1D07" w:rsidRPr="00274F21" w14:paraId="4618CD4F" w14:textId="77777777" w:rsidTr="00BA0819">
        <w:tc>
          <w:tcPr>
            <w:tcW w:w="1518" w:type="dxa"/>
            <w:vMerge/>
          </w:tcPr>
          <w:p w14:paraId="01C38960" w14:textId="77777777" w:rsidR="00DC1D07" w:rsidRPr="00274F21" w:rsidRDefault="00DC1D07" w:rsidP="00BA0819">
            <w:pPr>
              <w:rPr>
                <w:rFonts w:ascii="Times New Roman" w:hAnsi="Times New Roman" w:cs="Times New Roman"/>
                <w:sz w:val="22"/>
                <w:szCs w:val="22"/>
              </w:rPr>
            </w:pPr>
          </w:p>
        </w:tc>
        <w:tc>
          <w:tcPr>
            <w:tcW w:w="2829" w:type="dxa"/>
            <w:vMerge/>
          </w:tcPr>
          <w:p w14:paraId="4579E47E" w14:textId="77777777" w:rsidR="00DC1D07" w:rsidRPr="00274F21" w:rsidRDefault="00DC1D07" w:rsidP="00BA0819">
            <w:pPr>
              <w:rPr>
                <w:rFonts w:ascii="Times New Roman" w:hAnsi="Times New Roman" w:cs="Times New Roman"/>
                <w:i/>
                <w:sz w:val="22"/>
                <w:szCs w:val="22"/>
              </w:rPr>
            </w:pPr>
          </w:p>
        </w:tc>
        <w:tc>
          <w:tcPr>
            <w:tcW w:w="1259" w:type="dxa"/>
          </w:tcPr>
          <w:p w14:paraId="703F8D9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5127C63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0.0379</w:t>
            </w:r>
          </w:p>
        </w:tc>
        <w:tc>
          <w:tcPr>
            <w:tcW w:w="980" w:type="dxa"/>
          </w:tcPr>
          <w:p w14:paraId="7DEB858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3.227</w:t>
            </w:r>
          </w:p>
        </w:tc>
        <w:tc>
          <w:tcPr>
            <w:tcW w:w="844" w:type="dxa"/>
          </w:tcPr>
          <w:p w14:paraId="4F6EF85E"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5, 278</w:t>
            </w:r>
          </w:p>
        </w:tc>
        <w:tc>
          <w:tcPr>
            <w:tcW w:w="1126" w:type="dxa"/>
          </w:tcPr>
          <w:p w14:paraId="6F3B041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0.00754</w:t>
            </w:r>
          </w:p>
        </w:tc>
      </w:tr>
      <w:tr w:rsidR="00DC1D07" w:rsidRPr="00274F21" w14:paraId="02C84457" w14:textId="77777777" w:rsidTr="00BA0819">
        <w:tc>
          <w:tcPr>
            <w:tcW w:w="1518" w:type="dxa"/>
            <w:vMerge/>
          </w:tcPr>
          <w:p w14:paraId="4089195B" w14:textId="77777777" w:rsidR="00DC1D07" w:rsidRPr="00274F21" w:rsidRDefault="00DC1D07" w:rsidP="00BA0819">
            <w:pPr>
              <w:rPr>
                <w:rFonts w:ascii="Times New Roman" w:hAnsi="Times New Roman" w:cs="Times New Roman"/>
                <w:sz w:val="22"/>
                <w:szCs w:val="22"/>
              </w:rPr>
            </w:pPr>
          </w:p>
        </w:tc>
        <w:tc>
          <w:tcPr>
            <w:tcW w:w="2829" w:type="dxa"/>
            <w:vMerge w:val="restart"/>
          </w:tcPr>
          <w:p w14:paraId="669E80BD" w14:textId="77777777" w:rsidR="00DC1D07" w:rsidRPr="00274F21" w:rsidRDefault="00DC1D07" w:rsidP="00BA0819">
            <w:pPr>
              <w:rPr>
                <w:rFonts w:ascii="Times New Roman" w:hAnsi="Times New Roman" w:cs="Times New Roman"/>
                <w:i/>
                <w:sz w:val="22"/>
                <w:szCs w:val="22"/>
              </w:rPr>
            </w:pPr>
            <w:r w:rsidRPr="00274F21">
              <w:rPr>
                <w:rFonts w:ascii="Times New Roman" w:hAnsi="Times New Roman" w:cs="Times New Roman"/>
                <w:i/>
                <w:sz w:val="22"/>
                <w:szCs w:val="22"/>
              </w:rPr>
              <w:t xml:space="preserve">Thecla </w:t>
            </w:r>
            <w:proofErr w:type="spellStart"/>
            <w:r w:rsidRPr="00274F21">
              <w:rPr>
                <w:rFonts w:ascii="Times New Roman" w:hAnsi="Times New Roman" w:cs="Times New Roman"/>
                <w:i/>
                <w:sz w:val="22"/>
                <w:szCs w:val="22"/>
              </w:rPr>
              <w:t>betulae</w:t>
            </w:r>
            <w:proofErr w:type="spellEnd"/>
          </w:p>
        </w:tc>
        <w:tc>
          <w:tcPr>
            <w:tcW w:w="1259" w:type="dxa"/>
          </w:tcPr>
          <w:p w14:paraId="69BDB3D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2DA92F8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0.0472</w:t>
            </w:r>
          </w:p>
        </w:tc>
        <w:tc>
          <w:tcPr>
            <w:tcW w:w="980" w:type="dxa"/>
          </w:tcPr>
          <w:p w14:paraId="4E9006A9"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1.78</w:t>
            </w:r>
          </w:p>
        </w:tc>
        <w:tc>
          <w:tcPr>
            <w:tcW w:w="844" w:type="dxa"/>
          </w:tcPr>
          <w:p w14:paraId="065C4DF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4, 59</w:t>
            </w:r>
          </w:p>
        </w:tc>
        <w:tc>
          <w:tcPr>
            <w:tcW w:w="1126" w:type="dxa"/>
          </w:tcPr>
          <w:p w14:paraId="1E28155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0.145</w:t>
            </w:r>
          </w:p>
        </w:tc>
      </w:tr>
      <w:tr w:rsidR="00DC1D07" w:rsidRPr="00274F21" w14:paraId="4770105D" w14:textId="77777777" w:rsidTr="00BA0819">
        <w:tc>
          <w:tcPr>
            <w:tcW w:w="1518" w:type="dxa"/>
            <w:vMerge/>
          </w:tcPr>
          <w:p w14:paraId="57F26FE2" w14:textId="77777777" w:rsidR="00DC1D07" w:rsidRPr="00274F21" w:rsidRDefault="00DC1D07" w:rsidP="00BA0819">
            <w:pPr>
              <w:rPr>
                <w:rFonts w:ascii="Times New Roman" w:hAnsi="Times New Roman" w:cs="Times New Roman"/>
                <w:sz w:val="22"/>
                <w:szCs w:val="22"/>
              </w:rPr>
            </w:pPr>
          </w:p>
        </w:tc>
        <w:tc>
          <w:tcPr>
            <w:tcW w:w="2829" w:type="dxa"/>
            <w:vMerge/>
          </w:tcPr>
          <w:p w14:paraId="0ABB0660" w14:textId="77777777" w:rsidR="00DC1D07" w:rsidRPr="00274F21" w:rsidRDefault="00DC1D07" w:rsidP="00BA0819">
            <w:pPr>
              <w:rPr>
                <w:rFonts w:ascii="Times New Roman" w:hAnsi="Times New Roman" w:cs="Times New Roman"/>
                <w:i/>
                <w:sz w:val="22"/>
                <w:szCs w:val="22"/>
              </w:rPr>
            </w:pPr>
          </w:p>
        </w:tc>
        <w:tc>
          <w:tcPr>
            <w:tcW w:w="1259" w:type="dxa"/>
          </w:tcPr>
          <w:p w14:paraId="43F0501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753E4E0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0.00147</w:t>
            </w:r>
          </w:p>
        </w:tc>
        <w:tc>
          <w:tcPr>
            <w:tcW w:w="980" w:type="dxa"/>
          </w:tcPr>
          <w:p w14:paraId="72459A5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1.026</w:t>
            </w:r>
          </w:p>
        </w:tc>
        <w:tc>
          <w:tcPr>
            <w:tcW w:w="844" w:type="dxa"/>
          </w:tcPr>
          <w:p w14:paraId="7340115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4, 68</w:t>
            </w:r>
          </w:p>
        </w:tc>
        <w:tc>
          <w:tcPr>
            <w:tcW w:w="1126" w:type="dxa"/>
          </w:tcPr>
          <w:p w14:paraId="7BE626EB"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0.400</w:t>
            </w:r>
          </w:p>
        </w:tc>
      </w:tr>
      <w:tr w:rsidR="00DC1D07" w:rsidRPr="00274F21" w14:paraId="1C9E3DB0" w14:textId="77777777" w:rsidTr="00BA0819">
        <w:tc>
          <w:tcPr>
            <w:tcW w:w="1518" w:type="dxa"/>
            <w:vMerge w:val="restart"/>
          </w:tcPr>
          <w:p w14:paraId="31309787" w14:textId="77777777" w:rsidR="00DC1D07" w:rsidRPr="00274F21" w:rsidRDefault="00DC1D07" w:rsidP="00BA0819">
            <w:pPr>
              <w:rPr>
                <w:rFonts w:ascii="Times New Roman" w:hAnsi="Times New Roman" w:cs="Times New Roman"/>
                <w:sz w:val="22"/>
                <w:szCs w:val="22"/>
              </w:rPr>
            </w:pPr>
            <w:proofErr w:type="spellStart"/>
            <w:r w:rsidRPr="00274F21">
              <w:rPr>
                <w:rFonts w:ascii="Times New Roman" w:hAnsi="Times New Roman" w:cs="Times New Roman"/>
                <w:sz w:val="22"/>
                <w:szCs w:val="22"/>
              </w:rPr>
              <w:t>Nymphalidae</w:t>
            </w:r>
            <w:proofErr w:type="spellEnd"/>
          </w:p>
        </w:tc>
        <w:tc>
          <w:tcPr>
            <w:tcW w:w="2829" w:type="dxa"/>
          </w:tcPr>
          <w:p w14:paraId="3031E46B"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Aglais</w:t>
            </w:r>
            <w:proofErr w:type="spellEnd"/>
            <w:r w:rsidRPr="00274F21">
              <w:rPr>
                <w:rFonts w:ascii="Times New Roman" w:hAnsi="Times New Roman" w:cs="Times New Roman"/>
                <w:i/>
                <w:sz w:val="22"/>
                <w:szCs w:val="22"/>
              </w:rPr>
              <w:t xml:space="preserve"> io</w:t>
            </w:r>
          </w:p>
        </w:tc>
        <w:tc>
          <w:tcPr>
            <w:tcW w:w="1259" w:type="dxa"/>
          </w:tcPr>
          <w:p w14:paraId="0514B69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Both</w:t>
            </w:r>
          </w:p>
        </w:tc>
        <w:tc>
          <w:tcPr>
            <w:tcW w:w="1250" w:type="dxa"/>
          </w:tcPr>
          <w:p w14:paraId="06AC760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0.00403</w:t>
            </w:r>
          </w:p>
        </w:tc>
        <w:tc>
          <w:tcPr>
            <w:tcW w:w="980" w:type="dxa"/>
          </w:tcPr>
          <w:p w14:paraId="21398BFE"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1.528</w:t>
            </w:r>
          </w:p>
        </w:tc>
        <w:tc>
          <w:tcPr>
            <w:tcW w:w="844" w:type="dxa"/>
          </w:tcPr>
          <w:p w14:paraId="37BC5CC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3, 388</w:t>
            </w:r>
          </w:p>
        </w:tc>
        <w:tc>
          <w:tcPr>
            <w:tcW w:w="1126" w:type="dxa"/>
          </w:tcPr>
          <w:p w14:paraId="503F048C"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0.207</w:t>
            </w:r>
          </w:p>
        </w:tc>
      </w:tr>
      <w:tr w:rsidR="00DC1D07" w:rsidRPr="00274F21" w14:paraId="0835B6F1" w14:textId="77777777" w:rsidTr="00BA0819">
        <w:tc>
          <w:tcPr>
            <w:tcW w:w="1518" w:type="dxa"/>
            <w:vMerge/>
          </w:tcPr>
          <w:p w14:paraId="7DB13FB5" w14:textId="77777777" w:rsidR="00DC1D07" w:rsidRPr="00274F21" w:rsidRDefault="00DC1D07" w:rsidP="00BA0819">
            <w:pPr>
              <w:rPr>
                <w:rFonts w:ascii="Times New Roman" w:hAnsi="Times New Roman" w:cs="Times New Roman"/>
                <w:sz w:val="22"/>
                <w:szCs w:val="22"/>
              </w:rPr>
            </w:pPr>
          </w:p>
        </w:tc>
        <w:tc>
          <w:tcPr>
            <w:tcW w:w="2829" w:type="dxa"/>
          </w:tcPr>
          <w:p w14:paraId="13E5FA7E" w14:textId="77777777" w:rsidR="00DC1D07" w:rsidRPr="00274F21" w:rsidRDefault="00DC1D07" w:rsidP="00BA0819">
            <w:pPr>
              <w:rPr>
                <w:rFonts w:ascii="Times New Roman" w:hAnsi="Times New Roman" w:cs="Times New Roman"/>
                <w:sz w:val="22"/>
                <w:szCs w:val="22"/>
              </w:rPr>
            </w:pPr>
            <w:proofErr w:type="spellStart"/>
            <w:r w:rsidRPr="00274F21">
              <w:rPr>
                <w:rFonts w:ascii="Times New Roman" w:hAnsi="Times New Roman" w:cs="Times New Roman"/>
                <w:i/>
                <w:sz w:val="22"/>
                <w:szCs w:val="22"/>
              </w:rPr>
              <w:t>Aglais</w:t>
            </w:r>
            <w:proofErr w:type="spellEnd"/>
            <w:r w:rsidRPr="00274F21">
              <w:rPr>
                <w:rFonts w:ascii="Times New Roman" w:hAnsi="Times New Roman" w:cs="Times New Roman"/>
                <w:i/>
                <w:sz w:val="22"/>
                <w:szCs w:val="22"/>
              </w:rPr>
              <w:t xml:space="preserve"> </w:t>
            </w:r>
            <w:proofErr w:type="spellStart"/>
            <w:r w:rsidRPr="00274F21">
              <w:rPr>
                <w:rFonts w:ascii="Times New Roman" w:hAnsi="Times New Roman" w:cs="Times New Roman"/>
                <w:i/>
                <w:sz w:val="22"/>
                <w:szCs w:val="22"/>
              </w:rPr>
              <w:t>urticae</w:t>
            </w:r>
            <w:proofErr w:type="spellEnd"/>
            <w:r w:rsidRPr="00274F21">
              <w:rPr>
                <w:rFonts w:ascii="Times New Roman" w:hAnsi="Times New Roman" w:cs="Times New Roman"/>
                <w:i/>
                <w:sz w:val="22"/>
                <w:szCs w:val="22"/>
              </w:rPr>
              <w:t xml:space="preserve"> </w:t>
            </w:r>
            <w:r w:rsidRPr="00274F21">
              <w:rPr>
                <w:rFonts w:ascii="Times New Roman" w:hAnsi="Times New Roman" w:cs="Times New Roman"/>
                <w:sz w:val="22"/>
                <w:szCs w:val="22"/>
              </w:rPr>
              <w:t>generation 1</w:t>
            </w:r>
          </w:p>
        </w:tc>
        <w:tc>
          <w:tcPr>
            <w:tcW w:w="1259" w:type="dxa"/>
          </w:tcPr>
          <w:p w14:paraId="78C7717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Both</w:t>
            </w:r>
          </w:p>
        </w:tc>
        <w:tc>
          <w:tcPr>
            <w:tcW w:w="1250" w:type="dxa"/>
          </w:tcPr>
          <w:p w14:paraId="1657C256"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0.0109</w:t>
            </w:r>
          </w:p>
        </w:tc>
        <w:tc>
          <w:tcPr>
            <w:tcW w:w="980" w:type="dxa"/>
          </w:tcPr>
          <w:p w14:paraId="3FC71F6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2.716</w:t>
            </w:r>
          </w:p>
        </w:tc>
        <w:tc>
          <w:tcPr>
            <w:tcW w:w="844" w:type="dxa"/>
          </w:tcPr>
          <w:p w14:paraId="550C9B2B"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3, 463</w:t>
            </w:r>
          </w:p>
        </w:tc>
        <w:tc>
          <w:tcPr>
            <w:tcW w:w="1126" w:type="dxa"/>
          </w:tcPr>
          <w:p w14:paraId="5FA997E9"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0.0443</w:t>
            </w:r>
          </w:p>
        </w:tc>
      </w:tr>
      <w:tr w:rsidR="00DC1D07" w:rsidRPr="00274F21" w14:paraId="1605A822" w14:textId="77777777" w:rsidTr="00BA0819">
        <w:tc>
          <w:tcPr>
            <w:tcW w:w="1518" w:type="dxa"/>
            <w:vMerge/>
          </w:tcPr>
          <w:p w14:paraId="0FB7E13E" w14:textId="77777777" w:rsidR="00DC1D07" w:rsidRPr="00274F21" w:rsidRDefault="00DC1D07" w:rsidP="00BA0819">
            <w:pPr>
              <w:rPr>
                <w:rFonts w:ascii="Times New Roman" w:hAnsi="Times New Roman" w:cs="Times New Roman"/>
                <w:sz w:val="22"/>
                <w:szCs w:val="22"/>
              </w:rPr>
            </w:pPr>
          </w:p>
        </w:tc>
        <w:tc>
          <w:tcPr>
            <w:tcW w:w="2829" w:type="dxa"/>
          </w:tcPr>
          <w:p w14:paraId="1C48C903"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Aglais</w:t>
            </w:r>
            <w:proofErr w:type="spellEnd"/>
            <w:r w:rsidRPr="00274F21">
              <w:rPr>
                <w:rFonts w:ascii="Times New Roman" w:hAnsi="Times New Roman" w:cs="Times New Roman"/>
                <w:i/>
                <w:sz w:val="22"/>
                <w:szCs w:val="22"/>
              </w:rPr>
              <w:t xml:space="preserve"> </w:t>
            </w:r>
            <w:proofErr w:type="spellStart"/>
            <w:r w:rsidRPr="00274F21">
              <w:rPr>
                <w:rFonts w:ascii="Times New Roman" w:hAnsi="Times New Roman" w:cs="Times New Roman"/>
                <w:i/>
                <w:sz w:val="22"/>
                <w:szCs w:val="22"/>
              </w:rPr>
              <w:t>urticae</w:t>
            </w:r>
            <w:proofErr w:type="spellEnd"/>
            <w:r w:rsidRPr="00274F21">
              <w:rPr>
                <w:rFonts w:ascii="Times New Roman" w:hAnsi="Times New Roman" w:cs="Times New Roman"/>
                <w:i/>
                <w:sz w:val="22"/>
                <w:szCs w:val="22"/>
              </w:rPr>
              <w:t xml:space="preserve"> </w:t>
            </w:r>
            <w:r w:rsidRPr="00274F21">
              <w:rPr>
                <w:rFonts w:ascii="Times New Roman" w:hAnsi="Times New Roman" w:cs="Times New Roman"/>
                <w:sz w:val="22"/>
                <w:szCs w:val="22"/>
              </w:rPr>
              <w:t>generation 2</w:t>
            </w:r>
          </w:p>
        </w:tc>
        <w:tc>
          <w:tcPr>
            <w:tcW w:w="1259" w:type="dxa"/>
          </w:tcPr>
          <w:p w14:paraId="2F54487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Both</w:t>
            </w:r>
          </w:p>
        </w:tc>
        <w:tc>
          <w:tcPr>
            <w:tcW w:w="1250" w:type="dxa"/>
          </w:tcPr>
          <w:p w14:paraId="4F6DB96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0.0111</w:t>
            </w:r>
          </w:p>
        </w:tc>
        <w:tc>
          <w:tcPr>
            <w:tcW w:w="980" w:type="dxa"/>
          </w:tcPr>
          <w:p w14:paraId="3F6F7885"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2.123</w:t>
            </w:r>
          </w:p>
        </w:tc>
        <w:tc>
          <w:tcPr>
            <w:tcW w:w="844" w:type="dxa"/>
          </w:tcPr>
          <w:p w14:paraId="326F4BB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3, 297</w:t>
            </w:r>
          </w:p>
        </w:tc>
        <w:tc>
          <w:tcPr>
            <w:tcW w:w="1126" w:type="dxa"/>
          </w:tcPr>
          <w:p w14:paraId="72B7F382"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0.0974</w:t>
            </w:r>
          </w:p>
        </w:tc>
      </w:tr>
      <w:tr w:rsidR="00DC1D07" w:rsidRPr="00274F21" w14:paraId="37624E74" w14:textId="77777777" w:rsidTr="00BA0819">
        <w:tc>
          <w:tcPr>
            <w:tcW w:w="1518" w:type="dxa"/>
            <w:vMerge/>
          </w:tcPr>
          <w:p w14:paraId="720FD506" w14:textId="77777777" w:rsidR="00DC1D07" w:rsidRPr="00274F21" w:rsidRDefault="00DC1D07" w:rsidP="00BA0819">
            <w:pPr>
              <w:rPr>
                <w:rFonts w:ascii="Times New Roman" w:hAnsi="Times New Roman" w:cs="Times New Roman"/>
                <w:sz w:val="22"/>
                <w:szCs w:val="22"/>
              </w:rPr>
            </w:pPr>
          </w:p>
        </w:tc>
        <w:tc>
          <w:tcPr>
            <w:tcW w:w="2829" w:type="dxa"/>
            <w:vMerge w:val="restart"/>
          </w:tcPr>
          <w:p w14:paraId="646C3B9E"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Apatura</w:t>
            </w:r>
            <w:proofErr w:type="spellEnd"/>
            <w:r w:rsidRPr="00274F21">
              <w:rPr>
                <w:rFonts w:ascii="Times New Roman" w:hAnsi="Times New Roman" w:cs="Times New Roman"/>
                <w:i/>
                <w:sz w:val="22"/>
                <w:szCs w:val="22"/>
              </w:rPr>
              <w:t xml:space="preserve"> iris</w:t>
            </w:r>
          </w:p>
        </w:tc>
        <w:tc>
          <w:tcPr>
            <w:tcW w:w="1259" w:type="dxa"/>
          </w:tcPr>
          <w:p w14:paraId="273800BB"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2A80C1B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0.0638</w:t>
            </w:r>
          </w:p>
        </w:tc>
        <w:tc>
          <w:tcPr>
            <w:tcW w:w="980" w:type="dxa"/>
          </w:tcPr>
          <w:p w14:paraId="2894D477"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1.682</w:t>
            </w:r>
          </w:p>
        </w:tc>
        <w:tc>
          <w:tcPr>
            <w:tcW w:w="844" w:type="dxa"/>
          </w:tcPr>
          <w:p w14:paraId="70A78F2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7, 63</w:t>
            </w:r>
          </w:p>
        </w:tc>
        <w:tc>
          <w:tcPr>
            <w:tcW w:w="1126" w:type="dxa"/>
          </w:tcPr>
          <w:p w14:paraId="672CA928"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0.130</w:t>
            </w:r>
          </w:p>
        </w:tc>
      </w:tr>
      <w:tr w:rsidR="00DC1D07" w:rsidRPr="00274F21" w14:paraId="305F2F14" w14:textId="77777777" w:rsidTr="00BA0819">
        <w:tc>
          <w:tcPr>
            <w:tcW w:w="1518" w:type="dxa"/>
            <w:vMerge/>
          </w:tcPr>
          <w:p w14:paraId="516899B2" w14:textId="77777777" w:rsidR="00DC1D07" w:rsidRPr="00274F21" w:rsidRDefault="00DC1D07" w:rsidP="00BA0819">
            <w:pPr>
              <w:rPr>
                <w:rFonts w:ascii="Times New Roman" w:hAnsi="Times New Roman" w:cs="Times New Roman"/>
                <w:sz w:val="22"/>
                <w:szCs w:val="22"/>
              </w:rPr>
            </w:pPr>
          </w:p>
        </w:tc>
        <w:tc>
          <w:tcPr>
            <w:tcW w:w="2829" w:type="dxa"/>
            <w:vMerge/>
          </w:tcPr>
          <w:p w14:paraId="34DD2E89" w14:textId="77777777" w:rsidR="00DC1D07" w:rsidRPr="00274F21" w:rsidRDefault="00DC1D07" w:rsidP="00BA0819">
            <w:pPr>
              <w:rPr>
                <w:rFonts w:ascii="Times New Roman" w:hAnsi="Times New Roman" w:cs="Times New Roman"/>
                <w:i/>
                <w:sz w:val="22"/>
                <w:szCs w:val="22"/>
              </w:rPr>
            </w:pPr>
          </w:p>
        </w:tc>
        <w:tc>
          <w:tcPr>
            <w:tcW w:w="1259" w:type="dxa"/>
          </w:tcPr>
          <w:p w14:paraId="244F14B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08D97264"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0.156</w:t>
            </w:r>
          </w:p>
        </w:tc>
        <w:tc>
          <w:tcPr>
            <w:tcW w:w="980" w:type="dxa"/>
          </w:tcPr>
          <w:p w14:paraId="190620A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2.510</w:t>
            </w:r>
          </w:p>
        </w:tc>
        <w:tc>
          <w:tcPr>
            <w:tcW w:w="844" w:type="dxa"/>
          </w:tcPr>
          <w:p w14:paraId="1B1E59BE"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7, 50</w:t>
            </w:r>
          </w:p>
        </w:tc>
        <w:tc>
          <w:tcPr>
            <w:tcW w:w="1126" w:type="dxa"/>
          </w:tcPr>
          <w:p w14:paraId="766589A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0.0272</w:t>
            </w:r>
          </w:p>
        </w:tc>
      </w:tr>
      <w:tr w:rsidR="00DC1D07" w:rsidRPr="00274F21" w14:paraId="02BE0CAA" w14:textId="77777777" w:rsidTr="00BA0819">
        <w:tc>
          <w:tcPr>
            <w:tcW w:w="1518" w:type="dxa"/>
            <w:vMerge/>
          </w:tcPr>
          <w:p w14:paraId="4E9DD088" w14:textId="77777777" w:rsidR="00DC1D07" w:rsidRPr="00274F21" w:rsidRDefault="00DC1D07" w:rsidP="00BA0819">
            <w:pPr>
              <w:rPr>
                <w:rFonts w:ascii="Times New Roman" w:hAnsi="Times New Roman" w:cs="Times New Roman"/>
                <w:sz w:val="22"/>
                <w:szCs w:val="22"/>
              </w:rPr>
            </w:pPr>
          </w:p>
        </w:tc>
        <w:tc>
          <w:tcPr>
            <w:tcW w:w="2829" w:type="dxa"/>
            <w:vMerge w:val="restart"/>
          </w:tcPr>
          <w:p w14:paraId="1755C913"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Argynnis</w:t>
            </w:r>
            <w:proofErr w:type="spellEnd"/>
            <w:r w:rsidRPr="00274F21">
              <w:rPr>
                <w:rFonts w:ascii="Times New Roman" w:hAnsi="Times New Roman" w:cs="Times New Roman"/>
                <w:i/>
                <w:sz w:val="22"/>
                <w:szCs w:val="22"/>
              </w:rPr>
              <w:t xml:space="preserve"> </w:t>
            </w:r>
            <w:proofErr w:type="spellStart"/>
            <w:r w:rsidRPr="00274F21">
              <w:rPr>
                <w:rFonts w:ascii="Times New Roman" w:hAnsi="Times New Roman" w:cs="Times New Roman"/>
                <w:i/>
                <w:sz w:val="22"/>
                <w:szCs w:val="22"/>
              </w:rPr>
              <w:t>paphia</w:t>
            </w:r>
            <w:proofErr w:type="spellEnd"/>
          </w:p>
        </w:tc>
        <w:tc>
          <w:tcPr>
            <w:tcW w:w="1259" w:type="dxa"/>
          </w:tcPr>
          <w:p w14:paraId="510FA54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6045A582"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0.0112</w:t>
            </w:r>
          </w:p>
        </w:tc>
        <w:tc>
          <w:tcPr>
            <w:tcW w:w="980" w:type="dxa"/>
          </w:tcPr>
          <w:p w14:paraId="6AEB55F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2.227</w:t>
            </w:r>
          </w:p>
        </w:tc>
        <w:tc>
          <w:tcPr>
            <w:tcW w:w="844" w:type="dxa"/>
          </w:tcPr>
          <w:p w14:paraId="614D306E"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5, 539</w:t>
            </w:r>
          </w:p>
        </w:tc>
        <w:tc>
          <w:tcPr>
            <w:tcW w:w="1126" w:type="dxa"/>
          </w:tcPr>
          <w:p w14:paraId="6947CE31"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0.0503</w:t>
            </w:r>
          </w:p>
        </w:tc>
      </w:tr>
      <w:tr w:rsidR="00DC1D07" w:rsidRPr="00274F21" w14:paraId="34F9332B" w14:textId="77777777" w:rsidTr="00BA0819">
        <w:tc>
          <w:tcPr>
            <w:tcW w:w="1518" w:type="dxa"/>
            <w:vMerge/>
          </w:tcPr>
          <w:p w14:paraId="4FF88796" w14:textId="77777777" w:rsidR="00DC1D07" w:rsidRPr="00274F21" w:rsidRDefault="00DC1D07" w:rsidP="00BA0819">
            <w:pPr>
              <w:rPr>
                <w:rFonts w:ascii="Times New Roman" w:hAnsi="Times New Roman" w:cs="Times New Roman"/>
                <w:sz w:val="22"/>
                <w:szCs w:val="22"/>
              </w:rPr>
            </w:pPr>
          </w:p>
        </w:tc>
        <w:tc>
          <w:tcPr>
            <w:tcW w:w="2829" w:type="dxa"/>
            <w:vMerge/>
          </w:tcPr>
          <w:p w14:paraId="0C765752" w14:textId="77777777" w:rsidR="00DC1D07" w:rsidRPr="00274F21" w:rsidRDefault="00DC1D07" w:rsidP="00BA0819">
            <w:pPr>
              <w:rPr>
                <w:rFonts w:ascii="Times New Roman" w:hAnsi="Times New Roman" w:cs="Times New Roman"/>
                <w:i/>
                <w:sz w:val="22"/>
                <w:szCs w:val="22"/>
              </w:rPr>
            </w:pPr>
          </w:p>
        </w:tc>
        <w:tc>
          <w:tcPr>
            <w:tcW w:w="1259" w:type="dxa"/>
          </w:tcPr>
          <w:p w14:paraId="33009665"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38965D9C"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0.0397</w:t>
            </w:r>
          </w:p>
        </w:tc>
        <w:tc>
          <w:tcPr>
            <w:tcW w:w="980" w:type="dxa"/>
          </w:tcPr>
          <w:p w14:paraId="7B91F6F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6.051</w:t>
            </w:r>
          </w:p>
        </w:tc>
        <w:tc>
          <w:tcPr>
            <w:tcW w:w="844" w:type="dxa"/>
          </w:tcPr>
          <w:p w14:paraId="29BD7FDC"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5, 606</w:t>
            </w:r>
          </w:p>
        </w:tc>
        <w:tc>
          <w:tcPr>
            <w:tcW w:w="1126" w:type="dxa"/>
          </w:tcPr>
          <w:p w14:paraId="65DEF21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&lt;0.001</w:t>
            </w:r>
          </w:p>
        </w:tc>
      </w:tr>
      <w:tr w:rsidR="00DC1D07" w:rsidRPr="00274F21" w14:paraId="4AA8B625" w14:textId="77777777" w:rsidTr="00BA0819">
        <w:tc>
          <w:tcPr>
            <w:tcW w:w="1518" w:type="dxa"/>
            <w:vMerge/>
          </w:tcPr>
          <w:p w14:paraId="572CCCEA" w14:textId="77777777" w:rsidR="00DC1D07" w:rsidRPr="00274F21" w:rsidRDefault="00DC1D07" w:rsidP="00BA0819">
            <w:pPr>
              <w:rPr>
                <w:rFonts w:ascii="Times New Roman" w:hAnsi="Times New Roman" w:cs="Times New Roman"/>
                <w:sz w:val="22"/>
                <w:szCs w:val="22"/>
              </w:rPr>
            </w:pPr>
          </w:p>
        </w:tc>
        <w:tc>
          <w:tcPr>
            <w:tcW w:w="2829" w:type="dxa"/>
          </w:tcPr>
          <w:p w14:paraId="6CBE141B"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Euphydryas</w:t>
            </w:r>
            <w:proofErr w:type="spellEnd"/>
            <w:r w:rsidRPr="00274F21">
              <w:rPr>
                <w:rFonts w:ascii="Times New Roman" w:hAnsi="Times New Roman" w:cs="Times New Roman"/>
                <w:i/>
                <w:sz w:val="22"/>
                <w:szCs w:val="22"/>
              </w:rPr>
              <w:t xml:space="preserve"> </w:t>
            </w:r>
            <w:proofErr w:type="spellStart"/>
            <w:r w:rsidRPr="00274F21">
              <w:rPr>
                <w:rFonts w:ascii="Times New Roman" w:hAnsi="Times New Roman" w:cs="Times New Roman"/>
                <w:i/>
                <w:sz w:val="22"/>
                <w:szCs w:val="22"/>
              </w:rPr>
              <w:t>aurinia</w:t>
            </w:r>
            <w:proofErr w:type="spellEnd"/>
          </w:p>
        </w:tc>
        <w:tc>
          <w:tcPr>
            <w:tcW w:w="1259" w:type="dxa"/>
          </w:tcPr>
          <w:p w14:paraId="53164D9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Both</w:t>
            </w:r>
          </w:p>
        </w:tc>
        <w:tc>
          <w:tcPr>
            <w:tcW w:w="1250" w:type="dxa"/>
          </w:tcPr>
          <w:p w14:paraId="19AC58F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0.0111</w:t>
            </w:r>
          </w:p>
        </w:tc>
        <w:tc>
          <w:tcPr>
            <w:tcW w:w="980" w:type="dxa"/>
          </w:tcPr>
          <w:p w14:paraId="03DE399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5.070</w:t>
            </w:r>
          </w:p>
        </w:tc>
        <w:tc>
          <w:tcPr>
            <w:tcW w:w="844" w:type="dxa"/>
          </w:tcPr>
          <w:p w14:paraId="7F54870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6, 2174</w:t>
            </w:r>
          </w:p>
        </w:tc>
        <w:tc>
          <w:tcPr>
            <w:tcW w:w="1126" w:type="dxa"/>
          </w:tcPr>
          <w:p w14:paraId="68CE3A8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&lt;0.001</w:t>
            </w:r>
          </w:p>
        </w:tc>
      </w:tr>
      <w:tr w:rsidR="00DC1D07" w:rsidRPr="00274F21" w14:paraId="1E4C9D37" w14:textId="77777777" w:rsidTr="00BA0819">
        <w:tc>
          <w:tcPr>
            <w:tcW w:w="1518" w:type="dxa"/>
            <w:vMerge/>
          </w:tcPr>
          <w:p w14:paraId="45608681" w14:textId="77777777" w:rsidR="00DC1D07" w:rsidRPr="00274F21" w:rsidRDefault="00DC1D07" w:rsidP="00BA0819">
            <w:pPr>
              <w:rPr>
                <w:rFonts w:ascii="Times New Roman" w:hAnsi="Times New Roman" w:cs="Times New Roman"/>
                <w:sz w:val="22"/>
                <w:szCs w:val="22"/>
              </w:rPr>
            </w:pPr>
          </w:p>
        </w:tc>
        <w:tc>
          <w:tcPr>
            <w:tcW w:w="2829" w:type="dxa"/>
          </w:tcPr>
          <w:p w14:paraId="2314CD45" w14:textId="77777777" w:rsidR="00DC1D07" w:rsidRPr="00274F21" w:rsidRDefault="00DC1D07" w:rsidP="00BA0819">
            <w:pPr>
              <w:rPr>
                <w:rFonts w:ascii="Times New Roman" w:hAnsi="Times New Roman" w:cs="Times New Roman"/>
                <w:i/>
                <w:sz w:val="22"/>
                <w:szCs w:val="22"/>
              </w:rPr>
            </w:pPr>
            <w:r w:rsidRPr="00274F21">
              <w:rPr>
                <w:rFonts w:ascii="Times New Roman" w:hAnsi="Times New Roman" w:cs="Times New Roman"/>
                <w:i/>
                <w:sz w:val="22"/>
                <w:szCs w:val="22"/>
              </w:rPr>
              <w:t xml:space="preserve">Fabriciana </w:t>
            </w:r>
            <w:proofErr w:type="spellStart"/>
            <w:r w:rsidRPr="00274F21">
              <w:rPr>
                <w:rFonts w:ascii="Times New Roman" w:hAnsi="Times New Roman" w:cs="Times New Roman"/>
                <w:i/>
                <w:sz w:val="22"/>
                <w:szCs w:val="22"/>
              </w:rPr>
              <w:t>adippe</w:t>
            </w:r>
            <w:proofErr w:type="spellEnd"/>
          </w:p>
        </w:tc>
        <w:tc>
          <w:tcPr>
            <w:tcW w:w="1259" w:type="dxa"/>
          </w:tcPr>
          <w:p w14:paraId="701391B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Both</w:t>
            </w:r>
          </w:p>
        </w:tc>
        <w:tc>
          <w:tcPr>
            <w:tcW w:w="1250" w:type="dxa"/>
          </w:tcPr>
          <w:p w14:paraId="39C984B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0.0245</w:t>
            </w:r>
          </w:p>
        </w:tc>
        <w:tc>
          <w:tcPr>
            <w:tcW w:w="980" w:type="dxa"/>
          </w:tcPr>
          <w:p w14:paraId="02F5A16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4.289</w:t>
            </w:r>
          </w:p>
        </w:tc>
        <w:tc>
          <w:tcPr>
            <w:tcW w:w="844" w:type="dxa"/>
          </w:tcPr>
          <w:p w14:paraId="243E7B8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5, 649</w:t>
            </w:r>
          </w:p>
        </w:tc>
        <w:tc>
          <w:tcPr>
            <w:tcW w:w="1126" w:type="dxa"/>
          </w:tcPr>
          <w:p w14:paraId="0C150AD1"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&lt;0.001</w:t>
            </w:r>
          </w:p>
        </w:tc>
      </w:tr>
      <w:tr w:rsidR="00DC1D07" w:rsidRPr="00274F21" w14:paraId="1AA08C7F" w14:textId="77777777" w:rsidTr="00BA0819">
        <w:tc>
          <w:tcPr>
            <w:tcW w:w="1518" w:type="dxa"/>
            <w:vMerge/>
          </w:tcPr>
          <w:p w14:paraId="7C37FDAD" w14:textId="77777777" w:rsidR="00DC1D07" w:rsidRPr="00274F21" w:rsidRDefault="00DC1D07" w:rsidP="00BA0819">
            <w:pPr>
              <w:rPr>
                <w:rFonts w:ascii="Times New Roman" w:hAnsi="Times New Roman" w:cs="Times New Roman"/>
                <w:sz w:val="22"/>
                <w:szCs w:val="22"/>
              </w:rPr>
            </w:pPr>
          </w:p>
        </w:tc>
        <w:tc>
          <w:tcPr>
            <w:tcW w:w="2829" w:type="dxa"/>
            <w:vMerge w:val="restart"/>
          </w:tcPr>
          <w:p w14:paraId="0B0BC69E" w14:textId="77777777" w:rsidR="00DC1D07" w:rsidRPr="00274F21" w:rsidRDefault="00DC1D07" w:rsidP="00BA0819">
            <w:pPr>
              <w:rPr>
                <w:rFonts w:ascii="Times New Roman" w:hAnsi="Times New Roman" w:cs="Times New Roman"/>
                <w:i/>
                <w:sz w:val="22"/>
                <w:szCs w:val="22"/>
              </w:rPr>
            </w:pPr>
            <w:r w:rsidRPr="00274F21">
              <w:rPr>
                <w:rFonts w:ascii="Times New Roman" w:hAnsi="Times New Roman" w:cs="Times New Roman"/>
                <w:i/>
                <w:sz w:val="22"/>
                <w:szCs w:val="22"/>
              </w:rPr>
              <w:t xml:space="preserve">Hipparchia </w:t>
            </w:r>
            <w:proofErr w:type="spellStart"/>
            <w:r w:rsidRPr="00274F21">
              <w:rPr>
                <w:rFonts w:ascii="Times New Roman" w:hAnsi="Times New Roman" w:cs="Times New Roman"/>
                <w:i/>
                <w:sz w:val="22"/>
                <w:szCs w:val="22"/>
              </w:rPr>
              <w:t>semele</w:t>
            </w:r>
            <w:proofErr w:type="spellEnd"/>
          </w:p>
        </w:tc>
        <w:tc>
          <w:tcPr>
            <w:tcW w:w="1259" w:type="dxa"/>
          </w:tcPr>
          <w:p w14:paraId="5DCF5D1C"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7733E079"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0.0242</w:t>
            </w:r>
          </w:p>
        </w:tc>
        <w:tc>
          <w:tcPr>
            <w:tcW w:w="980" w:type="dxa"/>
          </w:tcPr>
          <w:p w14:paraId="1C3771F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3.450</w:t>
            </w:r>
          </w:p>
        </w:tc>
        <w:tc>
          <w:tcPr>
            <w:tcW w:w="844" w:type="dxa"/>
          </w:tcPr>
          <w:p w14:paraId="161C4C94"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7, 684</w:t>
            </w:r>
          </w:p>
        </w:tc>
        <w:tc>
          <w:tcPr>
            <w:tcW w:w="1126" w:type="dxa"/>
          </w:tcPr>
          <w:p w14:paraId="56B28B8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0.00123</w:t>
            </w:r>
          </w:p>
        </w:tc>
      </w:tr>
      <w:tr w:rsidR="00DC1D07" w:rsidRPr="00274F21" w14:paraId="5CCCBA9F" w14:textId="77777777" w:rsidTr="00BA0819">
        <w:tc>
          <w:tcPr>
            <w:tcW w:w="1518" w:type="dxa"/>
            <w:vMerge/>
          </w:tcPr>
          <w:p w14:paraId="1C3AA9AC" w14:textId="77777777" w:rsidR="00DC1D07" w:rsidRPr="00274F21" w:rsidRDefault="00DC1D07" w:rsidP="00BA0819">
            <w:pPr>
              <w:rPr>
                <w:rFonts w:ascii="Times New Roman" w:hAnsi="Times New Roman" w:cs="Times New Roman"/>
                <w:sz w:val="22"/>
                <w:szCs w:val="22"/>
              </w:rPr>
            </w:pPr>
          </w:p>
        </w:tc>
        <w:tc>
          <w:tcPr>
            <w:tcW w:w="2829" w:type="dxa"/>
            <w:vMerge/>
          </w:tcPr>
          <w:p w14:paraId="118BF48B" w14:textId="77777777" w:rsidR="00DC1D07" w:rsidRPr="00274F21" w:rsidRDefault="00DC1D07" w:rsidP="00BA0819">
            <w:pPr>
              <w:rPr>
                <w:rFonts w:ascii="Times New Roman" w:hAnsi="Times New Roman" w:cs="Times New Roman"/>
                <w:i/>
                <w:sz w:val="22"/>
                <w:szCs w:val="22"/>
              </w:rPr>
            </w:pPr>
          </w:p>
        </w:tc>
        <w:tc>
          <w:tcPr>
            <w:tcW w:w="1259" w:type="dxa"/>
          </w:tcPr>
          <w:p w14:paraId="41312FCB"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17035A89"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0.00502</w:t>
            </w:r>
          </w:p>
        </w:tc>
        <w:tc>
          <w:tcPr>
            <w:tcW w:w="980" w:type="dxa"/>
          </w:tcPr>
          <w:p w14:paraId="76B500CC"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1.413</w:t>
            </w:r>
          </w:p>
        </w:tc>
        <w:tc>
          <w:tcPr>
            <w:tcW w:w="844" w:type="dxa"/>
          </w:tcPr>
          <w:p w14:paraId="18EC99C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7, 565</w:t>
            </w:r>
          </w:p>
        </w:tc>
        <w:tc>
          <w:tcPr>
            <w:tcW w:w="1126" w:type="dxa"/>
          </w:tcPr>
          <w:p w14:paraId="47D54BE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0.198</w:t>
            </w:r>
          </w:p>
        </w:tc>
      </w:tr>
      <w:tr w:rsidR="00DC1D07" w:rsidRPr="00274F21" w14:paraId="163E38A2" w14:textId="77777777" w:rsidTr="00BA0819">
        <w:tc>
          <w:tcPr>
            <w:tcW w:w="1518" w:type="dxa"/>
            <w:vMerge/>
          </w:tcPr>
          <w:p w14:paraId="35205555" w14:textId="77777777" w:rsidR="00DC1D07" w:rsidRPr="00274F21" w:rsidRDefault="00DC1D07" w:rsidP="00BA0819">
            <w:pPr>
              <w:rPr>
                <w:rFonts w:ascii="Times New Roman" w:hAnsi="Times New Roman" w:cs="Times New Roman"/>
                <w:sz w:val="22"/>
                <w:szCs w:val="22"/>
              </w:rPr>
            </w:pPr>
          </w:p>
        </w:tc>
        <w:tc>
          <w:tcPr>
            <w:tcW w:w="2829" w:type="dxa"/>
          </w:tcPr>
          <w:p w14:paraId="3476631D"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Melitaea</w:t>
            </w:r>
            <w:proofErr w:type="spellEnd"/>
            <w:r w:rsidRPr="00274F21">
              <w:rPr>
                <w:rFonts w:ascii="Times New Roman" w:hAnsi="Times New Roman" w:cs="Times New Roman"/>
                <w:i/>
                <w:sz w:val="22"/>
                <w:szCs w:val="22"/>
              </w:rPr>
              <w:t xml:space="preserve"> </w:t>
            </w:r>
            <w:proofErr w:type="spellStart"/>
            <w:r w:rsidRPr="00274F21">
              <w:rPr>
                <w:rFonts w:ascii="Times New Roman" w:hAnsi="Times New Roman" w:cs="Times New Roman"/>
                <w:i/>
                <w:sz w:val="22"/>
                <w:szCs w:val="22"/>
              </w:rPr>
              <w:t>athalia</w:t>
            </w:r>
            <w:proofErr w:type="spellEnd"/>
          </w:p>
        </w:tc>
        <w:tc>
          <w:tcPr>
            <w:tcW w:w="1259" w:type="dxa"/>
          </w:tcPr>
          <w:p w14:paraId="3CC52315"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Both</w:t>
            </w:r>
          </w:p>
        </w:tc>
        <w:tc>
          <w:tcPr>
            <w:tcW w:w="1250" w:type="dxa"/>
          </w:tcPr>
          <w:p w14:paraId="71DFA468"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0.0180</w:t>
            </w:r>
          </w:p>
        </w:tc>
        <w:tc>
          <w:tcPr>
            <w:tcW w:w="980" w:type="dxa"/>
          </w:tcPr>
          <w:p w14:paraId="2BB32A6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3.721</w:t>
            </w:r>
          </w:p>
        </w:tc>
        <w:tc>
          <w:tcPr>
            <w:tcW w:w="844" w:type="dxa"/>
          </w:tcPr>
          <w:p w14:paraId="136FB985"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6, 887</w:t>
            </w:r>
          </w:p>
        </w:tc>
        <w:tc>
          <w:tcPr>
            <w:tcW w:w="1126" w:type="dxa"/>
          </w:tcPr>
          <w:p w14:paraId="402CEAF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0.00116</w:t>
            </w:r>
          </w:p>
        </w:tc>
      </w:tr>
      <w:tr w:rsidR="00DC1D07" w:rsidRPr="00274F21" w14:paraId="1FE69C55" w14:textId="77777777" w:rsidTr="00BA0819">
        <w:tc>
          <w:tcPr>
            <w:tcW w:w="1518" w:type="dxa"/>
            <w:vMerge/>
          </w:tcPr>
          <w:p w14:paraId="6C0F55D9" w14:textId="77777777" w:rsidR="00DC1D07" w:rsidRPr="00274F21" w:rsidRDefault="00DC1D07" w:rsidP="00BA0819">
            <w:pPr>
              <w:rPr>
                <w:rFonts w:ascii="Times New Roman" w:hAnsi="Times New Roman" w:cs="Times New Roman"/>
                <w:sz w:val="22"/>
                <w:szCs w:val="22"/>
              </w:rPr>
            </w:pPr>
          </w:p>
        </w:tc>
        <w:tc>
          <w:tcPr>
            <w:tcW w:w="2829" w:type="dxa"/>
          </w:tcPr>
          <w:p w14:paraId="235D4C1C"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Melitaea</w:t>
            </w:r>
            <w:proofErr w:type="spellEnd"/>
            <w:r w:rsidRPr="00274F21">
              <w:rPr>
                <w:rFonts w:ascii="Times New Roman" w:hAnsi="Times New Roman" w:cs="Times New Roman"/>
                <w:i/>
                <w:sz w:val="22"/>
                <w:szCs w:val="22"/>
              </w:rPr>
              <w:t xml:space="preserve"> </w:t>
            </w:r>
            <w:proofErr w:type="spellStart"/>
            <w:r w:rsidRPr="00274F21">
              <w:rPr>
                <w:rFonts w:ascii="Times New Roman" w:hAnsi="Times New Roman" w:cs="Times New Roman"/>
                <w:i/>
                <w:sz w:val="22"/>
                <w:szCs w:val="22"/>
              </w:rPr>
              <w:t>cinxia</w:t>
            </w:r>
            <w:proofErr w:type="spellEnd"/>
          </w:p>
        </w:tc>
        <w:tc>
          <w:tcPr>
            <w:tcW w:w="1259" w:type="dxa"/>
          </w:tcPr>
          <w:p w14:paraId="4D3DA5C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Both</w:t>
            </w:r>
          </w:p>
        </w:tc>
        <w:tc>
          <w:tcPr>
            <w:tcW w:w="1250" w:type="dxa"/>
          </w:tcPr>
          <w:p w14:paraId="510D10A4"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-0.00279</w:t>
            </w:r>
          </w:p>
        </w:tc>
        <w:tc>
          <w:tcPr>
            <w:tcW w:w="980" w:type="dxa"/>
          </w:tcPr>
          <w:p w14:paraId="7D444582"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0.789</w:t>
            </w:r>
          </w:p>
        </w:tc>
        <w:tc>
          <w:tcPr>
            <w:tcW w:w="844" w:type="dxa"/>
          </w:tcPr>
          <w:p w14:paraId="3F2B759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5, 373</w:t>
            </w:r>
          </w:p>
        </w:tc>
        <w:tc>
          <w:tcPr>
            <w:tcW w:w="1126" w:type="dxa"/>
          </w:tcPr>
          <w:p w14:paraId="014A713B"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0.558</w:t>
            </w:r>
          </w:p>
        </w:tc>
      </w:tr>
      <w:tr w:rsidR="00DC1D07" w:rsidRPr="00274F21" w14:paraId="68DD08FE" w14:textId="77777777" w:rsidTr="00BA0819">
        <w:tc>
          <w:tcPr>
            <w:tcW w:w="1518" w:type="dxa"/>
            <w:vMerge/>
          </w:tcPr>
          <w:p w14:paraId="6D082FAF" w14:textId="77777777" w:rsidR="00DC1D07" w:rsidRPr="00274F21" w:rsidRDefault="00DC1D07" w:rsidP="00BA0819">
            <w:pPr>
              <w:rPr>
                <w:rFonts w:ascii="Times New Roman" w:hAnsi="Times New Roman" w:cs="Times New Roman"/>
                <w:sz w:val="22"/>
                <w:szCs w:val="22"/>
              </w:rPr>
            </w:pPr>
          </w:p>
        </w:tc>
        <w:tc>
          <w:tcPr>
            <w:tcW w:w="2829" w:type="dxa"/>
          </w:tcPr>
          <w:p w14:paraId="6E1A4ADD" w14:textId="77777777" w:rsidR="00DC1D07" w:rsidRPr="00274F21" w:rsidRDefault="00DC1D07" w:rsidP="00BA0819">
            <w:pPr>
              <w:rPr>
                <w:rFonts w:ascii="Times New Roman" w:hAnsi="Times New Roman" w:cs="Times New Roman"/>
                <w:i/>
                <w:sz w:val="22"/>
                <w:szCs w:val="22"/>
              </w:rPr>
            </w:pPr>
            <w:r w:rsidRPr="00274F21">
              <w:rPr>
                <w:rFonts w:ascii="Times New Roman" w:hAnsi="Times New Roman" w:cs="Times New Roman"/>
                <w:i/>
                <w:sz w:val="22"/>
                <w:szCs w:val="22"/>
              </w:rPr>
              <w:t xml:space="preserve">Speyeria </w:t>
            </w:r>
            <w:proofErr w:type="spellStart"/>
            <w:r w:rsidRPr="00274F21">
              <w:rPr>
                <w:rFonts w:ascii="Times New Roman" w:hAnsi="Times New Roman" w:cs="Times New Roman"/>
                <w:i/>
                <w:sz w:val="22"/>
                <w:szCs w:val="22"/>
              </w:rPr>
              <w:t>aglaja</w:t>
            </w:r>
            <w:proofErr w:type="spellEnd"/>
          </w:p>
        </w:tc>
        <w:tc>
          <w:tcPr>
            <w:tcW w:w="1259" w:type="dxa"/>
          </w:tcPr>
          <w:p w14:paraId="01B6F34E"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Both</w:t>
            </w:r>
          </w:p>
        </w:tc>
        <w:tc>
          <w:tcPr>
            <w:tcW w:w="1250" w:type="dxa"/>
          </w:tcPr>
          <w:p w14:paraId="62A0A3EB"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0.0294</w:t>
            </w:r>
          </w:p>
        </w:tc>
        <w:tc>
          <w:tcPr>
            <w:tcW w:w="980" w:type="dxa"/>
          </w:tcPr>
          <w:p w14:paraId="47BD4B22"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9.773</w:t>
            </w:r>
          </w:p>
        </w:tc>
        <w:tc>
          <w:tcPr>
            <w:tcW w:w="844" w:type="dxa"/>
          </w:tcPr>
          <w:p w14:paraId="43F8434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4, 1156</w:t>
            </w:r>
          </w:p>
        </w:tc>
        <w:tc>
          <w:tcPr>
            <w:tcW w:w="1126" w:type="dxa"/>
          </w:tcPr>
          <w:p w14:paraId="2638B74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&lt;0.001</w:t>
            </w:r>
          </w:p>
        </w:tc>
      </w:tr>
      <w:tr w:rsidR="00DC1D07" w:rsidRPr="00274F21" w14:paraId="6A720BB2" w14:textId="77777777" w:rsidTr="00BA0819">
        <w:tc>
          <w:tcPr>
            <w:tcW w:w="1518" w:type="dxa"/>
            <w:vMerge w:val="restart"/>
          </w:tcPr>
          <w:p w14:paraId="02AEFA6E" w14:textId="77777777" w:rsidR="00DC1D07" w:rsidRPr="00274F21" w:rsidRDefault="00DC1D07" w:rsidP="00BA0819">
            <w:pPr>
              <w:rPr>
                <w:rFonts w:ascii="Times New Roman" w:hAnsi="Times New Roman" w:cs="Times New Roman"/>
                <w:sz w:val="22"/>
                <w:szCs w:val="22"/>
              </w:rPr>
            </w:pPr>
            <w:proofErr w:type="spellStart"/>
            <w:r w:rsidRPr="00274F21">
              <w:rPr>
                <w:rFonts w:ascii="Times New Roman" w:hAnsi="Times New Roman" w:cs="Times New Roman"/>
                <w:sz w:val="22"/>
                <w:szCs w:val="22"/>
              </w:rPr>
              <w:t>Pieridae</w:t>
            </w:r>
            <w:proofErr w:type="spellEnd"/>
          </w:p>
        </w:tc>
        <w:tc>
          <w:tcPr>
            <w:tcW w:w="2829" w:type="dxa"/>
            <w:vMerge w:val="restart"/>
          </w:tcPr>
          <w:p w14:paraId="0DC9EEA2"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Anthocharis</w:t>
            </w:r>
            <w:proofErr w:type="spellEnd"/>
            <w:r w:rsidRPr="00274F21">
              <w:rPr>
                <w:rFonts w:ascii="Times New Roman" w:hAnsi="Times New Roman" w:cs="Times New Roman"/>
                <w:i/>
                <w:sz w:val="22"/>
                <w:szCs w:val="22"/>
              </w:rPr>
              <w:t xml:space="preserve"> cardamines</w:t>
            </w:r>
          </w:p>
        </w:tc>
        <w:tc>
          <w:tcPr>
            <w:tcW w:w="1259" w:type="dxa"/>
          </w:tcPr>
          <w:p w14:paraId="16D477D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7005A241"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0.0001</w:t>
            </w:r>
          </w:p>
        </w:tc>
        <w:tc>
          <w:tcPr>
            <w:tcW w:w="980" w:type="dxa"/>
          </w:tcPr>
          <w:p w14:paraId="232E9831"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1.053</w:t>
            </w:r>
          </w:p>
        </w:tc>
        <w:tc>
          <w:tcPr>
            <w:tcW w:w="844" w:type="dxa"/>
          </w:tcPr>
          <w:p w14:paraId="4D915DF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6, 796</w:t>
            </w:r>
          </w:p>
        </w:tc>
        <w:tc>
          <w:tcPr>
            <w:tcW w:w="1126" w:type="dxa"/>
          </w:tcPr>
          <w:p w14:paraId="5CCE1E6C"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0.389</w:t>
            </w:r>
          </w:p>
        </w:tc>
      </w:tr>
      <w:tr w:rsidR="00DC1D07" w:rsidRPr="00274F21" w14:paraId="46A6EE04" w14:textId="77777777" w:rsidTr="00BA0819">
        <w:tc>
          <w:tcPr>
            <w:tcW w:w="1518" w:type="dxa"/>
            <w:vMerge/>
          </w:tcPr>
          <w:p w14:paraId="34378C2C" w14:textId="77777777" w:rsidR="00DC1D07" w:rsidRPr="00274F21" w:rsidRDefault="00DC1D07" w:rsidP="00BA0819">
            <w:pPr>
              <w:rPr>
                <w:rFonts w:ascii="Times New Roman" w:hAnsi="Times New Roman" w:cs="Times New Roman"/>
                <w:sz w:val="22"/>
                <w:szCs w:val="22"/>
              </w:rPr>
            </w:pPr>
          </w:p>
        </w:tc>
        <w:tc>
          <w:tcPr>
            <w:tcW w:w="2829" w:type="dxa"/>
            <w:vMerge/>
          </w:tcPr>
          <w:p w14:paraId="52094C06" w14:textId="77777777" w:rsidR="00DC1D07" w:rsidRPr="00274F21" w:rsidRDefault="00DC1D07" w:rsidP="00BA0819">
            <w:pPr>
              <w:rPr>
                <w:rFonts w:ascii="Times New Roman" w:hAnsi="Times New Roman" w:cs="Times New Roman"/>
                <w:i/>
                <w:sz w:val="22"/>
                <w:szCs w:val="22"/>
              </w:rPr>
            </w:pPr>
          </w:p>
        </w:tc>
        <w:tc>
          <w:tcPr>
            <w:tcW w:w="1259" w:type="dxa"/>
          </w:tcPr>
          <w:p w14:paraId="49B66C6E"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766A812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0.0129</w:t>
            </w:r>
          </w:p>
        </w:tc>
        <w:tc>
          <w:tcPr>
            <w:tcW w:w="980" w:type="dxa"/>
          </w:tcPr>
          <w:p w14:paraId="6EEA13D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1.861</w:t>
            </w:r>
          </w:p>
        </w:tc>
        <w:tc>
          <w:tcPr>
            <w:tcW w:w="844" w:type="dxa"/>
          </w:tcPr>
          <w:p w14:paraId="25088C1B"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6, 388</w:t>
            </w:r>
          </w:p>
        </w:tc>
        <w:tc>
          <w:tcPr>
            <w:tcW w:w="1126" w:type="dxa"/>
          </w:tcPr>
          <w:p w14:paraId="53F3AFA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0.0864</w:t>
            </w:r>
          </w:p>
        </w:tc>
      </w:tr>
      <w:tr w:rsidR="00DC1D07" w:rsidRPr="00274F21" w14:paraId="3BFA0A78" w14:textId="77777777" w:rsidTr="00BA0819">
        <w:tc>
          <w:tcPr>
            <w:tcW w:w="1518" w:type="dxa"/>
            <w:vMerge/>
          </w:tcPr>
          <w:p w14:paraId="0D05E074" w14:textId="77777777" w:rsidR="00DC1D07" w:rsidRPr="00274F21" w:rsidRDefault="00DC1D07" w:rsidP="00BA0819">
            <w:pPr>
              <w:rPr>
                <w:rFonts w:ascii="Times New Roman" w:hAnsi="Times New Roman" w:cs="Times New Roman"/>
                <w:sz w:val="22"/>
                <w:szCs w:val="22"/>
              </w:rPr>
            </w:pPr>
          </w:p>
        </w:tc>
        <w:tc>
          <w:tcPr>
            <w:tcW w:w="2829" w:type="dxa"/>
            <w:vMerge w:val="restart"/>
          </w:tcPr>
          <w:p w14:paraId="3580832E" w14:textId="77777777" w:rsidR="00DC1D07" w:rsidRPr="00274F21" w:rsidRDefault="00DC1D07" w:rsidP="00BA0819">
            <w:pPr>
              <w:rPr>
                <w:rFonts w:ascii="Times New Roman" w:hAnsi="Times New Roman" w:cs="Times New Roman"/>
                <w:i/>
                <w:sz w:val="22"/>
                <w:szCs w:val="22"/>
              </w:rPr>
            </w:pPr>
            <w:proofErr w:type="spellStart"/>
            <w:r w:rsidRPr="00274F21">
              <w:rPr>
                <w:rFonts w:ascii="Times New Roman" w:hAnsi="Times New Roman" w:cs="Times New Roman"/>
                <w:i/>
                <w:sz w:val="22"/>
                <w:szCs w:val="22"/>
              </w:rPr>
              <w:t>Gonepteryx</w:t>
            </w:r>
            <w:proofErr w:type="spellEnd"/>
            <w:r w:rsidRPr="00274F21">
              <w:rPr>
                <w:rFonts w:ascii="Times New Roman" w:hAnsi="Times New Roman" w:cs="Times New Roman"/>
                <w:i/>
                <w:sz w:val="22"/>
                <w:szCs w:val="22"/>
              </w:rPr>
              <w:t xml:space="preserve"> </w:t>
            </w:r>
            <w:proofErr w:type="spellStart"/>
            <w:r w:rsidRPr="00274F21">
              <w:rPr>
                <w:rFonts w:ascii="Times New Roman" w:hAnsi="Times New Roman" w:cs="Times New Roman"/>
                <w:i/>
                <w:sz w:val="22"/>
                <w:szCs w:val="22"/>
              </w:rPr>
              <w:t>rhamni</w:t>
            </w:r>
            <w:proofErr w:type="spellEnd"/>
          </w:p>
        </w:tc>
        <w:tc>
          <w:tcPr>
            <w:tcW w:w="1259" w:type="dxa"/>
          </w:tcPr>
          <w:p w14:paraId="1E3548AA"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Male</w:t>
            </w:r>
          </w:p>
        </w:tc>
        <w:tc>
          <w:tcPr>
            <w:tcW w:w="1250" w:type="dxa"/>
          </w:tcPr>
          <w:p w14:paraId="7D316A2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-0.0223</w:t>
            </w:r>
          </w:p>
        </w:tc>
        <w:tc>
          <w:tcPr>
            <w:tcW w:w="980" w:type="dxa"/>
          </w:tcPr>
          <w:p w14:paraId="6BC1AC62"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0.0848</w:t>
            </w:r>
          </w:p>
        </w:tc>
        <w:tc>
          <w:tcPr>
            <w:tcW w:w="844" w:type="dxa"/>
          </w:tcPr>
          <w:p w14:paraId="7FFF2C8D"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4, 164</w:t>
            </w:r>
          </w:p>
        </w:tc>
        <w:tc>
          <w:tcPr>
            <w:tcW w:w="1126" w:type="dxa"/>
          </w:tcPr>
          <w:p w14:paraId="7B5D0E49"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0.987</w:t>
            </w:r>
          </w:p>
        </w:tc>
      </w:tr>
      <w:tr w:rsidR="00DC1D07" w:rsidRPr="00274F21" w14:paraId="595CEBDE" w14:textId="77777777" w:rsidTr="00BA0819">
        <w:tc>
          <w:tcPr>
            <w:tcW w:w="1518" w:type="dxa"/>
            <w:vMerge/>
          </w:tcPr>
          <w:p w14:paraId="0270727E" w14:textId="77777777" w:rsidR="00DC1D07" w:rsidRPr="00274F21" w:rsidRDefault="00DC1D07" w:rsidP="00BA0819">
            <w:pPr>
              <w:rPr>
                <w:rFonts w:ascii="Times New Roman" w:hAnsi="Times New Roman" w:cs="Times New Roman"/>
                <w:sz w:val="22"/>
                <w:szCs w:val="22"/>
              </w:rPr>
            </w:pPr>
          </w:p>
        </w:tc>
        <w:tc>
          <w:tcPr>
            <w:tcW w:w="2829" w:type="dxa"/>
            <w:vMerge/>
          </w:tcPr>
          <w:p w14:paraId="2EE4F788" w14:textId="77777777" w:rsidR="00DC1D07" w:rsidRPr="00274F21" w:rsidRDefault="00DC1D07" w:rsidP="00BA0819">
            <w:pPr>
              <w:rPr>
                <w:rFonts w:ascii="Times New Roman" w:hAnsi="Times New Roman" w:cs="Times New Roman"/>
                <w:i/>
                <w:sz w:val="22"/>
                <w:szCs w:val="22"/>
              </w:rPr>
            </w:pPr>
          </w:p>
        </w:tc>
        <w:tc>
          <w:tcPr>
            <w:tcW w:w="1259" w:type="dxa"/>
          </w:tcPr>
          <w:p w14:paraId="20F8F93F"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Female</w:t>
            </w:r>
          </w:p>
        </w:tc>
        <w:tc>
          <w:tcPr>
            <w:tcW w:w="1250" w:type="dxa"/>
          </w:tcPr>
          <w:p w14:paraId="0A7EB264"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-0.0268</w:t>
            </w:r>
          </w:p>
        </w:tc>
        <w:tc>
          <w:tcPr>
            <w:tcW w:w="980" w:type="dxa"/>
          </w:tcPr>
          <w:p w14:paraId="398E6B43"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0.112</w:t>
            </w:r>
          </w:p>
        </w:tc>
        <w:tc>
          <w:tcPr>
            <w:tcW w:w="844" w:type="dxa"/>
          </w:tcPr>
          <w:p w14:paraId="27B5C760"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4, 132</w:t>
            </w:r>
          </w:p>
        </w:tc>
        <w:tc>
          <w:tcPr>
            <w:tcW w:w="1126" w:type="dxa"/>
          </w:tcPr>
          <w:p w14:paraId="03AE8625" w14:textId="77777777" w:rsidR="00DC1D07" w:rsidRPr="00274F21" w:rsidRDefault="00DC1D07" w:rsidP="00BA0819">
            <w:pPr>
              <w:rPr>
                <w:rFonts w:ascii="Times New Roman" w:hAnsi="Times New Roman" w:cs="Times New Roman"/>
                <w:sz w:val="22"/>
                <w:szCs w:val="22"/>
              </w:rPr>
            </w:pPr>
            <w:r w:rsidRPr="00274F21">
              <w:rPr>
                <w:rFonts w:ascii="Times New Roman" w:hAnsi="Times New Roman" w:cs="Times New Roman"/>
                <w:sz w:val="22"/>
                <w:szCs w:val="22"/>
              </w:rPr>
              <w:t>0.978</w:t>
            </w:r>
          </w:p>
        </w:tc>
      </w:tr>
      <w:tr w:rsidR="00DC1D07" w:rsidRPr="00274F21" w14:paraId="144229CA" w14:textId="77777777" w:rsidTr="00BA0819">
        <w:tc>
          <w:tcPr>
            <w:tcW w:w="1518" w:type="dxa"/>
            <w:vMerge/>
          </w:tcPr>
          <w:p w14:paraId="5CD186DA" w14:textId="77777777" w:rsidR="00DC1D07" w:rsidRPr="00274F21" w:rsidRDefault="00DC1D07" w:rsidP="00BA0819">
            <w:pPr>
              <w:rPr>
                <w:rFonts w:ascii="Times New Roman" w:hAnsi="Times New Roman" w:cs="Times New Roman"/>
              </w:rPr>
            </w:pPr>
          </w:p>
        </w:tc>
        <w:tc>
          <w:tcPr>
            <w:tcW w:w="2829" w:type="dxa"/>
            <w:vMerge w:val="restart"/>
          </w:tcPr>
          <w:p w14:paraId="6D2F45EA" w14:textId="77777777" w:rsidR="00DC1D07" w:rsidRPr="00274F21" w:rsidRDefault="00DC1D07" w:rsidP="00BA0819">
            <w:pPr>
              <w:rPr>
                <w:rFonts w:ascii="Times New Roman" w:hAnsi="Times New Roman" w:cs="Times New Roman"/>
                <w:i/>
              </w:rPr>
            </w:pPr>
            <w:r>
              <w:rPr>
                <w:rFonts w:ascii="Times New Roman" w:hAnsi="Times New Roman" w:cs="Times New Roman"/>
                <w:i/>
              </w:rPr>
              <w:t xml:space="preserve">Pieris </w:t>
            </w:r>
            <w:proofErr w:type="spellStart"/>
            <w:r>
              <w:rPr>
                <w:rFonts w:ascii="Times New Roman" w:hAnsi="Times New Roman" w:cs="Times New Roman"/>
                <w:i/>
              </w:rPr>
              <w:t>napi</w:t>
            </w:r>
            <w:proofErr w:type="spellEnd"/>
            <w:r>
              <w:rPr>
                <w:rFonts w:ascii="Times New Roman" w:hAnsi="Times New Roman" w:cs="Times New Roman"/>
                <w:i/>
              </w:rPr>
              <w:t xml:space="preserve"> generation 1</w:t>
            </w:r>
          </w:p>
        </w:tc>
        <w:tc>
          <w:tcPr>
            <w:tcW w:w="1259" w:type="dxa"/>
          </w:tcPr>
          <w:p w14:paraId="499A115A" w14:textId="77777777" w:rsidR="00DC1D07" w:rsidRPr="00274F21" w:rsidRDefault="00DC1D07" w:rsidP="00BA0819">
            <w:pPr>
              <w:rPr>
                <w:rFonts w:ascii="Times New Roman" w:hAnsi="Times New Roman" w:cs="Times New Roman"/>
              </w:rPr>
            </w:pPr>
            <w:r>
              <w:rPr>
                <w:rFonts w:ascii="Times New Roman" w:hAnsi="Times New Roman" w:cs="Times New Roman"/>
              </w:rPr>
              <w:t>Male</w:t>
            </w:r>
          </w:p>
        </w:tc>
        <w:tc>
          <w:tcPr>
            <w:tcW w:w="1250" w:type="dxa"/>
          </w:tcPr>
          <w:p w14:paraId="3698808A" w14:textId="77777777" w:rsidR="00DC1D07" w:rsidRPr="00274F21" w:rsidRDefault="00DC1D07" w:rsidP="00BA0819">
            <w:pPr>
              <w:rPr>
                <w:rFonts w:ascii="Times New Roman" w:hAnsi="Times New Roman" w:cs="Times New Roman"/>
              </w:rPr>
            </w:pPr>
            <w:r>
              <w:rPr>
                <w:rFonts w:ascii="Times New Roman" w:hAnsi="Times New Roman" w:cs="Times New Roman"/>
              </w:rPr>
              <w:t>0.0246</w:t>
            </w:r>
          </w:p>
        </w:tc>
        <w:tc>
          <w:tcPr>
            <w:tcW w:w="980" w:type="dxa"/>
          </w:tcPr>
          <w:p w14:paraId="1387F59E" w14:textId="77777777" w:rsidR="00DC1D07" w:rsidRPr="00274F21" w:rsidRDefault="00DC1D07" w:rsidP="00BA0819">
            <w:pPr>
              <w:rPr>
                <w:rFonts w:ascii="Times New Roman" w:hAnsi="Times New Roman" w:cs="Times New Roman"/>
              </w:rPr>
            </w:pPr>
            <w:r>
              <w:rPr>
                <w:rFonts w:ascii="Times New Roman" w:hAnsi="Times New Roman" w:cs="Times New Roman"/>
              </w:rPr>
              <w:t>3.425</w:t>
            </w:r>
          </w:p>
        </w:tc>
        <w:tc>
          <w:tcPr>
            <w:tcW w:w="844" w:type="dxa"/>
          </w:tcPr>
          <w:p w14:paraId="61E66CD0" w14:textId="77777777" w:rsidR="00DC1D07" w:rsidRPr="00274F21" w:rsidRDefault="00DC1D07" w:rsidP="00BA0819">
            <w:pPr>
              <w:rPr>
                <w:rFonts w:ascii="Times New Roman" w:hAnsi="Times New Roman" w:cs="Times New Roman"/>
              </w:rPr>
            </w:pPr>
            <w:r>
              <w:rPr>
                <w:rFonts w:ascii="Times New Roman" w:hAnsi="Times New Roman" w:cs="Times New Roman"/>
              </w:rPr>
              <w:t>4, 381</w:t>
            </w:r>
          </w:p>
        </w:tc>
        <w:tc>
          <w:tcPr>
            <w:tcW w:w="1126" w:type="dxa"/>
          </w:tcPr>
          <w:p w14:paraId="5FE94D2A" w14:textId="77777777" w:rsidR="00DC1D07" w:rsidRPr="00274F21" w:rsidRDefault="00DC1D07" w:rsidP="00BA0819">
            <w:pPr>
              <w:rPr>
                <w:rFonts w:ascii="Times New Roman" w:hAnsi="Times New Roman" w:cs="Times New Roman"/>
              </w:rPr>
            </w:pPr>
            <w:r>
              <w:rPr>
                <w:rFonts w:ascii="Times New Roman" w:hAnsi="Times New Roman" w:cs="Times New Roman"/>
              </w:rPr>
              <w:t>0.00909</w:t>
            </w:r>
          </w:p>
        </w:tc>
      </w:tr>
      <w:tr w:rsidR="00DC1D07" w:rsidRPr="00274F21" w14:paraId="27DEA68B" w14:textId="77777777" w:rsidTr="00BA0819">
        <w:tc>
          <w:tcPr>
            <w:tcW w:w="1518" w:type="dxa"/>
            <w:vMerge/>
          </w:tcPr>
          <w:p w14:paraId="4949E294" w14:textId="77777777" w:rsidR="00DC1D07" w:rsidRPr="00274F21" w:rsidRDefault="00DC1D07" w:rsidP="00BA0819">
            <w:pPr>
              <w:rPr>
                <w:rFonts w:ascii="Times New Roman" w:hAnsi="Times New Roman" w:cs="Times New Roman"/>
              </w:rPr>
            </w:pPr>
          </w:p>
        </w:tc>
        <w:tc>
          <w:tcPr>
            <w:tcW w:w="2829" w:type="dxa"/>
            <w:vMerge/>
          </w:tcPr>
          <w:p w14:paraId="32862A73" w14:textId="77777777" w:rsidR="00DC1D07" w:rsidRDefault="00DC1D07" w:rsidP="00BA0819">
            <w:pPr>
              <w:rPr>
                <w:rFonts w:ascii="Times New Roman" w:hAnsi="Times New Roman" w:cs="Times New Roman"/>
                <w:i/>
              </w:rPr>
            </w:pPr>
          </w:p>
        </w:tc>
        <w:tc>
          <w:tcPr>
            <w:tcW w:w="1259" w:type="dxa"/>
          </w:tcPr>
          <w:p w14:paraId="601739B8" w14:textId="77777777" w:rsidR="00DC1D07" w:rsidRDefault="00DC1D07" w:rsidP="00BA0819">
            <w:pPr>
              <w:rPr>
                <w:rFonts w:ascii="Times New Roman" w:hAnsi="Times New Roman" w:cs="Times New Roman"/>
              </w:rPr>
            </w:pPr>
            <w:r>
              <w:rPr>
                <w:rFonts w:ascii="Times New Roman" w:hAnsi="Times New Roman" w:cs="Times New Roman"/>
              </w:rPr>
              <w:t>Female</w:t>
            </w:r>
          </w:p>
        </w:tc>
        <w:tc>
          <w:tcPr>
            <w:tcW w:w="1250" w:type="dxa"/>
          </w:tcPr>
          <w:p w14:paraId="760E2DAB" w14:textId="77777777" w:rsidR="00DC1D07" w:rsidRPr="00274F21" w:rsidRDefault="00DC1D07" w:rsidP="00BA0819">
            <w:pPr>
              <w:rPr>
                <w:rFonts w:ascii="Times New Roman" w:hAnsi="Times New Roman" w:cs="Times New Roman"/>
              </w:rPr>
            </w:pPr>
            <w:r>
              <w:rPr>
                <w:rFonts w:ascii="Times New Roman" w:hAnsi="Times New Roman" w:cs="Times New Roman"/>
              </w:rPr>
              <w:t>0.0158</w:t>
            </w:r>
          </w:p>
        </w:tc>
        <w:tc>
          <w:tcPr>
            <w:tcW w:w="980" w:type="dxa"/>
          </w:tcPr>
          <w:p w14:paraId="18FAF38F" w14:textId="77777777" w:rsidR="00DC1D07" w:rsidRPr="00274F21" w:rsidRDefault="00DC1D07" w:rsidP="00BA0819">
            <w:pPr>
              <w:rPr>
                <w:rFonts w:ascii="Times New Roman" w:hAnsi="Times New Roman" w:cs="Times New Roman"/>
              </w:rPr>
            </w:pPr>
            <w:r>
              <w:rPr>
                <w:rFonts w:ascii="Times New Roman" w:hAnsi="Times New Roman" w:cs="Times New Roman"/>
              </w:rPr>
              <w:t>1.732</w:t>
            </w:r>
          </w:p>
        </w:tc>
        <w:tc>
          <w:tcPr>
            <w:tcW w:w="844" w:type="dxa"/>
          </w:tcPr>
          <w:p w14:paraId="6E5E60EE" w14:textId="77777777" w:rsidR="00DC1D07" w:rsidRPr="00274F21" w:rsidRDefault="00DC1D07" w:rsidP="00BA0819">
            <w:pPr>
              <w:rPr>
                <w:rFonts w:ascii="Times New Roman" w:hAnsi="Times New Roman" w:cs="Times New Roman"/>
              </w:rPr>
            </w:pPr>
            <w:r>
              <w:rPr>
                <w:rFonts w:ascii="Times New Roman" w:hAnsi="Times New Roman" w:cs="Times New Roman"/>
              </w:rPr>
              <w:t>4, 178</w:t>
            </w:r>
          </w:p>
        </w:tc>
        <w:tc>
          <w:tcPr>
            <w:tcW w:w="1126" w:type="dxa"/>
          </w:tcPr>
          <w:p w14:paraId="35B97C34" w14:textId="77777777" w:rsidR="00DC1D07" w:rsidRPr="00274F21" w:rsidRDefault="00DC1D07" w:rsidP="00BA0819">
            <w:pPr>
              <w:rPr>
                <w:rFonts w:ascii="Times New Roman" w:hAnsi="Times New Roman" w:cs="Times New Roman"/>
              </w:rPr>
            </w:pPr>
            <w:r>
              <w:rPr>
                <w:rFonts w:ascii="Times New Roman" w:hAnsi="Times New Roman" w:cs="Times New Roman"/>
              </w:rPr>
              <w:t>0.145</w:t>
            </w:r>
          </w:p>
        </w:tc>
      </w:tr>
      <w:tr w:rsidR="00DC1D07" w:rsidRPr="00274F21" w14:paraId="0AE17D79" w14:textId="77777777" w:rsidTr="00BA0819">
        <w:tc>
          <w:tcPr>
            <w:tcW w:w="1518" w:type="dxa"/>
            <w:vMerge/>
          </w:tcPr>
          <w:p w14:paraId="23A7D932" w14:textId="77777777" w:rsidR="00DC1D07" w:rsidRPr="00274F21" w:rsidRDefault="00DC1D07" w:rsidP="00BA0819">
            <w:pPr>
              <w:rPr>
                <w:rFonts w:ascii="Times New Roman" w:hAnsi="Times New Roman" w:cs="Times New Roman"/>
              </w:rPr>
            </w:pPr>
          </w:p>
        </w:tc>
        <w:tc>
          <w:tcPr>
            <w:tcW w:w="2829" w:type="dxa"/>
            <w:vMerge w:val="restart"/>
          </w:tcPr>
          <w:p w14:paraId="79441D91" w14:textId="77777777" w:rsidR="00DC1D07" w:rsidRDefault="00DC1D07" w:rsidP="00BA0819">
            <w:pPr>
              <w:rPr>
                <w:rFonts w:ascii="Times New Roman" w:hAnsi="Times New Roman" w:cs="Times New Roman"/>
                <w:i/>
              </w:rPr>
            </w:pPr>
            <w:r>
              <w:rPr>
                <w:rFonts w:ascii="Times New Roman" w:hAnsi="Times New Roman" w:cs="Times New Roman"/>
                <w:i/>
              </w:rPr>
              <w:t xml:space="preserve">Pieris </w:t>
            </w:r>
            <w:proofErr w:type="spellStart"/>
            <w:r>
              <w:rPr>
                <w:rFonts w:ascii="Times New Roman" w:hAnsi="Times New Roman" w:cs="Times New Roman"/>
                <w:i/>
              </w:rPr>
              <w:t>napi</w:t>
            </w:r>
            <w:proofErr w:type="spellEnd"/>
            <w:r>
              <w:rPr>
                <w:rFonts w:ascii="Times New Roman" w:hAnsi="Times New Roman" w:cs="Times New Roman"/>
                <w:i/>
              </w:rPr>
              <w:t xml:space="preserve"> generation 2</w:t>
            </w:r>
          </w:p>
        </w:tc>
        <w:tc>
          <w:tcPr>
            <w:tcW w:w="1259" w:type="dxa"/>
          </w:tcPr>
          <w:p w14:paraId="452F2BAD" w14:textId="77777777" w:rsidR="00DC1D07" w:rsidRDefault="00DC1D07" w:rsidP="00BA0819">
            <w:pPr>
              <w:rPr>
                <w:rFonts w:ascii="Times New Roman" w:hAnsi="Times New Roman" w:cs="Times New Roman"/>
              </w:rPr>
            </w:pPr>
            <w:r>
              <w:rPr>
                <w:rFonts w:ascii="Times New Roman" w:hAnsi="Times New Roman" w:cs="Times New Roman"/>
              </w:rPr>
              <w:t>Male</w:t>
            </w:r>
          </w:p>
        </w:tc>
        <w:tc>
          <w:tcPr>
            <w:tcW w:w="1250" w:type="dxa"/>
          </w:tcPr>
          <w:p w14:paraId="3DAB6A2F" w14:textId="77777777" w:rsidR="00DC1D07" w:rsidRPr="00274F21" w:rsidRDefault="00DC1D07" w:rsidP="00BA0819">
            <w:pPr>
              <w:rPr>
                <w:rFonts w:ascii="Times New Roman" w:hAnsi="Times New Roman" w:cs="Times New Roman"/>
              </w:rPr>
            </w:pPr>
            <w:r>
              <w:rPr>
                <w:rFonts w:ascii="Times New Roman" w:hAnsi="Times New Roman" w:cs="Times New Roman"/>
              </w:rPr>
              <w:t>0.00613</w:t>
            </w:r>
          </w:p>
        </w:tc>
        <w:tc>
          <w:tcPr>
            <w:tcW w:w="980" w:type="dxa"/>
          </w:tcPr>
          <w:p w14:paraId="74155AD9" w14:textId="77777777" w:rsidR="00DC1D07" w:rsidRPr="00274F21" w:rsidRDefault="00DC1D07" w:rsidP="00BA0819">
            <w:pPr>
              <w:rPr>
                <w:rFonts w:ascii="Times New Roman" w:hAnsi="Times New Roman" w:cs="Times New Roman"/>
              </w:rPr>
            </w:pPr>
            <w:r>
              <w:rPr>
                <w:rFonts w:ascii="Times New Roman" w:hAnsi="Times New Roman" w:cs="Times New Roman"/>
              </w:rPr>
              <w:t>1.664</w:t>
            </w:r>
          </w:p>
        </w:tc>
        <w:tc>
          <w:tcPr>
            <w:tcW w:w="844" w:type="dxa"/>
          </w:tcPr>
          <w:p w14:paraId="724B2580" w14:textId="77777777" w:rsidR="00DC1D07" w:rsidRPr="00274F21" w:rsidRDefault="00DC1D07" w:rsidP="00BA0819">
            <w:pPr>
              <w:rPr>
                <w:rFonts w:ascii="Times New Roman" w:hAnsi="Times New Roman" w:cs="Times New Roman"/>
              </w:rPr>
            </w:pPr>
            <w:r>
              <w:rPr>
                <w:rFonts w:ascii="Times New Roman" w:hAnsi="Times New Roman" w:cs="Times New Roman"/>
              </w:rPr>
              <w:t>3, 320</w:t>
            </w:r>
          </w:p>
        </w:tc>
        <w:tc>
          <w:tcPr>
            <w:tcW w:w="1126" w:type="dxa"/>
          </w:tcPr>
          <w:p w14:paraId="47EA8447" w14:textId="77777777" w:rsidR="00DC1D07" w:rsidRPr="00274F21" w:rsidRDefault="00DC1D07" w:rsidP="00BA0819">
            <w:pPr>
              <w:rPr>
                <w:rFonts w:ascii="Times New Roman" w:hAnsi="Times New Roman" w:cs="Times New Roman"/>
              </w:rPr>
            </w:pPr>
            <w:r>
              <w:rPr>
                <w:rFonts w:ascii="Times New Roman" w:hAnsi="Times New Roman" w:cs="Times New Roman"/>
              </w:rPr>
              <w:t>0.175</w:t>
            </w:r>
          </w:p>
        </w:tc>
      </w:tr>
      <w:tr w:rsidR="00DC1D07" w:rsidRPr="00274F21" w14:paraId="29A80F92" w14:textId="77777777" w:rsidTr="00BA0819">
        <w:tc>
          <w:tcPr>
            <w:tcW w:w="1518" w:type="dxa"/>
            <w:vMerge/>
          </w:tcPr>
          <w:p w14:paraId="07975118" w14:textId="77777777" w:rsidR="00DC1D07" w:rsidRPr="00274F21" w:rsidRDefault="00DC1D07" w:rsidP="00BA0819">
            <w:pPr>
              <w:rPr>
                <w:rFonts w:ascii="Times New Roman" w:hAnsi="Times New Roman" w:cs="Times New Roman"/>
              </w:rPr>
            </w:pPr>
          </w:p>
        </w:tc>
        <w:tc>
          <w:tcPr>
            <w:tcW w:w="2829" w:type="dxa"/>
            <w:vMerge/>
          </w:tcPr>
          <w:p w14:paraId="530EB9CB" w14:textId="77777777" w:rsidR="00DC1D07" w:rsidRDefault="00DC1D07" w:rsidP="00BA0819">
            <w:pPr>
              <w:rPr>
                <w:rFonts w:ascii="Times New Roman" w:hAnsi="Times New Roman" w:cs="Times New Roman"/>
                <w:i/>
              </w:rPr>
            </w:pPr>
          </w:p>
        </w:tc>
        <w:tc>
          <w:tcPr>
            <w:tcW w:w="1259" w:type="dxa"/>
          </w:tcPr>
          <w:p w14:paraId="76FA83CC" w14:textId="77777777" w:rsidR="00DC1D07" w:rsidRDefault="00DC1D07" w:rsidP="00BA0819">
            <w:pPr>
              <w:rPr>
                <w:rFonts w:ascii="Times New Roman" w:hAnsi="Times New Roman" w:cs="Times New Roman"/>
              </w:rPr>
            </w:pPr>
            <w:r>
              <w:rPr>
                <w:rFonts w:ascii="Times New Roman" w:hAnsi="Times New Roman" w:cs="Times New Roman"/>
              </w:rPr>
              <w:t>Female</w:t>
            </w:r>
          </w:p>
        </w:tc>
        <w:tc>
          <w:tcPr>
            <w:tcW w:w="1250" w:type="dxa"/>
          </w:tcPr>
          <w:p w14:paraId="039F2E43" w14:textId="77777777" w:rsidR="00DC1D07" w:rsidRPr="00274F21" w:rsidRDefault="00DC1D07" w:rsidP="00BA0819">
            <w:pPr>
              <w:rPr>
                <w:rFonts w:ascii="Times New Roman" w:hAnsi="Times New Roman" w:cs="Times New Roman"/>
              </w:rPr>
            </w:pPr>
            <w:r>
              <w:rPr>
                <w:rFonts w:ascii="Times New Roman" w:hAnsi="Times New Roman" w:cs="Times New Roman"/>
              </w:rPr>
              <w:t>0.00432</w:t>
            </w:r>
          </w:p>
        </w:tc>
        <w:tc>
          <w:tcPr>
            <w:tcW w:w="980" w:type="dxa"/>
          </w:tcPr>
          <w:p w14:paraId="0CBE6B47" w14:textId="77777777" w:rsidR="00DC1D07" w:rsidRPr="00274F21" w:rsidRDefault="00DC1D07" w:rsidP="00BA0819">
            <w:pPr>
              <w:rPr>
                <w:rFonts w:ascii="Times New Roman" w:hAnsi="Times New Roman" w:cs="Times New Roman"/>
              </w:rPr>
            </w:pPr>
            <w:r>
              <w:rPr>
                <w:rFonts w:ascii="Times New Roman" w:hAnsi="Times New Roman" w:cs="Times New Roman"/>
              </w:rPr>
              <w:t>1.530</w:t>
            </w:r>
          </w:p>
        </w:tc>
        <w:tc>
          <w:tcPr>
            <w:tcW w:w="844" w:type="dxa"/>
          </w:tcPr>
          <w:p w14:paraId="00263958" w14:textId="77777777" w:rsidR="00DC1D07" w:rsidRPr="00274F21" w:rsidRDefault="00DC1D07" w:rsidP="00BA0819">
            <w:pPr>
              <w:rPr>
                <w:rFonts w:ascii="Times New Roman" w:hAnsi="Times New Roman" w:cs="Times New Roman"/>
              </w:rPr>
            </w:pPr>
            <w:r>
              <w:rPr>
                <w:rFonts w:ascii="Times New Roman" w:hAnsi="Times New Roman" w:cs="Times New Roman"/>
              </w:rPr>
              <w:t>3, 364</w:t>
            </w:r>
          </w:p>
        </w:tc>
        <w:tc>
          <w:tcPr>
            <w:tcW w:w="1126" w:type="dxa"/>
          </w:tcPr>
          <w:p w14:paraId="5572A16F" w14:textId="77777777" w:rsidR="00DC1D07" w:rsidRPr="00274F21" w:rsidRDefault="00DC1D07" w:rsidP="00BA0819">
            <w:pPr>
              <w:rPr>
                <w:rFonts w:ascii="Times New Roman" w:hAnsi="Times New Roman" w:cs="Times New Roman"/>
              </w:rPr>
            </w:pPr>
            <w:r>
              <w:rPr>
                <w:rFonts w:ascii="Times New Roman" w:hAnsi="Times New Roman" w:cs="Times New Roman"/>
              </w:rPr>
              <w:t>0.206</w:t>
            </w:r>
          </w:p>
        </w:tc>
      </w:tr>
    </w:tbl>
    <w:p w14:paraId="120CDA08" w14:textId="77777777" w:rsidR="00E442CA" w:rsidRDefault="00E442CA" w:rsidP="00AC190E">
      <w:pPr>
        <w:rPr>
          <w:b/>
          <w:bCs/>
        </w:rPr>
        <w:sectPr w:rsidR="00E442CA" w:rsidSect="00981DF0">
          <w:pgSz w:w="11906" w:h="16838"/>
          <w:pgMar w:top="1440" w:right="1440" w:bottom="1440" w:left="1440" w:header="708" w:footer="708" w:gutter="0"/>
          <w:cols w:space="708"/>
          <w:docGrid w:linePitch="360"/>
        </w:sectPr>
      </w:pPr>
    </w:p>
    <w:p w14:paraId="6FE1708E" w14:textId="77777777" w:rsidR="00E442CA" w:rsidRDefault="00E442CA" w:rsidP="00AC190E">
      <w:pPr>
        <w:rPr>
          <w:b/>
          <w:bCs/>
        </w:rPr>
      </w:pPr>
    </w:p>
    <w:p w14:paraId="285D66E9" w14:textId="47F74CD0" w:rsidR="00DC1D07" w:rsidRDefault="007E714A" w:rsidP="00AC190E">
      <w:pPr>
        <w:rPr>
          <w:rFonts w:ascii="Arial" w:hAnsi="Arial" w:cs="Arial"/>
          <w:color w:val="000000"/>
          <w:lang w:val="en-US"/>
        </w:rPr>
      </w:pPr>
      <w:r>
        <w:rPr>
          <w:b/>
          <w:bCs/>
        </w:rPr>
        <w:t xml:space="preserve">SI </w:t>
      </w:r>
      <w:r w:rsidR="00AC190E" w:rsidRPr="00AC190E">
        <w:rPr>
          <w:b/>
          <w:bCs/>
        </w:rPr>
        <w:t xml:space="preserve">Table </w:t>
      </w:r>
      <w:r w:rsidR="000C128B">
        <w:rPr>
          <w:b/>
          <w:bCs/>
        </w:rPr>
        <w:t>4</w:t>
      </w:r>
      <w:r w:rsidR="00AC190E" w:rsidRPr="00AC190E">
        <w:rPr>
          <w:b/>
          <w:bCs/>
        </w:rPr>
        <w:t>.</w:t>
      </w:r>
      <w:r w:rsidR="00AC190E">
        <w:t xml:space="preserve"> </w:t>
      </w:r>
      <w:r w:rsidR="00AC190E">
        <w:rPr>
          <w:rFonts w:ascii="Arial" w:hAnsi="Arial" w:cs="Arial"/>
          <w:color w:val="000000"/>
          <w:sz w:val="22"/>
          <w:szCs w:val="22"/>
          <w:lang w:val="en-US"/>
        </w:rPr>
        <w:t xml:space="preserve">Outputs for variables included in significant linear models using mean monthly temperatures; t-value and significance (p) for each variable, slope estimate, standard error and upper and lower confidence intervals (CI), importance scores, variance inflation factors (VIF) and whether the variable was selected for the final model after stepwise regression in both directions. Slope estimates, standard error and confidence intervals are based on an average of all candidate models (using the IT-AIC approach), and variables in bold are those retained after nested models were removed. Importance scores are based on the number of </w:t>
      </w:r>
      <w:proofErr w:type="gramStart"/>
      <w:r w:rsidR="00AC190E">
        <w:rPr>
          <w:rFonts w:ascii="Arial" w:hAnsi="Arial" w:cs="Arial"/>
          <w:color w:val="000000"/>
          <w:sz w:val="22"/>
          <w:szCs w:val="22"/>
          <w:lang w:val="en-US"/>
        </w:rPr>
        <w:t>candidate</w:t>
      </w:r>
      <w:proofErr w:type="gramEnd"/>
      <w:r w:rsidR="00AC190E">
        <w:rPr>
          <w:rFonts w:ascii="Arial" w:hAnsi="Arial" w:cs="Arial"/>
          <w:color w:val="000000"/>
          <w:sz w:val="22"/>
          <w:szCs w:val="22"/>
          <w:lang w:val="en-US"/>
        </w:rPr>
        <w:t xml:space="preserve"> models the variable was present in, with a score of 1.0 indicating that the variable was present in all candidate models</w:t>
      </w:r>
      <w:r w:rsidR="00AC190E">
        <w:rPr>
          <w:rFonts w:ascii="Arial" w:hAnsi="Arial" w:cs="Arial"/>
          <w:color w:val="000000"/>
          <w:lang w:val="en-US"/>
        </w:rPr>
        <w:t>.</w:t>
      </w:r>
      <w:r w:rsidR="00E442CA">
        <w:rPr>
          <w:rFonts w:ascii="Arial" w:hAnsi="Arial" w:cs="Arial"/>
          <w:color w:val="000000"/>
          <w:lang w:val="en-US"/>
        </w:rPr>
        <w:t xml:space="preserve"> </w:t>
      </w:r>
      <w:r w:rsidR="00E442CA" w:rsidRPr="00E442CA">
        <w:rPr>
          <w:rFonts w:cstheme="minorHAnsi"/>
          <w:color w:val="000000"/>
          <w:lang w:val="en-US"/>
        </w:rPr>
        <w:t>M</w:t>
      </w:r>
      <w:r w:rsidR="00E442CA">
        <w:rPr>
          <w:rFonts w:cstheme="minorHAnsi"/>
          <w:color w:val="000000"/>
          <w:lang w:val="en-US"/>
        </w:rPr>
        <w:t xml:space="preserve">onth categories with a “-1” refers to the monthly temperature in the year prior to the collection date. </w:t>
      </w:r>
    </w:p>
    <w:p w14:paraId="5D81F10B" w14:textId="5D091DEB" w:rsidR="00AC190E" w:rsidRDefault="00AC190E" w:rsidP="00AC190E">
      <w:pPr>
        <w:rPr>
          <w:rFonts w:ascii="Arial" w:hAnsi="Arial" w:cs="Arial"/>
          <w:color w:val="000000"/>
          <w:lang w:val="en-US"/>
        </w:rPr>
      </w:pPr>
    </w:p>
    <w:tbl>
      <w:tblPr>
        <w:tblStyle w:val="TableGrid"/>
        <w:tblW w:w="0" w:type="auto"/>
        <w:tblLook w:val="04A0" w:firstRow="1" w:lastRow="0" w:firstColumn="1" w:lastColumn="0" w:noHBand="0" w:noVBand="1"/>
      </w:tblPr>
      <w:tblGrid>
        <w:gridCol w:w="1397"/>
        <w:gridCol w:w="786"/>
        <w:gridCol w:w="819"/>
        <w:gridCol w:w="819"/>
        <w:gridCol w:w="926"/>
        <w:gridCol w:w="957"/>
        <w:gridCol w:w="820"/>
        <w:gridCol w:w="820"/>
        <w:gridCol w:w="1150"/>
        <w:gridCol w:w="820"/>
        <w:gridCol w:w="820"/>
      </w:tblGrid>
      <w:tr w:rsidR="00E442CA" w14:paraId="00B2E12A" w14:textId="77777777" w:rsidTr="00C462D6">
        <w:tc>
          <w:tcPr>
            <w:tcW w:w="1397" w:type="dxa"/>
          </w:tcPr>
          <w:p w14:paraId="2428DBA0" w14:textId="77777777" w:rsidR="00E442CA" w:rsidRDefault="00E442CA" w:rsidP="0088226F">
            <w:pPr>
              <w:rPr>
                <w:color w:val="000000"/>
                <w:sz w:val="20"/>
                <w:szCs w:val="20"/>
              </w:rPr>
            </w:pPr>
            <w:r>
              <w:rPr>
                <w:color w:val="000000"/>
                <w:sz w:val="20"/>
                <w:szCs w:val="20"/>
              </w:rPr>
              <w:t>Species</w:t>
            </w:r>
          </w:p>
          <w:p w14:paraId="40470906" w14:textId="415573DD" w:rsidR="00443CDF" w:rsidRPr="00E442CA" w:rsidRDefault="00443CDF" w:rsidP="0088226F">
            <w:pPr>
              <w:rPr>
                <w:sz w:val="20"/>
                <w:szCs w:val="20"/>
              </w:rPr>
            </w:pPr>
          </w:p>
        </w:tc>
        <w:tc>
          <w:tcPr>
            <w:tcW w:w="786" w:type="dxa"/>
            <w:vAlign w:val="center"/>
          </w:tcPr>
          <w:p w14:paraId="0031F1B1" w14:textId="431DDA4F" w:rsidR="00443CDF" w:rsidRDefault="00443CDF" w:rsidP="0088226F">
            <w:r>
              <w:rPr>
                <w:color w:val="000000"/>
                <w:sz w:val="20"/>
                <w:szCs w:val="20"/>
              </w:rPr>
              <w:t>Month</w:t>
            </w:r>
          </w:p>
        </w:tc>
        <w:tc>
          <w:tcPr>
            <w:tcW w:w="819" w:type="dxa"/>
            <w:vAlign w:val="center"/>
          </w:tcPr>
          <w:p w14:paraId="1711C3DB" w14:textId="0883C01F" w:rsidR="00443CDF" w:rsidRDefault="00443CDF" w:rsidP="0088226F">
            <w:r>
              <w:rPr>
                <w:i/>
                <w:iCs/>
                <w:color w:val="000000" w:themeColor="text1"/>
                <w:sz w:val="20"/>
                <w:szCs w:val="20"/>
              </w:rPr>
              <w:t>t-value</w:t>
            </w:r>
          </w:p>
        </w:tc>
        <w:tc>
          <w:tcPr>
            <w:tcW w:w="819" w:type="dxa"/>
            <w:vAlign w:val="center"/>
          </w:tcPr>
          <w:p w14:paraId="1F937703" w14:textId="416E26D3" w:rsidR="00443CDF" w:rsidRDefault="00443CDF" w:rsidP="0088226F">
            <w:r>
              <w:rPr>
                <w:i/>
                <w:iCs/>
                <w:color w:val="000000"/>
                <w:sz w:val="20"/>
                <w:szCs w:val="20"/>
              </w:rPr>
              <w:t>p</w:t>
            </w:r>
          </w:p>
        </w:tc>
        <w:tc>
          <w:tcPr>
            <w:tcW w:w="926" w:type="dxa"/>
            <w:vAlign w:val="center"/>
          </w:tcPr>
          <w:p w14:paraId="774976C0" w14:textId="39D44405" w:rsidR="00443CDF" w:rsidRDefault="00443CDF" w:rsidP="0088226F">
            <w:r>
              <w:rPr>
                <w:i/>
                <w:iCs/>
                <w:color w:val="000000" w:themeColor="text1"/>
                <w:sz w:val="20"/>
                <w:szCs w:val="20"/>
              </w:rPr>
              <w:t>Slope estimate</w:t>
            </w:r>
          </w:p>
        </w:tc>
        <w:tc>
          <w:tcPr>
            <w:tcW w:w="957" w:type="dxa"/>
            <w:vAlign w:val="center"/>
          </w:tcPr>
          <w:p w14:paraId="585D8CCC" w14:textId="1F4245B7" w:rsidR="00443CDF" w:rsidRDefault="00443CDF" w:rsidP="0088226F">
            <w:r>
              <w:rPr>
                <w:i/>
                <w:iCs/>
                <w:color w:val="000000" w:themeColor="text1"/>
                <w:sz w:val="20"/>
                <w:szCs w:val="20"/>
              </w:rPr>
              <w:t>Standard error</w:t>
            </w:r>
          </w:p>
        </w:tc>
        <w:tc>
          <w:tcPr>
            <w:tcW w:w="820" w:type="dxa"/>
            <w:vAlign w:val="center"/>
          </w:tcPr>
          <w:p w14:paraId="17EF616D" w14:textId="4C794569" w:rsidR="00443CDF" w:rsidRDefault="00443CDF" w:rsidP="0088226F">
            <w:r>
              <w:rPr>
                <w:i/>
                <w:iCs/>
                <w:color w:val="000000"/>
                <w:sz w:val="20"/>
                <w:szCs w:val="20"/>
              </w:rPr>
              <w:t>Lower CI</w:t>
            </w:r>
          </w:p>
        </w:tc>
        <w:tc>
          <w:tcPr>
            <w:tcW w:w="820" w:type="dxa"/>
            <w:vAlign w:val="center"/>
          </w:tcPr>
          <w:p w14:paraId="55795AFA" w14:textId="6368B55E" w:rsidR="00443CDF" w:rsidRDefault="00443CDF" w:rsidP="0088226F">
            <w:r>
              <w:rPr>
                <w:i/>
                <w:iCs/>
                <w:color w:val="000000"/>
                <w:sz w:val="20"/>
                <w:szCs w:val="20"/>
              </w:rPr>
              <w:t>Upper CI</w:t>
            </w:r>
          </w:p>
        </w:tc>
        <w:tc>
          <w:tcPr>
            <w:tcW w:w="1150" w:type="dxa"/>
            <w:vAlign w:val="center"/>
          </w:tcPr>
          <w:p w14:paraId="2BA4147E" w14:textId="4302CA63" w:rsidR="00443CDF" w:rsidRDefault="00443CDF" w:rsidP="0088226F">
            <w:r>
              <w:rPr>
                <w:i/>
                <w:iCs/>
                <w:color w:val="000000"/>
                <w:sz w:val="20"/>
                <w:szCs w:val="20"/>
              </w:rPr>
              <w:t>Importance</w:t>
            </w:r>
          </w:p>
        </w:tc>
        <w:tc>
          <w:tcPr>
            <w:tcW w:w="820" w:type="dxa"/>
            <w:vAlign w:val="center"/>
          </w:tcPr>
          <w:p w14:paraId="50B30049" w14:textId="5D1B1FBD" w:rsidR="00443CDF" w:rsidRDefault="00443CDF" w:rsidP="0088226F">
            <w:r>
              <w:rPr>
                <w:i/>
                <w:iCs/>
                <w:color w:val="000000"/>
                <w:sz w:val="20"/>
                <w:szCs w:val="20"/>
              </w:rPr>
              <w:t>VIF</w:t>
            </w:r>
          </w:p>
        </w:tc>
        <w:tc>
          <w:tcPr>
            <w:tcW w:w="820" w:type="dxa"/>
            <w:vAlign w:val="center"/>
          </w:tcPr>
          <w:p w14:paraId="7E1EDA8A" w14:textId="749D8573" w:rsidR="00443CDF" w:rsidRDefault="00443CDF" w:rsidP="0088226F">
            <w:r>
              <w:rPr>
                <w:i/>
                <w:iCs/>
                <w:color w:val="000000"/>
                <w:sz w:val="20"/>
                <w:szCs w:val="20"/>
              </w:rPr>
              <w:t>Final model (Y/N)</w:t>
            </w:r>
          </w:p>
        </w:tc>
      </w:tr>
      <w:tr w:rsidR="00C462D6" w14:paraId="5A6ABEBB" w14:textId="77777777" w:rsidTr="00C462D6">
        <w:tc>
          <w:tcPr>
            <w:tcW w:w="1397" w:type="dxa"/>
            <w:vMerge w:val="restart"/>
          </w:tcPr>
          <w:p w14:paraId="6974B3A4" w14:textId="70B50D66" w:rsidR="00C462D6" w:rsidRPr="00C462D6" w:rsidRDefault="00C462D6" w:rsidP="00E442CA">
            <w:pPr>
              <w:jc w:val="both"/>
              <w:rPr>
                <w:i/>
                <w:iCs/>
              </w:rPr>
            </w:pPr>
            <w:r w:rsidRPr="00C462D6">
              <w:rPr>
                <w:i/>
                <w:iCs/>
              </w:rPr>
              <w:t xml:space="preserve">E. </w:t>
            </w:r>
            <w:proofErr w:type="spellStart"/>
            <w:r w:rsidRPr="00C462D6">
              <w:rPr>
                <w:i/>
                <w:iCs/>
              </w:rPr>
              <w:t>tages</w:t>
            </w:r>
            <w:proofErr w:type="spellEnd"/>
          </w:p>
        </w:tc>
        <w:tc>
          <w:tcPr>
            <w:tcW w:w="786" w:type="dxa"/>
            <w:vAlign w:val="center"/>
          </w:tcPr>
          <w:p w14:paraId="3D1C7AF0" w14:textId="203ADB70" w:rsidR="00C462D6" w:rsidRDefault="00C462D6" w:rsidP="00E442CA">
            <w:pPr>
              <w:jc w:val="both"/>
            </w:pPr>
            <w:r>
              <w:rPr>
                <w:b/>
                <w:bCs/>
                <w:i/>
                <w:iCs/>
                <w:color w:val="000000"/>
                <w:sz w:val="20"/>
                <w:szCs w:val="20"/>
              </w:rPr>
              <w:t>Jun-1</w:t>
            </w:r>
          </w:p>
        </w:tc>
        <w:tc>
          <w:tcPr>
            <w:tcW w:w="819" w:type="dxa"/>
            <w:vAlign w:val="center"/>
          </w:tcPr>
          <w:p w14:paraId="08A51EC2" w14:textId="5A158D47" w:rsidR="00C462D6" w:rsidRDefault="00C462D6" w:rsidP="00443CDF">
            <w:r>
              <w:rPr>
                <w:color w:val="000000"/>
                <w:sz w:val="20"/>
                <w:szCs w:val="20"/>
              </w:rPr>
              <w:t>0.904</w:t>
            </w:r>
          </w:p>
        </w:tc>
        <w:tc>
          <w:tcPr>
            <w:tcW w:w="819" w:type="dxa"/>
            <w:vAlign w:val="center"/>
          </w:tcPr>
          <w:p w14:paraId="4199BC96" w14:textId="07D9CA6B" w:rsidR="00C462D6" w:rsidRDefault="00C462D6" w:rsidP="00443CDF">
            <w:r>
              <w:rPr>
                <w:color w:val="000000"/>
                <w:sz w:val="20"/>
                <w:szCs w:val="20"/>
              </w:rPr>
              <w:t>0.366</w:t>
            </w:r>
          </w:p>
        </w:tc>
        <w:tc>
          <w:tcPr>
            <w:tcW w:w="926" w:type="dxa"/>
            <w:vAlign w:val="center"/>
          </w:tcPr>
          <w:p w14:paraId="41E4A49A" w14:textId="49371462" w:rsidR="00C462D6" w:rsidRDefault="00C462D6" w:rsidP="00443CDF">
            <w:r>
              <w:rPr>
                <w:color w:val="000000"/>
                <w:sz w:val="20"/>
                <w:szCs w:val="20"/>
              </w:rPr>
              <w:t>0.034</w:t>
            </w:r>
          </w:p>
        </w:tc>
        <w:tc>
          <w:tcPr>
            <w:tcW w:w="957" w:type="dxa"/>
            <w:vAlign w:val="center"/>
          </w:tcPr>
          <w:p w14:paraId="7B8B872D" w14:textId="6115BF34" w:rsidR="00C462D6" w:rsidRDefault="00C462D6" w:rsidP="00443CDF">
            <w:r>
              <w:rPr>
                <w:color w:val="000000"/>
                <w:sz w:val="20"/>
                <w:szCs w:val="20"/>
              </w:rPr>
              <w:t>0.031</w:t>
            </w:r>
          </w:p>
        </w:tc>
        <w:tc>
          <w:tcPr>
            <w:tcW w:w="820" w:type="dxa"/>
            <w:vAlign w:val="center"/>
          </w:tcPr>
          <w:p w14:paraId="32CDC462" w14:textId="1A55124C" w:rsidR="00C462D6" w:rsidRDefault="00C462D6" w:rsidP="00443CDF">
            <w:r>
              <w:rPr>
                <w:color w:val="000000"/>
                <w:sz w:val="20"/>
                <w:szCs w:val="20"/>
              </w:rPr>
              <w:t>-0.027</w:t>
            </w:r>
          </w:p>
        </w:tc>
        <w:tc>
          <w:tcPr>
            <w:tcW w:w="820" w:type="dxa"/>
            <w:vAlign w:val="center"/>
          </w:tcPr>
          <w:p w14:paraId="1AF3A0F8" w14:textId="4CABB05F" w:rsidR="00C462D6" w:rsidRDefault="00C462D6" w:rsidP="00443CDF">
            <w:r>
              <w:rPr>
                <w:color w:val="000000"/>
                <w:sz w:val="20"/>
                <w:szCs w:val="20"/>
              </w:rPr>
              <w:t>0.094</w:t>
            </w:r>
          </w:p>
        </w:tc>
        <w:tc>
          <w:tcPr>
            <w:tcW w:w="1150" w:type="dxa"/>
            <w:vAlign w:val="center"/>
          </w:tcPr>
          <w:p w14:paraId="0F731ADF" w14:textId="719A0047" w:rsidR="00C462D6" w:rsidRDefault="00C462D6" w:rsidP="00443CDF">
            <w:r>
              <w:rPr>
                <w:color w:val="000000"/>
                <w:sz w:val="20"/>
                <w:szCs w:val="20"/>
              </w:rPr>
              <w:t>0.390</w:t>
            </w:r>
          </w:p>
        </w:tc>
        <w:tc>
          <w:tcPr>
            <w:tcW w:w="820" w:type="dxa"/>
            <w:vAlign w:val="center"/>
          </w:tcPr>
          <w:p w14:paraId="4DDA8925" w14:textId="3C09A6D8" w:rsidR="00C462D6" w:rsidRDefault="00C462D6" w:rsidP="00443CDF">
            <w:r>
              <w:rPr>
                <w:color w:val="000000"/>
                <w:sz w:val="20"/>
                <w:szCs w:val="20"/>
              </w:rPr>
              <w:t>1.245</w:t>
            </w:r>
          </w:p>
        </w:tc>
        <w:tc>
          <w:tcPr>
            <w:tcW w:w="820" w:type="dxa"/>
            <w:vAlign w:val="center"/>
          </w:tcPr>
          <w:p w14:paraId="53CC29C1" w14:textId="59527A78" w:rsidR="00C462D6" w:rsidRDefault="00C462D6" w:rsidP="00443CDF">
            <w:r>
              <w:rPr>
                <w:color w:val="000000"/>
                <w:sz w:val="20"/>
                <w:szCs w:val="20"/>
              </w:rPr>
              <w:t>N</w:t>
            </w:r>
          </w:p>
        </w:tc>
      </w:tr>
      <w:tr w:rsidR="00C462D6" w14:paraId="100E7E37" w14:textId="77777777" w:rsidTr="00C462D6">
        <w:tc>
          <w:tcPr>
            <w:tcW w:w="1397" w:type="dxa"/>
            <w:vMerge/>
          </w:tcPr>
          <w:p w14:paraId="4C24022C" w14:textId="77777777" w:rsidR="00C462D6" w:rsidRDefault="00C462D6" w:rsidP="00443CDF"/>
        </w:tc>
        <w:tc>
          <w:tcPr>
            <w:tcW w:w="786" w:type="dxa"/>
            <w:vAlign w:val="center"/>
          </w:tcPr>
          <w:p w14:paraId="1C741D97" w14:textId="798C8E45" w:rsidR="00C462D6" w:rsidRDefault="00C462D6" w:rsidP="00443CDF">
            <w:r>
              <w:rPr>
                <w:b/>
                <w:bCs/>
                <w:i/>
                <w:iCs/>
                <w:color w:val="000000"/>
                <w:sz w:val="20"/>
                <w:szCs w:val="20"/>
              </w:rPr>
              <w:t>Jul-1</w:t>
            </w:r>
          </w:p>
        </w:tc>
        <w:tc>
          <w:tcPr>
            <w:tcW w:w="819" w:type="dxa"/>
            <w:vAlign w:val="center"/>
          </w:tcPr>
          <w:p w14:paraId="2D9FE7E6" w14:textId="4C312ACE" w:rsidR="00C462D6" w:rsidRDefault="00C462D6" w:rsidP="00443CDF">
            <w:r>
              <w:rPr>
                <w:color w:val="000000"/>
                <w:sz w:val="20"/>
                <w:szCs w:val="20"/>
              </w:rPr>
              <w:t>0.165</w:t>
            </w:r>
          </w:p>
        </w:tc>
        <w:tc>
          <w:tcPr>
            <w:tcW w:w="819" w:type="dxa"/>
            <w:vAlign w:val="center"/>
          </w:tcPr>
          <w:p w14:paraId="6A902550" w14:textId="1543F92E" w:rsidR="00C462D6" w:rsidRDefault="00C462D6" w:rsidP="00443CDF">
            <w:r>
              <w:rPr>
                <w:color w:val="000000"/>
                <w:sz w:val="20"/>
                <w:szCs w:val="20"/>
              </w:rPr>
              <w:t>0.869</w:t>
            </w:r>
          </w:p>
        </w:tc>
        <w:tc>
          <w:tcPr>
            <w:tcW w:w="926" w:type="dxa"/>
            <w:vAlign w:val="center"/>
          </w:tcPr>
          <w:p w14:paraId="36F46832" w14:textId="6BBB131B" w:rsidR="00C462D6" w:rsidRDefault="00C462D6" w:rsidP="00443CDF">
            <w:r>
              <w:rPr>
                <w:color w:val="000000"/>
                <w:sz w:val="20"/>
                <w:szCs w:val="20"/>
              </w:rPr>
              <w:t>0.012</w:t>
            </w:r>
          </w:p>
        </w:tc>
        <w:tc>
          <w:tcPr>
            <w:tcW w:w="957" w:type="dxa"/>
            <w:vAlign w:val="center"/>
          </w:tcPr>
          <w:p w14:paraId="594E22D9" w14:textId="02D8D1E6" w:rsidR="00C462D6" w:rsidRDefault="00C462D6" w:rsidP="00443CDF">
            <w:r>
              <w:rPr>
                <w:color w:val="000000"/>
                <w:sz w:val="20"/>
                <w:szCs w:val="20"/>
              </w:rPr>
              <w:t>0.028</w:t>
            </w:r>
          </w:p>
        </w:tc>
        <w:tc>
          <w:tcPr>
            <w:tcW w:w="820" w:type="dxa"/>
            <w:vAlign w:val="center"/>
          </w:tcPr>
          <w:p w14:paraId="259BD31F" w14:textId="52F904FF" w:rsidR="00C462D6" w:rsidRDefault="00C462D6" w:rsidP="00443CDF">
            <w:r>
              <w:rPr>
                <w:color w:val="000000"/>
                <w:sz w:val="20"/>
                <w:szCs w:val="20"/>
              </w:rPr>
              <w:t>-0.043</w:t>
            </w:r>
          </w:p>
        </w:tc>
        <w:tc>
          <w:tcPr>
            <w:tcW w:w="820" w:type="dxa"/>
            <w:vAlign w:val="center"/>
          </w:tcPr>
          <w:p w14:paraId="65FF2281" w14:textId="36419D6E" w:rsidR="00C462D6" w:rsidRDefault="00C462D6" w:rsidP="00443CDF">
            <w:r>
              <w:rPr>
                <w:color w:val="000000"/>
                <w:sz w:val="20"/>
                <w:szCs w:val="20"/>
              </w:rPr>
              <w:t>0.067</w:t>
            </w:r>
          </w:p>
        </w:tc>
        <w:tc>
          <w:tcPr>
            <w:tcW w:w="1150" w:type="dxa"/>
            <w:vAlign w:val="center"/>
          </w:tcPr>
          <w:p w14:paraId="07DB8B54" w14:textId="0E4159EF" w:rsidR="00C462D6" w:rsidRDefault="00C462D6" w:rsidP="00443CDF">
            <w:r>
              <w:rPr>
                <w:color w:val="000000"/>
                <w:sz w:val="20"/>
                <w:szCs w:val="20"/>
              </w:rPr>
              <w:t>0.290</w:t>
            </w:r>
          </w:p>
        </w:tc>
        <w:tc>
          <w:tcPr>
            <w:tcW w:w="820" w:type="dxa"/>
            <w:vAlign w:val="center"/>
          </w:tcPr>
          <w:p w14:paraId="0C7CCE8A" w14:textId="7C23D88C" w:rsidR="00C462D6" w:rsidRDefault="00C462D6" w:rsidP="00443CDF">
            <w:r>
              <w:rPr>
                <w:color w:val="000000"/>
                <w:sz w:val="20"/>
                <w:szCs w:val="20"/>
              </w:rPr>
              <w:t>1.501</w:t>
            </w:r>
          </w:p>
        </w:tc>
        <w:tc>
          <w:tcPr>
            <w:tcW w:w="820" w:type="dxa"/>
            <w:vAlign w:val="center"/>
          </w:tcPr>
          <w:p w14:paraId="2B0C4060" w14:textId="063771F1" w:rsidR="00C462D6" w:rsidRDefault="00C462D6" w:rsidP="00443CDF">
            <w:r>
              <w:rPr>
                <w:color w:val="000000"/>
                <w:sz w:val="20"/>
                <w:szCs w:val="20"/>
              </w:rPr>
              <w:t>N</w:t>
            </w:r>
          </w:p>
        </w:tc>
      </w:tr>
      <w:tr w:rsidR="00C462D6" w14:paraId="25E6C17A" w14:textId="77777777" w:rsidTr="00C462D6">
        <w:tc>
          <w:tcPr>
            <w:tcW w:w="1397" w:type="dxa"/>
            <w:vMerge/>
          </w:tcPr>
          <w:p w14:paraId="170CC792" w14:textId="77777777" w:rsidR="00C462D6" w:rsidRDefault="00C462D6" w:rsidP="00443CDF"/>
        </w:tc>
        <w:tc>
          <w:tcPr>
            <w:tcW w:w="786" w:type="dxa"/>
            <w:vAlign w:val="center"/>
          </w:tcPr>
          <w:p w14:paraId="6050D95E" w14:textId="096818D0" w:rsidR="00C462D6" w:rsidRDefault="00C462D6" w:rsidP="00443CDF">
            <w:r>
              <w:rPr>
                <w:b/>
                <w:bCs/>
                <w:i/>
                <w:iCs/>
                <w:color w:val="000000"/>
                <w:sz w:val="20"/>
                <w:szCs w:val="20"/>
              </w:rPr>
              <w:t>Aug-1</w:t>
            </w:r>
          </w:p>
        </w:tc>
        <w:tc>
          <w:tcPr>
            <w:tcW w:w="819" w:type="dxa"/>
            <w:vAlign w:val="center"/>
          </w:tcPr>
          <w:p w14:paraId="18AFE73B" w14:textId="181AE06D" w:rsidR="00C462D6" w:rsidRDefault="00C462D6" w:rsidP="00443CDF">
            <w:r>
              <w:rPr>
                <w:color w:val="000000"/>
                <w:sz w:val="20"/>
                <w:szCs w:val="20"/>
              </w:rPr>
              <w:t>2.117</w:t>
            </w:r>
          </w:p>
        </w:tc>
        <w:tc>
          <w:tcPr>
            <w:tcW w:w="819" w:type="dxa"/>
            <w:vAlign w:val="center"/>
          </w:tcPr>
          <w:p w14:paraId="2F46947B" w14:textId="5A208013" w:rsidR="00C462D6" w:rsidRDefault="00C462D6" w:rsidP="00443CDF">
            <w:r>
              <w:rPr>
                <w:color w:val="000000"/>
                <w:sz w:val="20"/>
                <w:szCs w:val="20"/>
              </w:rPr>
              <w:t>0.035</w:t>
            </w:r>
          </w:p>
        </w:tc>
        <w:tc>
          <w:tcPr>
            <w:tcW w:w="926" w:type="dxa"/>
            <w:vAlign w:val="center"/>
          </w:tcPr>
          <w:p w14:paraId="41BB088D" w14:textId="2BDE47DF" w:rsidR="00C462D6" w:rsidRDefault="00C462D6" w:rsidP="00443CDF">
            <w:r>
              <w:rPr>
                <w:color w:val="000000"/>
                <w:sz w:val="20"/>
                <w:szCs w:val="20"/>
              </w:rPr>
              <w:t>0.075</w:t>
            </w:r>
          </w:p>
        </w:tc>
        <w:tc>
          <w:tcPr>
            <w:tcW w:w="957" w:type="dxa"/>
            <w:vAlign w:val="center"/>
          </w:tcPr>
          <w:p w14:paraId="3F43E935" w14:textId="0978103B" w:rsidR="00C462D6" w:rsidRDefault="00C462D6" w:rsidP="00443CDF">
            <w:r>
              <w:rPr>
                <w:color w:val="000000"/>
                <w:sz w:val="20"/>
                <w:szCs w:val="20"/>
              </w:rPr>
              <w:t>0.029</w:t>
            </w:r>
          </w:p>
        </w:tc>
        <w:tc>
          <w:tcPr>
            <w:tcW w:w="820" w:type="dxa"/>
            <w:vAlign w:val="center"/>
          </w:tcPr>
          <w:p w14:paraId="2B5663E2" w14:textId="5E134F38" w:rsidR="00C462D6" w:rsidRDefault="00C462D6" w:rsidP="00443CDF">
            <w:r>
              <w:rPr>
                <w:color w:val="000000"/>
                <w:sz w:val="20"/>
                <w:szCs w:val="20"/>
              </w:rPr>
              <w:t>0.019</w:t>
            </w:r>
          </w:p>
        </w:tc>
        <w:tc>
          <w:tcPr>
            <w:tcW w:w="820" w:type="dxa"/>
            <w:vAlign w:val="center"/>
          </w:tcPr>
          <w:p w14:paraId="2C428F79" w14:textId="25D3027E" w:rsidR="00C462D6" w:rsidRDefault="00C462D6" w:rsidP="00443CDF">
            <w:r>
              <w:rPr>
                <w:color w:val="000000"/>
                <w:sz w:val="20"/>
                <w:szCs w:val="20"/>
              </w:rPr>
              <w:t>0.132</w:t>
            </w:r>
          </w:p>
        </w:tc>
        <w:tc>
          <w:tcPr>
            <w:tcW w:w="1150" w:type="dxa"/>
            <w:vAlign w:val="center"/>
          </w:tcPr>
          <w:p w14:paraId="1086DB8B" w14:textId="2B136BE0" w:rsidR="00C462D6" w:rsidRDefault="00C462D6" w:rsidP="00443CDF">
            <w:r>
              <w:rPr>
                <w:color w:val="000000"/>
                <w:sz w:val="20"/>
                <w:szCs w:val="20"/>
              </w:rPr>
              <w:t>0.940</w:t>
            </w:r>
          </w:p>
        </w:tc>
        <w:tc>
          <w:tcPr>
            <w:tcW w:w="820" w:type="dxa"/>
            <w:vAlign w:val="center"/>
          </w:tcPr>
          <w:p w14:paraId="20A11B05" w14:textId="231E2A85" w:rsidR="00C462D6" w:rsidRDefault="00C462D6" w:rsidP="00443CDF">
            <w:r>
              <w:rPr>
                <w:color w:val="000000"/>
                <w:sz w:val="20"/>
                <w:szCs w:val="20"/>
              </w:rPr>
              <w:t>1.745</w:t>
            </w:r>
          </w:p>
        </w:tc>
        <w:tc>
          <w:tcPr>
            <w:tcW w:w="820" w:type="dxa"/>
            <w:vAlign w:val="center"/>
          </w:tcPr>
          <w:p w14:paraId="5F965925" w14:textId="5752085B" w:rsidR="00C462D6" w:rsidRDefault="00C462D6" w:rsidP="00443CDF">
            <w:r>
              <w:rPr>
                <w:color w:val="000000"/>
                <w:sz w:val="20"/>
                <w:szCs w:val="20"/>
              </w:rPr>
              <w:t>Y</w:t>
            </w:r>
          </w:p>
        </w:tc>
      </w:tr>
      <w:tr w:rsidR="00C462D6" w14:paraId="1A224710" w14:textId="77777777" w:rsidTr="00C462D6">
        <w:tc>
          <w:tcPr>
            <w:tcW w:w="1397" w:type="dxa"/>
            <w:vMerge/>
          </w:tcPr>
          <w:p w14:paraId="2099216A" w14:textId="77777777" w:rsidR="00C462D6" w:rsidRDefault="00C462D6" w:rsidP="00443CDF"/>
        </w:tc>
        <w:tc>
          <w:tcPr>
            <w:tcW w:w="786" w:type="dxa"/>
            <w:vAlign w:val="center"/>
          </w:tcPr>
          <w:p w14:paraId="2DA3ACE9" w14:textId="7200D421" w:rsidR="00C462D6" w:rsidRDefault="00C462D6" w:rsidP="00443CDF">
            <w:r>
              <w:rPr>
                <w:b/>
                <w:bCs/>
                <w:i/>
                <w:iCs/>
                <w:color w:val="000000"/>
                <w:sz w:val="20"/>
                <w:szCs w:val="20"/>
              </w:rPr>
              <w:t>March</w:t>
            </w:r>
          </w:p>
        </w:tc>
        <w:tc>
          <w:tcPr>
            <w:tcW w:w="819" w:type="dxa"/>
            <w:vAlign w:val="center"/>
          </w:tcPr>
          <w:p w14:paraId="7B2D3278" w14:textId="01177550" w:rsidR="00C462D6" w:rsidRDefault="00C462D6" w:rsidP="00443CDF">
            <w:r>
              <w:rPr>
                <w:color w:val="000000"/>
                <w:sz w:val="20"/>
                <w:szCs w:val="20"/>
              </w:rPr>
              <w:t>-2.631</w:t>
            </w:r>
          </w:p>
        </w:tc>
        <w:tc>
          <w:tcPr>
            <w:tcW w:w="819" w:type="dxa"/>
            <w:vAlign w:val="center"/>
          </w:tcPr>
          <w:p w14:paraId="0FF61EE8" w14:textId="7BFC20E7" w:rsidR="00C462D6" w:rsidRDefault="00C462D6" w:rsidP="00443CDF">
            <w:r>
              <w:rPr>
                <w:color w:val="000000"/>
                <w:sz w:val="20"/>
                <w:szCs w:val="20"/>
              </w:rPr>
              <w:t>0.009</w:t>
            </w:r>
          </w:p>
        </w:tc>
        <w:tc>
          <w:tcPr>
            <w:tcW w:w="926" w:type="dxa"/>
            <w:vAlign w:val="center"/>
          </w:tcPr>
          <w:p w14:paraId="700C60C0" w14:textId="12872985" w:rsidR="00C462D6" w:rsidRDefault="00C462D6" w:rsidP="00443CDF">
            <w:r>
              <w:rPr>
                <w:color w:val="000000"/>
                <w:sz w:val="20"/>
                <w:szCs w:val="20"/>
              </w:rPr>
              <w:t>-0.058</w:t>
            </w:r>
          </w:p>
        </w:tc>
        <w:tc>
          <w:tcPr>
            <w:tcW w:w="957" w:type="dxa"/>
            <w:vAlign w:val="center"/>
          </w:tcPr>
          <w:p w14:paraId="25E8A7FA" w14:textId="66508C09" w:rsidR="00C462D6" w:rsidRDefault="00C462D6" w:rsidP="00443CDF">
            <w:r>
              <w:rPr>
                <w:color w:val="000000"/>
                <w:sz w:val="20"/>
                <w:szCs w:val="20"/>
              </w:rPr>
              <w:t>0.022</w:t>
            </w:r>
          </w:p>
        </w:tc>
        <w:tc>
          <w:tcPr>
            <w:tcW w:w="820" w:type="dxa"/>
            <w:vAlign w:val="center"/>
          </w:tcPr>
          <w:p w14:paraId="6980EFF8" w14:textId="3B19225E" w:rsidR="00C462D6" w:rsidRDefault="00C462D6" w:rsidP="00443CDF">
            <w:r>
              <w:rPr>
                <w:color w:val="000000"/>
                <w:sz w:val="20"/>
                <w:szCs w:val="20"/>
              </w:rPr>
              <w:t>-0.101</w:t>
            </w:r>
          </w:p>
        </w:tc>
        <w:tc>
          <w:tcPr>
            <w:tcW w:w="820" w:type="dxa"/>
            <w:vAlign w:val="center"/>
          </w:tcPr>
          <w:p w14:paraId="1282E83F" w14:textId="4E48359B" w:rsidR="00C462D6" w:rsidRDefault="00C462D6" w:rsidP="00443CDF">
            <w:r>
              <w:rPr>
                <w:color w:val="000000"/>
                <w:sz w:val="20"/>
                <w:szCs w:val="20"/>
              </w:rPr>
              <w:t>-0.014</w:t>
            </w:r>
          </w:p>
        </w:tc>
        <w:tc>
          <w:tcPr>
            <w:tcW w:w="1150" w:type="dxa"/>
            <w:vAlign w:val="center"/>
          </w:tcPr>
          <w:p w14:paraId="4314629F" w14:textId="433D63C2" w:rsidR="00C462D6" w:rsidRDefault="00C462D6" w:rsidP="00443CDF">
            <w:r>
              <w:rPr>
                <w:color w:val="000000"/>
                <w:sz w:val="20"/>
                <w:szCs w:val="20"/>
              </w:rPr>
              <w:t>0.940</w:t>
            </w:r>
          </w:p>
        </w:tc>
        <w:tc>
          <w:tcPr>
            <w:tcW w:w="820" w:type="dxa"/>
            <w:vAlign w:val="center"/>
          </w:tcPr>
          <w:p w14:paraId="00184E46" w14:textId="2528EB43" w:rsidR="00C462D6" w:rsidRDefault="00C462D6" w:rsidP="00443CDF">
            <w:r>
              <w:rPr>
                <w:color w:val="000000"/>
                <w:sz w:val="20"/>
                <w:szCs w:val="20"/>
              </w:rPr>
              <w:t>1.079</w:t>
            </w:r>
          </w:p>
        </w:tc>
        <w:tc>
          <w:tcPr>
            <w:tcW w:w="820" w:type="dxa"/>
            <w:vAlign w:val="center"/>
          </w:tcPr>
          <w:p w14:paraId="3F7F851C" w14:textId="2DD61E64" w:rsidR="00C462D6" w:rsidRDefault="00C462D6" w:rsidP="00443CDF">
            <w:r>
              <w:rPr>
                <w:color w:val="000000"/>
                <w:sz w:val="20"/>
                <w:szCs w:val="20"/>
              </w:rPr>
              <w:t>Y</w:t>
            </w:r>
          </w:p>
        </w:tc>
      </w:tr>
      <w:tr w:rsidR="00C462D6" w14:paraId="6536E127" w14:textId="77777777" w:rsidTr="00C462D6">
        <w:tc>
          <w:tcPr>
            <w:tcW w:w="1397" w:type="dxa"/>
            <w:vMerge/>
          </w:tcPr>
          <w:p w14:paraId="300CE14B" w14:textId="77777777" w:rsidR="00C462D6" w:rsidRDefault="00C462D6" w:rsidP="00443CDF"/>
        </w:tc>
        <w:tc>
          <w:tcPr>
            <w:tcW w:w="786" w:type="dxa"/>
            <w:vAlign w:val="center"/>
          </w:tcPr>
          <w:p w14:paraId="792BC1B9" w14:textId="24D6E269" w:rsidR="00C462D6" w:rsidRDefault="00C462D6" w:rsidP="00443CDF">
            <w:r>
              <w:rPr>
                <w:b/>
                <w:bCs/>
                <w:i/>
                <w:iCs/>
                <w:color w:val="000000"/>
                <w:sz w:val="20"/>
                <w:szCs w:val="20"/>
              </w:rPr>
              <w:t>April</w:t>
            </w:r>
          </w:p>
        </w:tc>
        <w:tc>
          <w:tcPr>
            <w:tcW w:w="819" w:type="dxa"/>
            <w:vAlign w:val="center"/>
          </w:tcPr>
          <w:p w14:paraId="1EB3E15A" w14:textId="0A58ACE3" w:rsidR="00C462D6" w:rsidRDefault="00C462D6" w:rsidP="00443CDF">
            <w:r>
              <w:rPr>
                <w:color w:val="000000"/>
                <w:sz w:val="20"/>
                <w:szCs w:val="20"/>
              </w:rPr>
              <w:t>3.884</w:t>
            </w:r>
          </w:p>
        </w:tc>
        <w:tc>
          <w:tcPr>
            <w:tcW w:w="819" w:type="dxa"/>
            <w:vAlign w:val="center"/>
          </w:tcPr>
          <w:p w14:paraId="75D8F902" w14:textId="06ED29AE" w:rsidR="00C462D6" w:rsidRDefault="00C462D6" w:rsidP="00443CDF">
            <w:r>
              <w:rPr>
                <w:color w:val="000000"/>
                <w:sz w:val="20"/>
                <w:szCs w:val="20"/>
              </w:rPr>
              <w:t>&lt;0.001</w:t>
            </w:r>
          </w:p>
        </w:tc>
        <w:tc>
          <w:tcPr>
            <w:tcW w:w="926" w:type="dxa"/>
            <w:vAlign w:val="center"/>
          </w:tcPr>
          <w:p w14:paraId="1FD5AE3A" w14:textId="5364A7F0" w:rsidR="00C462D6" w:rsidRDefault="00C462D6" w:rsidP="00443CDF">
            <w:r>
              <w:rPr>
                <w:color w:val="000000"/>
                <w:sz w:val="20"/>
                <w:szCs w:val="20"/>
              </w:rPr>
              <w:t>0.098</w:t>
            </w:r>
          </w:p>
        </w:tc>
        <w:tc>
          <w:tcPr>
            <w:tcW w:w="957" w:type="dxa"/>
            <w:vAlign w:val="center"/>
          </w:tcPr>
          <w:p w14:paraId="63899B25" w14:textId="578B9713" w:rsidR="00C462D6" w:rsidRDefault="00C462D6" w:rsidP="00443CDF">
            <w:r>
              <w:rPr>
                <w:color w:val="000000"/>
                <w:sz w:val="20"/>
                <w:szCs w:val="20"/>
              </w:rPr>
              <w:t>0.025</w:t>
            </w:r>
          </w:p>
        </w:tc>
        <w:tc>
          <w:tcPr>
            <w:tcW w:w="820" w:type="dxa"/>
            <w:vAlign w:val="center"/>
          </w:tcPr>
          <w:p w14:paraId="3111BD7F" w14:textId="212F9B88" w:rsidR="00C462D6" w:rsidRDefault="00C462D6" w:rsidP="00443CDF">
            <w:r>
              <w:rPr>
                <w:color w:val="000000"/>
                <w:sz w:val="20"/>
                <w:szCs w:val="20"/>
              </w:rPr>
              <w:t>0.049</w:t>
            </w:r>
          </w:p>
        </w:tc>
        <w:tc>
          <w:tcPr>
            <w:tcW w:w="820" w:type="dxa"/>
            <w:vAlign w:val="center"/>
          </w:tcPr>
          <w:p w14:paraId="109F8FED" w14:textId="3A6E6BE6" w:rsidR="00C462D6" w:rsidRDefault="00C462D6" w:rsidP="00443CDF">
            <w:r>
              <w:rPr>
                <w:color w:val="000000"/>
                <w:sz w:val="20"/>
                <w:szCs w:val="20"/>
              </w:rPr>
              <w:t>0.146</w:t>
            </w:r>
          </w:p>
        </w:tc>
        <w:tc>
          <w:tcPr>
            <w:tcW w:w="1150" w:type="dxa"/>
            <w:vAlign w:val="center"/>
          </w:tcPr>
          <w:p w14:paraId="546121F5" w14:textId="392E38F0" w:rsidR="00C462D6" w:rsidRDefault="00C462D6" w:rsidP="00443CDF">
            <w:r>
              <w:rPr>
                <w:color w:val="000000"/>
                <w:sz w:val="20"/>
                <w:szCs w:val="20"/>
              </w:rPr>
              <w:t>1.000</w:t>
            </w:r>
          </w:p>
        </w:tc>
        <w:tc>
          <w:tcPr>
            <w:tcW w:w="820" w:type="dxa"/>
            <w:vAlign w:val="center"/>
          </w:tcPr>
          <w:p w14:paraId="2D6089F3" w14:textId="3D4B159F" w:rsidR="00C462D6" w:rsidRDefault="00C462D6" w:rsidP="00443CDF">
            <w:r>
              <w:rPr>
                <w:color w:val="000000"/>
                <w:sz w:val="20"/>
                <w:szCs w:val="20"/>
              </w:rPr>
              <w:t>1.092</w:t>
            </w:r>
          </w:p>
        </w:tc>
        <w:tc>
          <w:tcPr>
            <w:tcW w:w="820" w:type="dxa"/>
            <w:vAlign w:val="center"/>
          </w:tcPr>
          <w:p w14:paraId="6B98EFDD" w14:textId="048944B7" w:rsidR="00C462D6" w:rsidRDefault="00C462D6" w:rsidP="00443CDF">
            <w:r>
              <w:rPr>
                <w:color w:val="000000"/>
                <w:sz w:val="20"/>
                <w:szCs w:val="20"/>
              </w:rPr>
              <w:t>Y</w:t>
            </w:r>
          </w:p>
        </w:tc>
      </w:tr>
      <w:tr w:rsidR="00C462D6" w14:paraId="0FAE2624" w14:textId="77777777" w:rsidTr="00C462D6">
        <w:tc>
          <w:tcPr>
            <w:tcW w:w="1397" w:type="dxa"/>
            <w:vMerge/>
          </w:tcPr>
          <w:p w14:paraId="0568765B" w14:textId="77777777" w:rsidR="00C462D6" w:rsidRDefault="00C462D6" w:rsidP="00443CDF"/>
        </w:tc>
        <w:tc>
          <w:tcPr>
            <w:tcW w:w="786" w:type="dxa"/>
            <w:vAlign w:val="center"/>
          </w:tcPr>
          <w:p w14:paraId="139124BA" w14:textId="62B8A9B0" w:rsidR="00C462D6" w:rsidRDefault="00C462D6" w:rsidP="00443CDF">
            <w:r>
              <w:rPr>
                <w:i/>
                <w:iCs/>
                <w:color w:val="000000"/>
                <w:sz w:val="20"/>
                <w:szCs w:val="20"/>
              </w:rPr>
              <w:t>May</w:t>
            </w:r>
          </w:p>
        </w:tc>
        <w:tc>
          <w:tcPr>
            <w:tcW w:w="819" w:type="dxa"/>
            <w:vAlign w:val="center"/>
          </w:tcPr>
          <w:p w14:paraId="423AB8BB" w14:textId="211DCCB1" w:rsidR="00C462D6" w:rsidRDefault="00C462D6" w:rsidP="00443CDF">
            <w:r>
              <w:rPr>
                <w:color w:val="000000"/>
                <w:sz w:val="20"/>
                <w:szCs w:val="20"/>
              </w:rPr>
              <w:t>-0.402</w:t>
            </w:r>
          </w:p>
        </w:tc>
        <w:tc>
          <w:tcPr>
            <w:tcW w:w="819" w:type="dxa"/>
            <w:vAlign w:val="center"/>
          </w:tcPr>
          <w:p w14:paraId="61CDAA82" w14:textId="0F425C39" w:rsidR="00C462D6" w:rsidRDefault="00C462D6" w:rsidP="00443CDF">
            <w:r>
              <w:rPr>
                <w:color w:val="000000"/>
                <w:sz w:val="20"/>
                <w:szCs w:val="20"/>
              </w:rPr>
              <w:t>0.688</w:t>
            </w:r>
          </w:p>
        </w:tc>
        <w:tc>
          <w:tcPr>
            <w:tcW w:w="926" w:type="dxa"/>
            <w:vAlign w:val="center"/>
          </w:tcPr>
          <w:p w14:paraId="2A132F7E" w14:textId="7FD8B9D7" w:rsidR="00C462D6" w:rsidRDefault="00C462D6" w:rsidP="00443CDF">
            <w:r>
              <w:rPr>
                <w:color w:val="000000"/>
                <w:sz w:val="20"/>
                <w:szCs w:val="20"/>
              </w:rPr>
              <w:t>-0.020</w:t>
            </w:r>
          </w:p>
        </w:tc>
        <w:tc>
          <w:tcPr>
            <w:tcW w:w="957" w:type="dxa"/>
            <w:vAlign w:val="center"/>
          </w:tcPr>
          <w:p w14:paraId="3D11CEB0" w14:textId="385E63B8" w:rsidR="00C462D6" w:rsidRDefault="00C462D6" w:rsidP="00443CDF">
            <w:r>
              <w:rPr>
                <w:color w:val="000000"/>
                <w:sz w:val="20"/>
                <w:szCs w:val="20"/>
              </w:rPr>
              <w:t>0.032</w:t>
            </w:r>
          </w:p>
        </w:tc>
        <w:tc>
          <w:tcPr>
            <w:tcW w:w="820" w:type="dxa"/>
            <w:vAlign w:val="center"/>
          </w:tcPr>
          <w:p w14:paraId="6F330E93" w14:textId="18245201" w:rsidR="00C462D6" w:rsidRDefault="00C462D6" w:rsidP="00443CDF">
            <w:r>
              <w:rPr>
                <w:color w:val="000000"/>
                <w:sz w:val="20"/>
                <w:szCs w:val="20"/>
              </w:rPr>
              <w:t>-0.083</w:t>
            </w:r>
          </w:p>
        </w:tc>
        <w:tc>
          <w:tcPr>
            <w:tcW w:w="820" w:type="dxa"/>
            <w:vAlign w:val="center"/>
          </w:tcPr>
          <w:p w14:paraId="14C31909" w14:textId="446AA0C4" w:rsidR="00C462D6" w:rsidRDefault="00C462D6" w:rsidP="00443CDF">
            <w:r>
              <w:rPr>
                <w:color w:val="000000"/>
                <w:sz w:val="20"/>
                <w:szCs w:val="20"/>
              </w:rPr>
              <w:t>0.043</w:t>
            </w:r>
          </w:p>
        </w:tc>
        <w:tc>
          <w:tcPr>
            <w:tcW w:w="1150" w:type="dxa"/>
            <w:vAlign w:val="center"/>
          </w:tcPr>
          <w:p w14:paraId="1BA43D06" w14:textId="49A66614" w:rsidR="00C462D6" w:rsidRDefault="00C462D6" w:rsidP="00443CDF">
            <w:r>
              <w:rPr>
                <w:color w:val="000000"/>
                <w:sz w:val="20"/>
                <w:szCs w:val="20"/>
              </w:rPr>
              <w:t>0.280</w:t>
            </w:r>
          </w:p>
        </w:tc>
        <w:tc>
          <w:tcPr>
            <w:tcW w:w="820" w:type="dxa"/>
            <w:vAlign w:val="center"/>
          </w:tcPr>
          <w:p w14:paraId="06C5BEFD" w14:textId="0FA6F62B" w:rsidR="00C462D6" w:rsidRDefault="00C462D6" w:rsidP="00443CDF">
            <w:r>
              <w:rPr>
                <w:color w:val="000000"/>
                <w:sz w:val="20"/>
                <w:szCs w:val="20"/>
              </w:rPr>
              <w:t>1.221</w:t>
            </w:r>
          </w:p>
        </w:tc>
        <w:tc>
          <w:tcPr>
            <w:tcW w:w="820" w:type="dxa"/>
            <w:vAlign w:val="center"/>
          </w:tcPr>
          <w:p w14:paraId="6B3C9F0A" w14:textId="133E8E7D" w:rsidR="00C462D6" w:rsidRDefault="00C462D6" w:rsidP="00443CDF">
            <w:r>
              <w:rPr>
                <w:color w:val="000000"/>
                <w:sz w:val="20"/>
                <w:szCs w:val="20"/>
              </w:rPr>
              <w:t>N</w:t>
            </w:r>
          </w:p>
        </w:tc>
      </w:tr>
      <w:tr w:rsidR="00C462D6" w14:paraId="0E0D2391" w14:textId="77777777" w:rsidTr="00C462D6">
        <w:tc>
          <w:tcPr>
            <w:tcW w:w="1397" w:type="dxa"/>
            <w:vMerge w:val="restart"/>
          </w:tcPr>
          <w:p w14:paraId="26F9EEF3" w14:textId="53E273A5" w:rsidR="00C462D6" w:rsidRDefault="00C462D6" w:rsidP="00443CDF">
            <w:r w:rsidRPr="00C462D6">
              <w:rPr>
                <w:i/>
                <w:iCs/>
              </w:rPr>
              <w:t>H. comma</w:t>
            </w:r>
            <w:r>
              <w:t xml:space="preserve"> (males)</w:t>
            </w:r>
          </w:p>
        </w:tc>
        <w:tc>
          <w:tcPr>
            <w:tcW w:w="786" w:type="dxa"/>
            <w:vAlign w:val="center"/>
          </w:tcPr>
          <w:p w14:paraId="5D5098C6" w14:textId="6152B315" w:rsidR="00C462D6" w:rsidRDefault="00C462D6" w:rsidP="00443CDF">
            <w:r>
              <w:rPr>
                <w:i/>
                <w:iCs/>
                <w:color w:val="000000"/>
                <w:sz w:val="20"/>
                <w:szCs w:val="20"/>
              </w:rPr>
              <w:t>March</w:t>
            </w:r>
          </w:p>
        </w:tc>
        <w:tc>
          <w:tcPr>
            <w:tcW w:w="819" w:type="dxa"/>
            <w:vAlign w:val="center"/>
          </w:tcPr>
          <w:p w14:paraId="7801BC1E" w14:textId="61ED1418" w:rsidR="00C462D6" w:rsidRDefault="00C462D6" w:rsidP="00443CDF">
            <w:r>
              <w:rPr>
                <w:color w:val="000000"/>
                <w:sz w:val="20"/>
                <w:szCs w:val="20"/>
              </w:rPr>
              <w:t>0.587</w:t>
            </w:r>
          </w:p>
        </w:tc>
        <w:tc>
          <w:tcPr>
            <w:tcW w:w="819" w:type="dxa"/>
            <w:vAlign w:val="center"/>
          </w:tcPr>
          <w:p w14:paraId="759AC315" w14:textId="5F28CFE2" w:rsidR="00C462D6" w:rsidRDefault="00C462D6" w:rsidP="00443CDF">
            <w:r>
              <w:rPr>
                <w:color w:val="000000"/>
                <w:sz w:val="20"/>
                <w:szCs w:val="20"/>
              </w:rPr>
              <w:t>0.558</w:t>
            </w:r>
          </w:p>
        </w:tc>
        <w:tc>
          <w:tcPr>
            <w:tcW w:w="926" w:type="dxa"/>
            <w:vAlign w:val="center"/>
          </w:tcPr>
          <w:p w14:paraId="4D3AE3F4" w14:textId="3BBBF1E9" w:rsidR="00C462D6" w:rsidRDefault="00C462D6" w:rsidP="00443CDF">
            <w:r>
              <w:rPr>
                <w:color w:val="000000"/>
                <w:sz w:val="20"/>
                <w:szCs w:val="20"/>
              </w:rPr>
              <w:t>0.023</w:t>
            </w:r>
          </w:p>
        </w:tc>
        <w:tc>
          <w:tcPr>
            <w:tcW w:w="957" w:type="dxa"/>
            <w:vAlign w:val="center"/>
          </w:tcPr>
          <w:p w14:paraId="6747F40F" w14:textId="343C4532" w:rsidR="00C462D6" w:rsidRDefault="00C462D6" w:rsidP="00443CDF">
            <w:r>
              <w:rPr>
                <w:color w:val="000000"/>
                <w:sz w:val="20"/>
                <w:szCs w:val="20"/>
              </w:rPr>
              <w:t>0.033</w:t>
            </w:r>
          </w:p>
        </w:tc>
        <w:tc>
          <w:tcPr>
            <w:tcW w:w="820" w:type="dxa"/>
            <w:vAlign w:val="center"/>
          </w:tcPr>
          <w:p w14:paraId="4E6ADD48" w14:textId="073768EF" w:rsidR="00C462D6" w:rsidRDefault="00C462D6" w:rsidP="00443CDF">
            <w:r>
              <w:rPr>
                <w:color w:val="000000"/>
                <w:sz w:val="20"/>
                <w:szCs w:val="20"/>
              </w:rPr>
              <w:t>-0.042</w:t>
            </w:r>
          </w:p>
        </w:tc>
        <w:tc>
          <w:tcPr>
            <w:tcW w:w="820" w:type="dxa"/>
            <w:vAlign w:val="center"/>
          </w:tcPr>
          <w:p w14:paraId="74B7FA54" w14:textId="73C13D29" w:rsidR="00C462D6" w:rsidRDefault="00C462D6" w:rsidP="00443CDF">
            <w:r>
              <w:rPr>
                <w:color w:val="000000"/>
                <w:sz w:val="20"/>
                <w:szCs w:val="20"/>
              </w:rPr>
              <w:t>0.088</w:t>
            </w:r>
          </w:p>
        </w:tc>
        <w:tc>
          <w:tcPr>
            <w:tcW w:w="1150" w:type="dxa"/>
            <w:vAlign w:val="center"/>
          </w:tcPr>
          <w:p w14:paraId="510B6D4A" w14:textId="575451C4" w:rsidR="00C462D6" w:rsidRDefault="00C462D6" w:rsidP="00443CDF">
            <w:r>
              <w:rPr>
                <w:color w:val="000000"/>
                <w:sz w:val="20"/>
                <w:szCs w:val="20"/>
              </w:rPr>
              <w:t>0.310</w:t>
            </w:r>
          </w:p>
        </w:tc>
        <w:tc>
          <w:tcPr>
            <w:tcW w:w="820" w:type="dxa"/>
            <w:vAlign w:val="center"/>
          </w:tcPr>
          <w:p w14:paraId="3E6C84A1" w14:textId="58D1C06A" w:rsidR="00C462D6" w:rsidRDefault="00C462D6" w:rsidP="00443CDF">
            <w:r>
              <w:rPr>
                <w:color w:val="000000"/>
                <w:sz w:val="20"/>
                <w:szCs w:val="20"/>
              </w:rPr>
              <w:t>1.468</w:t>
            </w:r>
          </w:p>
        </w:tc>
        <w:tc>
          <w:tcPr>
            <w:tcW w:w="820" w:type="dxa"/>
            <w:vAlign w:val="center"/>
          </w:tcPr>
          <w:p w14:paraId="6428D8AC" w14:textId="01CF9826" w:rsidR="00C462D6" w:rsidRDefault="00C462D6" w:rsidP="00443CDF">
            <w:r>
              <w:rPr>
                <w:color w:val="000000"/>
                <w:sz w:val="20"/>
                <w:szCs w:val="20"/>
              </w:rPr>
              <w:t>N</w:t>
            </w:r>
          </w:p>
        </w:tc>
      </w:tr>
      <w:tr w:rsidR="00C462D6" w14:paraId="37B11569" w14:textId="77777777" w:rsidTr="00C462D6">
        <w:tc>
          <w:tcPr>
            <w:tcW w:w="1397" w:type="dxa"/>
            <w:vMerge/>
          </w:tcPr>
          <w:p w14:paraId="291A266D" w14:textId="77777777" w:rsidR="00C462D6" w:rsidRDefault="00C462D6" w:rsidP="00443CDF"/>
        </w:tc>
        <w:tc>
          <w:tcPr>
            <w:tcW w:w="786" w:type="dxa"/>
            <w:vAlign w:val="center"/>
          </w:tcPr>
          <w:p w14:paraId="6B40F8A4" w14:textId="3CAD06EB" w:rsidR="00C462D6" w:rsidRDefault="00C462D6" w:rsidP="00443CDF">
            <w:r>
              <w:rPr>
                <w:i/>
                <w:iCs/>
                <w:color w:val="000000"/>
                <w:sz w:val="20"/>
                <w:szCs w:val="20"/>
              </w:rPr>
              <w:t>April</w:t>
            </w:r>
          </w:p>
        </w:tc>
        <w:tc>
          <w:tcPr>
            <w:tcW w:w="819" w:type="dxa"/>
            <w:vAlign w:val="center"/>
          </w:tcPr>
          <w:p w14:paraId="368F8BA3" w14:textId="140CA407" w:rsidR="00C462D6" w:rsidRDefault="00C462D6" w:rsidP="00443CDF">
            <w:r>
              <w:rPr>
                <w:color w:val="000000"/>
                <w:sz w:val="20"/>
                <w:szCs w:val="20"/>
              </w:rPr>
              <w:t>0.230</w:t>
            </w:r>
          </w:p>
        </w:tc>
        <w:tc>
          <w:tcPr>
            <w:tcW w:w="819" w:type="dxa"/>
            <w:vAlign w:val="center"/>
          </w:tcPr>
          <w:p w14:paraId="3BECC0F6" w14:textId="43FD5931" w:rsidR="00C462D6" w:rsidRDefault="00C462D6" w:rsidP="00443CDF">
            <w:r>
              <w:rPr>
                <w:color w:val="000000"/>
                <w:sz w:val="20"/>
                <w:szCs w:val="20"/>
              </w:rPr>
              <w:t>0.818</w:t>
            </w:r>
          </w:p>
        </w:tc>
        <w:tc>
          <w:tcPr>
            <w:tcW w:w="926" w:type="dxa"/>
            <w:vAlign w:val="center"/>
          </w:tcPr>
          <w:p w14:paraId="04B3618E" w14:textId="69538391" w:rsidR="00C462D6" w:rsidRDefault="00C462D6" w:rsidP="00443CDF">
            <w:r>
              <w:rPr>
                <w:color w:val="000000"/>
                <w:sz w:val="20"/>
                <w:szCs w:val="20"/>
              </w:rPr>
              <w:t>0.010</w:t>
            </w:r>
          </w:p>
        </w:tc>
        <w:tc>
          <w:tcPr>
            <w:tcW w:w="957" w:type="dxa"/>
            <w:vAlign w:val="center"/>
          </w:tcPr>
          <w:p w14:paraId="70B2434C" w14:textId="43EB388D" w:rsidR="00C462D6" w:rsidRDefault="00C462D6" w:rsidP="00443CDF">
            <w:r>
              <w:rPr>
                <w:color w:val="000000"/>
                <w:sz w:val="20"/>
                <w:szCs w:val="20"/>
              </w:rPr>
              <w:t>0.040</w:t>
            </w:r>
          </w:p>
        </w:tc>
        <w:tc>
          <w:tcPr>
            <w:tcW w:w="820" w:type="dxa"/>
            <w:vAlign w:val="center"/>
          </w:tcPr>
          <w:p w14:paraId="01CCBC17" w14:textId="31E56220" w:rsidR="00C462D6" w:rsidRDefault="00C462D6" w:rsidP="00443CDF">
            <w:r>
              <w:rPr>
                <w:color w:val="000000"/>
                <w:sz w:val="20"/>
                <w:szCs w:val="20"/>
              </w:rPr>
              <w:t>-0.068</w:t>
            </w:r>
          </w:p>
        </w:tc>
        <w:tc>
          <w:tcPr>
            <w:tcW w:w="820" w:type="dxa"/>
            <w:vAlign w:val="center"/>
          </w:tcPr>
          <w:p w14:paraId="26586D0A" w14:textId="47F2247D" w:rsidR="00C462D6" w:rsidRDefault="00C462D6" w:rsidP="00443CDF">
            <w:r>
              <w:rPr>
                <w:color w:val="000000"/>
                <w:sz w:val="20"/>
                <w:szCs w:val="20"/>
              </w:rPr>
              <w:t>0.088</w:t>
            </w:r>
          </w:p>
        </w:tc>
        <w:tc>
          <w:tcPr>
            <w:tcW w:w="1150" w:type="dxa"/>
            <w:vAlign w:val="center"/>
          </w:tcPr>
          <w:p w14:paraId="295BD255" w14:textId="2F6EB876" w:rsidR="00C462D6" w:rsidRDefault="00C462D6" w:rsidP="00443CDF">
            <w:r>
              <w:rPr>
                <w:color w:val="000000"/>
                <w:sz w:val="20"/>
                <w:szCs w:val="20"/>
              </w:rPr>
              <w:t>0.270</w:t>
            </w:r>
          </w:p>
        </w:tc>
        <w:tc>
          <w:tcPr>
            <w:tcW w:w="820" w:type="dxa"/>
            <w:vAlign w:val="center"/>
          </w:tcPr>
          <w:p w14:paraId="42A0CC1D" w14:textId="45A753AB" w:rsidR="00C462D6" w:rsidRDefault="00C462D6" w:rsidP="00443CDF">
            <w:r>
              <w:rPr>
                <w:color w:val="000000"/>
                <w:sz w:val="20"/>
                <w:szCs w:val="20"/>
              </w:rPr>
              <w:t>1.256</w:t>
            </w:r>
          </w:p>
        </w:tc>
        <w:tc>
          <w:tcPr>
            <w:tcW w:w="820" w:type="dxa"/>
            <w:vAlign w:val="center"/>
          </w:tcPr>
          <w:p w14:paraId="2DC34815" w14:textId="3F41A7EE" w:rsidR="00C462D6" w:rsidRDefault="00C462D6" w:rsidP="00443CDF">
            <w:r>
              <w:rPr>
                <w:color w:val="000000"/>
                <w:sz w:val="20"/>
                <w:szCs w:val="20"/>
              </w:rPr>
              <w:t>N</w:t>
            </w:r>
          </w:p>
        </w:tc>
      </w:tr>
      <w:tr w:rsidR="00C462D6" w14:paraId="0D3C21AE" w14:textId="77777777" w:rsidTr="00C462D6">
        <w:tc>
          <w:tcPr>
            <w:tcW w:w="1397" w:type="dxa"/>
            <w:vMerge/>
          </w:tcPr>
          <w:p w14:paraId="1F8F376F" w14:textId="77777777" w:rsidR="00C462D6" w:rsidRDefault="00C462D6" w:rsidP="00443CDF"/>
        </w:tc>
        <w:tc>
          <w:tcPr>
            <w:tcW w:w="786" w:type="dxa"/>
            <w:vAlign w:val="center"/>
          </w:tcPr>
          <w:p w14:paraId="544E7271" w14:textId="54EF3A7D" w:rsidR="00C462D6" w:rsidRDefault="00C462D6" w:rsidP="00443CDF">
            <w:r>
              <w:rPr>
                <w:i/>
                <w:iCs/>
                <w:color w:val="000000"/>
                <w:sz w:val="20"/>
                <w:szCs w:val="20"/>
              </w:rPr>
              <w:t>May</w:t>
            </w:r>
          </w:p>
        </w:tc>
        <w:tc>
          <w:tcPr>
            <w:tcW w:w="819" w:type="dxa"/>
            <w:vAlign w:val="center"/>
          </w:tcPr>
          <w:p w14:paraId="60894013" w14:textId="54D42303" w:rsidR="00C462D6" w:rsidRDefault="00C462D6" w:rsidP="00443CDF">
            <w:r>
              <w:rPr>
                <w:color w:val="000000"/>
                <w:sz w:val="20"/>
                <w:szCs w:val="20"/>
              </w:rPr>
              <w:t>-0.408</w:t>
            </w:r>
          </w:p>
        </w:tc>
        <w:tc>
          <w:tcPr>
            <w:tcW w:w="819" w:type="dxa"/>
            <w:vAlign w:val="center"/>
          </w:tcPr>
          <w:p w14:paraId="0C6C0FBE" w14:textId="695003DA" w:rsidR="00C462D6" w:rsidRDefault="00C462D6" w:rsidP="00443CDF">
            <w:r>
              <w:rPr>
                <w:color w:val="000000"/>
                <w:sz w:val="20"/>
                <w:szCs w:val="20"/>
              </w:rPr>
              <w:t>0.684</w:t>
            </w:r>
          </w:p>
        </w:tc>
        <w:tc>
          <w:tcPr>
            <w:tcW w:w="926" w:type="dxa"/>
            <w:vAlign w:val="center"/>
          </w:tcPr>
          <w:p w14:paraId="28A4A2A6" w14:textId="3DB0B343" w:rsidR="00C462D6" w:rsidRDefault="00C462D6" w:rsidP="00443CDF">
            <w:r>
              <w:rPr>
                <w:color w:val="000000"/>
                <w:sz w:val="20"/>
                <w:szCs w:val="20"/>
              </w:rPr>
              <w:t>-0.020</w:t>
            </w:r>
          </w:p>
        </w:tc>
        <w:tc>
          <w:tcPr>
            <w:tcW w:w="957" w:type="dxa"/>
            <w:vAlign w:val="center"/>
          </w:tcPr>
          <w:p w14:paraId="4F007DBD" w14:textId="3ED9EEDA" w:rsidR="00C462D6" w:rsidRDefault="00C462D6" w:rsidP="00443CDF">
            <w:r>
              <w:rPr>
                <w:color w:val="000000"/>
                <w:sz w:val="20"/>
                <w:szCs w:val="20"/>
              </w:rPr>
              <w:t>0.057</w:t>
            </w:r>
          </w:p>
        </w:tc>
        <w:tc>
          <w:tcPr>
            <w:tcW w:w="820" w:type="dxa"/>
            <w:vAlign w:val="center"/>
          </w:tcPr>
          <w:p w14:paraId="60E4A7C8" w14:textId="49ACEF0C" w:rsidR="00C462D6" w:rsidRDefault="00C462D6" w:rsidP="00443CDF">
            <w:r>
              <w:rPr>
                <w:color w:val="000000"/>
                <w:sz w:val="20"/>
                <w:szCs w:val="20"/>
              </w:rPr>
              <w:t>-0.113</w:t>
            </w:r>
          </w:p>
        </w:tc>
        <w:tc>
          <w:tcPr>
            <w:tcW w:w="820" w:type="dxa"/>
            <w:vAlign w:val="center"/>
          </w:tcPr>
          <w:p w14:paraId="3F05819E" w14:textId="0A5B6EA3" w:rsidR="00C462D6" w:rsidRDefault="00C462D6" w:rsidP="00443CDF">
            <w:r>
              <w:rPr>
                <w:color w:val="000000"/>
                <w:sz w:val="20"/>
                <w:szCs w:val="20"/>
              </w:rPr>
              <w:t>0.093</w:t>
            </w:r>
          </w:p>
        </w:tc>
        <w:tc>
          <w:tcPr>
            <w:tcW w:w="1150" w:type="dxa"/>
            <w:vAlign w:val="center"/>
          </w:tcPr>
          <w:p w14:paraId="514A5BB2" w14:textId="70B01D6E" w:rsidR="00C462D6" w:rsidRDefault="00C462D6" w:rsidP="00443CDF">
            <w:r>
              <w:rPr>
                <w:color w:val="000000"/>
                <w:sz w:val="20"/>
                <w:szCs w:val="20"/>
              </w:rPr>
              <w:t>0.270</w:t>
            </w:r>
          </w:p>
        </w:tc>
        <w:tc>
          <w:tcPr>
            <w:tcW w:w="820" w:type="dxa"/>
            <w:vAlign w:val="center"/>
          </w:tcPr>
          <w:p w14:paraId="2CAC9894" w14:textId="2F660A56" w:rsidR="00C462D6" w:rsidRDefault="00C462D6" w:rsidP="00443CDF">
            <w:r>
              <w:rPr>
                <w:color w:val="000000"/>
                <w:sz w:val="20"/>
                <w:szCs w:val="20"/>
              </w:rPr>
              <w:t>1.591</w:t>
            </w:r>
          </w:p>
        </w:tc>
        <w:tc>
          <w:tcPr>
            <w:tcW w:w="820" w:type="dxa"/>
            <w:vAlign w:val="center"/>
          </w:tcPr>
          <w:p w14:paraId="7466223B" w14:textId="78A74501" w:rsidR="00C462D6" w:rsidRDefault="00C462D6" w:rsidP="00443CDF">
            <w:r>
              <w:rPr>
                <w:color w:val="000000"/>
                <w:sz w:val="20"/>
                <w:szCs w:val="20"/>
              </w:rPr>
              <w:t>N</w:t>
            </w:r>
          </w:p>
        </w:tc>
      </w:tr>
      <w:tr w:rsidR="00C462D6" w14:paraId="4898C0A5" w14:textId="77777777" w:rsidTr="00C462D6">
        <w:tc>
          <w:tcPr>
            <w:tcW w:w="1397" w:type="dxa"/>
            <w:vMerge/>
          </w:tcPr>
          <w:p w14:paraId="56E4C795" w14:textId="77777777" w:rsidR="00C462D6" w:rsidRDefault="00C462D6" w:rsidP="00443CDF"/>
        </w:tc>
        <w:tc>
          <w:tcPr>
            <w:tcW w:w="786" w:type="dxa"/>
            <w:vAlign w:val="center"/>
          </w:tcPr>
          <w:p w14:paraId="21C981E3" w14:textId="78A3B46F" w:rsidR="00C462D6" w:rsidRDefault="00C462D6" w:rsidP="00443CDF">
            <w:r>
              <w:rPr>
                <w:b/>
                <w:bCs/>
                <w:i/>
                <w:iCs/>
                <w:color w:val="000000"/>
                <w:sz w:val="20"/>
                <w:szCs w:val="20"/>
              </w:rPr>
              <w:t>June</w:t>
            </w:r>
          </w:p>
        </w:tc>
        <w:tc>
          <w:tcPr>
            <w:tcW w:w="819" w:type="dxa"/>
            <w:vAlign w:val="center"/>
          </w:tcPr>
          <w:p w14:paraId="4A88A460" w14:textId="440F274E" w:rsidR="00C462D6" w:rsidRDefault="00C462D6" w:rsidP="00443CDF">
            <w:r>
              <w:rPr>
                <w:color w:val="000000"/>
                <w:sz w:val="20"/>
                <w:szCs w:val="20"/>
              </w:rPr>
              <w:t>3.712</w:t>
            </w:r>
          </w:p>
        </w:tc>
        <w:tc>
          <w:tcPr>
            <w:tcW w:w="819" w:type="dxa"/>
            <w:vAlign w:val="center"/>
          </w:tcPr>
          <w:p w14:paraId="7716D894" w14:textId="1463C390" w:rsidR="00C462D6" w:rsidRDefault="00C462D6" w:rsidP="00443CDF">
            <w:r>
              <w:rPr>
                <w:color w:val="000000"/>
                <w:sz w:val="20"/>
                <w:szCs w:val="20"/>
              </w:rPr>
              <w:t>0.000</w:t>
            </w:r>
          </w:p>
        </w:tc>
        <w:tc>
          <w:tcPr>
            <w:tcW w:w="926" w:type="dxa"/>
            <w:vAlign w:val="center"/>
          </w:tcPr>
          <w:p w14:paraId="427FA093" w14:textId="52523830" w:rsidR="00C462D6" w:rsidRDefault="00C462D6" w:rsidP="00443CDF">
            <w:r>
              <w:rPr>
                <w:color w:val="000000"/>
                <w:sz w:val="20"/>
                <w:szCs w:val="20"/>
              </w:rPr>
              <w:t>0.165</w:t>
            </w:r>
          </w:p>
        </w:tc>
        <w:tc>
          <w:tcPr>
            <w:tcW w:w="957" w:type="dxa"/>
            <w:vAlign w:val="center"/>
          </w:tcPr>
          <w:p w14:paraId="353FF627" w14:textId="37427137" w:rsidR="00C462D6" w:rsidRDefault="00C462D6" w:rsidP="00443CDF">
            <w:r>
              <w:rPr>
                <w:color w:val="000000"/>
                <w:sz w:val="20"/>
                <w:szCs w:val="20"/>
              </w:rPr>
              <w:t>0.042</w:t>
            </w:r>
          </w:p>
        </w:tc>
        <w:tc>
          <w:tcPr>
            <w:tcW w:w="820" w:type="dxa"/>
            <w:vAlign w:val="center"/>
          </w:tcPr>
          <w:p w14:paraId="71D30C55" w14:textId="0AFE146A" w:rsidR="00C462D6" w:rsidRDefault="00C462D6" w:rsidP="00443CDF">
            <w:r>
              <w:rPr>
                <w:color w:val="000000"/>
                <w:sz w:val="20"/>
                <w:szCs w:val="20"/>
              </w:rPr>
              <w:t>0.083</w:t>
            </w:r>
          </w:p>
        </w:tc>
        <w:tc>
          <w:tcPr>
            <w:tcW w:w="820" w:type="dxa"/>
            <w:vAlign w:val="center"/>
          </w:tcPr>
          <w:p w14:paraId="488D14BC" w14:textId="5061DA48" w:rsidR="00C462D6" w:rsidRDefault="00C462D6" w:rsidP="00443CDF">
            <w:r>
              <w:rPr>
                <w:color w:val="000000"/>
                <w:sz w:val="20"/>
                <w:szCs w:val="20"/>
              </w:rPr>
              <w:t>0.247</w:t>
            </w:r>
          </w:p>
        </w:tc>
        <w:tc>
          <w:tcPr>
            <w:tcW w:w="1150" w:type="dxa"/>
            <w:vAlign w:val="center"/>
          </w:tcPr>
          <w:p w14:paraId="676153E0" w14:textId="54FFE9B3" w:rsidR="00C462D6" w:rsidRDefault="00C462D6" w:rsidP="00443CDF">
            <w:r>
              <w:rPr>
                <w:color w:val="000000"/>
                <w:sz w:val="20"/>
                <w:szCs w:val="20"/>
              </w:rPr>
              <w:t>1.000</w:t>
            </w:r>
          </w:p>
        </w:tc>
        <w:tc>
          <w:tcPr>
            <w:tcW w:w="820" w:type="dxa"/>
            <w:vAlign w:val="center"/>
          </w:tcPr>
          <w:p w14:paraId="1BDBA194" w14:textId="78B5674B" w:rsidR="00C462D6" w:rsidRDefault="00C462D6" w:rsidP="00443CDF">
            <w:r>
              <w:rPr>
                <w:color w:val="000000"/>
                <w:sz w:val="20"/>
                <w:szCs w:val="20"/>
              </w:rPr>
              <w:t>1.438</w:t>
            </w:r>
          </w:p>
        </w:tc>
        <w:tc>
          <w:tcPr>
            <w:tcW w:w="820" w:type="dxa"/>
            <w:vAlign w:val="center"/>
          </w:tcPr>
          <w:p w14:paraId="53D25F24" w14:textId="62489E55" w:rsidR="00C462D6" w:rsidRDefault="00C462D6" w:rsidP="00443CDF">
            <w:r>
              <w:rPr>
                <w:color w:val="000000"/>
                <w:sz w:val="20"/>
                <w:szCs w:val="20"/>
              </w:rPr>
              <w:t>Y</w:t>
            </w:r>
          </w:p>
        </w:tc>
      </w:tr>
      <w:tr w:rsidR="00C462D6" w14:paraId="2557DC66" w14:textId="77777777" w:rsidTr="00C462D6">
        <w:tc>
          <w:tcPr>
            <w:tcW w:w="1397" w:type="dxa"/>
            <w:vMerge/>
          </w:tcPr>
          <w:p w14:paraId="2723483E" w14:textId="77777777" w:rsidR="00C462D6" w:rsidRDefault="00C462D6" w:rsidP="00443CDF"/>
        </w:tc>
        <w:tc>
          <w:tcPr>
            <w:tcW w:w="786" w:type="dxa"/>
            <w:vAlign w:val="center"/>
          </w:tcPr>
          <w:p w14:paraId="0F97453F" w14:textId="3B4DFD29" w:rsidR="00C462D6" w:rsidRDefault="00C462D6" w:rsidP="00443CDF">
            <w:r>
              <w:rPr>
                <w:b/>
                <w:bCs/>
                <w:i/>
                <w:iCs/>
                <w:color w:val="000000"/>
                <w:sz w:val="20"/>
                <w:szCs w:val="20"/>
              </w:rPr>
              <w:t>July</w:t>
            </w:r>
          </w:p>
        </w:tc>
        <w:tc>
          <w:tcPr>
            <w:tcW w:w="819" w:type="dxa"/>
            <w:vAlign w:val="center"/>
          </w:tcPr>
          <w:p w14:paraId="394849BE" w14:textId="16EF06E9" w:rsidR="00C462D6" w:rsidRDefault="00C462D6" w:rsidP="00443CDF">
            <w:r>
              <w:rPr>
                <w:color w:val="000000"/>
                <w:sz w:val="20"/>
                <w:szCs w:val="20"/>
              </w:rPr>
              <w:t>-1.607</w:t>
            </w:r>
          </w:p>
        </w:tc>
        <w:tc>
          <w:tcPr>
            <w:tcW w:w="819" w:type="dxa"/>
            <w:vAlign w:val="center"/>
          </w:tcPr>
          <w:p w14:paraId="2541DF48" w14:textId="6AE8DEED" w:rsidR="00C462D6" w:rsidRDefault="00C462D6" w:rsidP="00443CDF">
            <w:r>
              <w:rPr>
                <w:color w:val="000000"/>
                <w:sz w:val="20"/>
                <w:szCs w:val="20"/>
              </w:rPr>
              <w:t>0.109</w:t>
            </w:r>
          </w:p>
        </w:tc>
        <w:tc>
          <w:tcPr>
            <w:tcW w:w="926" w:type="dxa"/>
            <w:vAlign w:val="center"/>
          </w:tcPr>
          <w:p w14:paraId="6B1F9E27" w14:textId="02BD127A" w:rsidR="00C462D6" w:rsidRDefault="00C462D6" w:rsidP="00443CDF">
            <w:r>
              <w:rPr>
                <w:color w:val="000000"/>
                <w:sz w:val="20"/>
                <w:szCs w:val="20"/>
              </w:rPr>
              <w:t>-0.063</w:t>
            </w:r>
          </w:p>
        </w:tc>
        <w:tc>
          <w:tcPr>
            <w:tcW w:w="957" w:type="dxa"/>
            <w:vAlign w:val="center"/>
          </w:tcPr>
          <w:p w14:paraId="37032592" w14:textId="2A7A86D9" w:rsidR="00C462D6" w:rsidRDefault="00C462D6" w:rsidP="00443CDF">
            <w:r>
              <w:rPr>
                <w:color w:val="000000"/>
                <w:sz w:val="20"/>
                <w:szCs w:val="20"/>
              </w:rPr>
              <w:t>0.042</w:t>
            </w:r>
          </w:p>
        </w:tc>
        <w:tc>
          <w:tcPr>
            <w:tcW w:w="820" w:type="dxa"/>
            <w:vAlign w:val="center"/>
          </w:tcPr>
          <w:p w14:paraId="0EC51EFE" w14:textId="3993F2F9" w:rsidR="00C462D6" w:rsidRDefault="00C462D6" w:rsidP="00443CDF">
            <w:r>
              <w:rPr>
                <w:color w:val="000000"/>
                <w:sz w:val="20"/>
                <w:szCs w:val="20"/>
              </w:rPr>
              <w:t>-0.146</w:t>
            </w:r>
          </w:p>
        </w:tc>
        <w:tc>
          <w:tcPr>
            <w:tcW w:w="820" w:type="dxa"/>
            <w:vAlign w:val="center"/>
          </w:tcPr>
          <w:p w14:paraId="3B42BEA8" w14:textId="7BDD1784" w:rsidR="00C462D6" w:rsidRDefault="00C462D6" w:rsidP="00443CDF">
            <w:r>
              <w:rPr>
                <w:color w:val="000000"/>
                <w:sz w:val="20"/>
                <w:szCs w:val="20"/>
              </w:rPr>
              <w:t>0.020</w:t>
            </w:r>
          </w:p>
        </w:tc>
        <w:tc>
          <w:tcPr>
            <w:tcW w:w="1150" w:type="dxa"/>
            <w:vAlign w:val="center"/>
          </w:tcPr>
          <w:p w14:paraId="0A98F858" w14:textId="6BDC13B8" w:rsidR="00C462D6" w:rsidRDefault="00C462D6" w:rsidP="00443CDF">
            <w:r>
              <w:rPr>
                <w:color w:val="000000"/>
                <w:sz w:val="20"/>
                <w:szCs w:val="20"/>
              </w:rPr>
              <w:t>0.520</w:t>
            </w:r>
          </w:p>
        </w:tc>
        <w:tc>
          <w:tcPr>
            <w:tcW w:w="820" w:type="dxa"/>
            <w:vAlign w:val="center"/>
          </w:tcPr>
          <w:p w14:paraId="297BFC1F" w14:textId="74ED61EB" w:rsidR="00C462D6" w:rsidRDefault="00C462D6" w:rsidP="00443CDF">
            <w:r>
              <w:rPr>
                <w:color w:val="000000"/>
                <w:sz w:val="20"/>
                <w:szCs w:val="20"/>
              </w:rPr>
              <w:t>1.298</w:t>
            </w:r>
          </w:p>
        </w:tc>
        <w:tc>
          <w:tcPr>
            <w:tcW w:w="820" w:type="dxa"/>
            <w:vAlign w:val="center"/>
          </w:tcPr>
          <w:p w14:paraId="1483F4ED" w14:textId="51D259C0" w:rsidR="00C462D6" w:rsidRDefault="00C462D6" w:rsidP="00443CDF">
            <w:r>
              <w:rPr>
                <w:color w:val="000000"/>
                <w:sz w:val="20"/>
                <w:szCs w:val="20"/>
              </w:rPr>
              <w:t>Y</w:t>
            </w:r>
          </w:p>
        </w:tc>
      </w:tr>
      <w:tr w:rsidR="00C462D6" w14:paraId="3E571E59" w14:textId="77777777" w:rsidTr="00C462D6">
        <w:tc>
          <w:tcPr>
            <w:tcW w:w="1397" w:type="dxa"/>
            <w:vMerge/>
          </w:tcPr>
          <w:p w14:paraId="36AF06A7" w14:textId="77777777" w:rsidR="00C462D6" w:rsidRDefault="00C462D6" w:rsidP="00443CDF"/>
        </w:tc>
        <w:tc>
          <w:tcPr>
            <w:tcW w:w="786" w:type="dxa"/>
            <w:vAlign w:val="center"/>
          </w:tcPr>
          <w:p w14:paraId="739F0716" w14:textId="39F5EB08" w:rsidR="00C462D6" w:rsidRDefault="00C462D6" w:rsidP="00443CDF">
            <w:r>
              <w:rPr>
                <w:i/>
                <w:iCs/>
                <w:color w:val="000000"/>
                <w:sz w:val="20"/>
                <w:szCs w:val="20"/>
              </w:rPr>
              <w:t>August</w:t>
            </w:r>
          </w:p>
        </w:tc>
        <w:tc>
          <w:tcPr>
            <w:tcW w:w="819" w:type="dxa"/>
            <w:vAlign w:val="center"/>
          </w:tcPr>
          <w:p w14:paraId="36DFCFB4" w14:textId="0DC9EB73" w:rsidR="00C462D6" w:rsidRDefault="00C462D6" w:rsidP="00443CDF">
            <w:r>
              <w:rPr>
                <w:color w:val="000000"/>
                <w:sz w:val="20"/>
                <w:szCs w:val="20"/>
              </w:rPr>
              <w:t>0.503</w:t>
            </w:r>
          </w:p>
        </w:tc>
        <w:tc>
          <w:tcPr>
            <w:tcW w:w="819" w:type="dxa"/>
            <w:vAlign w:val="center"/>
          </w:tcPr>
          <w:p w14:paraId="432FF7D8" w14:textId="165A664F" w:rsidR="00C462D6" w:rsidRDefault="00C462D6" w:rsidP="00443CDF">
            <w:r>
              <w:rPr>
                <w:color w:val="000000"/>
                <w:sz w:val="20"/>
                <w:szCs w:val="20"/>
              </w:rPr>
              <w:t>0.615</w:t>
            </w:r>
          </w:p>
        </w:tc>
        <w:tc>
          <w:tcPr>
            <w:tcW w:w="926" w:type="dxa"/>
            <w:vAlign w:val="center"/>
          </w:tcPr>
          <w:p w14:paraId="2243EFF0" w14:textId="25139BC6" w:rsidR="00C462D6" w:rsidRDefault="00C462D6" w:rsidP="00443CDF">
            <w:r>
              <w:rPr>
                <w:color w:val="000000"/>
                <w:sz w:val="20"/>
                <w:szCs w:val="20"/>
              </w:rPr>
              <w:t>0.006</w:t>
            </w:r>
          </w:p>
        </w:tc>
        <w:tc>
          <w:tcPr>
            <w:tcW w:w="957" w:type="dxa"/>
            <w:vAlign w:val="center"/>
          </w:tcPr>
          <w:p w14:paraId="23589531" w14:textId="7C4BC1CF" w:rsidR="00C462D6" w:rsidRDefault="00C462D6" w:rsidP="00443CDF">
            <w:r>
              <w:rPr>
                <w:color w:val="000000"/>
                <w:sz w:val="20"/>
                <w:szCs w:val="20"/>
              </w:rPr>
              <w:t>0.039</w:t>
            </w:r>
          </w:p>
        </w:tc>
        <w:tc>
          <w:tcPr>
            <w:tcW w:w="820" w:type="dxa"/>
            <w:vAlign w:val="center"/>
          </w:tcPr>
          <w:p w14:paraId="18604BD3" w14:textId="01571BF6" w:rsidR="00C462D6" w:rsidRDefault="00C462D6" w:rsidP="00443CDF">
            <w:r>
              <w:rPr>
                <w:color w:val="000000"/>
                <w:sz w:val="20"/>
                <w:szCs w:val="20"/>
              </w:rPr>
              <w:t>-0.072</w:t>
            </w:r>
          </w:p>
        </w:tc>
        <w:tc>
          <w:tcPr>
            <w:tcW w:w="820" w:type="dxa"/>
            <w:vAlign w:val="center"/>
          </w:tcPr>
          <w:p w14:paraId="41499B05" w14:textId="05D8664A" w:rsidR="00C462D6" w:rsidRDefault="00C462D6" w:rsidP="00443CDF">
            <w:r>
              <w:rPr>
                <w:color w:val="000000"/>
                <w:sz w:val="20"/>
                <w:szCs w:val="20"/>
              </w:rPr>
              <w:t>0.083</w:t>
            </w:r>
          </w:p>
        </w:tc>
        <w:tc>
          <w:tcPr>
            <w:tcW w:w="1150" w:type="dxa"/>
            <w:vAlign w:val="center"/>
          </w:tcPr>
          <w:p w14:paraId="3FCCDF97" w14:textId="59D8E805" w:rsidR="00C462D6" w:rsidRDefault="00C462D6" w:rsidP="00443CDF">
            <w:r>
              <w:rPr>
                <w:color w:val="000000"/>
                <w:sz w:val="20"/>
                <w:szCs w:val="20"/>
              </w:rPr>
              <w:t>0.260</w:t>
            </w:r>
          </w:p>
        </w:tc>
        <w:tc>
          <w:tcPr>
            <w:tcW w:w="820" w:type="dxa"/>
            <w:vAlign w:val="center"/>
          </w:tcPr>
          <w:p w14:paraId="31AA765A" w14:textId="7149E38F" w:rsidR="00C462D6" w:rsidRDefault="00C462D6" w:rsidP="00443CDF">
            <w:r>
              <w:rPr>
                <w:color w:val="000000"/>
                <w:sz w:val="20"/>
                <w:szCs w:val="20"/>
              </w:rPr>
              <w:t>1.564</w:t>
            </w:r>
          </w:p>
        </w:tc>
        <w:tc>
          <w:tcPr>
            <w:tcW w:w="820" w:type="dxa"/>
            <w:vAlign w:val="center"/>
          </w:tcPr>
          <w:p w14:paraId="738B3402" w14:textId="3AABDA70" w:rsidR="00C462D6" w:rsidRDefault="00C462D6" w:rsidP="00443CDF">
            <w:r>
              <w:rPr>
                <w:color w:val="000000"/>
                <w:sz w:val="20"/>
                <w:szCs w:val="20"/>
              </w:rPr>
              <w:t>N</w:t>
            </w:r>
          </w:p>
        </w:tc>
      </w:tr>
      <w:tr w:rsidR="00C462D6" w14:paraId="16FA83A2" w14:textId="77777777" w:rsidTr="00C462D6">
        <w:tc>
          <w:tcPr>
            <w:tcW w:w="1397" w:type="dxa"/>
            <w:vMerge w:val="restart"/>
          </w:tcPr>
          <w:p w14:paraId="2F340C48" w14:textId="01232D26" w:rsidR="00C462D6" w:rsidRDefault="00C462D6" w:rsidP="00443CDF">
            <w:r w:rsidRPr="00C462D6">
              <w:rPr>
                <w:i/>
                <w:iCs/>
              </w:rPr>
              <w:t xml:space="preserve">O. </w:t>
            </w:r>
            <w:proofErr w:type="spellStart"/>
            <w:r w:rsidRPr="00C462D6">
              <w:rPr>
                <w:i/>
                <w:iCs/>
              </w:rPr>
              <w:t>sylvanus</w:t>
            </w:r>
            <w:proofErr w:type="spellEnd"/>
            <w:r>
              <w:t xml:space="preserve"> (males)</w:t>
            </w:r>
          </w:p>
        </w:tc>
        <w:tc>
          <w:tcPr>
            <w:tcW w:w="786" w:type="dxa"/>
            <w:vAlign w:val="center"/>
          </w:tcPr>
          <w:p w14:paraId="7AC7F8B9" w14:textId="0957D3E1" w:rsidR="00C462D6" w:rsidRDefault="00C462D6" w:rsidP="00443CDF">
            <w:r>
              <w:rPr>
                <w:b/>
                <w:bCs/>
                <w:i/>
                <w:iCs/>
                <w:color w:val="000000"/>
                <w:sz w:val="20"/>
                <w:szCs w:val="20"/>
              </w:rPr>
              <w:t>Aug-1</w:t>
            </w:r>
          </w:p>
        </w:tc>
        <w:tc>
          <w:tcPr>
            <w:tcW w:w="819" w:type="dxa"/>
            <w:vAlign w:val="center"/>
          </w:tcPr>
          <w:p w14:paraId="649DD7DA" w14:textId="6DE7CD55" w:rsidR="00C462D6" w:rsidRDefault="00C462D6" w:rsidP="00443CDF">
            <w:r>
              <w:rPr>
                <w:color w:val="000000"/>
                <w:sz w:val="20"/>
                <w:szCs w:val="20"/>
              </w:rPr>
              <w:t>1.291</w:t>
            </w:r>
          </w:p>
        </w:tc>
        <w:tc>
          <w:tcPr>
            <w:tcW w:w="819" w:type="dxa"/>
            <w:vAlign w:val="center"/>
          </w:tcPr>
          <w:p w14:paraId="166EAFC6" w14:textId="70BD1D21" w:rsidR="00C462D6" w:rsidRDefault="00C462D6" w:rsidP="00443CDF">
            <w:r>
              <w:rPr>
                <w:color w:val="000000"/>
                <w:sz w:val="20"/>
                <w:szCs w:val="20"/>
              </w:rPr>
              <w:t>0.197</w:t>
            </w:r>
          </w:p>
        </w:tc>
        <w:tc>
          <w:tcPr>
            <w:tcW w:w="926" w:type="dxa"/>
            <w:vAlign w:val="center"/>
          </w:tcPr>
          <w:p w14:paraId="2F59EFC9" w14:textId="22136085" w:rsidR="00C462D6" w:rsidRDefault="00C462D6" w:rsidP="00443CDF">
            <w:r>
              <w:rPr>
                <w:color w:val="000000"/>
                <w:sz w:val="20"/>
                <w:szCs w:val="20"/>
              </w:rPr>
              <w:t>0.045</w:t>
            </w:r>
          </w:p>
        </w:tc>
        <w:tc>
          <w:tcPr>
            <w:tcW w:w="957" w:type="dxa"/>
            <w:vAlign w:val="center"/>
          </w:tcPr>
          <w:p w14:paraId="2850B5FB" w14:textId="5C6A8696" w:rsidR="00C462D6" w:rsidRDefault="00C462D6" w:rsidP="00443CDF">
            <w:r>
              <w:rPr>
                <w:color w:val="000000"/>
                <w:sz w:val="20"/>
                <w:szCs w:val="20"/>
              </w:rPr>
              <w:t>0.030</w:t>
            </w:r>
          </w:p>
        </w:tc>
        <w:tc>
          <w:tcPr>
            <w:tcW w:w="820" w:type="dxa"/>
            <w:vAlign w:val="center"/>
          </w:tcPr>
          <w:p w14:paraId="3B622E5C" w14:textId="7DBA1223" w:rsidR="00C462D6" w:rsidRDefault="00C462D6" w:rsidP="00443CDF">
            <w:r>
              <w:rPr>
                <w:color w:val="000000"/>
                <w:sz w:val="20"/>
                <w:szCs w:val="20"/>
              </w:rPr>
              <w:t>-0.014</w:t>
            </w:r>
          </w:p>
        </w:tc>
        <w:tc>
          <w:tcPr>
            <w:tcW w:w="820" w:type="dxa"/>
            <w:vAlign w:val="center"/>
          </w:tcPr>
          <w:p w14:paraId="40994089" w14:textId="6656CD43" w:rsidR="00C462D6" w:rsidRDefault="00C462D6" w:rsidP="00443CDF">
            <w:r>
              <w:rPr>
                <w:color w:val="000000"/>
                <w:sz w:val="20"/>
                <w:szCs w:val="20"/>
              </w:rPr>
              <w:t>0.104</w:t>
            </w:r>
          </w:p>
        </w:tc>
        <w:tc>
          <w:tcPr>
            <w:tcW w:w="1150" w:type="dxa"/>
            <w:vAlign w:val="center"/>
          </w:tcPr>
          <w:p w14:paraId="524D9BB0" w14:textId="2B0D699E" w:rsidR="00C462D6" w:rsidRDefault="00C462D6" w:rsidP="00443CDF">
            <w:r>
              <w:rPr>
                <w:color w:val="000000"/>
                <w:sz w:val="20"/>
                <w:szCs w:val="20"/>
              </w:rPr>
              <w:t>0.550</w:t>
            </w:r>
          </w:p>
        </w:tc>
        <w:tc>
          <w:tcPr>
            <w:tcW w:w="820" w:type="dxa"/>
            <w:vAlign w:val="center"/>
          </w:tcPr>
          <w:p w14:paraId="065A9990" w14:textId="3C99A9EA" w:rsidR="00C462D6" w:rsidRDefault="00C462D6" w:rsidP="00443CDF">
            <w:r>
              <w:rPr>
                <w:color w:val="000000"/>
                <w:sz w:val="20"/>
                <w:szCs w:val="20"/>
              </w:rPr>
              <w:t>1.255</w:t>
            </w:r>
          </w:p>
        </w:tc>
        <w:tc>
          <w:tcPr>
            <w:tcW w:w="820" w:type="dxa"/>
            <w:vAlign w:val="center"/>
          </w:tcPr>
          <w:p w14:paraId="5CC1EEFF" w14:textId="6E1855D7" w:rsidR="00C462D6" w:rsidRDefault="00C462D6" w:rsidP="00443CDF">
            <w:r>
              <w:rPr>
                <w:color w:val="000000"/>
                <w:sz w:val="20"/>
                <w:szCs w:val="20"/>
              </w:rPr>
              <w:t>N</w:t>
            </w:r>
          </w:p>
        </w:tc>
      </w:tr>
      <w:tr w:rsidR="00C462D6" w14:paraId="0B9352C7" w14:textId="77777777" w:rsidTr="00C462D6">
        <w:tc>
          <w:tcPr>
            <w:tcW w:w="1397" w:type="dxa"/>
            <w:vMerge/>
          </w:tcPr>
          <w:p w14:paraId="23988CE9" w14:textId="77777777" w:rsidR="00C462D6" w:rsidRDefault="00C462D6" w:rsidP="00443CDF"/>
        </w:tc>
        <w:tc>
          <w:tcPr>
            <w:tcW w:w="786" w:type="dxa"/>
            <w:vAlign w:val="center"/>
          </w:tcPr>
          <w:p w14:paraId="2E627CD2" w14:textId="03CA7785" w:rsidR="00C462D6" w:rsidRDefault="00C462D6" w:rsidP="00443CDF">
            <w:r>
              <w:rPr>
                <w:b/>
                <w:bCs/>
                <w:i/>
                <w:iCs/>
                <w:color w:val="000000"/>
                <w:sz w:val="20"/>
                <w:szCs w:val="20"/>
              </w:rPr>
              <w:t>Sep-1</w:t>
            </w:r>
          </w:p>
        </w:tc>
        <w:tc>
          <w:tcPr>
            <w:tcW w:w="819" w:type="dxa"/>
            <w:vAlign w:val="center"/>
          </w:tcPr>
          <w:p w14:paraId="135B4448" w14:textId="36A1FF29" w:rsidR="00C462D6" w:rsidRDefault="00C462D6" w:rsidP="00443CDF">
            <w:r>
              <w:rPr>
                <w:color w:val="000000"/>
                <w:sz w:val="20"/>
                <w:szCs w:val="20"/>
              </w:rPr>
              <w:t>1.676</w:t>
            </w:r>
          </w:p>
        </w:tc>
        <w:tc>
          <w:tcPr>
            <w:tcW w:w="819" w:type="dxa"/>
            <w:vAlign w:val="center"/>
          </w:tcPr>
          <w:p w14:paraId="2F573647" w14:textId="7FC68AA7" w:rsidR="00C462D6" w:rsidRDefault="00C462D6" w:rsidP="00443CDF">
            <w:r>
              <w:rPr>
                <w:color w:val="000000"/>
                <w:sz w:val="20"/>
                <w:szCs w:val="20"/>
              </w:rPr>
              <w:t>0.094</w:t>
            </w:r>
          </w:p>
        </w:tc>
        <w:tc>
          <w:tcPr>
            <w:tcW w:w="926" w:type="dxa"/>
            <w:vAlign w:val="center"/>
          </w:tcPr>
          <w:p w14:paraId="3FCA1D81" w14:textId="7EC222CC" w:rsidR="00C462D6" w:rsidRDefault="00C462D6" w:rsidP="00443CDF">
            <w:r>
              <w:rPr>
                <w:color w:val="000000"/>
                <w:sz w:val="20"/>
                <w:szCs w:val="20"/>
              </w:rPr>
              <w:t>0.060</w:t>
            </w:r>
          </w:p>
        </w:tc>
        <w:tc>
          <w:tcPr>
            <w:tcW w:w="957" w:type="dxa"/>
            <w:vAlign w:val="center"/>
          </w:tcPr>
          <w:p w14:paraId="47DAC44A" w14:textId="78BDEF4E" w:rsidR="00C462D6" w:rsidRDefault="00C462D6" w:rsidP="00443CDF">
            <w:r>
              <w:rPr>
                <w:color w:val="000000"/>
                <w:sz w:val="20"/>
                <w:szCs w:val="20"/>
              </w:rPr>
              <w:t>0.031</w:t>
            </w:r>
          </w:p>
        </w:tc>
        <w:tc>
          <w:tcPr>
            <w:tcW w:w="820" w:type="dxa"/>
            <w:vAlign w:val="center"/>
          </w:tcPr>
          <w:p w14:paraId="2EA93056" w14:textId="299285A3" w:rsidR="00C462D6" w:rsidRDefault="00C462D6" w:rsidP="00443CDF">
            <w:r>
              <w:rPr>
                <w:color w:val="000000"/>
                <w:sz w:val="20"/>
                <w:szCs w:val="20"/>
              </w:rPr>
              <w:t>0.000</w:t>
            </w:r>
          </w:p>
        </w:tc>
        <w:tc>
          <w:tcPr>
            <w:tcW w:w="820" w:type="dxa"/>
            <w:vAlign w:val="center"/>
          </w:tcPr>
          <w:p w14:paraId="2BB02AD6" w14:textId="751D9341" w:rsidR="00C462D6" w:rsidRDefault="00C462D6" w:rsidP="00443CDF">
            <w:r>
              <w:rPr>
                <w:color w:val="000000"/>
                <w:sz w:val="20"/>
                <w:szCs w:val="20"/>
              </w:rPr>
              <w:t>0.120</w:t>
            </w:r>
          </w:p>
        </w:tc>
        <w:tc>
          <w:tcPr>
            <w:tcW w:w="1150" w:type="dxa"/>
            <w:vAlign w:val="center"/>
          </w:tcPr>
          <w:p w14:paraId="2068142F" w14:textId="0AA72B0A" w:rsidR="00C462D6" w:rsidRDefault="00C462D6" w:rsidP="00443CDF">
            <w:r>
              <w:rPr>
                <w:color w:val="000000"/>
                <w:sz w:val="20"/>
                <w:szCs w:val="20"/>
              </w:rPr>
              <w:t>0.720</w:t>
            </w:r>
          </w:p>
        </w:tc>
        <w:tc>
          <w:tcPr>
            <w:tcW w:w="820" w:type="dxa"/>
            <w:vAlign w:val="center"/>
          </w:tcPr>
          <w:p w14:paraId="53DB0AA4" w14:textId="4A2ACD03" w:rsidR="00C462D6" w:rsidRDefault="00C462D6" w:rsidP="00443CDF">
            <w:r>
              <w:rPr>
                <w:color w:val="000000"/>
                <w:sz w:val="20"/>
                <w:szCs w:val="20"/>
              </w:rPr>
              <w:t>1.285</w:t>
            </w:r>
          </w:p>
        </w:tc>
        <w:tc>
          <w:tcPr>
            <w:tcW w:w="820" w:type="dxa"/>
            <w:vAlign w:val="center"/>
          </w:tcPr>
          <w:p w14:paraId="15341EEE" w14:textId="6707D6A3" w:rsidR="00C462D6" w:rsidRDefault="00C462D6" w:rsidP="00443CDF">
            <w:r>
              <w:rPr>
                <w:color w:val="000000"/>
                <w:sz w:val="20"/>
                <w:szCs w:val="20"/>
              </w:rPr>
              <w:t>Y</w:t>
            </w:r>
          </w:p>
        </w:tc>
      </w:tr>
      <w:tr w:rsidR="00C462D6" w14:paraId="152B9288" w14:textId="77777777" w:rsidTr="00C462D6">
        <w:tc>
          <w:tcPr>
            <w:tcW w:w="1397" w:type="dxa"/>
            <w:vMerge/>
          </w:tcPr>
          <w:p w14:paraId="2DDB4641" w14:textId="77777777" w:rsidR="00C462D6" w:rsidRDefault="00C462D6" w:rsidP="00443CDF"/>
        </w:tc>
        <w:tc>
          <w:tcPr>
            <w:tcW w:w="786" w:type="dxa"/>
            <w:vAlign w:val="center"/>
          </w:tcPr>
          <w:p w14:paraId="5022FAA9" w14:textId="76176B31" w:rsidR="00C462D6" w:rsidRDefault="00C462D6" w:rsidP="00443CDF">
            <w:r>
              <w:rPr>
                <w:b/>
                <w:bCs/>
                <w:i/>
                <w:iCs/>
                <w:color w:val="000000"/>
                <w:sz w:val="20"/>
                <w:szCs w:val="20"/>
              </w:rPr>
              <w:t>March</w:t>
            </w:r>
          </w:p>
        </w:tc>
        <w:tc>
          <w:tcPr>
            <w:tcW w:w="819" w:type="dxa"/>
            <w:vAlign w:val="center"/>
          </w:tcPr>
          <w:p w14:paraId="68F7176F" w14:textId="32C2104B" w:rsidR="00C462D6" w:rsidRDefault="00C462D6" w:rsidP="00443CDF">
            <w:r>
              <w:rPr>
                <w:color w:val="000000"/>
                <w:sz w:val="20"/>
                <w:szCs w:val="20"/>
              </w:rPr>
              <w:t>1.955</w:t>
            </w:r>
          </w:p>
        </w:tc>
        <w:tc>
          <w:tcPr>
            <w:tcW w:w="819" w:type="dxa"/>
            <w:vAlign w:val="center"/>
          </w:tcPr>
          <w:p w14:paraId="6A4AE8B2" w14:textId="59F7E85C" w:rsidR="00C462D6" w:rsidRDefault="00C462D6" w:rsidP="00443CDF">
            <w:r>
              <w:rPr>
                <w:color w:val="000000"/>
                <w:sz w:val="20"/>
                <w:szCs w:val="20"/>
              </w:rPr>
              <w:t>0.051</w:t>
            </w:r>
          </w:p>
        </w:tc>
        <w:tc>
          <w:tcPr>
            <w:tcW w:w="926" w:type="dxa"/>
            <w:vAlign w:val="center"/>
          </w:tcPr>
          <w:p w14:paraId="56CDD9AB" w14:textId="1699E678" w:rsidR="00C462D6" w:rsidRDefault="00C462D6" w:rsidP="00443CDF">
            <w:r>
              <w:rPr>
                <w:color w:val="000000"/>
                <w:sz w:val="20"/>
                <w:szCs w:val="20"/>
              </w:rPr>
              <w:t>0.047</w:t>
            </w:r>
          </w:p>
        </w:tc>
        <w:tc>
          <w:tcPr>
            <w:tcW w:w="957" w:type="dxa"/>
            <w:vAlign w:val="center"/>
          </w:tcPr>
          <w:p w14:paraId="32244944" w14:textId="292B434A" w:rsidR="00C462D6" w:rsidRDefault="00C462D6" w:rsidP="00443CDF">
            <w:r>
              <w:rPr>
                <w:color w:val="000000"/>
                <w:sz w:val="20"/>
                <w:szCs w:val="20"/>
              </w:rPr>
              <w:t>0.022</w:t>
            </w:r>
          </w:p>
        </w:tc>
        <w:tc>
          <w:tcPr>
            <w:tcW w:w="820" w:type="dxa"/>
            <w:vAlign w:val="center"/>
          </w:tcPr>
          <w:p w14:paraId="351B8EDE" w14:textId="7BC14279" w:rsidR="00C462D6" w:rsidRDefault="00C462D6" w:rsidP="00443CDF">
            <w:r>
              <w:rPr>
                <w:color w:val="000000"/>
                <w:sz w:val="20"/>
                <w:szCs w:val="20"/>
              </w:rPr>
              <w:t>0.003</w:t>
            </w:r>
          </w:p>
        </w:tc>
        <w:tc>
          <w:tcPr>
            <w:tcW w:w="820" w:type="dxa"/>
            <w:vAlign w:val="center"/>
          </w:tcPr>
          <w:p w14:paraId="7D44BA54" w14:textId="40201EEF" w:rsidR="00C462D6" w:rsidRDefault="00C462D6" w:rsidP="00443CDF">
            <w:r>
              <w:rPr>
                <w:color w:val="000000"/>
                <w:sz w:val="20"/>
                <w:szCs w:val="20"/>
              </w:rPr>
              <w:t>0.091</w:t>
            </w:r>
          </w:p>
        </w:tc>
        <w:tc>
          <w:tcPr>
            <w:tcW w:w="1150" w:type="dxa"/>
            <w:vAlign w:val="center"/>
          </w:tcPr>
          <w:p w14:paraId="50AD26FE" w14:textId="2B4F7DC8" w:rsidR="00C462D6" w:rsidRDefault="00C462D6" w:rsidP="00443CDF">
            <w:r>
              <w:rPr>
                <w:color w:val="000000"/>
                <w:sz w:val="20"/>
                <w:szCs w:val="20"/>
              </w:rPr>
              <w:t>0.770</w:t>
            </w:r>
          </w:p>
        </w:tc>
        <w:tc>
          <w:tcPr>
            <w:tcW w:w="820" w:type="dxa"/>
            <w:vAlign w:val="center"/>
          </w:tcPr>
          <w:p w14:paraId="1DBDCF7E" w14:textId="23993C06" w:rsidR="00C462D6" w:rsidRDefault="00C462D6" w:rsidP="00443CDF">
            <w:r>
              <w:rPr>
                <w:color w:val="000000"/>
                <w:sz w:val="20"/>
                <w:szCs w:val="20"/>
              </w:rPr>
              <w:t>1.181</w:t>
            </w:r>
          </w:p>
        </w:tc>
        <w:tc>
          <w:tcPr>
            <w:tcW w:w="820" w:type="dxa"/>
            <w:vAlign w:val="center"/>
          </w:tcPr>
          <w:p w14:paraId="15CDD9DC" w14:textId="48A067E7" w:rsidR="00C462D6" w:rsidRDefault="00C462D6" w:rsidP="00443CDF">
            <w:r>
              <w:rPr>
                <w:color w:val="000000"/>
                <w:sz w:val="20"/>
                <w:szCs w:val="20"/>
              </w:rPr>
              <w:t>Y</w:t>
            </w:r>
          </w:p>
        </w:tc>
      </w:tr>
      <w:tr w:rsidR="00C462D6" w14:paraId="2D76F32D" w14:textId="77777777" w:rsidTr="00C462D6">
        <w:tc>
          <w:tcPr>
            <w:tcW w:w="1397" w:type="dxa"/>
            <w:vMerge/>
          </w:tcPr>
          <w:p w14:paraId="43A13B6E" w14:textId="77777777" w:rsidR="00C462D6" w:rsidRDefault="00C462D6" w:rsidP="00443CDF"/>
        </w:tc>
        <w:tc>
          <w:tcPr>
            <w:tcW w:w="786" w:type="dxa"/>
            <w:vAlign w:val="center"/>
          </w:tcPr>
          <w:p w14:paraId="1B71C481" w14:textId="7B78276A" w:rsidR="00C462D6" w:rsidRDefault="00C462D6" w:rsidP="00443CDF">
            <w:r>
              <w:rPr>
                <w:i/>
                <w:iCs/>
                <w:color w:val="000000"/>
                <w:sz w:val="20"/>
                <w:szCs w:val="20"/>
              </w:rPr>
              <w:t>April</w:t>
            </w:r>
          </w:p>
        </w:tc>
        <w:tc>
          <w:tcPr>
            <w:tcW w:w="819" w:type="dxa"/>
            <w:vAlign w:val="center"/>
          </w:tcPr>
          <w:p w14:paraId="768C3EA9" w14:textId="4CBEEBD3" w:rsidR="00C462D6" w:rsidRDefault="00C462D6" w:rsidP="00443CDF">
            <w:r>
              <w:rPr>
                <w:color w:val="000000"/>
                <w:sz w:val="20"/>
                <w:szCs w:val="20"/>
              </w:rPr>
              <w:t>-0.024</w:t>
            </w:r>
          </w:p>
        </w:tc>
        <w:tc>
          <w:tcPr>
            <w:tcW w:w="819" w:type="dxa"/>
            <w:vAlign w:val="center"/>
          </w:tcPr>
          <w:p w14:paraId="7D4CC344" w14:textId="5369CE80" w:rsidR="00C462D6" w:rsidRDefault="00C462D6" w:rsidP="00443CDF">
            <w:r>
              <w:rPr>
                <w:color w:val="000000"/>
                <w:sz w:val="20"/>
                <w:szCs w:val="20"/>
              </w:rPr>
              <w:t>0.445</w:t>
            </w:r>
          </w:p>
        </w:tc>
        <w:tc>
          <w:tcPr>
            <w:tcW w:w="926" w:type="dxa"/>
            <w:vAlign w:val="center"/>
          </w:tcPr>
          <w:p w14:paraId="04EBFADF" w14:textId="1D23DDF8" w:rsidR="00C462D6" w:rsidRDefault="00C462D6" w:rsidP="00443CDF">
            <w:r>
              <w:rPr>
                <w:color w:val="000000"/>
                <w:sz w:val="20"/>
                <w:szCs w:val="20"/>
              </w:rPr>
              <w:t>-0.024</w:t>
            </w:r>
          </w:p>
        </w:tc>
        <w:tc>
          <w:tcPr>
            <w:tcW w:w="957" w:type="dxa"/>
            <w:vAlign w:val="center"/>
          </w:tcPr>
          <w:p w14:paraId="6C03F787" w14:textId="040721EE" w:rsidR="00C462D6" w:rsidRDefault="00C462D6" w:rsidP="00443CDF">
            <w:r>
              <w:rPr>
                <w:color w:val="000000"/>
                <w:sz w:val="20"/>
                <w:szCs w:val="20"/>
              </w:rPr>
              <w:t>0.031</w:t>
            </w:r>
          </w:p>
        </w:tc>
        <w:tc>
          <w:tcPr>
            <w:tcW w:w="820" w:type="dxa"/>
            <w:vAlign w:val="center"/>
          </w:tcPr>
          <w:p w14:paraId="6F3BF0EC" w14:textId="20AD48BB" w:rsidR="00C462D6" w:rsidRDefault="00C462D6" w:rsidP="00443CDF">
            <w:r>
              <w:rPr>
                <w:color w:val="000000"/>
                <w:sz w:val="20"/>
                <w:szCs w:val="20"/>
              </w:rPr>
              <w:t>-0.085</w:t>
            </w:r>
          </w:p>
        </w:tc>
        <w:tc>
          <w:tcPr>
            <w:tcW w:w="820" w:type="dxa"/>
            <w:vAlign w:val="center"/>
          </w:tcPr>
          <w:p w14:paraId="699689BD" w14:textId="32CBFA49" w:rsidR="00C462D6" w:rsidRDefault="00C462D6" w:rsidP="00443CDF">
            <w:r>
              <w:rPr>
                <w:color w:val="000000"/>
                <w:sz w:val="20"/>
                <w:szCs w:val="20"/>
              </w:rPr>
              <w:t>0.038</w:t>
            </w:r>
          </w:p>
        </w:tc>
        <w:tc>
          <w:tcPr>
            <w:tcW w:w="1150" w:type="dxa"/>
            <w:vAlign w:val="center"/>
          </w:tcPr>
          <w:p w14:paraId="4F2F092D" w14:textId="564D9FE1" w:rsidR="00C462D6" w:rsidRDefault="00C462D6" w:rsidP="00443CDF">
            <w:r>
              <w:rPr>
                <w:color w:val="000000"/>
                <w:sz w:val="20"/>
                <w:szCs w:val="20"/>
              </w:rPr>
              <w:t>0.330</w:t>
            </w:r>
          </w:p>
        </w:tc>
        <w:tc>
          <w:tcPr>
            <w:tcW w:w="820" w:type="dxa"/>
            <w:vAlign w:val="center"/>
          </w:tcPr>
          <w:p w14:paraId="5A7FE44E" w14:textId="7AFB6103" w:rsidR="00C462D6" w:rsidRDefault="00C462D6" w:rsidP="00443CDF">
            <w:r>
              <w:rPr>
                <w:color w:val="000000"/>
                <w:sz w:val="20"/>
                <w:szCs w:val="20"/>
              </w:rPr>
              <w:t>1.171</w:t>
            </w:r>
          </w:p>
        </w:tc>
        <w:tc>
          <w:tcPr>
            <w:tcW w:w="820" w:type="dxa"/>
            <w:vAlign w:val="center"/>
          </w:tcPr>
          <w:p w14:paraId="77665FD2" w14:textId="18C5ADF9" w:rsidR="00C462D6" w:rsidRDefault="00C462D6" w:rsidP="00443CDF">
            <w:r>
              <w:rPr>
                <w:color w:val="000000"/>
                <w:sz w:val="20"/>
                <w:szCs w:val="20"/>
              </w:rPr>
              <w:t>N</w:t>
            </w:r>
          </w:p>
        </w:tc>
      </w:tr>
      <w:tr w:rsidR="00C462D6" w14:paraId="13365F9E" w14:textId="77777777" w:rsidTr="00C462D6">
        <w:tc>
          <w:tcPr>
            <w:tcW w:w="1397" w:type="dxa"/>
            <w:vMerge/>
          </w:tcPr>
          <w:p w14:paraId="475BD0CD" w14:textId="77777777" w:rsidR="00C462D6" w:rsidRDefault="00C462D6" w:rsidP="00443CDF"/>
        </w:tc>
        <w:tc>
          <w:tcPr>
            <w:tcW w:w="786" w:type="dxa"/>
            <w:vAlign w:val="center"/>
          </w:tcPr>
          <w:p w14:paraId="28661EF1" w14:textId="4B8D0E02" w:rsidR="00C462D6" w:rsidRDefault="00C462D6" w:rsidP="00443CDF">
            <w:r>
              <w:rPr>
                <w:b/>
                <w:bCs/>
                <w:i/>
                <w:iCs/>
                <w:color w:val="000000"/>
                <w:sz w:val="20"/>
                <w:szCs w:val="20"/>
              </w:rPr>
              <w:t>May</w:t>
            </w:r>
          </w:p>
        </w:tc>
        <w:tc>
          <w:tcPr>
            <w:tcW w:w="819" w:type="dxa"/>
            <w:vAlign w:val="center"/>
          </w:tcPr>
          <w:p w14:paraId="70BDCE8D" w14:textId="72AFE2ED" w:rsidR="00C462D6" w:rsidRDefault="00C462D6" w:rsidP="00443CDF">
            <w:r>
              <w:rPr>
                <w:color w:val="000000"/>
                <w:sz w:val="20"/>
                <w:szCs w:val="20"/>
              </w:rPr>
              <w:t>3.399</w:t>
            </w:r>
          </w:p>
        </w:tc>
        <w:tc>
          <w:tcPr>
            <w:tcW w:w="819" w:type="dxa"/>
            <w:vAlign w:val="center"/>
          </w:tcPr>
          <w:p w14:paraId="3CA9F09B" w14:textId="60A18426" w:rsidR="00C462D6" w:rsidRDefault="00C462D6" w:rsidP="00443CDF">
            <w:r>
              <w:rPr>
                <w:color w:val="000000"/>
                <w:sz w:val="20"/>
                <w:szCs w:val="20"/>
              </w:rPr>
              <w:t>&lt;0.001</w:t>
            </w:r>
          </w:p>
        </w:tc>
        <w:tc>
          <w:tcPr>
            <w:tcW w:w="926" w:type="dxa"/>
            <w:vAlign w:val="center"/>
          </w:tcPr>
          <w:p w14:paraId="5E804E09" w14:textId="2F578EEE" w:rsidR="00C462D6" w:rsidRDefault="00C462D6" w:rsidP="00443CDF">
            <w:r>
              <w:rPr>
                <w:color w:val="000000"/>
                <w:sz w:val="20"/>
                <w:szCs w:val="20"/>
              </w:rPr>
              <w:t>0.116</w:t>
            </w:r>
          </w:p>
        </w:tc>
        <w:tc>
          <w:tcPr>
            <w:tcW w:w="957" w:type="dxa"/>
            <w:vAlign w:val="center"/>
          </w:tcPr>
          <w:p w14:paraId="7B3EA667" w14:textId="4D13143B" w:rsidR="00C462D6" w:rsidRDefault="00C462D6" w:rsidP="00443CDF">
            <w:r>
              <w:rPr>
                <w:color w:val="000000"/>
                <w:sz w:val="20"/>
                <w:szCs w:val="20"/>
              </w:rPr>
              <w:t>0.032</w:t>
            </w:r>
          </w:p>
        </w:tc>
        <w:tc>
          <w:tcPr>
            <w:tcW w:w="820" w:type="dxa"/>
            <w:vAlign w:val="center"/>
          </w:tcPr>
          <w:p w14:paraId="2D82B647" w14:textId="6FFBF81E" w:rsidR="00C462D6" w:rsidRDefault="00C462D6" w:rsidP="00443CDF">
            <w:r>
              <w:rPr>
                <w:color w:val="000000"/>
                <w:sz w:val="20"/>
                <w:szCs w:val="20"/>
              </w:rPr>
              <w:t>0.054</w:t>
            </w:r>
          </w:p>
        </w:tc>
        <w:tc>
          <w:tcPr>
            <w:tcW w:w="820" w:type="dxa"/>
            <w:vAlign w:val="center"/>
          </w:tcPr>
          <w:p w14:paraId="0A979B30" w14:textId="306A8B30" w:rsidR="00C462D6" w:rsidRDefault="00C462D6" w:rsidP="00443CDF">
            <w:r>
              <w:rPr>
                <w:color w:val="000000"/>
                <w:sz w:val="20"/>
                <w:szCs w:val="20"/>
              </w:rPr>
              <w:t>0.179</w:t>
            </w:r>
          </w:p>
        </w:tc>
        <w:tc>
          <w:tcPr>
            <w:tcW w:w="1150" w:type="dxa"/>
            <w:vAlign w:val="center"/>
          </w:tcPr>
          <w:p w14:paraId="7529284C" w14:textId="026A86AF" w:rsidR="00C462D6" w:rsidRDefault="00C462D6" w:rsidP="00443CDF">
            <w:r>
              <w:rPr>
                <w:color w:val="000000"/>
                <w:sz w:val="20"/>
                <w:szCs w:val="20"/>
              </w:rPr>
              <w:t>1.000</w:t>
            </w:r>
          </w:p>
        </w:tc>
        <w:tc>
          <w:tcPr>
            <w:tcW w:w="820" w:type="dxa"/>
            <w:vAlign w:val="center"/>
          </w:tcPr>
          <w:p w14:paraId="46FBDDBA" w14:textId="4BBD9DAC" w:rsidR="00C462D6" w:rsidRDefault="00C462D6" w:rsidP="00443CDF">
            <w:r>
              <w:rPr>
                <w:color w:val="000000"/>
                <w:sz w:val="20"/>
                <w:szCs w:val="20"/>
              </w:rPr>
              <w:t>1.260</w:t>
            </w:r>
          </w:p>
        </w:tc>
        <w:tc>
          <w:tcPr>
            <w:tcW w:w="820" w:type="dxa"/>
            <w:vAlign w:val="center"/>
          </w:tcPr>
          <w:p w14:paraId="4775F49F" w14:textId="4456AEDF" w:rsidR="00C462D6" w:rsidRDefault="00C462D6" w:rsidP="00443CDF">
            <w:r>
              <w:rPr>
                <w:color w:val="000000"/>
                <w:sz w:val="20"/>
                <w:szCs w:val="20"/>
              </w:rPr>
              <w:t>Y</w:t>
            </w:r>
          </w:p>
        </w:tc>
      </w:tr>
      <w:tr w:rsidR="00C462D6" w14:paraId="1E35262C" w14:textId="77777777" w:rsidTr="00C462D6">
        <w:tc>
          <w:tcPr>
            <w:tcW w:w="1397" w:type="dxa"/>
            <w:vMerge/>
          </w:tcPr>
          <w:p w14:paraId="27FEDA6F" w14:textId="77777777" w:rsidR="00C462D6" w:rsidRDefault="00C462D6" w:rsidP="00443CDF"/>
        </w:tc>
        <w:tc>
          <w:tcPr>
            <w:tcW w:w="786" w:type="dxa"/>
            <w:vAlign w:val="center"/>
          </w:tcPr>
          <w:p w14:paraId="770EAA57" w14:textId="7D5F5058" w:rsidR="00C462D6" w:rsidRDefault="00C462D6" w:rsidP="00443CDF">
            <w:r>
              <w:rPr>
                <w:i/>
                <w:iCs/>
                <w:color w:val="000000"/>
                <w:sz w:val="20"/>
                <w:szCs w:val="20"/>
              </w:rPr>
              <w:t>June</w:t>
            </w:r>
          </w:p>
        </w:tc>
        <w:tc>
          <w:tcPr>
            <w:tcW w:w="819" w:type="dxa"/>
            <w:vAlign w:val="center"/>
          </w:tcPr>
          <w:p w14:paraId="08A9B987" w14:textId="4C7F7442" w:rsidR="00C462D6" w:rsidRDefault="00C462D6" w:rsidP="00443CDF">
            <w:r>
              <w:rPr>
                <w:color w:val="000000"/>
                <w:sz w:val="20"/>
                <w:szCs w:val="20"/>
              </w:rPr>
              <w:t>1.043</w:t>
            </w:r>
          </w:p>
        </w:tc>
        <w:tc>
          <w:tcPr>
            <w:tcW w:w="819" w:type="dxa"/>
            <w:vAlign w:val="center"/>
          </w:tcPr>
          <w:p w14:paraId="723F3580" w14:textId="509BDA3F" w:rsidR="00C462D6" w:rsidRDefault="00C462D6" w:rsidP="00443CDF">
            <w:r>
              <w:rPr>
                <w:color w:val="000000"/>
                <w:sz w:val="20"/>
                <w:szCs w:val="20"/>
              </w:rPr>
              <w:t>0.297</w:t>
            </w:r>
          </w:p>
        </w:tc>
        <w:tc>
          <w:tcPr>
            <w:tcW w:w="926" w:type="dxa"/>
            <w:vAlign w:val="center"/>
          </w:tcPr>
          <w:p w14:paraId="7DF457F2" w14:textId="06108DAA" w:rsidR="00C462D6" w:rsidRDefault="00C462D6" w:rsidP="00443CDF">
            <w:r>
              <w:rPr>
                <w:color w:val="000000"/>
                <w:sz w:val="20"/>
                <w:szCs w:val="20"/>
              </w:rPr>
              <w:t>0.031</w:t>
            </w:r>
          </w:p>
        </w:tc>
        <w:tc>
          <w:tcPr>
            <w:tcW w:w="957" w:type="dxa"/>
            <w:vAlign w:val="center"/>
          </w:tcPr>
          <w:p w14:paraId="21DEE736" w14:textId="44176004" w:rsidR="00C462D6" w:rsidRDefault="00C462D6" w:rsidP="00443CDF">
            <w:r>
              <w:rPr>
                <w:color w:val="000000"/>
                <w:sz w:val="20"/>
                <w:szCs w:val="20"/>
              </w:rPr>
              <w:t>0.033</w:t>
            </w:r>
          </w:p>
        </w:tc>
        <w:tc>
          <w:tcPr>
            <w:tcW w:w="820" w:type="dxa"/>
            <w:vAlign w:val="center"/>
          </w:tcPr>
          <w:p w14:paraId="7F58C5AD" w14:textId="4FCB4834" w:rsidR="00C462D6" w:rsidRDefault="00C462D6" w:rsidP="00443CDF">
            <w:r>
              <w:rPr>
                <w:color w:val="000000"/>
                <w:sz w:val="20"/>
                <w:szCs w:val="20"/>
              </w:rPr>
              <w:t>-0.034</w:t>
            </w:r>
          </w:p>
        </w:tc>
        <w:tc>
          <w:tcPr>
            <w:tcW w:w="820" w:type="dxa"/>
            <w:vAlign w:val="center"/>
          </w:tcPr>
          <w:p w14:paraId="0BA46D7F" w14:textId="449DC90F" w:rsidR="00C462D6" w:rsidRDefault="00C462D6" w:rsidP="00443CDF">
            <w:r>
              <w:rPr>
                <w:color w:val="000000"/>
                <w:sz w:val="20"/>
                <w:szCs w:val="20"/>
              </w:rPr>
              <w:t>0.096</w:t>
            </w:r>
          </w:p>
        </w:tc>
        <w:tc>
          <w:tcPr>
            <w:tcW w:w="1150" w:type="dxa"/>
            <w:vAlign w:val="center"/>
          </w:tcPr>
          <w:p w14:paraId="3E094720" w14:textId="743719F1" w:rsidR="00C462D6" w:rsidRDefault="00C462D6" w:rsidP="00443CDF">
            <w:r>
              <w:rPr>
                <w:color w:val="000000"/>
                <w:sz w:val="20"/>
                <w:szCs w:val="20"/>
              </w:rPr>
              <w:t>0.370</w:t>
            </w:r>
          </w:p>
        </w:tc>
        <w:tc>
          <w:tcPr>
            <w:tcW w:w="820" w:type="dxa"/>
            <w:vAlign w:val="center"/>
          </w:tcPr>
          <w:p w14:paraId="04FA73FD" w14:textId="00EB160F" w:rsidR="00C462D6" w:rsidRDefault="00C462D6" w:rsidP="00443CDF">
            <w:r>
              <w:rPr>
                <w:color w:val="000000"/>
                <w:sz w:val="20"/>
                <w:szCs w:val="20"/>
              </w:rPr>
              <w:t>1.231</w:t>
            </w:r>
          </w:p>
        </w:tc>
        <w:tc>
          <w:tcPr>
            <w:tcW w:w="820" w:type="dxa"/>
            <w:vAlign w:val="center"/>
          </w:tcPr>
          <w:p w14:paraId="174070D4" w14:textId="55B9F951" w:rsidR="00C462D6" w:rsidRDefault="00C462D6" w:rsidP="00443CDF">
            <w:r>
              <w:rPr>
                <w:color w:val="000000"/>
                <w:sz w:val="20"/>
                <w:szCs w:val="20"/>
              </w:rPr>
              <w:t>N</w:t>
            </w:r>
          </w:p>
        </w:tc>
      </w:tr>
      <w:tr w:rsidR="00C462D6" w14:paraId="3324E8CD" w14:textId="77777777" w:rsidTr="00C462D6">
        <w:tc>
          <w:tcPr>
            <w:tcW w:w="1397" w:type="dxa"/>
            <w:vMerge/>
          </w:tcPr>
          <w:p w14:paraId="78061F74" w14:textId="77777777" w:rsidR="00C462D6" w:rsidRDefault="00C462D6" w:rsidP="00443CDF"/>
        </w:tc>
        <w:tc>
          <w:tcPr>
            <w:tcW w:w="786" w:type="dxa"/>
            <w:vAlign w:val="center"/>
          </w:tcPr>
          <w:p w14:paraId="1DF18B32" w14:textId="4C9A3635" w:rsidR="00C462D6" w:rsidRDefault="00C462D6" w:rsidP="00443CDF">
            <w:r>
              <w:rPr>
                <w:b/>
                <w:bCs/>
                <w:i/>
                <w:iCs/>
                <w:color w:val="000000"/>
                <w:sz w:val="20"/>
                <w:szCs w:val="20"/>
              </w:rPr>
              <w:t>July</w:t>
            </w:r>
          </w:p>
        </w:tc>
        <w:tc>
          <w:tcPr>
            <w:tcW w:w="819" w:type="dxa"/>
            <w:vAlign w:val="center"/>
          </w:tcPr>
          <w:p w14:paraId="5675BFED" w14:textId="5A9E7749" w:rsidR="00C462D6" w:rsidRDefault="00C462D6" w:rsidP="00443CDF">
            <w:r>
              <w:rPr>
                <w:color w:val="000000"/>
                <w:sz w:val="20"/>
                <w:szCs w:val="20"/>
              </w:rPr>
              <w:t>-1.471</w:t>
            </w:r>
          </w:p>
        </w:tc>
        <w:tc>
          <w:tcPr>
            <w:tcW w:w="819" w:type="dxa"/>
            <w:vAlign w:val="center"/>
          </w:tcPr>
          <w:p w14:paraId="7E50BADD" w14:textId="0C530F2D" w:rsidR="00C462D6" w:rsidRDefault="00C462D6" w:rsidP="00443CDF">
            <w:r>
              <w:rPr>
                <w:color w:val="000000"/>
                <w:sz w:val="20"/>
                <w:szCs w:val="20"/>
              </w:rPr>
              <w:t>0.142</w:t>
            </w:r>
          </w:p>
        </w:tc>
        <w:tc>
          <w:tcPr>
            <w:tcW w:w="926" w:type="dxa"/>
            <w:vAlign w:val="center"/>
          </w:tcPr>
          <w:p w14:paraId="7A1DB355" w14:textId="6979FB26" w:rsidR="00C462D6" w:rsidRDefault="00C462D6" w:rsidP="00443CDF">
            <w:r>
              <w:rPr>
                <w:color w:val="000000"/>
                <w:sz w:val="20"/>
                <w:szCs w:val="20"/>
              </w:rPr>
              <w:t>-0.037</w:t>
            </w:r>
          </w:p>
        </w:tc>
        <w:tc>
          <w:tcPr>
            <w:tcW w:w="957" w:type="dxa"/>
            <w:vAlign w:val="center"/>
          </w:tcPr>
          <w:p w14:paraId="6075B83E" w14:textId="07A4DDCA" w:rsidR="00C462D6" w:rsidRDefault="00C462D6" w:rsidP="00443CDF">
            <w:r>
              <w:rPr>
                <w:color w:val="000000"/>
                <w:sz w:val="20"/>
                <w:szCs w:val="20"/>
              </w:rPr>
              <w:t>0.026</w:t>
            </w:r>
          </w:p>
        </w:tc>
        <w:tc>
          <w:tcPr>
            <w:tcW w:w="820" w:type="dxa"/>
            <w:vAlign w:val="center"/>
          </w:tcPr>
          <w:p w14:paraId="1F29FFD0" w14:textId="5ADD40F5" w:rsidR="00C462D6" w:rsidRDefault="00C462D6" w:rsidP="00443CDF">
            <w:r>
              <w:rPr>
                <w:color w:val="000000"/>
                <w:sz w:val="20"/>
                <w:szCs w:val="20"/>
              </w:rPr>
              <w:t>-0.088</w:t>
            </w:r>
          </w:p>
        </w:tc>
        <w:tc>
          <w:tcPr>
            <w:tcW w:w="820" w:type="dxa"/>
            <w:vAlign w:val="center"/>
          </w:tcPr>
          <w:p w14:paraId="29478782" w14:textId="7511E825" w:rsidR="00C462D6" w:rsidRDefault="00C462D6" w:rsidP="00443CDF">
            <w:r>
              <w:rPr>
                <w:color w:val="000000"/>
                <w:sz w:val="20"/>
                <w:szCs w:val="20"/>
              </w:rPr>
              <w:t>0.015</w:t>
            </w:r>
          </w:p>
        </w:tc>
        <w:tc>
          <w:tcPr>
            <w:tcW w:w="1150" w:type="dxa"/>
            <w:vAlign w:val="center"/>
          </w:tcPr>
          <w:p w14:paraId="382661DD" w14:textId="4B03B7EB" w:rsidR="00C462D6" w:rsidRDefault="00C462D6" w:rsidP="00443CDF">
            <w:r>
              <w:rPr>
                <w:color w:val="000000"/>
                <w:sz w:val="20"/>
                <w:szCs w:val="20"/>
              </w:rPr>
              <w:t>0.500</w:t>
            </w:r>
          </w:p>
        </w:tc>
        <w:tc>
          <w:tcPr>
            <w:tcW w:w="820" w:type="dxa"/>
            <w:vAlign w:val="center"/>
          </w:tcPr>
          <w:p w14:paraId="33853ABF" w14:textId="68B3A289" w:rsidR="00C462D6" w:rsidRDefault="00C462D6" w:rsidP="00443CDF">
            <w:r>
              <w:rPr>
                <w:color w:val="000000"/>
                <w:sz w:val="20"/>
                <w:szCs w:val="20"/>
              </w:rPr>
              <w:t>1.224</w:t>
            </w:r>
          </w:p>
        </w:tc>
        <w:tc>
          <w:tcPr>
            <w:tcW w:w="820" w:type="dxa"/>
            <w:vAlign w:val="center"/>
          </w:tcPr>
          <w:p w14:paraId="192B749A" w14:textId="4E6F5EC0" w:rsidR="00C462D6" w:rsidRDefault="00C462D6" w:rsidP="00443CDF">
            <w:r>
              <w:rPr>
                <w:color w:val="000000"/>
                <w:sz w:val="20"/>
                <w:szCs w:val="20"/>
              </w:rPr>
              <w:t>Y</w:t>
            </w:r>
          </w:p>
        </w:tc>
      </w:tr>
      <w:tr w:rsidR="00C462D6" w14:paraId="74DB7637" w14:textId="77777777" w:rsidTr="00C462D6">
        <w:tc>
          <w:tcPr>
            <w:tcW w:w="1397" w:type="dxa"/>
            <w:vMerge w:val="restart"/>
          </w:tcPr>
          <w:p w14:paraId="2A03C46F" w14:textId="08B544B4" w:rsidR="00C462D6" w:rsidRDefault="00C462D6" w:rsidP="00443CDF">
            <w:r w:rsidRPr="00C462D6">
              <w:rPr>
                <w:i/>
                <w:iCs/>
              </w:rPr>
              <w:t xml:space="preserve">O. </w:t>
            </w:r>
            <w:proofErr w:type="spellStart"/>
            <w:r w:rsidRPr="00C462D6">
              <w:rPr>
                <w:i/>
                <w:iCs/>
              </w:rPr>
              <w:t>sylvanus</w:t>
            </w:r>
            <w:proofErr w:type="spellEnd"/>
            <w:r>
              <w:t xml:space="preserve"> (females)</w:t>
            </w:r>
          </w:p>
        </w:tc>
        <w:tc>
          <w:tcPr>
            <w:tcW w:w="786" w:type="dxa"/>
            <w:vAlign w:val="center"/>
          </w:tcPr>
          <w:p w14:paraId="6D93A67F" w14:textId="3AFFD63B" w:rsidR="00C462D6" w:rsidRDefault="00C462D6" w:rsidP="00443CDF">
            <w:r>
              <w:rPr>
                <w:b/>
                <w:bCs/>
                <w:i/>
                <w:iCs/>
                <w:color w:val="000000"/>
                <w:sz w:val="20"/>
                <w:szCs w:val="20"/>
              </w:rPr>
              <w:t>Aug-1</w:t>
            </w:r>
          </w:p>
        </w:tc>
        <w:tc>
          <w:tcPr>
            <w:tcW w:w="819" w:type="dxa"/>
            <w:vAlign w:val="center"/>
          </w:tcPr>
          <w:p w14:paraId="54673D9D" w14:textId="2192C4B1" w:rsidR="00C462D6" w:rsidRDefault="00C462D6" w:rsidP="00443CDF">
            <w:r>
              <w:rPr>
                <w:color w:val="000000"/>
                <w:sz w:val="20"/>
                <w:szCs w:val="20"/>
              </w:rPr>
              <w:t>0.710</w:t>
            </w:r>
          </w:p>
        </w:tc>
        <w:tc>
          <w:tcPr>
            <w:tcW w:w="819" w:type="dxa"/>
            <w:vAlign w:val="center"/>
          </w:tcPr>
          <w:p w14:paraId="17B38408" w14:textId="16908515" w:rsidR="00C462D6" w:rsidRDefault="00C462D6" w:rsidP="00443CDF">
            <w:r>
              <w:rPr>
                <w:color w:val="000000"/>
                <w:sz w:val="20"/>
                <w:szCs w:val="20"/>
              </w:rPr>
              <w:t>0.478</w:t>
            </w:r>
          </w:p>
        </w:tc>
        <w:tc>
          <w:tcPr>
            <w:tcW w:w="926" w:type="dxa"/>
            <w:vAlign w:val="center"/>
          </w:tcPr>
          <w:p w14:paraId="5CDCF222" w14:textId="414E34BF" w:rsidR="00C462D6" w:rsidRDefault="00C462D6" w:rsidP="00443CDF">
            <w:r>
              <w:rPr>
                <w:color w:val="000000"/>
                <w:sz w:val="20"/>
                <w:szCs w:val="20"/>
              </w:rPr>
              <w:t>0.031</w:t>
            </w:r>
          </w:p>
        </w:tc>
        <w:tc>
          <w:tcPr>
            <w:tcW w:w="957" w:type="dxa"/>
            <w:vAlign w:val="center"/>
          </w:tcPr>
          <w:p w14:paraId="2341EA47" w14:textId="704A4D1D" w:rsidR="00C462D6" w:rsidRDefault="00C462D6" w:rsidP="00443CDF">
            <w:r>
              <w:rPr>
                <w:color w:val="000000"/>
                <w:sz w:val="20"/>
                <w:szCs w:val="20"/>
              </w:rPr>
              <w:t>0.036</w:t>
            </w:r>
          </w:p>
        </w:tc>
        <w:tc>
          <w:tcPr>
            <w:tcW w:w="820" w:type="dxa"/>
            <w:vAlign w:val="center"/>
          </w:tcPr>
          <w:p w14:paraId="32C57D29" w14:textId="6D7D478B" w:rsidR="00C462D6" w:rsidRDefault="00C462D6" w:rsidP="00443CDF">
            <w:r>
              <w:rPr>
                <w:color w:val="000000"/>
                <w:sz w:val="20"/>
                <w:szCs w:val="20"/>
              </w:rPr>
              <w:t>-0.040</w:t>
            </w:r>
          </w:p>
        </w:tc>
        <w:tc>
          <w:tcPr>
            <w:tcW w:w="820" w:type="dxa"/>
            <w:vAlign w:val="center"/>
          </w:tcPr>
          <w:p w14:paraId="5D5F5FCA" w14:textId="7A2EA2FE" w:rsidR="00C462D6" w:rsidRDefault="00C462D6" w:rsidP="00443CDF">
            <w:r>
              <w:rPr>
                <w:color w:val="000000"/>
                <w:sz w:val="20"/>
                <w:szCs w:val="20"/>
              </w:rPr>
              <w:t>0.101</w:t>
            </w:r>
          </w:p>
        </w:tc>
        <w:tc>
          <w:tcPr>
            <w:tcW w:w="1150" w:type="dxa"/>
            <w:vAlign w:val="center"/>
          </w:tcPr>
          <w:p w14:paraId="2EEAB6AE" w14:textId="6A2FE215" w:rsidR="00C462D6" w:rsidRDefault="00C462D6" w:rsidP="00443CDF">
            <w:r>
              <w:rPr>
                <w:color w:val="000000"/>
                <w:sz w:val="20"/>
                <w:szCs w:val="20"/>
              </w:rPr>
              <w:t>0.340</w:t>
            </w:r>
          </w:p>
        </w:tc>
        <w:tc>
          <w:tcPr>
            <w:tcW w:w="820" w:type="dxa"/>
            <w:vAlign w:val="center"/>
          </w:tcPr>
          <w:p w14:paraId="7D6EF312" w14:textId="4A012A8D" w:rsidR="00C462D6" w:rsidRDefault="00C462D6" w:rsidP="00443CDF">
            <w:r>
              <w:rPr>
                <w:color w:val="000000"/>
                <w:sz w:val="20"/>
                <w:szCs w:val="20"/>
              </w:rPr>
              <w:t>1.479</w:t>
            </w:r>
          </w:p>
        </w:tc>
        <w:tc>
          <w:tcPr>
            <w:tcW w:w="820" w:type="dxa"/>
            <w:vAlign w:val="center"/>
          </w:tcPr>
          <w:p w14:paraId="246FECC8" w14:textId="29CA44C8" w:rsidR="00C462D6" w:rsidRDefault="00C462D6" w:rsidP="00443CDF">
            <w:r>
              <w:rPr>
                <w:color w:val="000000"/>
                <w:sz w:val="20"/>
                <w:szCs w:val="20"/>
              </w:rPr>
              <w:t>N</w:t>
            </w:r>
          </w:p>
        </w:tc>
      </w:tr>
      <w:tr w:rsidR="00C462D6" w14:paraId="2499186D" w14:textId="77777777" w:rsidTr="00C462D6">
        <w:tc>
          <w:tcPr>
            <w:tcW w:w="1397" w:type="dxa"/>
            <w:vMerge/>
          </w:tcPr>
          <w:p w14:paraId="225319B6" w14:textId="77777777" w:rsidR="00C462D6" w:rsidRDefault="00C462D6" w:rsidP="00443CDF"/>
        </w:tc>
        <w:tc>
          <w:tcPr>
            <w:tcW w:w="786" w:type="dxa"/>
            <w:vAlign w:val="center"/>
          </w:tcPr>
          <w:p w14:paraId="690E2D29" w14:textId="2C32FC25" w:rsidR="00C462D6" w:rsidRDefault="00C462D6" w:rsidP="00443CDF">
            <w:r>
              <w:rPr>
                <w:i/>
                <w:iCs/>
                <w:color w:val="000000"/>
                <w:sz w:val="20"/>
                <w:szCs w:val="20"/>
              </w:rPr>
              <w:t>Sep-1</w:t>
            </w:r>
          </w:p>
        </w:tc>
        <w:tc>
          <w:tcPr>
            <w:tcW w:w="819" w:type="dxa"/>
            <w:vAlign w:val="center"/>
          </w:tcPr>
          <w:p w14:paraId="5FE77A20" w14:textId="4FBD732A" w:rsidR="00C462D6" w:rsidRDefault="00C462D6" w:rsidP="00443CDF">
            <w:r>
              <w:rPr>
                <w:color w:val="000000"/>
                <w:sz w:val="20"/>
                <w:szCs w:val="20"/>
              </w:rPr>
              <w:t>0.023</w:t>
            </w:r>
          </w:p>
        </w:tc>
        <w:tc>
          <w:tcPr>
            <w:tcW w:w="819" w:type="dxa"/>
            <w:vAlign w:val="center"/>
          </w:tcPr>
          <w:p w14:paraId="4E44FD9C" w14:textId="31F7E92D" w:rsidR="00C462D6" w:rsidRDefault="00C462D6" w:rsidP="00443CDF">
            <w:r>
              <w:rPr>
                <w:color w:val="000000"/>
                <w:sz w:val="20"/>
                <w:szCs w:val="20"/>
              </w:rPr>
              <w:t>0.981</w:t>
            </w:r>
          </w:p>
        </w:tc>
        <w:tc>
          <w:tcPr>
            <w:tcW w:w="926" w:type="dxa"/>
            <w:vAlign w:val="center"/>
          </w:tcPr>
          <w:p w14:paraId="47C2174C" w14:textId="0EB931CD" w:rsidR="00C462D6" w:rsidRDefault="00C462D6" w:rsidP="00443CDF">
            <w:r>
              <w:rPr>
                <w:color w:val="000000"/>
                <w:sz w:val="20"/>
                <w:szCs w:val="20"/>
              </w:rPr>
              <w:t>0.007</w:t>
            </w:r>
          </w:p>
        </w:tc>
        <w:tc>
          <w:tcPr>
            <w:tcW w:w="957" w:type="dxa"/>
            <w:vAlign w:val="center"/>
          </w:tcPr>
          <w:p w14:paraId="7C049F57" w14:textId="71B83FC4" w:rsidR="00C462D6" w:rsidRDefault="00C462D6" w:rsidP="00443CDF">
            <w:r>
              <w:rPr>
                <w:color w:val="000000"/>
                <w:sz w:val="20"/>
                <w:szCs w:val="20"/>
              </w:rPr>
              <w:t>0.042</w:t>
            </w:r>
          </w:p>
        </w:tc>
        <w:tc>
          <w:tcPr>
            <w:tcW w:w="820" w:type="dxa"/>
            <w:vAlign w:val="center"/>
          </w:tcPr>
          <w:p w14:paraId="5861B98D" w14:textId="4473282E" w:rsidR="00C462D6" w:rsidRDefault="00C462D6" w:rsidP="00443CDF">
            <w:r>
              <w:rPr>
                <w:color w:val="000000"/>
                <w:sz w:val="20"/>
                <w:szCs w:val="20"/>
              </w:rPr>
              <w:t>-0.074</w:t>
            </w:r>
          </w:p>
        </w:tc>
        <w:tc>
          <w:tcPr>
            <w:tcW w:w="820" w:type="dxa"/>
            <w:vAlign w:val="center"/>
          </w:tcPr>
          <w:p w14:paraId="38183442" w14:textId="10D94ECC" w:rsidR="00C462D6" w:rsidRDefault="00C462D6" w:rsidP="00443CDF">
            <w:r>
              <w:rPr>
                <w:color w:val="000000"/>
                <w:sz w:val="20"/>
                <w:szCs w:val="20"/>
              </w:rPr>
              <w:t>0.089</w:t>
            </w:r>
          </w:p>
        </w:tc>
        <w:tc>
          <w:tcPr>
            <w:tcW w:w="1150" w:type="dxa"/>
            <w:vAlign w:val="center"/>
          </w:tcPr>
          <w:p w14:paraId="1399A03F" w14:textId="7BB092AA" w:rsidR="00C462D6" w:rsidRDefault="00C462D6" w:rsidP="00443CDF">
            <w:r>
              <w:rPr>
                <w:color w:val="000000"/>
                <w:sz w:val="20"/>
                <w:szCs w:val="20"/>
              </w:rPr>
              <w:t>0.260</w:t>
            </w:r>
          </w:p>
        </w:tc>
        <w:tc>
          <w:tcPr>
            <w:tcW w:w="820" w:type="dxa"/>
            <w:vAlign w:val="center"/>
          </w:tcPr>
          <w:p w14:paraId="07A54351" w14:textId="3FF78A8E" w:rsidR="00C462D6" w:rsidRDefault="00C462D6" w:rsidP="00443CDF">
            <w:r>
              <w:rPr>
                <w:color w:val="000000"/>
                <w:sz w:val="20"/>
                <w:szCs w:val="20"/>
              </w:rPr>
              <w:t>1.313</w:t>
            </w:r>
          </w:p>
        </w:tc>
        <w:tc>
          <w:tcPr>
            <w:tcW w:w="820" w:type="dxa"/>
            <w:vAlign w:val="center"/>
          </w:tcPr>
          <w:p w14:paraId="6A143744" w14:textId="168B3ABC" w:rsidR="00C462D6" w:rsidRDefault="00C462D6" w:rsidP="00443CDF">
            <w:r>
              <w:rPr>
                <w:color w:val="000000"/>
                <w:sz w:val="20"/>
                <w:szCs w:val="20"/>
              </w:rPr>
              <w:t>N</w:t>
            </w:r>
          </w:p>
        </w:tc>
      </w:tr>
      <w:tr w:rsidR="00C462D6" w14:paraId="5AA27109" w14:textId="77777777" w:rsidTr="00C462D6">
        <w:tc>
          <w:tcPr>
            <w:tcW w:w="1397" w:type="dxa"/>
            <w:vMerge/>
          </w:tcPr>
          <w:p w14:paraId="204AD694" w14:textId="77777777" w:rsidR="00C462D6" w:rsidRDefault="00C462D6" w:rsidP="00443CDF"/>
        </w:tc>
        <w:tc>
          <w:tcPr>
            <w:tcW w:w="786" w:type="dxa"/>
            <w:vAlign w:val="center"/>
          </w:tcPr>
          <w:p w14:paraId="7216C274" w14:textId="717E0545" w:rsidR="00C462D6" w:rsidRDefault="00C462D6" w:rsidP="00443CDF">
            <w:r>
              <w:rPr>
                <w:i/>
                <w:iCs/>
                <w:color w:val="000000"/>
                <w:sz w:val="20"/>
                <w:szCs w:val="20"/>
              </w:rPr>
              <w:t>March</w:t>
            </w:r>
          </w:p>
        </w:tc>
        <w:tc>
          <w:tcPr>
            <w:tcW w:w="819" w:type="dxa"/>
            <w:vAlign w:val="center"/>
          </w:tcPr>
          <w:p w14:paraId="6E2EE269" w14:textId="76590D45" w:rsidR="00C462D6" w:rsidRDefault="00C462D6" w:rsidP="00443CDF">
            <w:r>
              <w:rPr>
                <w:color w:val="000000"/>
                <w:sz w:val="20"/>
                <w:szCs w:val="20"/>
              </w:rPr>
              <w:t>-0.090</w:t>
            </w:r>
          </w:p>
        </w:tc>
        <w:tc>
          <w:tcPr>
            <w:tcW w:w="819" w:type="dxa"/>
            <w:vAlign w:val="center"/>
          </w:tcPr>
          <w:p w14:paraId="17B0C32B" w14:textId="515EFB23" w:rsidR="00C462D6" w:rsidRDefault="00C462D6" w:rsidP="00443CDF">
            <w:r>
              <w:rPr>
                <w:color w:val="000000"/>
                <w:sz w:val="20"/>
                <w:szCs w:val="20"/>
              </w:rPr>
              <w:t>0.928</w:t>
            </w:r>
          </w:p>
        </w:tc>
        <w:tc>
          <w:tcPr>
            <w:tcW w:w="926" w:type="dxa"/>
            <w:vAlign w:val="center"/>
          </w:tcPr>
          <w:p w14:paraId="733C072F" w14:textId="43D55D48" w:rsidR="00C462D6" w:rsidRDefault="00C462D6" w:rsidP="00443CDF">
            <w:r>
              <w:rPr>
                <w:color w:val="000000"/>
                <w:sz w:val="20"/>
                <w:szCs w:val="20"/>
              </w:rPr>
              <w:t>0.002</w:t>
            </w:r>
          </w:p>
        </w:tc>
        <w:tc>
          <w:tcPr>
            <w:tcW w:w="957" w:type="dxa"/>
            <w:vAlign w:val="center"/>
          </w:tcPr>
          <w:p w14:paraId="60EC899D" w14:textId="6B687EC0" w:rsidR="00C462D6" w:rsidRDefault="00C462D6" w:rsidP="00443CDF">
            <w:r>
              <w:rPr>
                <w:color w:val="000000"/>
                <w:sz w:val="20"/>
                <w:szCs w:val="20"/>
              </w:rPr>
              <w:t>0.031</w:t>
            </w:r>
          </w:p>
        </w:tc>
        <w:tc>
          <w:tcPr>
            <w:tcW w:w="820" w:type="dxa"/>
            <w:vAlign w:val="center"/>
          </w:tcPr>
          <w:p w14:paraId="6D682978" w14:textId="22D385A9" w:rsidR="00C462D6" w:rsidRDefault="00C462D6" w:rsidP="00443CDF">
            <w:r>
              <w:rPr>
                <w:color w:val="000000"/>
                <w:sz w:val="20"/>
                <w:szCs w:val="20"/>
              </w:rPr>
              <w:t>-0.059</w:t>
            </w:r>
          </w:p>
        </w:tc>
        <w:tc>
          <w:tcPr>
            <w:tcW w:w="820" w:type="dxa"/>
            <w:vAlign w:val="center"/>
          </w:tcPr>
          <w:p w14:paraId="500BCDD7" w14:textId="27BB6C41" w:rsidR="00C462D6" w:rsidRDefault="00C462D6" w:rsidP="00443CDF">
            <w:r>
              <w:rPr>
                <w:color w:val="000000"/>
                <w:sz w:val="20"/>
                <w:szCs w:val="20"/>
              </w:rPr>
              <w:t>0.063</w:t>
            </w:r>
          </w:p>
        </w:tc>
        <w:tc>
          <w:tcPr>
            <w:tcW w:w="1150" w:type="dxa"/>
            <w:vAlign w:val="center"/>
          </w:tcPr>
          <w:p w14:paraId="6FE484A6" w14:textId="5C34B481" w:rsidR="00C462D6" w:rsidRDefault="00C462D6" w:rsidP="00443CDF">
            <w:r>
              <w:rPr>
                <w:color w:val="000000"/>
                <w:sz w:val="20"/>
                <w:szCs w:val="20"/>
              </w:rPr>
              <w:t>0.250</w:t>
            </w:r>
          </w:p>
        </w:tc>
        <w:tc>
          <w:tcPr>
            <w:tcW w:w="820" w:type="dxa"/>
            <w:vAlign w:val="center"/>
          </w:tcPr>
          <w:p w14:paraId="2CC1C273" w14:textId="6CFDB039" w:rsidR="00C462D6" w:rsidRDefault="00C462D6" w:rsidP="00443CDF">
            <w:r>
              <w:rPr>
                <w:color w:val="000000"/>
                <w:sz w:val="20"/>
                <w:szCs w:val="20"/>
              </w:rPr>
              <w:t>1.364</w:t>
            </w:r>
          </w:p>
        </w:tc>
        <w:tc>
          <w:tcPr>
            <w:tcW w:w="820" w:type="dxa"/>
            <w:vAlign w:val="center"/>
          </w:tcPr>
          <w:p w14:paraId="204D9038" w14:textId="5B5E621B" w:rsidR="00C462D6" w:rsidRDefault="00C462D6" w:rsidP="00443CDF">
            <w:r>
              <w:rPr>
                <w:color w:val="000000"/>
                <w:sz w:val="20"/>
                <w:szCs w:val="20"/>
              </w:rPr>
              <w:t>N</w:t>
            </w:r>
          </w:p>
        </w:tc>
      </w:tr>
      <w:tr w:rsidR="00C462D6" w14:paraId="686134CC" w14:textId="77777777" w:rsidTr="00C462D6">
        <w:tc>
          <w:tcPr>
            <w:tcW w:w="1397" w:type="dxa"/>
            <w:vMerge/>
          </w:tcPr>
          <w:p w14:paraId="24D7450E" w14:textId="77777777" w:rsidR="00C462D6" w:rsidRDefault="00C462D6" w:rsidP="00443CDF"/>
        </w:tc>
        <w:tc>
          <w:tcPr>
            <w:tcW w:w="786" w:type="dxa"/>
            <w:vAlign w:val="center"/>
          </w:tcPr>
          <w:p w14:paraId="7180FB4E" w14:textId="0A9D22F4" w:rsidR="00C462D6" w:rsidRDefault="00C462D6" w:rsidP="00443CDF">
            <w:r>
              <w:rPr>
                <w:b/>
                <w:bCs/>
                <w:i/>
                <w:iCs/>
                <w:color w:val="000000"/>
                <w:sz w:val="20"/>
                <w:szCs w:val="20"/>
              </w:rPr>
              <w:t>April</w:t>
            </w:r>
          </w:p>
        </w:tc>
        <w:tc>
          <w:tcPr>
            <w:tcW w:w="819" w:type="dxa"/>
            <w:vAlign w:val="center"/>
          </w:tcPr>
          <w:p w14:paraId="7C35DBA3" w14:textId="4EE6991F" w:rsidR="00C462D6" w:rsidRDefault="00C462D6" w:rsidP="00443CDF">
            <w:r>
              <w:rPr>
                <w:color w:val="000000"/>
                <w:sz w:val="20"/>
                <w:szCs w:val="20"/>
              </w:rPr>
              <w:t>2.967</w:t>
            </w:r>
          </w:p>
        </w:tc>
        <w:tc>
          <w:tcPr>
            <w:tcW w:w="819" w:type="dxa"/>
            <w:vAlign w:val="center"/>
          </w:tcPr>
          <w:p w14:paraId="3938099B" w14:textId="7F8D2901" w:rsidR="00C462D6" w:rsidRDefault="00C462D6" w:rsidP="00443CDF">
            <w:r>
              <w:rPr>
                <w:color w:val="000000"/>
                <w:sz w:val="20"/>
                <w:szCs w:val="20"/>
              </w:rPr>
              <w:t>0.007</w:t>
            </w:r>
          </w:p>
        </w:tc>
        <w:tc>
          <w:tcPr>
            <w:tcW w:w="926" w:type="dxa"/>
            <w:vAlign w:val="center"/>
          </w:tcPr>
          <w:p w14:paraId="35D54FDC" w14:textId="656AF709" w:rsidR="00C462D6" w:rsidRDefault="00C462D6" w:rsidP="00443CDF">
            <w:r>
              <w:rPr>
                <w:color w:val="000000"/>
                <w:sz w:val="20"/>
                <w:szCs w:val="20"/>
              </w:rPr>
              <w:t>0.125</w:t>
            </w:r>
          </w:p>
        </w:tc>
        <w:tc>
          <w:tcPr>
            <w:tcW w:w="957" w:type="dxa"/>
            <w:vAlign w:val="center"/>
          </w:tcPr>
          <w:p w14:paraId="53656883" w14:textId="5393EEDB" w:rsidR="00C462D6" w:rsidRDefault="00C462D6" w:rsidP="00443CDF">
            <w:r>
              <w:rPr>
                <w:color w:val="000000"/>
                <w:sz w:val="20"/>
                <w:szCs w:val="20"/>
              </w:rPr>
              <w:t>0.044</w:t>
            </w:r>
          </w:p>
        </w:tc>
        <w:tc>
          <w:tcPr>
            <w:tcW w:w="820" w:type="dxa"/>
            <w:vAlign w:val="center"/>
          </w:tcPr>
          <w:p w14:paraId="74674F44" w14:textId="6D3F388C" w:rsidR="00C462D6" w:rsidRDefault="00C462D6" w:rsidP="00443CDF">
            <w:r>
              <w:rPr>
                <w:color w:val="000000"/>
                <w:sz w:val="20"/>
                <w:szCs w:val="20"/>
              </w:rPr>
              <w:t>0.039</w:t>
            </w:r>
          </w:p>
        </w:tc>
        <w:tc>
          <w:tcPr>
            <w:tcW w:w="820" w:type="dxa"/>
            <w:vAlign w:val="center"/>
          </w:tcPr>
          <w:p w14:paraId="3A58D033" w14:textId="2D694FC4" w:rsidR="00C462D6" w:rsidRDefault="00C462D6" w:rsidP="00443CDF">
            <w:r>
              <w:rPr>
                <w:color w:val="000000"/>
                <w:sz w:val="20"/>
                <w:szCs w:val="20"/>
              </w:rPr>
              <w:t>0.211</w:t>
            </w:r>
          </w:p>
        </w:tc>
        <w:tc>
          <w:tcPr>
            <w:tcW w:w="1150" w:type="dxa"/>
            <w:vAlign w:val="center"/>
          </w:tcPr>
          <w:p w14:paraId="7C380EF6" w14:textId="3C25E440" w:rsidR="00C462D6" w:rsidRDefault="00C462D6" w:rsidP="00443CDF">
            <w:r>
              <w:rPr>
                <w:color w:val="000000"/>
                <w:sz w:val="20"/>
                <w:szCs w:val="20"/>
              </w:rPr>
              <w:t>0.990</w:t>
            </w:r>
          </w:p>
        </w:tc>
        <w:tc>
          <w:tcPr>
            <w:tcW w:w="820" w:type="dxa"/>
            <w:vAlign w:val="center"/>
          </w:tcPr>
          <w:p w14:paraId="0DA2FCCA" w14:textId="14B2411F" w:rsidR="00C462D6" w:rsidRDefault="00C462D6" w:rsidP="00443CDF">
            <w:r>
              <w:rPr>
                <w:color w:val="000000"/>
                <w:sz w:val="20"/>
                <w:szCs w:val="20"/>
              </w:rPr>
              <w:t>1.308</w:t>
            </w:r>
          </w:p>
        </w:tc>
        <w:tc>
          <w:tcPr>
            <w:tcW w:w="820" w:type="dxa"/>
            <w:vAlign w:val="center"/>
          </w:tcPr>
          <w:p w14:paraId="40C889F4" w14:textId="1578FBE2" w:rsidR="00C462D6" w:rsidRDefault="00C462D6" w:rsidP="00443CDF">
            <w:r>
              <w:rPr>
                <w:color w:val="000000"/>
                <w:sz w:val="20"/>
                <w:szCs w:val="20"/>
              </w:rPr>
              <w:t>Y</w:t>
            </w:r>
          </w:p>
        </w:tc>
      </w:tr>
      <w:tr w:rsidR="00C462D6" w14:paraId="1BA4909B" w14:textId="77777777" w:rsidTr="00C462D6">
        <w:tc>
          <w:tcPr>
            <w:tcW w:w="1397" w:type="dxa"/>
            <w:vMerge/>
          </w:tcPr>
          <w:p w14:paraId="74336A2C" w14:textId="77777777" w:rsidR="00C462D6" w:rsidRDefault="00C462D6" w:rsidP="00443CDF"/>
        </w:tc>
        <w:tc>
          <w:tcPr>
            <w:tcW w:w="786" w:type="dxa"/>
            <w:vAlign w:val="center"/>
          </w:tcPr>
          <w:p w14:paraId="737D01AF" w14:textId="495299EC" w:rsidR="00C462D6" w:rsidRDefault="00C462D6" w:rsidP="00443CDF">
            <w:r>
              <w:rPr>
                <w:b/>
                <w:bCs/>
                <w:i/>
                <w:iCs/>
                <w:color w:val="000000"/>
                <w:sz w:val="20"/>
                <w:szCs w:val="20"/>
              </w:rPr>
              <w:t>May</w:t>
            </w:r>
          </w:p>
        </w:tc>
        <w:tc>
          <w:tcPr>
            <w:tcW w:w="819" w:type="dxa"/>
            <w:vAlign w:val="center"/>
          </w:tcPr>
          <w:p w14:paraId="1DB67F67" w14:textId="5D63DABA" w:rsidR="00C462D6" w:rsidRDefault="00C462D6" w:rsidP="00443CDF">
            <w:r>
              <w:rPr>
                <w:color w:val="000000"/>
                <w:sz w:val="20"/>
                <w:szCs w:val="20"/>
              </w:rPr>
              <w:t>2.841</w:t>
            </w:r>
          </w:p>
        </w:tc>
        <w:tc>
          <w:tcPr>
            <w:tcW w:w="819" w:type="dxa"/>
            <w:vAlign w:val="center"/>
          </w:tcPr>
          <w:p w14:paraId="7D424A63" w14:textId="5ACAF24D" w:rsidR="00C462D6" w:rsidRDefault="00C462D6" w:rsidP="00443CDF">
            <w:r>
              <w:rPr>
                <w:color w:val="000000"/>
                <w:sz w:val="20"/>
                <w:szCs w:val="20"/>
              </w:rPr>
              <w:t>0.005</w:t>
            </w:r>
          </w:p>
        </w:tc>
        <w:tc>
          <w:tcPr>
            <w:tcW w:w="926" w:type="dxa"/>
            <w:vAlign w:val="center"/>
          </w:tcPr>
          <w:p w14:paraId="732CAC1A" w14:textId="36BE60EB" w:rsidR="00C462D6" w:rsidRDefault="00C462D6" w:rsidP="00443CDF">
            <w:r>
              <w:rPr>
                <w:color w:val="000000"/>
                <w:sz w:val="20"/>
                <w:szCs w:val="20"/>
              </w:rPr>
              <w:t>0.124</w:t>
            </w:r>
          </w:p>
        </w:tc>
        <w:tc>
          <w:tcPr>
            <w:tcW w:w="957" w:type="dxa"/>
            <w:vAlign w:val="center"/>
          </w:tcPr>
          <w:p w14:paraId="13D35044" w14:textId="4098F542" w:rsidR="00C462D6" w:rsidRDefault="00C462D6" w:rsidP="00443CDF">
            <w:r>
              <w:rPr>
                <w:color w:val="000000"/>
                <w:sz w:val="20"/>
                <w:szCs w:val="20"/>
              </w:rPr>
              <w:t>0.041</w:t>
            </w:r>
          </w:p>
        </w:tc>
        <w:tc>
          <w:tcPr>
            <w:tcW w:w="820" w:type="dxa"/>
            <w:vAlign w:val="center"/>
          </w:tcPr>
          <w:p w14:paraId="2CBB0D0E" w14:textId="4705AF4E" w:rsidR="00C462D6" w:rsidRDefault="00C462D6" w:rsidP="00443CDF">
            <w:r>
              <w:rPr>
                <w:color w:val="000000"/>
                <w:sz w:val="20"/>
                <w:szCs w:val="20"/>
              </w:rPr>
              <w:t>0.043</w:t>
            </w:r>
          </w:p>
        </w:tc>
        <w:tc>
          <w:tcPr>
            <w:tcW w:w="820" w:type="dxa"/>
            <w:vAlign w:val="center"/>
          </w:tcPr>
          <w:p w14:paraId="1EF0AF73" w14:textId="4023245E" w:rsidR="00C462D6" w:rsidRDefault="00C462D6" w:rsidP="00443CDF">
            <w:r>
              <w:rPr>
                <w:color w:val="000000"/>
                <w:sz w:val="20"/>
                <w:szCs w:val="20"/>
              </w:rPr>
              <w:t>0.206</w:t>
            </w:r>
          </w:p>
        </w:tc>
        <w:tc>
          <w:tcPr>
            <w:tcW w:w="1150" w:type="dxa"/>
            <w:vAlign w:val="center"/>
          </w:tcPr>
          <w:p w14:paraId="12878EB2" w14:textId="1F370C9B" w:rsidR="00C462D6" w:rsidRDefault="00C462D6" w:rsidP="00443CDF">
            <w:r>
              <w:rPr>
                <w:color w:val="000000"/>
                <w:sz w:val="20"/>
                <w:szCs w:val="20"/>
              </w:rPr>
              <w:t>1.000</w:t>
            </w:r>
          </w:p>
        </w:tc>
        <w:tc>
          <w:tcPr>
            <w:tcW w:w="820" w:type="dxa"/>
            <w:vAlign w:val="center"/>
          </w:tcPr>
          <w:p w14:paraId="7579F3D0" w14:textId="1DEB63B6" w:rsidR="00C462D6" w:rsidRDefault="00C462D6" w:rsidP="00443CDF">
            <w:r>
              <w:rPr>
                <w:color w:val="000000"/>
                <w:sz w:val="20"/>
                <w:szCs w:val="20"/>
              </w:rPr>
              <w:t>1.314</w:t>
            </w:r>
          </w:p>
        </w:tc>
        <w:tc>
          <w:tcPr>
            <w:tcW w:w="820" w:type="dxa"/>
            <w:vAlign w:val="center"/>
          </w:tcPr>
          <w:p w14:paraId="628B78C2" w14:textId="6A5D08F1" w:rsidR="00C462D6" w:rsidRDefault="00C462D6" w:rsidP="00443CDF">
            <w:r>
              <w:rPr>
                <w:color w:val="000000"/>
                <w:sz w:val="20"/>
                <w:szCs w:val="20"/>
              </w:rPr>
              <w:t>Y</w:t>
            </w:r>
          </w:p>
        </w:tc>
      </w:tr>
      <w:tr w:rsidR="00C462D6" w14:paraId="33771175" w14:textId="77777777" w:rsidTr="00C462D6">
        <w:tc>
          <w:tcPr>
            <w:tcW w:w="1397" w:type="dxa"/>
            <w:vMerge/>
          </w:tcPr>
          <w:p w14:paraId="134C53E4" w14:textId="77777777" w:rsidR="00C462D6" w:rsidRDefault="00C462D6" w:rsidP="00443CDF"/>
        </w:tc>
        <w:tc>
          <w:tcPr>
            <w:tcW w:w="786" w:type="dxa"/>
            <w:vAlign w:val="center"/>
          </w:tcPr>
          <w:p w14:paraId="723B138A" w14:textId="00E7BDD1" w:rsidR="00C462D6" w:rsidRDefault="00C462D6" w:rsidP="00443CDF">
            <w:r>
              <w:rPr>
                <w:i/>
                <w:iCs/>
                <w:color w:val="000000"/>
                <w:sz w:val="20"/>
                <w:szCs w:val="20"/>
              </w:rPr>
              <w:t>June</w:t>
            </w:r>
          </w:p>
        </w:tc>
        <w:tc>
          <w:tcPr>
            <w:tcW w:w="819" w:type="dxa"/>
            <w:vAlign w:val="center"/>
          </w:tcPr>
          <w:p w14:paraId="5F697A6F" w14:textId="0E2CFEDD" w:rsidR="00C462D6" w:rsidRDefault="00C462D6" w:rsidP="00443CDF">
            <w:r>
              <w:rPr>
                <w:color w:val="000000"/>
                <w:sz w:val="20"/>
                <w:szCs w:val="20"/>
              </w:rPr>
              <w:t>-0.676</w:t>
            </w:r>
          </w:p>
        </w:tc>
        <w:tc>
          <w:tcPr>
            <w:tcW w:w="819" w:type="dxa"/>
            <w:vAlign w:val="center"/>
          </w:tcPr>
          <w:p w14:paraId="6C8AE457" w14:textId="6F3A1AAE" w:rsidR="00C462D6" w:rsidRDefault="00C462D6" w:rsidP="00443CDF">
            <w:r>
              <w:rPr>
                <w:color w:val="000000"/>
                <w:sz w:val="20"/>
                <w:szCs w:val="20"/>
              </w:rPr>
              <w:t>0.500</w:t>
            </w:r>
          </w:p>
        </w:tc>
        <w:tc>
          <w:tcPr>
            <w:tcW w:w="926" w:type="dxa"/>
            <w:vAlign w:val="center"/>
          </w:tcPr>
          <w:p w14:paraId="2766CCA7" w14:textId="231E8078" w:rsidR="00C462D6" w:rsidRDefault="00C462D6" w:rsidP="00443CDF">
            <w:r>
              <w:rPr>
                <w:color w:val="000000"/>
                <w:sz w:val="20"/>
                <w:szCs w:val="20"/>
              </w:rPr>
              <w:t>-0.038</w:t>
            </w:r>
          </w:p>
        </w:tc>
        <w:tc>
          <w:tcPr>
            <w:tcW w:w="957" w:type="dxa"/>
            <w:vAlign w:val="center"/>
          </w:tcPr>
          <w:p w14:paraId="2DC5DDA3" w14:textId="64334DCA" w:rsidR="00C462D6" w:rsidRDefault="00C462D6" w:rsidP="00443CDF">
            <w:r>
              <w:rPr>
                <w:color w:val="000000"/>
                <w:sz w:val="20"/>
                <w:szCs w:val="20"/>
              </w:rPr>
              <w:t>0.045</w:t>
            </w:r>
          </w:p>
        </w:tc>
        <w:tc>
          <w:tcPr>
            <w:tcW w:w="820" w:type="dxa"/>
            <w:vAlign w:val="center"/>
          </w:tcPr>
          <w:p w14:paraId="1AD48E2F" w14:textId="1F3C2231" w:rsidR="00C462D6" w:rsidRDefault="00C462D6" w:rsidP="00443CDF">
            <w:r>
              <w:rPr>
                <w:color w:val="000000"/>
                <w:sz w:val="20"/>
                <w:szCs w:val="20"/>
              </w:rPr>
              <w:t>-0.125</w:t>
            </w:r>
          </w:p>
        </w:tc>
        <w:tc>
          <w:tcPr>
            <w:tcW w:w="820" w:type="dxa"/>
            <w:vAlign w:val="center"/>
          </w:tcPr>
          <w:p w14:paraId="675F5DFD" w14:textId="60F8632D" w:rsidR="00C462D6" w:rsidRDefault="00C462D6" w:rsidP="00443CDF">
            <w:r>
              <w:rPr>
                <w:color w:val="000000"/>
                <w:sz w:val="20"/>
                <w:szCs w:val="20"/>
              </w:rPr>
              <w:t>0.050</w:t>
            </w:r>
          </w:p>
        </w:tc>
        <w:tc>
          <w:tcPr>
            <w:tcW w:w="1150" w:type="dxa"/>
            <w:vAlign w:val="center"/>
          </w:tcPr>
          <w:p w14:paraId="50A5A699" w14:textId="3401AA16" w:rsidR="00C462D6" w:rsidRDefault="00C462D6" w:rsidP="00443CDF">
            <w:r>
              <w:rPr>
                <w:color w:val="000000"/>
                <w:sz w:val="20"/>
                <w:szCs w:val="20"/>
              </w:rPr>
              <w:t>0.330</w:t>
            </w:r>
          </w:p>
        </w:tc>
        <w:tc>
          <w:tcPr>
            <w:tcW w:w="820" w:type="dxa"/>
            <w:vAlign w:val="center"/>
          </w:tcPr>
          <w:p w14:paraId="7DF526CD" w14:textId="3EE6E7AF" w:rsidR="00C462D6" w:rsidRDefault="00C462D6" w:rsidP="00443CDF">
            <w:r>
              <w:rPr>
                <w:color w:val="000000"/>
                <w:sz w:val="20"/>
                <w:szCs w:val="20"/>
              </w:rPr>
              <w:t>1.263</w:t>
            </w:r>
          </w:p>
        </w:tc>
        <w:tc>
          <w:tcPr>
            <w:tcW w:w="820" w:type="dxa"/>
            <w:vAlign w:val="center"/>
          </w:tcPr>
          <w:p w14:paraId="40DE83E7" w14:textId="3B52E84F" w:rsidR="00C462D6" w:rsidRDefault="00C462D6" w:rsidP="00443CDF">
            <w:r>
              <w:rPr>
                <w:color w:val="000000"/>
                <w:sz w:val="20"/>
                <w:szCs w:val="20"/>
              </w:rPr>
              <w:t>N</w:t>
            </w:r>
          </w:p>
        </w:tc>
      </w:tr>
      <w:tr w:rsidR="00C462D6" w14:paraId="2C681DA0" w14:textId="77777777" w:rsidTr="00C462D6">
        <w:tc>
          <w:tcPr>
            <w:tcW w:w="1397" w:type="dxa"/>
            <w:vMerge/>
          </w:tcPr>
          <w:p w14:paraId="79E5757D" w14:textId="77777777" w:rsidR="00C462D6" w:rsidRDefault="00C462D6" w:rsidP="00443CDF"/>
        </w:tc>
        <w:tc>
          <w:tcPr>
            <w:tcW w:w="786" w:type="dxa"/>
            <w:vAlign w:val="center"/>
          </w:tcPr>
          <w:p w14:paraId="72D94141" w14:textId="5569AE8D" w:rsidR="00C462D6" w:rsidRDefault="00C462D6" w:rsidP="00443CDF">
            <w:r>
              <w:rPr>
                <w:i/>
                <w:iCs/>
                <w:color w:val="000000"/>
                <w:sz w:val="20"/>
                <w:szCs w:val="20"/>
              </w:rPr>
              <w:t>July</w:t>
            </w:r>
          </w:p>
        </w:tc>
        <w:tc>
          <w:tcPr>
            <w:tcW w:w="819" w:type="dxa"/>
            <w:vAlign w:val="center"/>
          </w:tcPr>
          <w:p w14:paraId="13A95CC4" w14:textId="76A70054" w:rsidR="00C462D6" w:rsidRDefault="00C462D6" w:rsidP="00443CDF">
            <w:r>
              <w:rPr>
                <w:color w:val="000000"/>
                <w:sz w:val="20"/>
                <w:szCs w:val="20"/>
              </w:rPr>
              <w:t>-0.297</w:t>
            </w:r>
          </w:p>
        </w:tc>
        <w:tc>
          <w:tcPr>
            <w:tcW w:w="819" w:type="dxa"/>
            <w:vAlign w:val="center"/>
          </w:tcPr>
          <w:p w14:paraId="6358924F" w14:textId="7FC48A5A" w:rsidR="00C462D6" w:rsidRDefault="00C462D6" w:rsidP="00443CDF">
            <w:r>
              <w:rPr>
                <w:color w:val="000000"/>
                <w:sz w:val="20"/>
                <w:szCs w:val="20"/>
              </w:rPr>
              <w:t>0.766</w:t>
            </w:r>
          </w:p>
        </w:tc>
        <w:tc>
          <w:tcPr>
            <w:tcW w:w="926" w:type="dxa"/>
            <w:vAlign w:val="center"/>
          </w:tcPr>
          <w:p w14:paraId="57F1C900" w14:textId="31FC9801" w:rsidR="00C462D6" w:rsidRDefault="00C462D6" w:rsidP="00443CDF">
            <w:r>
              <w:rPr>
                <w:color w:val="000000"/>
                <w:sz w:val="20"/>
                <w:szCs w:val="20"/>
              </w:rPr>
              <w:t>-0.020</w:t>
            </w:r>
          </w:p>
        </w:tc>
        <w:tc>
          <w:tcPr>
            <w:tcW w:w="957" w:type="dxa"/>
            <w:vAlign w:val="center"/>
          </w:tcPr>
          <w:p w14:paraId="71B8D8D8" w14:textId="42603B33" w:rsidR="00C462D6" w:rsidRDefault="00C462D6" w:rsidP="00443CDF">
            <w:r>
              <w:rPr>
                <w:color w:val="000000"/>
                <w:sz w:val="20"/>
                <w:szCs w:val="20"/>
              </w:rPr>
              <w:t>0.040</w:t>
            </w:r>
          </w:p>
        </w:tc>
        <w:tc>
          <w:tcPr>
            <w:tcW w:w="820" w:type="dxa"/>
            <w:vAlign w:val="center"/>
          </w:tcPr>
          <w:p w14:paraId="5B63BA1F" w14:textId="00CBEF65" w:rsidR="00C462D6" w:rsidRDefault="00C462D6" w:rsidP="00443CDF">
            <w:r>
              <w:rPr>
                <w:color w:val="000000"/>
                <w:sz w:val="20"/>
                <w:szCs w:val="20"/>
              </w:rPr>
              <w:t>-0.098</w:t>
            </w:r>
          </w:p>
        </w:tc>
        <w:tc>
          <w:tcPr>
            <w:tcW w:w="820" w:type="dxa"/>
            <w:vAlign w:val="center"/>
          </w:tcPr>
          <w:p w14:paraId="1BE82795" w14:textId="2AAB9D55" w:rsidR="00C462D6" w:rsidRDefault="00C462D6" w:rsidP="00443CDF">
            <w:r>
              <w:rPr>
                <w:color w:val="000000"/>
                <w:sz w:val="20"/>
                <w:szCs w:val="20"/>
              </w:rPr>
              <w:t>0.057</w:t>
            </w:r>
          </w:p>
        </w:tc>
        <w:tc>
          <w:tcPr>
            <w:tcW w:w="1150" w:type="dxa"/>
            <w:vAlign w:val="center"/>
          </w:tcPr>
          <w:p w14:paraId="34433D52" w14:textId="14BF7CBB" w:rsidR="00C462D6" w:rsidRDefault="00C462D6" w:rsidP="00443CDF">
            <w:r>
              <w:rPr>
                <w:color w:val="000000"/>
                <w:sz w:val="20"/>
                <w:szCs w:val="20"/>
              </w:rPr>
              <w:t>0.280</w:t>
            </w:r>
          </w:p>
        </w:tc>
        <w:tc>
          <w:tcPr>
            <w:tcW w:w="820" w:type="dxa"/>
            <w:vAlign w:val="center"/>
          </w:tcPr>
          <w:p w14:paraId="1294437D" w14:textId="1120CF6A" w:rsidR="00C462D6" w:rsidRDefault="00C462D6" w:rsidP="00443CDF">
            <w:r>
              <w:rPr>
                <w:color w:val="000000"/>
                <w:sz w:val="20"/>
                <w:szCs w:val="20"/>
              </w:rPr>
              <w:t>1.350</w:t>
            </w:r>
          </w:p>
        </w:tc>
        <w:tc>
          <w:tcPr>
            <w:tcW w:w="820" w:type="dxa"/>
            <w:vAlign w:val="center"/>
          </w:tcPr>
          <w:p w14:paraId="5CEDDDF0" w14:textId="32C1DD8D" w:rsidR="00C462D6" w:rsidRDefault="00C462D6" w:rsidP="00443CDF">
            <w:r>
              <w:rPr>
                <w:color w:val="000000"/>
                <w:sz w:val="20"/>
                <w:szCs w:val="20"/>
              </w:rPr>
              <w:t>N</w:t>
            </w:r>
          </w:p>
        </w:tc>
      </w:tr>
      <w:tr w:rsidR="00C462D6" w14:paraId="43E83AC4" w14:textId="77777777" w:rsidTr="00C462D6">
        <w:tc>
          <w:tcPr>
            <w:tcW w:w="1397" w:type="dxa"/>
            <w:vMerge w:val="restart"/>
          </w:tcPr>
          <w:p w14:paraId="31454A02" w14:textId="507A6740" w:rsidR="00C462D6" w:rsidRPr="00C462D6" w:rsidRDefault="00C462D6" w:rsidP="00443CDF">
            <w:pPr>
              <w:rPr>
                <w:i/>
                <w:iCs/>
              </w:rPr>
            </w:pPr>
            <w:r w:rsidRPr="00C462D6">
              <w:rPr>
                <w:i/>
                <w:iCs/>
              </w:rPr>
              <w:t xml:space="preserve">P. </w:t>
            </w:r>
            <w:proofErr w:type="spellStart"/>
            <w:r w:rsidRPr="00C462D6">
              <w:rPr>
                <w:i/>
                <w:iCs/>
              </w:rPr>
              <w:t>malvae</w:t>
            </w:r>
            <w:proofErr w:type="spellEnd"/>
          </w:p>
        </w:tc>
        <w:tc>
          <w:tcPr>
            <w:tcW w:w="786" w:type="dxa"/>
            <w:vAlign w:val="center"/>
          </w:tcPr>
          <w:p w14:paraId="4A35021F" w14:textId="2860FF68" w:rsidR="00C462D6" w:rsidRDefault="00C462D6" w:rsidP="00443CDF">
            <w:r>
              <w:rPr>
                <w:b/>
                <w:bCs/>
                <w:i/>
                <w:iCs/>
                <w:color w:val="000000"/>
                <w:sz w:val="20"/>
                <w:szCs w:val="20"/>
              </w:rPr>
              <w:t>May-1</w:t>
            </w:r>
          </w:p>
        </w:tc>
        <w:tc>
          <w:tcPr>
            <w:tcW w:w="819" w:type="dxa"/>
            <w:vAlign w:val="center"/>
          </w:tcPr>
          <w:p w14:paraId="6E9F3F78" w14:textId="525D49B8" w:rsidR="00C462D6" w:rsidRDefault="00C462D6" w:rsidP="00443CDF">
            <w:r>
              <w:rPr>
                <w:color w:val="000000"/>
                <w:sz w:val="20"/>
                <w:szCs w:val="20"/>
              </w:rPr>
              <w:t>3.312</w:t>
            </w:r>
          </w:p>
        </w:tc>
        <w:tc>
          <w:tcPr>
            <w:tcW w:w="819" w:type="dxa"/>
            <w:vAlign w:val="center"/>
          </w:tcPr>
          <w:p w14:paraId="6E52C11F" w14:textId="5FE1F1B8" w:rsidR="00C462D6" w:rsidRDefault="00C462D6" w:rsidP="00443CDF">
            <w:r>
              <w:rPr>
                <w:color w:val="000000"/>
                <w:sz w:val="20"/>
                <w:szCs w:val="20"/>
              </w:rPr>
              <w:t>&lt;0.001</w:t>
            </w:r>
          </w:p>
        </w:tc>
        <w:tc>
          <w:tcPr>
            <w:tcW w:w="926" w:type="dxa"/>
            <w:vAlign w:val="center"/>
          </w:tcPr>
          <w:p w14:paraId="77C7BD11" w14:textId="7A030824" w:rsidR="00C462D6" w:rsidRDefault="00C462D6" w:rsidP="00443CDF">
            <w:r>
              <w:rPr>
                <w:color w:val="000000"/>
                <w:sz w:val="20"/>
                <w:szCs w:val="20"/>
              </w:rPr>
              <w:t>0.063</w:t>
            </w:r>
          </w:p>
        </w:tc>
        <w:tc>
          <w:tcPr>
            <w:tcW w:w="957" w:type="dxa"/>
            <w:vAlign w:val="center"/>
          </w:tcPr>
          <w:p w14:paraId="44AD2A4A" w14:textId="615C4749" w:rsidR="00C462D6" w:rsidRDefault="00C462D6" w:rsidP="00443CDF">
            <w:r>
              <w:rPr>
                <w:color w:val="000000"/>
                <w:sz w:val="20"/>
                <w:szCs w:val="20"/>
              </w:rPr>
              <w:t>0.019</w:t>
            </w:r>
          </w:p>
        </w:tc>
        <w:tc>
          <w:tcPr>
            <w:tcW w:w="820" w:type="dxa"/>
            <w:vAlign w:val="center"/>
          </w:tcPr>
          <w:p w14:paraId="423C2F20" w14:textId="2C279F40" w:rsidR="00C462D6" w:rsidRDefault="00C462D6" w:rsidP="00443CDF">
            <w:r>
              <w:rPr>
                <w:color w:val="000000"/>
                <w:sz w:val="20"/>
                <w:szCs w:val="20"/>
              </w:rPr>
              <w:t>0.025</w:t>
            </w:r>
          </w:p>
        </w:tc>
        <w:tc>
          <w:tcPr>
            <w:tcW w:w="820" w:type="dxa"/>
            <w:vAlign w:val="center"/>
          </w:tcPr>
          <w:p w14:paraId="19E8BB17" w14:textId="07152B07" w:rsidR="00C462D6" w:rsidRDefault="00C462D6" w:rsidP="00443CDF">
            <w:r>
              <w:rPr>
                <w:color w:val="000000"/>
                <w:sz w:val="20"/>
                <w:szCs w:val="20"/>
              </w:rPr>
              <w:t>0.101</w:t>
            </w:r>
          </w:p>
        </w:tc>
        <w:tc>
          <w:tcPr>
            <w:tcW w:w="1150" w:type="dxa"/>
            <w:vAlign w:val="center"/>
          </w:tcPr>
          <w:p w14:paraId="105E1A61" w14:textId="522057AD" w:rsidR="00C462D6" w:rsidRDefault="00C462D6" w:rsidP="00443CDF">
            <w:r>
              <w:rPr>
                <w:color w:val="000000"/>
                <w:sz w:val="20"/>
                <w:szCs w:val="20"/>
              </w:rPr>
              <w:t>1.000</w:t>
            </w:r>
          </w:p>
        </w:tc>
        <w:tc>
          <w:tcPr>
            <w:tcW w:w="820" w:type="dxa"/>
            <w:vAlign w:val="center"/>
          </w:tcPr>
          <w:p w14:paraId="0526B77C" w14:textId="3DD0612A" w:rsidR="00C462D6" w:rsidRDefault="00C462D6" w:rsidP="00443CDF">
            <w:r>
              <w:rPr>
                <w:color w:val="000000"/>
                <w:sz w:val="20"/>
                <w:szCs w:val="20"/>
              </w:rPr>
              <w:t>1.167</w:t>
            </w:r>
          </w:p>
        </w:tc>
        <w:tc>
          <w:tcPr>
            <w:tcW w:w="820" w:type="dxa"/>
            <w:vAlign w:val="center"/>
          </w:tcPr>
          <w:p w14:paraId="3959C506" w14:textId="7E2C4F83" w:rsidR="00C462D6" w:rsidRDefault="00C462D6" w:rsidP="00443CDF">
            <w:r>
              <w:rPr>
                <w:color w:val="000000"/>
                <w:sz w:val="20"/>
                <w:szCs w:val="20"/>
              </w:rPr>
              <w:t>Y</w:t>
            </w:r>
          </w:p>
        </w:tc>
      </w:tr>
      <w:tr w:rsidR="00C462D6" w14:paraId="55380114" w14:textId="77777777" w:rsidTr="00C462D6">
        <w:tc>
          <w:tcPr>
            <w:tcW w:w="1397" w:type="dxa"/>
            <w:vMerge/>
          </w:tcPr>
          <w:p w14:paraId="3F2344E6" w14:textId="77777777" w:rsidR="00C462D6" w:rsidRDefault="00C462D6" w:rsidP="00443CDF"/>
        </w:tc>
        <w:tc>
          <w:tcPr>
            <w:tcW w:w="786" w:type="dxa"/>
            <w:vAlign w:val="center"/>
          </w:tcPr>
          <w:p w14:paraId="47170146" w14:textId="6AC87C9A" w:rsidR="00C462D6" w:rsidRDefault="00C462D6" w:rsidP="00443CDF">
            <w:r>
              <w:rPr>
                <w:b/>
                <w:bCs/>
                <w:i/>
                <w:iCs/>
                <w:color w:val="000000"/>
                <w:sz w:val="20"/>
                <w:szCs w:val="20"/>
              </w:rPr>
              <w:t>Jun-1</w:t>
            </w:r>
          </w:p>
        </w:tc>
        <w:tc>
          <w:tcPr>
            <w:tcW w:w="819" w:type="dxa"/>
            <w:vAlign w:val="center"/>
          </w:tcPr>
          <w:p w14:paraId="5898AC7A" w14:textId="04F34AD5" w:rsidR="00C462D6" w:rsidRDefault="00C462D6" w:rsidP="00443CDF">
            <w:r>
              <w:rPr>
                <w:color w:val="000000"/>
                <w:sz w:val="20"/>
                <w:szCs w:val="20"/>
              </w:rPr>
              <w:t>2.173</w:t>
            </w:r>
          </w:p>
        </w:tc>
        <w:tc>
          <w:tcPr>
            <w:tcW w:w="819" w:type="dxa"/>
            <w:vAlign w:val="center"/>
          </w:tcPr>
          <w:p w14:paraId="741D9A2F" w14:textId="048A72C6" w:rsidR="00C462D6" w:rsidRDefault="00C462D6" w:rsidP="00443CDF">
            <w:r>
              <w:rPr>
                <w:color w:val="000000"/>
                <w:sz w:val="20"/>
                <w:szCs w:val="20"/>
              </w:rPr>
              <w:t>0.030</w:t>
            </w:r>
          </w:p>
        </w:tc>
        <w:tc>
          <w:tcPr>
            <w:tcW w:w="926" w:type="dxa"/>
            <w:vAlign w:val="center"/>
          </w:tcPr>
          <w:p w14:paraId="2EB1036C" w14:textId="4E61BB8B" w:rsidR="00C462D6" w:rsidRDefault="00C462D6" w:rsidP="00443CDF">
            <w:r>
              <w:rPr>
                <w:color w:val="000000"/>
                <w:sz w:val="20"/>
                <w:szCs w:val="20"/>
              </w:rPr>
              <w:t>0.047</w:t>
            </w:r>
          </w:p>
        </w:tc>
        <w:tc>
          <w:tcPr>
            <w:tcW w:w="957" w:type="dxa"/>
            <w:vAlign w:val="center"/>
          </w:tcPr>
          <w:p w14:paraId="57DD13EF" w14:textId="1664A462" w:rsidR="00C462D6" w:rsidRDefault="00C462D6" w:rsidP="00443CDF">
            <w:r>
              <w:rPr>
                <w:color w:val="000000"/>
                <w:sz w:val="20"/>
                <w:szCs w:val="20"/>
              </w:rPr>
              <w:t>0.022</w:t>
            </w:r>
          </w:p>
        </w:tc>
        <w:tc>
          <w:tcPr>
            <w:tcW w:w="820" w:type="dxa"/>
            <w:vAlign w:val="center"/>
          </w:tcPr>
          <w:p w14:paraId="57529F86" w14:textId="2E02F1C2" w:rsidR="00C462D6" w:rsidRDefault="00C462D6" w:rsidP="00443CDF">
            <w:r>
              <w:rPr>
                <w:color w:val="000000"/>
                <w:sz w:val="20"/>
                <w:szCs w:val="20"/>
              </w:rPr>
              <w:t>0.003</w:t>
            </w:r>
          </w:p>
        </w:tc>
        <w:tc>
          <w:tcPr>
            <w:tcW w:w="820" w:type="dxa"/>
            <w:vAlign w:val="center"/>
          </w:tcPr>
          <w:p w14:paraId="17BEC082" w14:textId="4201751F" w:rsidR="00C462D6" w:rsidRDefault="00C462D6" w:rsidP="00443CDF">
            <w:r>
              <w:rPr>
                <w:color w:val="000000"/>
                <w:sz w:val="20"/>
                <w:szCs w:val="20"/>
              </w:rPr>
              <w:t>0.090</w:t>
            </w:r>
          </w:p>
        </w:tc>
        <w:tc>
          <w:tcPr>
            <w:tcW w:w="1150" w:type="dxa"/>
            <w:vAlign w:val="center"/>
          </w:tcPr>
          <w:p w14:paraId="0BEBF320" w14:textId="4CF6F157" w:rsidR="00C462D6" w:rsidRDefault="00C462D6" w:rsidP="00443CDF">
            <w:r>
              <w:rPr>
                <w:color w:val="000000"/>
                <w:sz w:val="20"/>
                <w:szCs w:val="20"/>
              </w:rPr>
              <w:t>0.770</w:t>
            </w:r>
          </w:p>
        </w:tc>
        <w:tc>
          <w:tcPr>
            <w:tcW w:w="820" w:type="dxa"/>
            <w:vAlign w:val="center"/>
          </w:tcPr>
          <w:p w14:paraId="75DAD96E" w14:textId="38957098" w:rsidR="00C462D6" w:rsidRDefault="00C462D6" w:rsidP="00443CDF">
            <w:r>
              <w:rPr>
                <w:color w:val="000000"/>
                <w:sz w:val="20"/>
                <w:szCs w:val="20"/>
              </w:rPr>
              <w:t>1.151</w:t>
            </w:r>
          </w:p>
        </w:tc>
        <w:tc>
          <w:tcPr>
            <w:tcW w:w="820" w:type="dxa"/>
            <w:vAlign w:val="center"/>
          </w:tcPr>
          <w:p w14:paraId="67D443C0" w14:textId="580D56D3" w:rsidR="00C462D6" w:rsidRDefault="00C462D6" w:rsidP="00443CDF">
            <w:r>
              <w:rPr>
                <w:color w:val="000000"/>
                <w:sz w:val="20"/>
                <w:szCs w:val="20"/>
              </w:rPr>
              <w:t>Y</w:t>
            </w:r>
          </w:p>
        </w:tc>
      </w:tr>
      <w:tr w:rsidR="00C462D6" w14:paraId="4382F878" w14:textId="77777777" w:rsidTr="00C462D6">
        <w:tc>
          <w:tcPr>
            <w:tcW w:w="1397" w:type="dxa"/>
            <w:vMerge/>
          </w:tcPr>
          <w:p w14:paraId="608E3E6C" w14:textId="77777777" w:rsidR="00C462D6" w:rsidRDefault="00C462D6" w:rsidP="00443CDF"/>
        </w:tc>
        <w:tc>
          <w:tcPr>
            <w:tcW w:w="786" w:type="dxa"/>
            <w:vAlign w:val="center"/>
          </w:tcPr>
          <w:p w14:paraId="4BFD8D20" w14:textId="569D4763" w:rsidR="00C462D6" w:rsidRDefault="00C462D6" w:rsidP="00443CDF">
            <w:r>
              <w:rPr>
                <w:b/>
                <w:bCs/>
                <w:i/>
                <w:iCs/>
                <w:color w:val="000000"/>
                <w:sz w:val="20"/>
                <w:szCs w:val="20"/>
              </w:rPr>
              <w:t>Jul-1</w:t>
            </w:r>
          </w:p>
        </w:tc>
        <w:tc>
          <w:tcPr>
            <w:tcW w:w="819" w:type="dxa"/>
            <w:vAlign w:val="center"/>
          </w:tcPr>
          <w:p w14:paraId="591BE0EF" w14:textId="12C8D42B" w:rsidR="00C462D6" w:rsidRDefault="00C462D6" w:rsidP="00443CDF">
            <w:r>
              <w:rPr>
                <w:color w:val="000000"/>
                <w:sz w:val="20"/>
                <w:szCs w:val="20"/>
              </w:rPr>
              <w:t>2.666</w:t>
            </w:r>
          </w:p>
        </w:tc>
        <w:tc>
          <w:tcPr>
            <w:tcW w:w="819" w:type="dxa"/>
            <w:vAlign w:val="center"/>
          </w:tcPr>
          <w:p w14:paraId="1D9128A3" w14:textId="3D801E3C" w:rsidR="00C462D6" w:rsidRDefault="00C462D6" w:rsidP="00443CDF">
            <w:r>
              <w:rPr>
                <w:color w:val="000000"/>
                <w:sz w:val="20"/>
                <w:szCs w:val="20"/>
              </w:rPr>
              <w:t>0.008</w:t>
            </w:r>
          </w:p>
        </w:tc>
        <w:tc>
          <w:tcPr>
            <w:tcW w:w="926" w:type="dxa"/>
            <w:vAlign w:val="center"/>
          </w:tcPr>
          <w:p w14:paraId="64D0B9B3" w14:textId="7714A881" w:rsidR="00C462D6" w:rsidRDefault="00C462D6" w:rsidP="00443CDF">
            <w:r>
              <w:rPr>
                <w:color w:val="000000"/>
                <w:sz w:val="20"/>
                <w:szCs w:val="20"/>
              </w:rPr>
              <w:t>0.054</w:t>
            </w:r>
          </w:p>
        </w:tc>
        <w:tc>
          <w:tcPr>
            <w:tcW w:w="957" w:type="dxa"/>
            <w:vAlign w:val="center"/>
          </w:tcPr>
          <w:p w14:paraId="3670E29E" w14:textId="6E914C5B" w:rsidR="00C462D6" w:rsidRDefault="00C462D6" w:rsidP="00443CDF">
            <w:r>
              <w:rPr>
                <w:color w:val="000000"/>
                <w:sz w:val="20"/>
                <w:szCs w:val="20"/>
              </w:rPr>
              <w:t>0.019</w:t>
            </w:r>
          </w:p>
        </w:tc>
        <w:tc>
          <w:tcPr>
            <w:tcW w:w="820" w:type="dxa"/>
            <w:vAlign w:val="center"/>
          </w:tcPr>
          <w:p w14:paraId="23B29207" w14:textId="572B23B0" w:rsidR="00C462D6" w:rsidRDefault="00C462D6" w:rsidP="00443CDF">
            <w:r>
              <w:rPr>
                <w:color w:val="000000"/>
                <w:sz w:val="20"/>
                <w:szCs w:val="20"/>
              </w:rPr>
              <w:t>0.016</w:t>
            </w:r>
          </w:p>
        </w:tc>
        <w:tc>
          <w:tcPr>
            <w:tcW w:w="820" w:type="dxa"/>
            <w:vAlign w:val="center"/>
          </w:tcPr>
          <w:p w14:paraId="1498ED17" w14:textId="2D04EEAE" w:rsidR="00C462D6" w:rsidRDefault="00C462D6" w:rsidP="00443CDF">
            <w:r>
              <w:rPr>
                <w:color w:val="000000"/>
                <w:sz w:val="20"/>
                <w:szCs w:val="20"/>
              </w:rPr>
              <w:t>0.091</w:t>
            </w:r>
          </w:p>
        </w:tc>
        <w:tc>
          <w:tcPr>
            <w:tcW w:w="1150" w:type="dxa"/>
            <w:vAlign w:val="center"/>
          </w:tcPr>
          <w:p w14:paraId="49CC36F7" w14:textId="31455796" w:rsidR="00C462D6" w:rsidRDefault="00C462D6" w:rsidP="00443CDF">
            <w:r>
              <w:rPr>
                <w:color w:val="000000"/>
                <w:sz w:val="20"/>
                <w:szCs w:val="20"/>
              </w:rPr>
              <w:t>0.980</w:t>
            </w:r>
          </w:p>
        </w:tc>
        <w:tc>
          <w:tcPr>
            <w:tcW w:w="820" w:type="dxa"/>
            <w:vAlign w:val="center"/>
          </w:tcPr>
          <w:p w14:paraId="3A6570A1" w14:textId="4C3DEF2E" w:rsidR="00C462D6" w:rsidRDefault="00C462D6" w:rsidP="00443CDF">
            <w:r>
              <w:rPr>
                <w:color w:val="000000"/>
                <w:sz w:val="20"/>
                <w:szCs w:val="20"/>
              </w:rPr>
              <w:t>1.457</w:t>
            </w:r>
          </w:p>
        </w:tc>
        <w:tc>
          <w:tcPr>
            <w:tcW w:w="820" w:type="dxa"/>
            <w:vAlign w:val="center"/>
          </w:tcPr>
          <w:p w14:paraId="609EB497" w14:textId="7F0DA1CE" w:rsidR="00C462D6" w:rsidRDefault="00C462D6" w:rsidP="00443CDF">
            <w:r>
              <w:rPr>
                <w:color w:val="000000"/>
                <w:sz w:val="20"/>
                <w:szCs w:val="20"/>
              </w:rPr>
              <w:t>Y</w:t>
            </w:r>
          </w:p>
        </w:tc>
      </w:tr>
      <w:tr w:rsidR="00C462D6" w14:paraId="75F7A8C5" w14:textId="77777777" w:rsidTr="00C462D6">
        <w:tc>
          <w:tcPr>
            <w:tcW w:w="1397" w:type="dxa"/>
            <w:vMerge/>
          </w:tcPr>
          <w:p w14:paraId="1282F7DA" w14:textId="77777777" w:rsidR="00C462D6" w:rsidRDefault="00C462D6" w:rsidP="00443CDF"/>
        </w:tc>
        <w:tc>
          <w:tcPr>
            <w:tcW w:w="786" w:type="dxa"/>
            <w:vAlign w:val="center"/>
          </w:tcPr>
          <w:p w14:paraId="456B1B05" w14:textId="20A0DF25" w:rsidR="00C462D6" w:rsidRDefault="00C462D6" w:rsidP="00443CDF">
            <w:r>
              <w:rPr>
                <w:i/>
                <w:iCs/>
                <w:color w:val="000000"/>
                <w:sz w:val="20"/>
                <w:szCs w:val="20"/>
              </w:rPr>
              <w:t>Aug-1</w:t>
            </w:r>
          </w:p>
        </w:tc>
        <w:tc>
          <w:tcPr>
            <w:tcW w:w="819" w:type="dxa"/>
            <w:vAlign w:val="center"/>
          </w:tcPr>
          <w:p w14:paraId="38F86AD4" w14:textId="490563D5" w:rsidR="00C462D6" w:rsidRDefault="00C462D6" w:rsidP="00443CDF">
            <w:r>
              <w:rPr>
                <w:color w:val="000000"/>
                <w:sz w:val="20"/>
                <w:szCs w:val="20"/>
              </w:rPr>
              <w:t>-0.459</w:t>
            </w:r>
          </w:p>
        </w:tc>
        <w:tc>
          <w:tcPr>
            <w:tcW w:w="819" w:type="dxa"/>
            <w:vAlign w:val="center"/>
          </w:tcPr>
          <w:p w14:paraId="2D2722F4" w14:textId="6ED3AFED" w:rsidR="00C462D6" w:rsidRDefault="00C462D6" w:rsidP="00443CDF">
            <w:r>
              <w:rPr>
                <w:color w:val="000000"/>
                <w:sz w:val="20"/>
                <w:szCs w:val="20"/>
              </w:rPr>
              <w:t>0.646</w:t>
            </w:r>
          </w:p>
        </w:tc>
        <w:tc>
          <w:tcPr>
            <w:tcW w:w="926" w:type="dxa"/>
            <w:vAlign w:val="center"/>
          </w:tcPr>
          <w:p w14:paraId="5174BF9C" w14:textId="4A11173A" w:rsidR="00C462D6" w:rsidRDefault="00C462D6" w:rsidP="00443CDF">
            <w:r>
              <w:rPr>
                <w:color w:val="000000"/>
                <w:sz w:val="20"/>
                <w:szCs w:val="20"/>
              </w:rPr>
              <w:t>-0.009</w:t>
            </w:r>
          </w:p>
        </w:tc>
        <w:tc>
          <w:tcPr>
            <w:tcW w:w="957" w:type="dxa"/>
            <w:vAlign w:val="center"/>
          </w:tcPr>
          <w:p w14:paraId="06E79CC4" w14:textId="0CB4D6ED" w:rsidR="00C462D6" w:rsidRDefault="00C462D6" w:rsidP="00443CDF">
            <w:r>
              <w:rPr>
                <w:color w:val="000000"/>
                <w:sz w:val="20"/>
                <w:szCs w:val="20"/>
              </w:rPr>
              <w:t>0.022</w:t>
            </w:r>
          </w:p>
        </w:tc>
        <w:tc>
          <w:tcPr>
            <w:tcW w:w="820" w:type="dxa"/>
            <w:vAlign w:val="center"/>
          </w:tcPr>
          <w:p w14:paraId="7E75BD8D" w14:textId="10A6072F" w:rsidR="00C462D6" w:rsidRDefault="00C462D6" w:rsidP="00443CDF">
            <w:r>
              <w:rPr>
                <w:color w:val="000000"/>
                <w:sz w:val="20"/>
                <w:szCs w:val="20"/>
              </w:rPr>
              <w:t>-0.051</w:t>
            </w:r>
          </w:p>
        </w:tc>
        <w:tc>
          <w:tcPr>
            <w:tcW w:w="820" w:type="dxa"/>
            <w:vAlign w:val="center"/>
          </w:tcPr>
          <w:p w14:paraId="05F5CCD4" w14:textId="4C6E5BAF" w:rsidR="00C462D6" w:rsidRDefault="00C462D6" w:rsidP="00443CDF">
            <w:r>
              <w:rPr>
                <w:color w:val="000000"/>
                <w:sz w:val="20"/>
                <w:szCs w:val="20"/>
              </w:rPr>
              <w:t>0.033</w:t>
            </w:r>
          </w:p>
        </w:tc>
        <w:tc>
          <w:tcPr>
            <w:tcW w:w="1150" w:type="dxa"/>
            <w:vAlign w:val="center"/>
          </w:tcPr>
          <w:p w14:paraId="41BF8535" w14:textId="40C01899" w:rsidR="00C462D6" w:rsidRDefault="00C462D6" w:rsidP="00443CDF">
            <w:r>
              <w:rPr>
                <w:color w:val="000000"/>
                <w:sz w:val="20"/>
                <w:szCs w:val="20"/>
              </w:rPr>
              <w:t>0.270</w:t>
            </w:r>
          </w:p>
        </w:tc>
        <w:tc>
          <w:tcPr>
            <w:tcW w:w="820" w:type="dxa"/>
            <w:vAlign w:val="center"/>
          </w:tcPr>
          <w:p w14:paraId="6B6611D3" w14:textId="247C7F20" w:rsidR="00C462D6" w:rsidRDefault="00C462D6" w:rsidP="00443CDF">
            <w:r>
              <w:rPr>
                <w:color w:val="000000"/>
                <w:sz w:val="20"/>
                <w:szCs w:val="20"/>
              </w:rPr>
              <w:t>1.309</w:t>
            </w:r>
          </w:p>
        </w:tc>
        <w:tc>
          <w:tcPr>
            <w:tcW w:w="820" w:type="dxa"/>
            <w:vAlign w:val="center"/>
          </w:tcPr>
          <w:p w14:paraId="45C6C81C" w14:textId="5725A46C" w:rsidR="00C462D6" w:rsidRDefault="00C462D6" w:rsidP="00443CDF">
            <w:r>
              <w:rPr>
                <w:color w:val="000000"/>
                <w:sz w:val="20"/>
                <w:szCs w:val="20"/>
              </w:rPr>
              <w:t>N</w:t>
            </w:r>
          </w:p>
        </w:tc>
      </w:tr>
      <w:tr w:rsidR="00C462D6" w14:paraId="2E68ECCC" w14:textId="77777777" w:rsidTr="00C462D6">
        <w:tc>
          <w:tcPr>
            <w:tcW w:w="1397" w:type="dxa"/>
            <w:vMerge/>
          </w:tcPr>
          <w:p w14:paraId="39127C29" w14:textId="77777777" w:rsidR="00C462D6" w:rsidRDefault="00C462D6" w:rsidP="00443CDF"/>
        </w:tc>
        <w:tc>
          <w:tcPr>
            <w:tcW w:w="786" w:type="dxa"/>
            <w:vAlign w:val="center"/>
          </w:tcPr>
          <w:p w14:paraId="15320EA2" w14:textId="46B08332" w:rsidR="00C462D6" w:rsidRDefault="00C462D6" w:rsidP="00443CDF">
            <w:r>
              <w:rPr>
                <w:i/>
                <w:iCs/>
                <w:color w:val="000000"/>
                <w:sz w:val="20"/>
                <w:szCs w:val="20"/>
              </w:rPr>
              <w:t>March</w:t>
            </w:r>
          </w:p>
        </w:tc>
        <w:tc>
          <w:tcPr>
            <w:tcW w:w="819" w:type="dxa"/>
            <w:vAlign w:val="center"/>
          </w:tcPr>
          <w:p w14:paraId="3C68193F" w14:textId="5A21AD1B" w:rsidR="00C462D6" w:rsidRDefault="00C462D6" w:rsidP="00443CDF">
            <w:r>
              <w:rPr>
                <w:color w:val="000000"/>
                <w:sz w:val="20"/>
                <w:szCs w:val="20"/>
              </w:rPr>
              <w:t>-0.748</w:t>
            </w:r>
          </w:p>
        </w:tc>
        <w:tc>
          <w:tcPr>
            <w:tcW w:w="819" w:type="dxa"/>
            <w:vAlign w:val="center"/>
          </w:tcPr>
          <w:p w14:paraId="009D48CD" w14:textId="58FAD7E6" w:rsidR="00C462D6" w:rsidRDefault="00C462D6" w:rsidP="00443CDF">
            <w:r>
              <w:rPr>
                <w:color w:val="000000"/>
                <w:sz w:val="20"/>
                <w:szCs w:val="20"/>
              </w:rPr>
              <w:t>0.454</w:t>
            </w:r>
          </w:p>
        </w:tc>
        <w:tc>
          <w:tcPr>
            <w:tcW w:w="926" w:type="dxa"/>
            <w:vAlign w:val="center"/>
          </w:tcPr>
          <w:p w14:paraId="2CFE9BD1" w14:textId="2A396C65" w:rsidR="00C462D6" w:rsidRDefault="00C462D6" w:rsidP="00443CDF">
            <w:r>
              <w:rPr>
                <w:color w:val="000000"/>
                <w:sz w:val="20"/>
                <w:szCs w:val="20"/>
              </w:rPr>
              <w:t>-0.011</w:t>
            </w:r>
          </w:p>
        </w:tc>
        <w:tc>
          <w:tcPr>
            <w:tcW w:w="957" w:type="dxa"/>
            <w:vAlign w:val="center"/>
          </w:tcPr>
          <w:p w14:paraId="3EAC755F" w14:textId="7800305C" w:rsidR="00C462D6" w:rsidRDefault="00C462D6" w:rsidP="00443CDF">
            <w:r>
              <w:rPr>
                <w:color w:val="000000"/>
                <w:sz w:val="20"/>
                <w:szCs w:val="20"/>
              </w:rPr>
              <w:t>0.016</w:t>
            </w:r>
          </w:p>
        </w:tc>
        <w:tc>
          <w:tcPr>
            <w:tcW w:w="820" w:type="dxa"/>
            <w:vAlign w:val="center"/>
          </w:tcPr>
          <w:p w14:paraId="791F97AF" w14:textId="3A4C392D" w:rsidR="00C462D6" w:rsidRDefault="00C462D6" w:rsidP="00443CDF">
            <w:r>
              <w:rPr>
                <w:color w:val="000000"/>
                <w:sz w:val="20"/>
                <w:szCs w:val="20"/>
              </w:rPr>
              <w:t>-0.043</w:t>
            </w:r>
          </w:p>
        </w:tc>
        <w:tc>
          <w:tcPr>
            <w:tcW w:w="820" w:type="dxa"/>
            <w:vAlign w:val="center"/>
          </w:tcPr>
          <w:p w14:paraId="4C0B18BF" w14:textId="193A41A7" w:rsidR="00C462D6" w:rsidRDefault="00C462D6" w:rsidP="00443CDF">
            <w:r>
              <w:rPr>
                <w:color w:val="000000"/>
                <w:sz w:val="20"/>
                <w:szCs w:val="20"/>
              </w:rPr>
              <w:t>0.020</w:t>
            </w:r>
          </w:p>
        </w:tc>
        <w:tc>
          <w:tcPr>
            <w:tcW w:w="1150" w:type="dxa"/>
            <w:vAlign w:val="center"/>
          </w:tcPr>
          <w:p w14:paraId="60C1411C" w14:textId="6AF55006" w:rsidR="00C462D6" w:rsidRDefault="00C462D6" w:rsidP="00443CDF">
            <w:r>
              <w:rPr>
                <w:color w:val="000000"/>
                <w:sz w:val="20"/>
                <w:szCs w:val="20"/>
              </w:rPr>
              <w:t>0.320</w:t>
            </w:r>
          </w:p>
        </w:tc>
        <w:tc>
          <w:tcPr>
            <w:tcW w:w="820" w:type="dxa"/>
            <w:vAlign w:val="center"/>
          </w:tcPr>
          <w:p w14:paraId="70EBB453" w14:textId="600BE466" w:rsidR="00C462D6" w:rsidRDefault="00C462D6" w:rsidP="00443CDF">
            <w:r>
              <w:rPr>
                <w:color w:val="000000"/>
                <w:sz w:val="20"/>
                <w:szCs w:val="20"/>
              </w:rPr>
              <w:t>1.053</w:t>
            </w:r>
          </w:p>
        </w:tc>
        <w:tc>
          <w:tcPr>
            <w:tcW w:w="820" w:type="dxa"/>
            <w:vAlign w:val="center"/>
          </w:tcPr>
          <w:p w14:paraId="1D71B63C" w14:textId="4345FE63" w:rsidR="00C462D6" w:rsidRDefault="00C462D6" w:rsidP="00443CDF">
            <w:r>
              <w:rPr>
                <w:color w:val="000000"/>
                <w:sz w:val="20"/>
                <w:szCs w:val="20"/>
              </w:rPr>
              <w:t>N</w:t>
            </w:r>
          </w:p>
        </w:tc>
      </w:tr>
      <w:tr w:rsidR="00C462D6" w14:paraId="77288E74" w14:textId="77777777" w:rsidTr="00C462D6">
        <w:tc>
          <w:tcPr>
            <w:tcW w:w="1397" w:type="dxa"/>
            <w:vMerge/>
          </w:tcPr>
          <w:p w14:paraId="0A510F27" w14:textId="77777777" w:rsidR="00C462D6" w:rsidRDefault="00C462D6" w:rsidP="00443CDF"/>
        </w:tc>
        <w:tc>
          <w:tcPr>
            <w:tcW w:w="786" w:type="dxa"/>
            <w:vAlign w:val="center"/>
          </w:tcPr>
          <w:p w14:paraId="62BEF1C1" w14:textId="7CA5F824" w:rsidR="00C462D6" w:rsidRDefault="00C462D6" w:rsidP="00443CDF">
            <w:r>
              <w:rPr>
                <w:i/>
                <w:iCs/>
                <w:color w:val="000000"/>
                <w:sz w:val="20"/>
                <w:szCs w:val="20"/>
              </w:rPr>
              <w:t>April</w:t>
            </w:r>
          </w:p>
        </w:tc>
        <w:tc>
          <w:tcPr>
            <w:tcW w:w="819" w:type="dxa"/>
            <w:vAlign w:val="center"/>
          </w:tcPr>
          <w:p w14:paraId="524D67DB" w14:textId="6F3CF3EE" w:rsidR="00C462D6" w:rsidRDefault="00C462D6" w:rsidP="00443CDF">
            <w:r>
              <w:rPr>
                <w:color w:val="000000"/>
                <w:sz w:val="20"/>
                <w:szCs w:val="20"/>
              </w:rPr>
              <w:t>-0.135</w:t>
            </w:r>
          </w:p>
        </w:tc>
        <w:tc>
          <w:tcPr>
            <w:tcW w:w="819" w:type="dxa"/>
            <w:vAlign w:val="center"/>
          </w:tcPr>
          <w:p w14:paraId="7E96283A" w14:textId="1066D4BF" w:rsidR="00C462D6" w:rsidRDefault="00C462D6" w:rsidP="00443CDF">
            <w:r>
              <w:rPr>
                <w:color w:val="000000"/>
                <w:sz w:val="20"/>
                <w:szCs w:val="20"/>
              </w:rPr>
              <w:t>0.893</w:t>
            </w:r>
          </w:p>
        </w:tc>
        <w:tc>
          <w:tcPr>
            <w:tcW w:w="926" w:type="dxa"/>
            <w:vAlign w:val="center"/>
          </w:tcPr>
          <w:p w14:paraId="619239F2" w14:textId="53FC4A6C" w:rsidR="00C462D6" w:rsidRDefault="00C462D6" w:rsidP="00443CDF">
            <w:r>
              <w:rPr>
                <w:color w:val="000000"/>
                <w:sz w:val="20"/>
                <w:szCs w:val="20"/>
              </w:rPr>
              <w:t>-0.003</w:t>
            </w:r>
          </w:p>
        </w:tc>
        <w:tc>
          <w:tcPr>
            <w:tcW w:w="957" w:type="dxa"/>
            <w:vAlign w:val="center"/>
          </w:tcPr>
          <w:p w14:paraId="41C5E2F0" w14:textId="10C0036E" w:rsidR="00C462D6" w:rsidRDefault="00C462D6" w:rsidP="00443CDF">
            <w:r>
              <w:rPr>
                <w:color w:val="000000"/>
                <w:sz w:val="20"/>
                <w:szCs w:val="20"/>
              </w:rPr>
              <w:t>0.018</w:t>
            </w:r>
          </w:p>
        </w:tc>
        <w:tc>
          <w:tcPr>
            <w:tcW w:w="820" w:type="dxa"/>
            <w:vAlign w:val="center"/>
          </w:tcPr>
          <w:p w14:paraId="5F9FEBD9" w14:textId="31503F8B" w:rsidR="00C462D6" w:rsidRDefault="00C462D6" w:rsidP="00443CDF">
            <w:r>
              <w:rPr>
                <w:color w:val="000000"/>
                <w:sz w:val="20"/>
                <w:szCs w:val="20"/>
              </w:rPr>
              <w:t>-0.039</w:t>
            </w:r>
          </w:p>
        </w:tc>
        <w:tc>
          <w:tcPr>
            <w:tcW w:w="820" w:type="dxa"/>
            <w:vAlign w:val="center"/>
          </w:tcPr>
          <w:p w14:paraId="1527DBCC" w14:textId="6EA29441" w:rsidR="00C462D6" w:rsidRDefault="00C462D6" w:rsidP="00443CDF">
            <w:r>
              <w:rPr>
                <w:color w:val="000000"/>
                <w:sz w:val="20"/>
                <w:szCs w:val="20"/>
              </w:rPr>
              <w:t>0.032</w:t>
            </w:r>
          </w:p>
        </w:tc>
        <w:tc>
          <w:tcPr>
            <w:tcW w:w="1150" w:type="dxa"/>
            <w:vAlign w:val="center"/>
          </w:tcPr>
          <w:p w14:paraId="3527CD2B" w14:textId="6E1E7CDE" w:rsidR="00C462D6" w:rsidRDefault="00C462D6" w:rsidP="00443CDF">
            <w:r>
              <w:rPr>
                <w:color w:val="000000"/>
                <w:sz w:val="20"/>
                <w:szCs w:val="20"/>
              </w:rPr>
              <w:t>0.260</w:t>
            </w:r>
          </w:p>
        </w:tc>
        <w:tc>
          <w:tcPr>
            <w:tcW w:w="820" w:type="dxa"/>
            <w:vAlign w:val="center"/>
          </w:tcPr>
          <w:p w14:paraId="52F6BCF7" w14:textId="22A94936" w:rsidR="00C462D6" w:rsidRDefault="00C462D6" w:rsidP="00443CDF">
            <w:r>
              <w:rPr>
                <w:color w:val="000000"/>
                <w:sz w:val="20"/>
                <w:szCs w:val="20"/>
              </w:rPr>
              <w:t>1.030</w:t>
            </w:r>
          </w:p>
        </w:tc>
        <w:tc>
          <w:tcPr>
            <w:tcW w:w="820" w:type="dxa"/>
            <w:vAlign w:val="center"/>
          </w:tcPr>
          <w:p w14:paraId="5EBC4178" w14:textId="536A5A22" w:rsidR="00C462D6" w:rsidRDefault="00C462D6" w:rsidP="00443CDF">
            <w:r>
              <w:rPr>
                <w:color w:val="000000"/>
                <w:sz w:val="20"/>
                <w:szCs w:val="20"/>
              </w:rPr>
              <w:t>N</w:t>
            </w:r>
          </w:p>
        </w:tc>
      </w:tr>
      <w:tr w:rsidR="009269FD" w14:paraId="763493B2" w14:textId="77777777" w:rsidTr="00C462D6">
        <w:tc>
          <w:tcPr>
            <w:tcW w:w="1397" w:type="dxa"/>
            <w:vMerge w:val="restart"/>
          </w:tcPr>
          <w:p w14:paraId="69EDEDA0" w14:textId="3F9B65A8" w:rsidR="009269FD" w:rsidRDefault="009269FD" w:rsidP="00443CDF">
            <w:r w:rsidRPr="009269FD">
              <w:rPr>
                <w:i/>
                <w:iCs/>
              </w:rPr>
              <w:t>T. lineola</w:t>
            </w:r>
            <w:r>
              <w:t xml:space="preserve"> (males)</w:t>
            </w:r>
          </w:p>
        </w:tc>
        <w:tc>
          <w:tcPr>
            <w:tcW w:w="786" w:type="dxa"/>
            <w:vAlign w:val="center"/>
          </w:tcPr>
          <w:p w14:paraId="67C20C22" w14:textId="062D7B43" w:rsidR="009269FD" w:rsidRDefault="009269FD" w:rsidP="00443CDF">
            <w:r>
              <w:rPr>
                <w:b/>
                <w:bCs/>
                <w:i/>
                <w:iCs/>
                <w:color w:val="000000"/>
                <w:sz w:val="20"/>
                <w:szCs w:val="20"/>
              </w:rPr>
              <w:t>April</w:t>
            </w:r>
          </w:p>
        </w:tc>
        <w:tc>
          <w:tcPr>
            <w:tcW w:w="819" w:type="dxa"/>
            <w:vAlign w:val="center"/>
          </w:tcPr>
          <w:p w14:paraId="1A585B9B" w14:textId="3210A910" w:rsidR="009269FD" w:rsidRDefault="009269FD" w:rsidP="00443CDF">
            <w:r>
              <w:rPr>
                <w:color w:val="000000"/>
                <w:sz w:val="20"/>
                <w:szCs w:val="20"/>
              </w:rPr>
              <w:t>2.192</w:t>
            </w:r>
          </w:p>
        </w:tc>
        <w:tc>
          <w:tcPr>
            <w:tcW w:w="819" w:type="dxa"/>
            <w:vAlign w:val="center"/>
          </w:tcPr>
          <w:p w14:paraId="4ABF0853" w14:textId="44329511" w:rsidR="009269FD" w:rsidRDefault="009269FD" w:rsidP="00443CDF">
            <w:r>
              <w:rPr>
                <w:color w:val="000000"/>
                <w:sz w:val="20"/>
                <w:szCs w:val="20"/>
              </w:rPr>
              <w:t>0.029</w:t>
            </w:r>
          </w:p>
        </w:tc>
        <w:tc>
          <w:tcPr>
            <w:tcW w:w="926" w:type="dxa"/>
            <w:vAlign w:val="center"/>
          </w:tcPr>
          <w:p w14:paraId="1DAF28C7" w14:textId="638D873D" w:rsidR="009269FD" w:rsidRDefault="009269FD" w:rsidP="00443CDF">
            <w:r>
              <w:rPr>
                <w:color w:val="000000"/>
                <w:sz w:val="20"/>
                <w:szCs w:val="20"/>
              </w:rPr>
              <w:t>0.078</w:t>
            </w:r>
          </w:p>
        </w:tc>
        <w:tc>
          <w:tcPr>
            <w:tcW w:w="957" w:type="dxa"/>
            <w:vAlign w:val="center"/>
          </w:tcPr>
          <w:p w14:paraId="63BC1EDA" w14:textId="478A15BD" w:rsidR="009269FD" w:rsidRDefault="009269FD" w:rsidP="00443CDF">
            <w:r>
              <w:rPr>
                <w:color w:val="000000"/>
                <w:sz w:val="20"/>
                <w:szCs w:val="20"/>
              </w:rPr>
              <w:t>0.037</w:t>
            </w:r>
          </w:p>
        </w:tc>
        <w:tc>
          <w:tcPr>
            <w:tcW w:w="820" w:type="dxa"/>
            <w:vAlign w:val="center"/>
          </w:tcPr>
          <w:p w14:paraId="42F872C1" w14:textId="1770C0B0" w:rsidR="009269FD" w:rsidRDefault="009269FD" w:rsidP="00443CDF">
            <w:r>
              <w:rPr>
                <w:color w:val="000000"/>
                <w:sz w:val="20"/>
                <w:szCs w:val="20"/>
              </w:rPr>
              <w:t>0.005</w:t>
            </w:r>
          </w:p>
        </w:tc>
        <w:tc>
          <w:tcPr>
            <w:tcW w:w="820" w:type="dxa"/>
            <w:vAlign w:val="center"/>
          </w:tcPr>
          <w:p w14:paraId="50571C9F" w14:textId="5B9CEF49" w:rsidR="009269FD" w:rsidRDefault="009269FD" w:rsidP="00443CDF">
            <w:r>
              <w:rPr>
                <w:color w:val="000000"/>
                <w:sz w:val="20"/>
                <w:szCs w:val="20"/>
              </w:rPr>
              <w:t>0.150</w:t>
            </w:r>
          </w:p>
        </w:tc>
        <w:tc>
          <w:tcPr>
            <w:tcW w:w="1150" w:type="dxa"/>
            <w:vAlign w:val="center"/>
          </w:tcPr>
          <w:p w14:paraId="38F1D6AE" w14:textId="2E94AB12" w:rsidR="009269FD" w:rsidRDefault="009269FD" w:rsidP="00443CDF">
            <w:r>
              <w:rPr>
                <w:color w:val="000000"/>
                <w:sz w:val="20"/>
                <w:szCs w:val="20"/>
              </w:rPr>
              <w:t>0.790</w:t>
            </w:r>
          </w:p>
        </w:tc>
        <w:tc>
          <w:tcPr>
            <w:tcW w:w="820" w:type="dxa"/>
            <w:vAlign w:val="center"/>
          </w:tcPr>
          <w:p w14:paraId="30C59FAA" w14:textId="1873AC6E" w:rsidR="009269FD" w:rsidRDefault="009269FD" w:rsidP="00443CDF">
            <w:r>
              <w:rPr>
                <w:color w:val="000000"/>
                <w:sz w:val="20"/>
                <w:szCs w:val="20"/>
              </w:rPr>
              <w:t>1.146</w:t>
            </w:r>
          </w:p>
        </w:tc>
        <w:tc>
          <w:tcPr>
            <w:tcW w:w="820" w:type="dxa"/>
            <w:vAlign w:val="center"/>
          </w:tcPr>
          <w:p w14:paraId="288AF70E" w14:textId="28AAB81A" w:rsidR="009269FD" w:rsidRDefault="009269FD" w:rsidP="00443CDF">
            <w:r>
              <w:rPr>
                <w:color w:val="000000"/>
                <w:sz w:val="20"/>
                <w:szCs w:val="20"/>
              </w:rPr>
              <w:t>Y</w:t>
            </w:r>
          </w:p>
        </w:tc>
      </w:tr>
      <w:tr w:rsidR="009269FD" w14:paraId="196CDAC2" w14:textId="77777777" w:rsidTr="00C462D6">
        <w:tc>
          <w:tcPr>
            <w:tcW w:w="1397" w:type="dxa"/>
            <w:vMerge/>
          </w:tcPr>
          <w:p w14:paraId="5A131C08" w14:textId="77777777" w:rsidR="009269FD" w:rsidRDefault="009269FD" w:rsidP="00443CDF"/>
        </w:tc>
        <w:tc>
          <w:tcPr>
            <w:tcW w:w="786" w:type="dxa"/>
            <w:vAlign w:val="center"/>
          </w:tcPr>
          <w:p w14:paraId="2A274F3A" w14:textId="19DE6853" w:rsidR="009269FD" w:rsidRDefault="009269FD" w:rsidP="00443CDF">
            <w:r>
              <w:rPr>
                <w:i/>
                <w:iCs/>
                <w:color w:val="000000"/>
                <w:sz w:val="20"/>
                <w:szCs w:val="20"/>
              </w:rPr>
              <w:t>May</w:t>
            </w:r>
          </w:p>
        </w:tc>
        <w:tc>
          <w:tcPr>
            <w:tcW w:w="819" w:type="dxa"/>
            <w:vAlign w:val="center"/>
          </w:tcPr>
          <w:p w14:paraId="41172243" w14:textId="38658381" w:rsidR="009269FD" w:rsidRDefault="009269FD" w:rsidP="00443CDF">
            <w:r>
              <w:rPr>
                <w:color w:val="000000"/>
                <w:sz w:val="20"/>
                <w:szCs w:val="20"/>
              </w:rPr>
              <w:t>-0.202</w:t>
            </w:r>
          </w:p>
        </w:tc>
        <w:tc>
          <w:tcPr>
            <w:tcW w:w="819" w:type="dxa"/>
            <w:vAlign w:val="center"/>
          </w:tcPr>
          <w:p w14:paraId="2F8A350A" w14:textId="2972BF56" w:rsidR="009269FD" w:rsidRDefault="009269FD" w:rsidP="00443CDF">
            <w:r>
              <w:rPr>
                <w:color w:val="000000"/>
                <w:sz w:val="20"/>
                <w:szCs w:val="20"/>
              </w:rPr>
              <w:t>0.840</w:t>
            </w:r>
          </w:p>
        </w:tc>
        <w:tc>
          <w:tcPr>
            <w:tcW w:w="926" w:type="dxa"/>
            <w:vAlign w:val="center"/>
          </w:tcPr>
          <w:p w14:paraId="64218C29" w14:textId="3223070E" w:rsidR="009269FD" w:rsidRDefault="009269FD" w:rsidP="00443CDF">
            <w:r>
              <w:rPr>
                <w:color w:val="000000"/>
                <w:sz w:val="20"/>
                <w:szCs w:val="20"/>
              </w:rPr>
              <w:t>-0.013</w:t>
            </w:r>
          </w:p>
        </w:tc>
        <w:tc>
          <w:tcPr>
            <w:tcW w:w="957" w:type="dxa"/>
            <w:vAlign w:val="center"/>
          </w:tcPr>
          <w:p w14:paraId="760ADE54" w14:textId="04D28280" w:rsidR="009269FD" w:rsidRDefault="009269FD" w:rsidP="00443CDF">
            <w:r>
              <w:rPr>
                <w:color w:val="000000"/>
                <w:sz w:val="20"/>
                <w:szCs w:val="20"/>
              </w:rPr>
              <w:t>0.043</w:t>
            </w:r>
          </w:p>
        </w:tc>
        <w:tc>
          <w:tcPr>
            <w:tcW w:w="820" w:type="dxa"/>
            <w:vAlign w:val="center"/>
          </w:tcPr>
          <w:p w14:paraId="1A0029C4" w14:textId="1AE516E2" w:rsidR="009269FD" w:rsidRDefault="009269FD" w:rsidP="00443CDF">
            <w:r>
              <w:rPr>
                <w:color w:val="000000"/>
                <w:sz w:val="20"/>
                <w:szCs w:val="20"/>
              </w:rPr>
              <w:t>-0.097</w:t>
            </w:r>
          </w:p>
        </w:tc>
        <w:tc>
          <w:tcPr>
            <w:tcW w:w="820" w:type="dxa"/>
            <w:vAlign w:val="center"/>
          </w:tcPr>
          <w:p w14:paraId="134EF163" w14:textId="61ABA049" w:rsidR="009269FD" w:rsidRDefault="009269FD" w:rsidP="00443CDF">
            <w:r>
              <w:rPr>
                <w:color w:val="000000"/>
                <w:sz w:val="20"/>
                <w:szCs w:val="20"/>
              </w:rPr>
              <w:t>0.070</w:t>
            </w:r>
          </w:p>
        </w:tc>
        <w:tc>
          <w:tcPr>
            <w:tcW w:w="1150" w:type="dxa"/>
            <w:vAlign w:val="center"/>
          </w:tcPr>
          <w:p w14:paraId="568F2ABF" w14:textId="1030F59A" w:rsidR="009269FD" w:rsidRDefault="009269FD" w:rsidP="00443CDF">
            <w:r>
              <w:rPr>
                <w:color w:val="000000"/>
                <w:sz w:val="20"/>
                <w:szCs w:val="20"/>
              </w:rPr>
              <w:t>0.280</w:t>
            </w:r>
          </w:p>
        </w:tc>
        <w:tc>
          <w:tcPr>
            <w:tcW w:w="820" w:type="dxa"/>
            <w:vAlign w:val="center"/>
          </w:tcPr>
          <w:p w14:paraId="4D67BBAD" w14:textId="414AC9B2" w:rsidR="009269FD" w:rsidRDefault="009269FD" w:rsidP="00443CDF">
            <w:r>
              <w:rPr>
                <w:color w:val="000000"/>
                <w:sz w:val="20"/>
                <w:szCs w:val="20"/>
              </w:rPr>
              <w:t>1.238</w:t>
            </w:r>
          </w:p>
        </w:tc>
        <w:tc>
          <w:tcPr>
            <w:tcW w:w="820" w:type="dxa"/>
            <w:vAlign w:val="center"/>
          </w:tcPr>
          <w:p w14:paraId="1F97B0F8" w14:textId="6D2886B5" w:rsidR="009269FD" w:rsidRDefault="009269FD" w:rsidP="00443CDF">
            <w:r>
              <w:rPr>
                <w:color w:val="000000"/>
                <w:sz w:val="20"/>
                <w:szCs w:val="20"/>
              </w:rPr>
              <w:t>N</w:t>
            </w:r>
          </w:p>
        </w:tc>
      </w:tr>
      <w:tr w:rsidR="009269FD" w14:paraId="097C92C2" w14:textId="77777777" w:rsidTr="00C462D6">
        <w:tc>
          <w:tcPr>
            <w:tcW w:w="1397" w:type="dxa"/>
            <w:vMerge/>
          </w:tcPr>
          <w:p w14:paraId="001114F4" w14:textId="77777777" w:rsidR="009269FD" w:rsidRDefault="009269FD" w:rsidP="00443CDF"/>
        </w:tc>
        <w:tc>
          <w:tcPr>
            <w:tcW w:w="786" w:type="dxa"/>
            <w:vAlign w:val="center"/>
          </w:tcPr>
          <w:p w14:paraId="2A5D8B44" w14:textId="0454E75C" w:rsidR="009269FD" w:rsidRDefault="009269FD" w:rsidP="00443CDF">
            <w:r>
              <w:rPr>
                <w:b/>
                <w:bCs/>
                <w:i/>
                <w:iCs/>
                <w:color w:val="000000"/>
                <w:sz w:val="20"/>
                <w:szCs w:val="20"/>
              </w:rPr>
              <w:t>June</w:t>
            </w:r>
          </w:p>
        </w:tc>
        <w:tc>
          <w:tcPr>
            <w:tcW w:w="819" w:type="dxa"/>
            <w:vAlign w:val="center"/>
          </w:tcPr>
          <w:p w14:paraId="61B47323" w14:textId="46C4ADD0" w:rsidR="009269FD" w:rsidRDefault="009269FD" w:rsidP="00443CDF">
            <w:r>
              <w:rPr>
                <w:color w:val="000000"/>
                <w:sz w:val="20"/>
                <w:szCs w:val="20"/>
              </w:rPr>
              <w:t>-1.789</w:t>
            </w:r>
          </w:p>
        </w:tc>
        <w:tc>
          <w:tcPr>
            <w:tcW w:w="819" w:type="dxa"/>
            <w:vAlign w:val="center"/>
          </w:tcPr>
          <w:p w14:paraId="62B1FF79" w14:textId="024CD94F" w:rsidR="009269FD" w:rsidRDefault="009269FD" w:rsidP="00443CDF">
            <w:r>
              <w:rPr>
                <w:color w:val="000000"/>
                <w:sz w:val="20"/>
                <w:szCs w:val="20"/>
              </w:rPr>
              <w:t>0.075</w:t>
            </w:r>
          </w:p>
        </w:tc>
        <w:tc>
          <w:tcPr>
            <w:tcW w:w="926" w:type="dxa"/>
            <w:vAlign w:val="center"/>
          </w:tcPr>
          <w:p w14:paraId="61A2A52A" w14:textId="59396FE2" w:rsidR="009269FD" w:rsidRDefault="009269FD" w:rsidP="00443CDF">
            <w:r>
              <w:rPr>
                <w:color w:val="000000"/>
                <w:sz w:val="20"/>
                <w:szCs w:val="20"/>
              </w:rPr>
              <w:t>-0.101</w:t>
            </w:r>
          </w:p>
        </w:tc>
        <w:tc>
          <w:tcPr>
            <w:tcW w:w="957" w:type="dxa"/>
            <w:vAlign w:val="center"/>
          </w:tcPr>
          <w:p w14:paraId="37A71ECA" w14:textId="0B861630" w:rsidR="009269FD" w:rsidRDefault="009269FD" w:rsidP="00443CDF">
            <w:r>
              <w:rPr>
                <w:color w:val="000000"/>
                <w:sz w:val="20"/>
                <w:szCs w:val="20"/>
              </w:rPr>
              <w:t>0.042</w:t>
            </w:r>
          </w:p>
        </w:tc>
        <w:tc>
          <w:tcPr>
            <w:tcW w:w="820" w:type="dxa"/>
            <w:vAlign w:val="center"/>
          </w:tcPr>
          <w:p w14:paraId="2154FFC1" w14:textId="320DD4D4" w:rsidR="009269FD" w:rsidRDefault="009269FD" w:rsidP="00443CDF">
            <w:r>
              <w:rPr>
                <w:color w:val="000000"/>
                <w:sz w:val="20"/>
                <w:szCs w:val="20"/>
              </w:rPr>
              <w:t>-0.184</w:t>
            </w:r>
          </w:p>
        </w:tc>
        <w:tc>
          <w:tcPr>
            <w:tcW w:w="820" w:type="dxa"/>
            <w:vAlign w:val="center"/>
          </w:tcPr>
          <w:p w14:paraId="54E456D2" w14:textId="57AA94FE" w:rsidR="009269FD" w:rsidRDefault="009269FD" w:rsidP="00443CDF">
            <w:r>
              <w:rPr>
                <w:color w:val="000000"/>
                <w:sz w:val="20"/>
                <w:szCs w:val="20"/>
              </w:rPr>
              <w:t>-0.017</w:t>
            </w:r>
          </w:p>
        </w:tc>
        <w:tc>
          <w:tcPr>
            <w:tcW w:w="1150" w:type="dxa"/>
            <w:vAlign w:val="center"/>
          </w:tcPr>
          <w:p w14:paraId="56E3899C" w14:textId="4622B528" w:rsidR="009269FD" w:rsidRDefault="009269FD" w:rsidP="00443CDF">
            <w:r>
              <w:rPr>
                <w:color w:val="000000"/>
                <w:sz w:val="20"/>
                <w:szCs w:val="20"/>
              </w:rPr>
              <w:t>0.870</w:t>
            </w:r>
          </w:p>
        </w:tc>
        <w:tc>
          <w:tcPr>
            <w:tcW w:w="820" w:type="dxa"/>
            <w:vAlign w:val="center"/>
          </w:tcPr>
          <w:p w14:paraId="7222FEE9" w14:textId="3C8C940D" w:rsidR="009269FD" w:rsidRDefault="009269FD" w:rsidP="00443CDF">
            <w:r>
              <w:rPr>
                <w:color w:val="000000"/>
                <w:sz w:val="20"/>
                <w:szCs w:val="20"/>
              </w:rPr>
              <w:t>1.462</w:t>
            </w:r>
          </w:p>
        </w:tc>
        <w:tc>
          <w:tcPr>
            <w:tcW w:w="820" w:type="dxa"/>
            <w:vAlign w:val="center"/>
          </w:tcPr>
          <w:p w14:paraId="439A174C" w14:textId="78188C5D" w:rsidR="009269FD" w:rsidRDefault="009269FD" w:rsidP="00443CDF">
            <w:r>
              <w:rPr>
                <w:color w:val="000000"/>
                <w:sz w:val="20"/>
                <w:szCs w:val="20"/>
              </w:rPr>
              <w:t>Y</w:t>
            </w:r>
          </w:p>
        </w:tc>
      </w:tr>
      <w:tr w:rsidR="009269FD" w14:paraId="45F0D47F" w14:textId="77777777" w:rsidTr="00C462D6">
        <w:tc>
          <w:tcPr>
            <w:tcW w:w="1397" w:type="dxa"/>
            <w:vMerge/>
          </w:tcPr>
          <w:p w14:paraId="0B16CF48" w14:textId="77777777" w:rsidR="009269FD" w:rsidRDefault="009269FD" w:rsidP="00443CDF"/>
        </w:tc>
        <w:tc>
          <w:tcPr>
            <w:tcW w:w="786" w:type="dxa"/>
            <w:vAlign w:val="center"/>
          </w:tcPr>
          <w:p w14:paraId="051AB67B" w14:textId="483C7888" w:rsidR="009269FD" w:rsidRDefault="009269FD" w:rsidP="00443CDF">
            <w:r>
              <w:rPr>
                <w:b/>
                <w:bCs/>
                <w:i/>
                <w:iCs/>
                <w:color w:val="000000"/>
                <w:sz w:val="20"/>
                <w:szCs w:val="20"/>
              </w:rPr>
              <w:t>July</w:t>
            </w:r>
          </w:p>
        </w:tc>
        <w:tc>
          <w:tcPr>
            <w:tcW w:w="819" w:type="dxa"/>
            <w:vAlign w:val="center"/>
          </w:tcPr>
          <w:p w14:paraId="6CD73E6F" w14:textId="60CDBD3A" w:rsidR="009269FD" w:rsidRDefault="009269FD" w:rsidP="00443CDF">
            <w:r>
              <w:rPr>
                <w:color w:val="000000"/>
                <w:sz w:val="20"/>
                <w:szCs w:val="20"/>
              </w:rPr>
              <w:t>-0.880</w:t>
            </w:r>
          </w:p>
        </w:tc>
        <w:tc>
          <w:tcPr>
            <w:tcW w:w="819" w:type="dxa"/>
            <w:vAlign w:val="center"/>
          </w:tcPr>
          <w:p w14:paraId="1883198B" w14:textId="4FE13435" w:rsidR="009269FD" w:rsidRDefault="009269FD" w:rsidP="00443CDF">
            <w:r>
              <w:rPr>
                <w:color w:val="000000"/>
                <w:sz w:val="20"/>
                <w:szCs w:val="20"/>
              </w:rPr>
              <w:t>0.380</w:t>
            </w:r>
          </w:p>
        </w:tc>
        <w:tc>
          <w:tcPr>
            <w:tcW w:w="926" w:type="dxa"/>
            <w:vAlign w:val="center"/>
          </w:tcPr>
          <w:p w14:paraId="7877AEA7" w14:textId="0D9CC2CD" w:rsidR="009269FD" w:rsidRDefault="009269FD" w:rsidP="00443CDF">
            <w:r>
              <w:rPr>
                <w:color w:val="000000"/>
                <w:sz w:val="20"/>
                <w:szCs w:val="20"/>
              </w:rPr>
              <w:t>-0.036</w:t>
            </w:r>
          </w:p>
        </w:tc>
        <w:tc>
          <w:tcPr>
            <w:tcW w:w="957" w:type="dxa"/>
            <w:vAlign w:val="center"/>
          </w:tcPr>
          <w:p w14:paraId="22742F9C" w14:textId="51E9FB61" w:rsidR="009269FD" w:rsidRDefault="009269FD" w:rsidP="00443CDF">
            <w:r>
              <w:rPr>
                <w:color w:val="000000"/>
                <w:sz w:val="20"/>
                <w:szCs w:val="20"/>
              </w:rPr>
              <w:t>0.041</w:t>
            </w:r>
          </w:p>
        </w:tc>
        <w:tc>
          <w:tcPr>
            <w:tcW w:w="820" w:type="dxa"/>
            <w:vAlign w:val="center"/>
          </w:tcPr>
          <w:p w14:paraId="5E533FB9" w14:textId="185D87F7" w:rsidR="009269FD" w:rsidRDefault="009269FD" w:rsidP="00443CDF">
            <w:r>
              <w:rPr>
                <w:color w:val="000000"/>
                <w:sz w:val="20"/>
                <w:szCs w:val="20"/>
              </w:rPr>
              <w:t>-0.116</w:t>
            </w:r>
          </w:p>
        </w:tc>
        <w:tc>
          <w:tcPr>
            <w:tcW w:w="820" w:type="dxa"/>
            <w:vAlign w:val="center"/>
          </w:tcPr>
          <w:p w14:paraId="3AC0840F" w14:textId="5735CC65" w:rsidR="009269FD" w:rsidRDefault="009269FD" w:rsidP="00443CDF">
            <w:r>
              <w:rPr>
                <w:color w:val="000000"/>
                <w:sz w:val="20"/>
                <w:szCs w:val="20"/>
              </w:rPr>
              <w:t>0.045</w:t>
            </w:r>
          </w:p>
        </w:tc>
        <w:tc>
          <w:tcPr>
            <w:tcW w:w="1150" w:type="dxa"/>
            <w:vAlign w:val="center"/>
          </w:tcPr>
          <w:p w14:paraId="069703DA" w14:textId="45EF2B56" w:rsidR="009269FD" w:rsidRDefault="009269FD" w:rsidP="00443CDF">
            <w:r>
              <w:rPr>
                <w:color w:val="000000"/>
                <w:sz w:val="20"/>
                <w:szCs w:val="20"/>
              </w:rPr>
              <w:t>0.370</w:t>
            </w:r>
          </w:p>
        </w:tc>
        <w:tc>
          <w:tcPr>
            <w:tcW w:w="820" w:type="dxa"/>
            <w:vAlign w:val="center"/>
          </w:tcPr>
          <w:p w14:paraId="6A7B71D9" w14:textId="035E6A9F" w:rsidR="009269FD" w:rsidRDefault="009269FD" w:rsidP="00443CDF">
            <w:r>
              <w:rPr>
                <w:color w:val="000000"/>
                <w:sz w:val="20"/>
                <w:szCs w:val="20"/>
              </w:rPr>
              <w:t>1.320</w:t>
            </w:r>
          </w:p>
        </w:tc>
        <w:tc>
          <w:tcPr>
            <w:tcW w:w="820" w:type="dxa"/>
            <w:vAlign w:val="center"/>
          </w:tcPr>
          <w:p w14:paraId="1CCB7FC1" w14:textId="582D0A36" w:rsidR="009269FD" w:rsidRDefault="009269FD" w:rsidP="00443CDF">
            <w:r>
              <w:rPr>
                <w:color w:val="000000"/>
                <w:sz w:val="20"/>
                <w:szCs w:val="20"/>
              </w:rPr>
              <w:t>N</w:t>
            </w:r>
          </w:p>
        </w:tc>
      </w:tr>
      <w:tr w:rsidR="009269FD" w14:paraId="7E3B0C6A" w14:textId="77777777" w:rsidTr="00C462D6">
        <w:tc>
          <w:tcPr>
            <w:tcW w:w="1397" w:type="dxa"/>
            <w:vMerge w:val="restart"/>
          </w:tcPr>
          <w:p w14:paraId="4314ED9E" w14:textId="7C50C1FF" w:rsidR="009269FD" w:rsidRDefault="009269FD" w:rsidP="00443CDF">
            <w:r w:rsidRPr="009269FD">
              <w:rPr>
                <w:i/>
                <w:iCs/>
              </w:rPr>
              <w:t>P. argus</w:t>
            </w:r>
            <w:r>
              <w:t xml:space="preserve"> (males)</w:t>
            </w:r>
          </w:p>
        </w:tc>
        <w:tc>
          <w:tcPr>
            <w:tcW w:w="786" w:type="dxa"/>
            <w:vAlign w:val="center"/>
          </w:tcPr>
          <w:p w14:paraId="14ECAC4E" w14:textId="52E8D784" w:rsidR="009269FD" w:rsidRDefault="009269FD" w:rsidP="00443CDF">
            <w:r>
              <w:rPr>
                <w:b/>
                <w:bCs/>
                <w:i/>
                <w:iCs/>
                <w:color w:val="000000"/>
                <w:sz w:val="20"/>
                <w:szCs w:val="20"/>
              </w:rPr>
              <w:t>March</w:t>
            </w:r>
          </w:p>
        </w:tc>
        <w:tc>
          <w:tcPr>
            <w:tcW w:w="819" w:type="dxa"/>
            <w:vAlign w:val="center"/>
          </w:tcPr>
          <w:p w14:paraId="569AE102" w14:textId="52ED9926" w:rsidR="009269FD" w:rsidRDefault="009269FD" w:rsidP="00443CDF">
            <w:r>
              <w:rPr>
                <w:color w:val="000000"/>
                <w:sz w:val="20"/>
                <w:szCs w:val="20"/>
              </w:rPr>
              <w:t>-3.075</w:t>
            </w:r>
          </w:p>
        </w:tc>
        <w:tc>
          <w:tcPr>
            <w:tcW w:w="819" w:type="dxa"/>
            <w:vAlign w:val="center"/>
          </w:tcPr>
          <w:p w14:paraId="0EB6FE2B" w14:textId="0019375A" w:rsidR="009269FD" w:rsidRDefault="009269FD" w:rsidP="00443CDF">
            <w:r>
              <w:rPr>
                <w:color w:val="000000"/>
                <w:sz w:val="20"/>
                <w:szCs w:val="20"/>
              </w:rPr>
              <w:t>0.003</w:t>
            </w:r>
          </w:p>
        </w:tc>
        <w:tc>
          <w:tcPr>
            <w:tcW w:w="926" w:type="dxa"/>
            <w:vAlign w:val="center"/>
          </w:tcPr>
          <w:p w14:paraId="1D417570" w14:textId="626D246D" w:rsidR="009269FD" w:rsidRDefault="009269FD" w:rsidP="00443CDF">
            <w:r>
              <w:rPr>
                <w:color w:val="000000"/>
                <w:sz w:val="20"/>
                <w:szCs w:val="20"/>
              </w:rPr>
              <w:t>-0.110</w:t>
            </w:r>
          </w:p>
        </w:tc>
        <w:tc>
          <w:tcPr>
            <w:tcW w:w="957" w:type="dxa"/>
            <w:vAlign w:val="center"/>
          </w:tcPr>
          <w:p w14:paraId="73431DE7" w14:textId="101B544D" w:rsidR="009269FD" w:rsidRDefault="009269FD" w:rsidP="00443CDF">
            <w:r>
              <w:rPr>
                <w:color w:val="000000"/>
                <w:sz w:val="20"/>
                <w:szCs w:val="20"/>
              </w:rPr>
              <w:t>0.045</w:t>
            </w:r>
          </w:p>
        </w:tc>
        <w:tc>
          <w:tcPr>
            <w:tcW w:w="820" w:type="dxa"/>
            <w:vAlign w:val="center"/>
          </w:tcPr>
          <w:p w14:paraId="70DF2D69" w14:textId="037DC1E7" w:rsidR="009269FD" w:rsidRDefault="009269FD" w:rsidP="00443CDF">
            <w:r>
              <w:rPr>
                <w:color w:val="000000"/>
                <w:sz w:val="20"/>
                <w:szCs w:val="20"/>
              </w:rPr>
              <w:t>-0.198</w:t>
            </w:r>
          </w:p>
        </w:tc>
        <w:tc>
          <w:tcPr>
            <w:tcW w:w="820" w:type="dxa"/>
            <w:vAlign w:val="center"/>
          </w:tcPr>
          <w:p w14:paraId="3CDE1725" w14:textId="0A8469AD" w:rsidR="009269FD" w:rsidRDefault="009269FD" w:rsidP="00443CDF">
            <w:r>
              <w:rPr>
                <w:color w:val="000000"/>
                <w:sz w:val="20"/>
                <w:szCs w:val="20"/>
              </w:rPr>
              <w:t>-0.021</w:t>
            </w:r>
          </w:p>
        </w:tc>
        <w:tc>
          <w:tcPr>
            <w:tcW w:w="1150" w:type="dxa"/>
            <w:vAlign w:val="center"/>
          </w:tcPr>
          <w:p w14:paraId="2F2AC5FA" w14:textId="14D6D284" w:rsidR="009269FD" w:rsidRDefault="009269FD" w:rsidP="00443CDF">
            <w:r>
              <w:rPr>
                <w:color w:val="000000"/>
                <w:sz w:val="20"/>
                <w:szCs w:val="20"/>
              </w:rPr>
              <w:t>0.940</w:t>
            </w:r>
          </w:p>
        </w:tc>
        <w:tc>
          <w:tcPr>
            <w:tcW w:w="820" w:type="dxa"/>
            <w:vAlign w:val="center"/>
          </w:tcPr>
          <w:p w14:paraId="16F9D201" w14:textId="1056BC11" w:rsidR="009269FD" w:rsidRDefault="009269FD" w:rsidP="00443CDF">
            <w:r>
              <w:rPr>
                <w:color w:val="000000"/>
                <w:sz w:val="20"/>
                <w:szCs w:val="20"/>
              </w:rPr>
              <w:t>1.518</w:t>
            </w:r>
          </w:p>
        </w:tc>
        <w:tc>
          <w:tcPr>
            <w:tcW w:w="820" w:type="dxa"/>
            <w:vAlign w:val="center"/>
          </w:tcPr>
          <w:p w14:paraId="08FA1D19" w14:textId="6A798ECC" w:rsidR="009269FD" w:rsidRDefault="009269FD" w:rsidP="00443CDF">
            <w:r>
              <w:rPr>
                <w:color w:val="000000"/>
                <w:sz w:val="20"/>
                <w:szCs w:val="20"/>
              </w:rPr>
              <w:t>Y</w:t>
            </w:r>
          </w:p>
        </w:tc>
      </w:tr>
      <w:tr w:rsidR="009269FD" w14:paraId="2CC9B9BB" w14:textId="77777777" w:rsidTr="00C462D6">
        <w:tc>
          <w:tcPr>
            <w:tcW w:w="1397" w:type="dxa"/>
            <w:vMerge/>
          </w:tcPr>
          <w:p w14:paraId="3A583186" w14:textId="77777777" w:rsidR="009269FD" w:rsidRDefault="009269FD" w:rsidP="00443CDF"/>
        </w:tc>
        <w:tc>
          <w:tcPr>
            <w:tcW w:w="786" w:type="dxa"/>
            <w:vAlign w:val="center"/>
          </w:tcPr>
          <w:p w14:paraId="6470B4A0" w14:textId="49A0C230" w:rsidR="009269FD" w:rsidRDefault="009269FD" w:rsidP="00443CDF">
            <w:r>
              <w:rPr>
                <w:b/>
                <w:bCs/>
                <w:i/>
                <w:iCs/>
                <w:color w:val="000000"/>
                <w:sz w:val="20"/>
                <w:szCs w:val="20"/>
              </w:rPr>
              <w:t>April</w:t>
            </w:r>
          </w:p>
        </w:tc>
        <w:tc>
          <w:tcPr>
            <w:tcW w:w="819" w:type="dxa"/>
            <w:vAlign w:val="center"/>
          </w:tcPr>
          <w:p w14:paraId="52CE3AE3" w14:textId="546811E8" w:rsidR="009269FD" w:rsidRDefault="009269FD" w:rsidP="00443CDF">
            <w:r>
              <w:rPr>
                <w:color w:val="000000"/>
                <w:sz w:val="20"/>
                <w:szCs w:val="20"/>
              </w:rPr>
              <w:t>1.846</w:t>
            </w:r>
          </w:p>
        </w:tc>
        <w:tc>
          <w:tcPr>
            <w:tcW w:w="819" w:type="dxa"/>
            <w:vAlign w:val="center"/>
          </w:tcPr>
          <w:p w14:paraId="4CB5EB5C" w14:textId="3783DD67" w:rsidR="009269FD" w:rsidRDefault="009269FD" w:rsidP="00443CDF">
            <w:r>
              <w:rPr>
                <w:color w:val="000000"/>
                <w:sz w:val="20"/>
                <w:szCs w:val="20"/>
              </w:rPr>
              <w:t>0.066</w:t>
            </w:r>
          </w:p>
        </w:tc>
        <w:tc>
          <w:tcPr>
            <w:tcW w:w="926" w:type="dxa"/>
            <w:vAlign w:val="center"/>
          </w:tcPr>
          <w:p w14:paraId="7A12FA8A" w14:textId="58D19660" w:rsidR="009269FD" w:rsidRDefault="009269FD" w:rsidP="00443CDF">
            <w:r>
              <w:rPr>
                <w:color w:val="000000"/>
                <w:sz w:val="20"/>
                <w:szCs w:val="20"/>
              </w:rPr>
              <w:t>0.094</w:t>
            </w:r>
          </w:p>
        </w:tc>
        <w:tc>
          <w:tcPr>
            <w:tcW w:w="957" w:type="dxa"/>
            <w:vAlign w:val="center"/>
          </w:tcPr>
          <w:p w14:paraId="45228355" w14:textId="7B82D888" w:rsidR="009269FD" w:rsidRDefault="009269FD" w:rsidP="00443CDF">
            <w:r>
              <w:rPr>
                <w:color w:val="000000"/>
                <w:sz w:val="20"/>
                <w:szCs w:val="20"/>
              </w:rPr>
              <w:t>0.051</w:t>
            </w:r>
          </w:p>
        </w:tc>
        <w:tc>
          <w:tcPr>
            <w:tcW w:w="820" w:type="dxa"/>
            <w:vAlign w:val="center"/>
          </w:tcPr>
          <w:p w14:paraId="58152FD1" w14:textId="65B9DCAE" w:rsidR="009269FD" w:rsidRDefault="009269FD" w:rsidP="00443CDF">
            <w:r>
              <w:rPr>
                <w:color w:val="000000"/>
                <w:sz w:val="20"/>
                <w:szCs w:val="20"/>
              </w:rPr>
              <w:t>-0.006</w:t>
            </w:r>
          </w:p>
        </w:tc>
        <w:tc>
          <w:tcPr>
            <w:tcW w:w="820" w:type="dxa"/>
            <w:vAlign w:val="center"/>
          </w:tcPr>
          <w:p w14:paraId="3FD839E5" w14:textId="2653E20B" w:rsidR="009269FD" w:rsidRDefault="009269FD" w:rsidP="00443CDF">
            <w:r>
              <w:rPr>
                <w:color w:val="000000"/>
                <w:sz w:val="20"/>
                <w:szCs w:val="20"/>
              </w:rPr>
              <w:t>0.194</w:t>
            </w:r>
          </w:p>
        </w:tc>
        <w:tc>
          <w:tcPr>
            <w:tcW w:w="1150" w:type="dxa"/>
            <w:vAlign w:val="center"/>
          </w:tcPr>
          <w:p w14:paraId="6531DF47" w14:textId="7B1389DF" w:rsidR="009269FD" w:rsidRDefault="009269FD" w:rsidP="00443CDF">
            <w:r>
              <w:rPr>
                <w:color w:val="000000"/>
                <w:sz w:val="20"/>
                <w:szCs w:val="20"/>
              </w:rPr>
              <w:t>0.660</w:t>
            </w:r>
          </w:p>
        </w:tc>
        <w:tc>
          <w:tcPr>
            <w:tcW w:w="820" w:type="dxa"/>
            <w:vAlign w:val="center"/>
          </w:tcPr>
          <w:p w14:paraId="454FA5DF" w14:textId="379D33F6" w:rsidR="009269FD" w:rsidRDefault="009269FD" w:rsidP="00443CDF">
            <w:r>
              <w:rPr>
                <w:color w:val="000000"/>
                <w:sz w:val="20"/>
                <w:szCs w:val="20"/>
              </w:rPr>
              <w:t>1.476</w:t>
            </w:r>
          </w:p>
        </w:tc>
        <w:tc>
          <w:tcPr>
            <w:tcW w:w="820" w:type="dxa"/>
            <w:vAlign w:val="center"/>
          </w:tcPr>
          <w:p w14:paraId="1B9B3840" w14:textId="24DF3943" w:rsidR="009269FD" w:rsidRDefault="009269FD" w:rsidP="00443CDF">
            <w:r>
              <w:rPr>
                <w:color w:val="000000"/>
                <w:sz w:val="20"/>
                <w:szCs w:val="20"/>
              </w:rPr>
              <w:t>Y</w:t>
            </w:r>
          </w:p>
        </w:tc>
      </w:tr>
      <w:tr w:rsidR="009269FD" w14:paraId="71BA96FE" w14:textId="77777777" w:rsidTr="00C462D6">
        <w:tc>
          <w:tcPr>
            <w:tcW w:w="1397" w:type="dxa"/>
            <w:vMerge/>
          </w:tcPr>
          <w:p w14:paraId="51E7038A" w14:textId="77777777" w:rsidR="009269FD" w:rsidRDefault="009269FD" w:rsidP="00443CDF"/>
        </w:tc>
        <w:tc>
          <w:tcPr>
            <w:tcW w:w="786" w:type="dxa"/>
            <w:vAlign w:val="center"/>
          </w:tcPr>
          <w:p w14:paraId="267F9F59" w14:textId="3746801B" w:rsidR="009269FD" w:rsidRDefault="009269FD" w:rsidP="00443CDF">
            <w:r>
              <w:rPr>
                <w:b/>
                <w:bCs/>
                <w:i/>
                <w:iCs/>
                <w:color w:val="000000"/>
                <w:sz w:val="20"/>
                <w:szCs w:val="20"/>
              </w:rPr>
              <w:t>May</w:t>
            </w:r>
          </w:p>
        </w:tc>
        <w:tc>
          <w:tcPr>
            <w:tcW w:w="819" w:type="dxa"/>
            <w:vAlign w:val="center"/>
          </w:tcPr>
          <w:p w14:paraId="0910E77C" w14:textId="22A49177" w:rsidR="009269FD" w:rsidRDefault="009269FD" w:rsidP="00443CDF">
            <w:r>
              <w:rPr>
                <w:color w:val="000000"/>
                <w:sz w:val="20"/>
                <w:szCs w:val="20"/>
              </w:rPr>
              <w:t>2.168</w:t>
            </w:r>
          </w:p>
        </w:tc>
        <w:tc>
          <w:tcPr>
            <w:tcW w:w="819" w:type="dxa"/>
            <w:vAlign w:val="center"/>
          </w:tcPr>
          <w:p w14:paraId="688D44D4" w14:textId="1E6D38B5" w:rsidR="009269FD" w:rsidRDefault="009269FD" w:rsidP="00443CDF">
            <w:r>
              <w:rPr>
                <w:color w:val="000000"/>
                <w:sz w:val="20"/>
                <w:szCs w:val="20"/>
              </w:rPr>
              <w:t>0.031</w:t>
            </w:r>
          </w:p>
        </w:tc>
        <w:tc>
          <w:tcPr>
            <w:tcW w:w="926" w:type="dxa"/>
            <w:vAlign w:val="center"/>
          </w:tcPr>
          <w:p w14:paraId="0E966F7B" w14:textId="5F252D40" w:rsidR="009269FD" w:rsidRDefault="009269FD" w:rsidP="00443CDF">
            <w:r>
              <w:rPr>
                <w:color w:val="000000"/>
                <w:sz w:val="20"/>
                <w:szCs w:val="20"/>
              </w:rPr>
              <w:t>0.119</w:t>
            </w:r>
          </w:p>
        </w:tc>
        <w:tc>
          <w:tcPr>
            <w:tcW w:w="957" w:type="dxa"/>
            <w:vAlign w:val="center"/>
          </w:tcPr>
          <w:p w14:paraId="3C3F7BD4" w14:textId="3045E49D" w:rsidR="009269FD" w:rsidRDefault="009269FD" w:rsidP="00443CDF">
            <w:r>
              <w:rPr>
                <w:color w:val="000000"/>
                <w:sz w:val="20"/>
                <w:szCs w:val="20"/>
              </w:rPr>
              <w:t>0.054</w:t>
            </w:r>
          </w:p>
        </w:tc>
        <w:tc>
          <w:tcPr>
            <w:tcW w:w="820" w:type="dxa"/>
            <w:vAlign w:val="center"/>
          </w:tcPr>
          <w:p w14:paraId="6A7E4C0E" w14:textId="04603840" w:rsidR="009269FD" w:rsidRDefault="009269FD" w:rsidP="00443CDF">
            <w:r>
              <w:rPr>
                <w:color w:val="000000"/>
                <w:sz w:val="20"/>
                <w:szCs w:val="20"/>
              </w:rPr>
              <w:t>0.013</w:t>
            </w:r>
          </w:p>
        </w:tc>
        <w:tc>
          <w:tcPr>
            <w:tcW w:w="820" w:type="dxa"/>
            <w:vAlign w:val="center"/>
          </w:tcPr>
          <w:p w14:paraId="0A389F56" w14:textId="7A5AA139" w:rsidR="009269FD" w:rsidRDefault="009269FD" w:rsidP="00443CDF">
            <w:r>
              <w:rPr>
                <w:color w:val="000000"/>
                <w:sz w:val="20"/>
                <w:szCs w:val="20"/>
              </w:rPr>
              <w:t>0.225</w:t>
            </w:r>
          </w:p>
        </w:tc>
        <w:tc>
          <w:tcPr>
            <w:tcW w:w="1150" w:type="dxa"/>
            <w:vAlign w:val="center"/>
          </w:tcPr>
          <w:p w14:paraId="39456F73" w14:textId="01E80DD5" w:rsidR="009269FD" w:rsidRDefault="009269FD" w:rsidP="00443CDF">
            <w:r>
              <w:rPr>
                <w:color w:val="000000"/>
                <w:sz w:val="20"/>
                <w:szCs w:val="20"/>
              </w:rPr>
              <w:t>0.800</w:t>
            </w:r>
          </w:p>
        </w:tc>
        <w:tc>
          <w:tcPr>
            <w:tcW w:w="820" w:type="dxa"/>
            <w:vAlign w:val="center"/>
          </w:tcPr>
          <w:p w14:paraId="37D15403" w14:textId="3E675D40" w:rsidR="009269FD" w:rsidRDefault="009269FD" w:rsidP="00443CDF">
            <w:r>
              <w:rPr>
                <w:color w:val="000000"/>
                <w:sz w:val="20"/>
                <w:szCs w:val="20"/>
              </w:rPr>
              <w:t>1.606</w:t>
            </w:r>
          </w:p>
        </w:tc>
        <w:tc>
          <w:tcPr>
            <w:tcW w:w="820" w:type="dxa"/>
            <w:vAlign w:val="center"/>
          </w:tcPr>
          <w:p w14:paraId="7490CAA2" w14:textId="1E7134EC" w:rsidR="009269FD" w:rsidRDefault="009269FD" w:rsidP="00443CDF">
            <w:r>
              <w:rPr>
                <w:color w:val="000000"/>
                <w:sz w:val="20"/>
                <w:szCs w:val="20"/>
              </w:rPr>
              <w:t>Y</w:t>
            </w:r>
          </w:p>
        </w:tc>
      </w:tr>
      <w:tr w:rsidR="009269FD" w14:paraId="584C9C66" w14:textId="77777777" w:rsidTr="00C462D6">
        <w:tc>
          <w:tcPr>
            <w:tcW w:w="1397" w:type="dxa"/>
            <w:vMerge/>
          </w:tcPr>
          <w:p w14:paraId="1E3F8F14" w14:textId="77777777" w:rsidR="009269FD" w:rsidRDefault="009269FD" w:rsidP="00443CDF"/>
        </w:tc>
        <w:tc>
          <w:tcPr>
            <w:tcW w:w="786" w:type="dxa"/>
            <w:vAlign w:val="center"/>
          </w:tcPr>
          <w:p w14:paraId="0760AF09" w14:textId="26AD6F64" w:rsidR="009269FD" w:rsidRDefault="009269FD" w:rsidP="00443CDF">
            <w:r>
              <w:rPr>
                <w:b/>
                <w:bCs/>
                <w:i/>
                <w:iCs/>
                <w:color w:val="000000"/>
                <w:sz w:val="20"/>
                <w:szCs w:val="20"/>
              </w:rPr>
              <w:t>June</w:t>
            </w:r>
          </w:p>
        </w:tc>
        <w:tc>
          <w:tcPr>
            <w:tcW w:w="819" w:type="dxa"/>
            <w:vAlign w:val="center"/>
          </w:tcPr>
          <w:p w14:paraId="2327ABA9" w14:textId="780815F3" w:rsidR="009269FD" w:rsidRDefault="009269FD" w:rsidP="00443CDF">
            <w:r>
              <w:rPr>
                <w:color w:val="000000"/>
                <w:sz w:val="20"/>
                <w:szCs w:val="20"/>
              </w:rPr>
              <w:t>1.615</w:t>
            </w:r>
          </w:p>
        </w:tc>
        <w:tc>
          <w:tcPr>
            <w:tcW w:w="819" w:type="dxa"/>
            <w:vAlign w:val="center"/>
          </w:tcPr>
          <w:p w14:paraId="43F13F7F" w14:textId="693F11C5" w:rsidR="009269FD" w:rsidRDefault="009269FD" w:rsidP="00443CDF">
            <w:r>
              <w:rPr>
                <w:color w:val="000000"/>
                <w:sz w:val="20"/>
                <w:szCs w:val="20"/>
              </w:rPr>
              <w:t>0.107</w:t>
            </w:r>
          </w:p>
        </w:tc>
        <w:tc>
          <w:tcPr>
            <w:tcW w:w="926" w:type="dxa"/>
            <w:vAlign w:val="center"/>
          </w:tcPr>
          <w:p w14:paraId="191DC175" w14:textId="3399B491" w:rsidR="009269FD" w:rsidRDefault="009269FD" w:rsidP="00443CDF">
            <w:r>
              <w:rPr>
                <w:color w:val="000000"/>
                <w:sz w:val="20"/>
                <w:szCs w:val="20"/>
              </w:rPr>
              <w:t>0.175</w:t>
            </w:r>
          </w:p>
        </w:tc>
        <w:tc>
          <w:tcPr>
            <w:tcW w:w="957" w:type="dxa"/>
            <w:vAlign w:val="center"/>
          </w:tcPr>
          <w:p w14:paraId="25936293" w14:textId="2AB0FE23" w:rsidR="009269FD" w:rsidRDefault="009269FD" w:rsidP="00443CDF">
            <w:r>
              <w:rPr>
                <w:color w:val="000000"/>
                <w:sz w:val="20"/>
                <w:szCs w:val="20"/>
              </w:rPr>
              <w:t>0.092</w:t>
            </w:r>
          </w:p>
        </w:tc>
        <w:tc>
          <w:tcPr>
            <w:tcW w:w="820" w:type="dxa"/>
            <w:vAlign w:val="center"/>
          </w:tcPr>
          <w:p w14:paraId="2239564E" w14:textId="631247EC" w:rsidR="009269FD" w:rsidRDefault="009269FD" w:rsidP="00443CDF">
            <w:r>
              <w:rPr>
                <w:color w:val="000000"/>
                <w:sz w:val="20"/>
                <w:szCs w:val="20"/>
              </w:rPr>
              <w:t>-0.006</w:t>
            </w:r>
          </w:p>
        </w:tc>
        <w:tc>
          <w:tcPr>
            <w:tcW w:w="820" w:type="dxa"/>
            <w:vAlign w:val="center"/>
          </w:tcPr>
          <w:p w14:paraId="0CB0AAF5" w14:textId="4F5E2650" w:rsidR="009269FD" w:rsidRDefault="009269FD" w:rsidP="00443CDF">
            <w:r>
              <w:rPr>
                <w:color w:val="000000"/>
                <w:sz w:val="20"/>
                <w:szCs w:val="20"/>
              </w:rPr>
              <w:t>0.357</w:t>
            </w:r>
          </w:p>
        </w:tc>
        <w:tc>
          <w:tcPr>
            <w:tcW w:w="1150" w:type="dxa"/>
            <w:vAlign w:val="center"/>
          </w:tcPr>
          <w:p w14:paraId="709B2A74" w14:textId="69F0B562" w:rsidR="009269FD" w:rsidRDefault="009269FD" w:rsidP="00443CDF">
            <w:r>
              <w:rPr>
                <w:color w:val="000000"/>
                <w:sz w:val="20"/>
                <w:szCs w:val="20"/>
              </w:rPr>
              <w:t>0.700</w:t>
            </w:r>
          </w:p>
        </w:tc>
        <w:tc>
          <w:tcPr>
            <w:tcW w:w="820" w:type="dxa"/>
            <w:vAlign w:val="center"/>
          </w:tcPr>
          <w:p w14:paraId="0BB89FDA" w14:textId="526B6723" w:rsidR="009269FD" w:rsidRDefault="009269FD" w:rsidP="00443CDF">
            <w:r>
              <w:rPr>
                <w:color w:val="000000"/>
                <w:sz w:val="20"/>
                <w:szCs w:val="20"/>
              </w:rPr>
              <w:t>1.312</w:t>
            </w:r>
          </w:p>
        </w:tc>
        <w:tc>
          <w:tcPr>
            <w:tcW w:w="820" w:type="dxa"/>
            <w:vAlign w:val="center"/>
          </w:tcPr>
          <w:p w14:paraId="44D91D7A" w14:textId="7D609130" w:rsidR="009269FD" w:rsidRDefault="009269FD" w:rsidP="00443CDF">
            <w:r>
              <w:rPr>
                <w:color w:val="000000"/>
                <w:sz w:val="20"/>
                <w:szCs w:val="20"/>
              </w:rPr>
              <w:t>Y</w:t>
            </w:r>
          </w:p>
        </w:tc>
      </w:tr>
      <w:tr w:rsidR="009269FD" w14:paraId="2D136374" w14:textId="77777777" w:rsidTr="00C462D6">
        <w:tc>
          <w:tcPr>
            <w:tcW w:w="1397" w:type="dxa"/>
            <w:vMerge/>
          </w:tcPr>
          <w:p w14:paraId="0E18CF0C" w14:textId="77777777" w:rsidR="009269FD" w:rsidRDefault="009269FD" w:rsidP="00443CDF"/>
        </w:tc>
        <w:tc>
          <w:tcPr>
            <w:tcW w:w="786" w:type="dxa"/>
            <w:vAlign w:val="center"/>
          </w:tcPr>
          <w:p w14:paraId="68CBB89A" w14:textId="6697122A" w:rsidR="009269FD" w:rsidRDefault="009269FD" w:rsidP="00443CDF">
            <w:r>
              <w:rPr>
                <w:i/>
                <w:iCs/>
                <w:color w:val="000000"/>
                <w:sz w:val="20"/>
                <w:szCs w:val="20"/>
              </w:rPr>
              <w:t>July</w:t>
            </w:r>
          </w:p>
        </w:tc>
        <w:tc>
          <w:tcPr>
            <w:tcW w:w="819" w:type="dxa"/>
            <w:vAlign w:val="center"/>
          </w:tcPr>
          <w:p w14:paraId="6A75E374" w14:textId="7CAED8B8" w:rsidR="009269FD" w:rsidRDefault="009269FD" w:rsidP="00443CDF">
            <w:r>
              <w:rPr>
                <w:color w:val="000000"/>
                <w:sz w:val="20"/>
                <w:szCs w:val="20"/>
              </w:rPr>
              <w:t>0.129</w:t>
            </w:r>
          </w:p>
        </w:tc>
        <w:tc>
          <w:tcPr>
            <w:tcW w:w="819" w:type="dxa"/>
            <w:vAlign w:val="center"/>
          </w:tcPr>
          <w:p w14:paraId="47A3CE7A" w14:textId="5ABCF577" w:rsidR="009269FD" w:rsidRDefault="009269FD" w:rsidP="00443CDF">
            <w:r>
              <w:rPr>
                <w:color w:val="000000"/>
                <w:sz w:val="20"/>
                <w:szCs w:val="20"/>
              </w:rPr>
              <w:t>0.897</w:t>
            </w:r>
          </w:p>
        </w:tc>
        <w:tc>
          <w:tcPr>
            <w:tcW w:w="926" w:type="dxa"/>
            <w:vAlign w:val="center"/>
          </w:tcPr>
          <w:p w14:paraId="72350964" w14:textId="1E21C25B" w:rsidR="009269FD" w:rsidRDefault="009269FD" w:rsidP="00443CDF">
            <w:r>
              <w:rPr>
                <w:color w:val="000000"/>
                <w:sz w:val="20"/>
                <w:szCs w:val="20"/>
              </w:rPr>
              <w:t>0.011</w:t>
            </w:r>
          </w:p>
        </w:tc>
        <w:tc>
          <w:tcPr>
            <w:tcW w:w="957" w:type="dxa"/>
            <w:vAlign w:val="center"/>
          </w:tcPr>
          <w:p w14:paraId="77B630D1" w14:textId="1029D4A9" w:rsidR="009269FD" w:rsidRDefault="009269FD" w:rsidP="00443CDF">
            <w:r>
              <w:rPr>
                <w:color w:val="000000"/>
                <w:sz w:val="20"/>
                <w:szCs w:val="20"/>
              </w:rPr>
              <w:t>0.039</w:t>
            </w:r>
          </w:p>
        </w:tc>
        <w:tc>
          <w:tcPr>
            <w:tcW w:w="820" w:type="dxa"/>
            <w:vAlign w:val="center"/>
          </w:tcPr>
          <w:p w14:paraId="237BCCEB" w14:textId="2FD00254" w:rsidR="009269FD" w:rsidRDefault="009269FD" w:rsidP="00443CDF">
            <w:r>
              <w:rPr>
                <w:color w:val="000000"/>
                <w:sz w:val="20"/>
                <w:szCs w:val="20"/>
              </w:rPr>
              <w:t>-0.066</w:t>
            </w:r>
          </w:p>
        </w:tc>
        <w:tc>
          <w:tcPr>
            <w:tcW w:w="820" w:type="dxa"/>
            <w:vAlign w:val="center"/>
          </w:tcPr>
          <w:p w14:paraId="5F712B1C" w14:textId="59F62D6D" w:rsidR="009269FD" w:rsidRDefault="009269FD" w:rsidP="00443CDF">
            <w:r>
              <w:rPr>
                <w:color w:val="000000"/>
                <w:sz w:val="20"/>
                <w:szCs w:val="20"/>
              </w:rPr>
              <w:t>0.087</w:t>
            </w:r>
          </w:p>
        </w:tc>
        <w:tc>
          <w:tcPr>
            <w:tcW w:w="1150" w:type="dxa"/>
            <w:vAlign w:val="center"/>
          </w:tcPr>
          <w:p w14:paraId="138FC5EA" w14:textId="5439916D" w:rsidR="009269FD" w:rsidRDefault="009269FD" w:rsidP="00443CDF">
            <w:r>
              <w:rPr>
                <w:color w:val="000000"/>
                <w:sz w:val="20"/>
                <w:szCs w:val="20"/>
              </w:rPr>
              <w:t>0.280</w:t>
            </w:r>
          </w:p>
        </w:tc>
        <w:tc>
          <w:tcPr>
            <w:tcW w:w="820" w:type="dxa"/>
            <w:vAlign w:val="center"/>
          </w:tcPr>
          <w:p w14:paraId="0DA85556" w14:textId="3F8CF2D7" w:rsidR="009269FD" w:rsidRDefault="009269FD" w:rsidP="00443CDF">
            <w:r>
              <w:rPr>
                <w:color w:val="000000"/>
                <w:sz w:val="20"/>
                <w:szCs w:val="20"/>
              </w:rPr>
              <w:t>1.253</w:t>
            </w:r>
          </w:p>
        </w:tc>
        <w:tc>
          <w:tcPr>
            <w:tcW w:w="820" w:type="dxa"/>
            <w:vAlign w:val="center"/>
          </w:tcPr>
          <w:p w14:paraId="0DDE87FB" w14:textId="1D4CFFB1" w:rsidR="009269FD" w:rsidRDefault="009269FD" w:rsidP="00443CDF">
            <w:r>
              <w:rPr>
                <w:color w:val="000000"/>
                <w:sz w:val="20"/>
                <w:szCs w:val="20"/>
              </w:rPr>
              <w:t>N</w:t>
            </w:r>
          </w:p>
        </w:tc>
      </w:tr>
      <w:tr w:rsidR="00963A39" w14:paraId="1FF90D56" w14:textId="77777777" w:rsidTr="00C462D6">
        <w:tc>
          <w:tcPr>
            <w:tcW w:w="1397" w:type="dxa"/>
            <w:vMerge w:val="restart"/>
          </w:tcPr>
          <w:p w14:paraId="5BDB269D" w14:textId="71344964" w:rsidR="00963A39" w:rsidRDefault="00963A39" w:rsidP="00443CDF">
            <w:r w:rsidRPr="00963A39">
              <w:rPr>
                <w:i/>
                <w:iCs/>
              </w:rPr>
              <w:t xml:space="preserve">P. </w:t>
            </w:r>
            <w:proofErr w:type="spellStart"/>
            <w:r w:rsidRPr="00963A39">
              <w:rPr>
                <w:i/>
                <w:iCs/>
              </w:rPr>
              <w:t>bellargus</w:t>
            </w:r>
            <w:proofErr w:type="spellEnd"/>
            <w:r>
              <w:t xml:space="preserve"> (G1 males)</w:t>
            </w:r>
          </w:p>
        </w:tc>
        <w:tc>
          <w:tcPr>
            <w:tcW w:w="786" w:type="dxa"/>
            <w:vAlign w:val="center"/>
          </w:tcPr>
          <w:p w14:paraId="01654E33" w14:textId="4CA0AFFF" w:rsidR="00963A39" w:rsidRDefault="00963A39" w:rsidP="00443CDF">
            <w:r>
              <w:rPr>
                <w:b/>
                <w:bCs/>
                <w:i/>
                <w:iCs/>
                <w:color w:val="000000"/>
                <w:sz w:val="20"/>
                <w:szCs w:val="20"/>
              </w:rPr>
              <w:t>March</w:t>
            </w:r>
          </w:p>
        </w:tc>
        <w:tc>
          <w:tcPr>
            <w:tcW w:w="819" w:type="dxa"/>
            <w:vAlign w:val="center"/>
          </w:tcPr>
          <w:p w14:paraId="2675A2FE" w14:textId="2DF9FE1F" w:rsidR="00963A39" w:rsidRDefault="00963A39" w:rsidP="00443CDF">
            <w:r>
              <w:rPr>
                <w:color w:val="000000"/>
                <w:sz w:val="20"/>
                <w:szCs w:val="20"/>
              </w:rPr>
              <w:t>-2.181</w:t>
            </w:r>
          </w:p>
        </w:tc>
        <w:tc>
          <w:tcPr>
            <w:tcW w:w="819" w:type="dxa"/>
            <w:vAlign w:val="center"/>
          </w:tcPr>
          <w:p w14:paraId="09FAA10D" w14:textId="6A96B66A" w:rsidR="00963A39" w:rsidRDefault="00963A39" w:rsidP="00443CDF">
            <w:r>
              <w:rPr>
                <w:color w:val="000000"/>
                <w:sz w:val="20"/>
                <w:szCs w:val="20"/>
              </w:rPr>
              <w:t>0.033</w:t>
            </w:r>
          </w:p>
        </w:tc>
        <w:tc>
          <w:tcPr>
            <w:tcW w:w="926" w:type="dxa"/>
            <w:vAlign w:val="center"/>
          </w:tcPr>
          <w:p w14:paraId="6F01263B" w14:textId="32E0E177" w:rsidR="00963A39" w:rsidRDefault="00963A39" w:rsidP="00443CDF">
            <w:r>
              <w:rPr>
                <w:color w:val="000000"/>
                <w:sz w:val="20"/>
                <w:szCs w:val="20"/>
              </w:rPr>
              <w:t>-0.291</w:t>
            </w:r>
          </w:p>
        </w:tc>
        <w:tc>
          <w:tcPr>
            <w:tcW w:w="957" w:type="dxa"/>
            <w:vAlign w:val="center"/>
          </w:tcPr>
          <w:p w14:paraId="1A2497F7" w14:textId="78366DB7" w:rsidR="00963A39" w:rsidRDefault="00963A39" w:rsidP="00443CDF">
            <w:r>
              <w:rPr>
                <w:color w:val="000000"/>
                <w:sz w:val="20"/>
                <w:szCs w:val="20"/>
              </w:rPr>
              <w:t>0.096</w:t>
            </w:r>
          </w:p>
        </w:tc>
        <w:tc>
          <w:tcPr>
            <w:tcW w:w="820" w:type="dxa"/>
            <w:vAlign w:val="center"/>
          </w:tcPr>
          <w:p w14:paraId="08E6979B" w14:textId="5B1BFD5D" w:rsidR="00963A39" w:rsidRDefault="00963A39" w:rsidP="00443CDF">
            <w:r>
              <w:rPr>
                <w:color w:val="000000"/>
                <w:sz w:val="20"/>
                <w:szCs w:val="20"/>
              </w:rPr>
              <w:t>-0.482</w:t>
            </w:r>
          </w:p>
        </w:tc>
        <w:tc>
          <w:tcPr>
            <w:tcW w:w="820" w:type="dxa"/>
            <w:vAlign w:val="center"/>
          </w:tcPr>
          <w:p w14:paraId="1152C39E" w14:textId="5BD3CA9A" w:rsidR="00963A39" w:rsidRDefault="00963A39" w:rsidP="00443CDF">
            <w:r>
              <w:rPr>
                <w:color w:val="000000"/>
                <w:sz w:val="20"/>
                <w:szCs w:val="20"/>
              </w:rPr>
              <w:t>-0.100</w:t>
            </w:r>
          </w:p>
        </w:tc>
        <w:tc>
          <w:tcPr>
            <w:tcW w:w="1150" w:type="dxa"/>
            <w:vAlign w:val="center"/>
          </w:tcPr>
          <w:p w14:paraId="2F27419E" w14:textId="67104C69" w:rsidR="00963A39" w:rsidRDefault="00963A39" w:rsidP="00443CDF">
            <w:r>
              <w:rPr>
                <w:color w:val="000000"/>
                <w:sz w:val="20"/>
                <w:szCs w:val="20"/>
              </w:rPr>
              <w:t>0.590</w:t>
            </w:r>
          </w:p>
        </w:tc>
        <w:tc>
          <w:tcPr>
            <w:tcW w:w="820" w:type="dxa"/>
            <w:vAlign w:val="center"/>
          </w:tcPr>
          <w:p w14:paraId="100D0D3D" w14:textId="77504982" w:rsidR="00963A39" w:rsidRDefault="00963A39" w:rsidP="00443CDF">
            <w:r>
              <w:rPr>
                <w:color w:val="000000"/>
                <w:sz w:val="20"/>
                <w:szCs w:val="20"/>
              </w:rPr>
              <w:t>2.320</w:t>
            </w:r>
          </w:p>
        </w:tc>
        <w:tc>
          <w:tcPr>
            <w:tcW w:w="820" w:type="dxa"/>
            <w:vAlign w:val="center"/>
          </w:tcPr>
          <w:p w14:paraId="5FC19189" w14:textId="5E20F99C" w:rsidR="00963A39" w:rsidRDefault="00963A39" w:rsidP="00443CDF">
            <w:r>
              <w:rPr>
                <w:color w:val="000000"/>
                <w:sz w:val="20"/>
                <w:szCs w:val="20"/>
              </w:rPr>
              <w:t>Y</w:t>
            </w:r>
          </w:p>
        </w:tc>
      </w:tr>
      <w:tr w:rsidR="00963A39" w14:paraId="3A409E53" w14:textId="77777777" w:rsidTr="00C462D6">
        <w:tc>
          <w:tcPr>
            <w:tcW w:w="1397" w:type="dxa"/>
            <w:vMerge/>
          </w:tcPr>
          <w:p w14:paraId="30816A8B" w14:textId="77777777" w:rsidR="00963A39" w:rsidRDefault="00963A39" w:rsidP="00443CDF"/>
        </w:tc>
        <w:tc>
          <w:tcPr>
            <w:tcW w:w="786" w:type="dxa"/>
            <w:vAlign w:val="center"/>
          </w:tcPr>
          <w:p w14:paraId="6FE12937" w14:textId="4B8CA234" w:rsidR="00963A39" w:rsidRDefault="00963A39" w:rsidP="00443CDF">
            <w:r>
              <w:rPr>
                <w:b/>
                <w:bCs/>
                <w:i/>
                <w:iCs/>
                <w:color w:val="000000"/>
                <w:sz w:val="20"/>
                <w:szCs w:val="20"/>
              </w:rPr>
              <w:t>April</w:t>
            </w:r>
          </w:p>
        </w:tc>
        <w:tc>
          <w:tcPr>
            <w:tcW w:w="819" w:type="dxa"/>
            <w:vAlign w:val="center"/>
          </w:tcPr>
          <w:p w14:paraId="2BF71134" w14:textId="3214B967" w:rsidR="00963A39" w:rsidRDefault="00963A39" w:rsidP="00443CDF">
            <w:r>
              <w:rPr>
                <w:color w:val="000000"/>
                <w:sz w:val="20"/>
                <w:szCs w:val="20"/>
              </w:rPr>
              <w:t>2.373</w:t>
            </w:r>
          </w:p>
        </w:tc>
        <w:tc>
          <w:tcPr>
            <w:tcW w:w="819" w:type="dxa"/>
            <w:vAlign w:val="center"/>
          </w:tcPr>
          <w:p w14:paraId="405BB2DC" w14:textId="60197530" w:rsidR="00963A39" w:rsidRDefault="00963A39" w:rsidP="00443CDF">
            <w:r>
              <w:rPr>
                <w:color w:val="000000"/>
                <w:sz w:val="20"/>
                <w:szCs w:val="20"/>
              </w:rPr>
              <w:t>0.021</w:t>
            </w:r>
          </w:p>
        </w:tc>
        <w:tc>
          <w:tcPr>
            <w:tcW w:w="926" w:type="dxa"/>
            <w:vAlign w:val="center"/>
          </w:tcPr>
          <w:p w14:paraId="18E979E4" w14:textId="4BB1AB4C" w:rsidR="00963A39" w:rsidRDefault="00963A39" w:rsidP="00443CDF">
            <w:r>
              <w:rPr>
                <w:color w:val="000000"/>
                <w:sz w:val="20"/>
                <w:szCs w:val="20"/>
              </w:rPr>
              <w:t>0.294</w:t>
            </w:r>
          </w:p>
        </w:tc>
        <w:tc>
          <w:tcPr>
            <w:tcW w:w="957" w:type="dxa"/>
            <w:vAlign w:val="center"/>
          </w:tcPr>
          <w:p w14:paraId="4FF5DCBF" w14:textId="7A055BEC" w:rsidR="00963A39" w:rsidRDefault="00963A39" w:rsidP="00443CDF">
            <w:r>
              <w:rPr>
                <w:color w:val="000000"/>
                <w:sz w:val="20"/>
                <w:szCs w:val="20"/>
              </w:rPr>
              <w:t>0.169</w:t>
            </w:r>
          </w:p>
        </w:tc>
        <w:tc>
          <w:tcPr>
            <w:tcW w:w="820" w:type="dxa"/>
            <w:vAlign w:val="center"/>
          </w:tcPr>
          <w:p w14:paraId="262258B7" w14:textId="3AA45A5B" w:rsidR="00963A39" w:rsidRDefault="00963A39" w:rsidP="00443CDF">
            <w:r>
              <w:rPr>
                <w:color w:val="000000"/>
                <w:sz w:val="20"/>
                <w:szCs w:val="20"/>
              </w:rPr>
              <w:t>-0.043</w:t>
            </w:r>
          </w:p>
        </w:tc>
        <w:tc>
          <w:tcPr>
            <w:tcW w:w="820" w:type="dxa"/>
            <w:vAlign w:val="center"/>
          </w:tcPr>
          <w:p w14:paraId="0EB22958" w14:textId="4E2B2502" w:rsidR="00963A39" w:rsidRDefault="00963A39" w:rsidP="00443CDF">
            <w:r>
              <w:rPr>
                <w:color w:val="000000"/>
                <w:sz w:val="20"/>
                <w:szCs w:val="20"/>
              </w:rPr>
              <w:t>0.630</w:t>
            </w:r>
          </w:p>
        </w:tc>
        <w:tc>
          <w:tcPr>
            <w:tcW w:w="1150" w:type="dxa"/>
            <w:vAlign w:val="center"/>
          </w:tcPr>
          <w:p w14:paraId="63E8C5AC" w14:textId="6837904C" w:rsidR="00963A39" w:rsidRDefault="00963A39" w:rsidP="00443CDF">
            <w:r>
              <w:rPr>
                <w:color w:val="000000"/>
                <w:sz w:val="20"/>
                <w:szCs w:val="20"/>
              </w:rPr>
              <w:t>0.640</w:t>
            </w:r>
          </w:p>
        </w:tc>
        <w:tc>
          <w:tcPr>
            <w:tcW w:w="820" w:type="dxa"/>
            <w:vAlign w:val="center"/>
          </w:tcPr>
          <w:p w14:paraId="73F433DE" w14:textId="36A793E5" w:rsidR="00963A39" w:rsidRDefault="00963A39" w:rsidP="00443CDF">
            <w:r>
              <w:rPr>
                <w:color w:val="000000"/>
                <w:sz w:val="20"/>
                <w:szCs w:val="20"/>
              </w:rPr>
              <w:t>2.360</w:t>
            </w:r>
          </w:p>
        </w:tc>
        <w:tc>
          <w:tcPr>
            <w:tcW w:w="820" w:type="dxa"/>
            <w:vAlign w:val="center"/>
          </w:tcPr>
          <w:p w14:paraId="7A76CA6D" w14:textId="55E17B53" w:rsidR="00963A39" w:rsidRDefault="00963A39" w:rsidP="00443CDF">
            <w:r>
              <w:rPr>
                <w:color w:val="000000"/>
                <w:sz w:val="20"/>
                <w:szCs w:val="20"/>
              </w:rPr>
              <w:t>Y</w:t>
            </w:r>
          </w:p>
        </w:tc>
      </w:tr>
      <w:tr w:rsidR="00963A39" w14:paraId="40F75237" w14:textId="77777777" w:rsidTr="00C462D6">
        <w:tc>
          <w:tcPr>
            <w:tcW w:w="1397" w:type="dxa"/>
            <w:vMerge/>
          </w:tcPr>
          <w:p w14:paraId="5C06B130" w14:textId="77777777" w:rsidR="00963A39" w:rsidRDefault="00963A39" w:rsidP="00443CDF"/>
        </w:tc>
        <w:tc>
          <w:tcPr>
            <w:tcW w:w="786" w:type="dxa"/>
            <w:vAlign w:val="center"/>
          </w:tcPr>
          <w:p w14:paraId="07C872E1" w14:textId="6D377330" w:rsidR="00963A39" w:rsidRDefault="00963A39" w:rsidP="00443CDF">
            <w:r>
              <w:rPr>
                <w:b/>
                <w:bCs/>
                <w:i/>
                <w:iCs/>
                <w:color w:val="000000"/>
                <w:sz w:val="20"/>
                <w:szCs w:val="20"/>
              </w:rPr>
              <w:t>May</w:t>
            </w:r>
          </w:p>
        </w:tc>
        <w:tc>
          <w:tcPr>
            <w:tcW w:w="819" w:type="dxa"/>
            <w:vAlign w:val="center"/>
          </w:tcPr>
          <w:p w14:paraId="2FEBDF8E" w14:textId="464515C4" w:rsidR="00963A39" w:rsidRDefault="00963A39" w:rsidP="00443CDF">
            <w:r>
              <w:rPr>
                <w:color w:val="000000"/>
                <w:sz w:val="20"/>
                <w:szCs w:val="20"/>
              </w:rPr>
              <w:t>3.114</w:t>
            </w:r>
          </w:p>
        </w:tc>
        <w:tc>
          <w:tcPr>
            <w:tcW w:w="819" w:type="dxa"/>
            <w:vAlign w:val="center"/>
          </w:tcPr>
          <w:p w14:paraId="06EC1ECF" w14:textId="6360C848" w:rsidR="00963A39" w:rsidRDefault="00963A39" w:rsidP="00443CDF">
            <w:r>
              <w:rPr>
                <w:color w:val="000000"/>
                <w:sz w:val="20"/>
                <w:szCs w:val="20"/>
              </w:rPr>
              <w:t>0.003</w:t>
            </w:r>
          </w:p>
        </w:tc>
        <w:tc>
          <w:tcPr>
            <w:tcW w:w="926" w:type="dxa"/>
            <w:vAlign w:val="center"/>
          </w:tcPr>
          <w:p w14:paraId="2B66A4F8" w14:textId="12F06852" w:rsidR="00963A39" w:rsidRDefault="00963A39" w:rsidP="00443CDF">
            <w:r>
              <w:rPr>
                <w:color w:val="000000"/>
                <w:sz w:val="20"/>
                <w:szCs w:val="20"/>
              </w:rPr>
              <w:t>0.157</w:t>
            </w:r>
          </w:p>
        </w:tc>
        <w:tc>
          <w:tcPr>
            <w:tcW w:w="957" w:type="dxa"/>
            <w:vAlign w:val="center"/>
          </w:tcPr>
          <w:p w14:paraId="1BD399A9" w14:textId="2BDED66D" w:rsidR="00963A39" w:rsidRDefault="00963A39" w:rsidP="00443CDF">
            <w:r>
              <w:rPr>
                <w:color w:val="000000"/>
                <w:sz w:val="20"/>
                <w:szCs w:val="20"/>
              </w:rPr>
              <w:t>0.070</w:t>
            </w:r>
          </w:p>
        </w:tc>
        <w:tc>
          <w:tcPr>
            <w:tcW w:w="820" w:type="dxa"/>
            <w:vAlign w:val="center"/>
          </w:tcPr>
          <w:p w14:paraId="1FBA9A86" w14:textId="1ED4D5C3" w:rsidR="00963A39" w:rsidRDefault="00963A39" w:rsidP="00443CDF">
            <w:r>
              <w:rPr>
                <w:color w:val="000000"/>
                <w:sz w:val="20"/>
                <w:szCs w:val="20"/>
              </w:rPr>
              <w:t>0.016</w:t>
            </w:r>
          </w:p>
        </w:tc>
        <w:tc>
          <w:tcPr>
            <w:tcW w:w="820" w:type="dxa"/>
            <w:vAlign w:val="center"/>
          </w:tcPr>
          <w:p w14:paraId="54C6CE03" w14:textId="66195C39" w:rsidR="00963A39" w:rsidRDefault="00963A39" w:rsidP="00443CDF">
            <w:r>
              <w:rPr>
                <w:color w:val="000000"/>
                <w:sz w:val="20"/>
                <w:szCs w:val="20"/>
              </w:rPr>
              <w:t>0.297</w:t>
            </w:r>
          </w:p>
        </w:tc>
        <w:tc>
          <w:tcPr>
            <w:tcW w:w="1150" w:type="dxa"/>
            <w:vAlign w:val="center"/>
          </w:tcPr>
          <w:p w14:paraId="69DA1FEE" w14:textId="75F3F45C" w:rsidR="00963A39" w:rsidRDefault="00963A39" w:rsidP="00443CDF">
            <w:r>
              <w:rPr>
                <w:color w:val="000000"/>
                <w:sz w:val="20"/>
                <w:szCs w:val="20"/>
              </w:rPr>
              <w:t>0.970</w:t>
            </w:r>
          </w:p>
        </w:tc>
        <w:tc>
          <w:tcPr>
            <w:tcW w:w="820" w:type="dxa"/>
            <w:vAlign w:val="center"/>
          </w:tcPr>
          <w:p w14:paraId="7007DB4E" w14:textId="2AF25EB7" w:rsidR="00963A39" w:rsidRDefault="00963A39" w:rsidP="00443CDF">
            <w:r>
              <w:rPr>
                <w:color w:val="000000"/>
                <w:sz w:val="20"/>
                <w:szCs w:val="20"/>
              </w:rPr>
              <w:t>1.040</w:t>
            </w:r>
          </w:p>
        </w:tc>
        <w:tc>
          <w:tcPr>
            <w:tcW w:w="820" w:type="dxa"/>
            <w:vAlign w:val="center"/>
          </w:tcPr>
          <w:p w14:paraId="7875241D" w14:textId="2F285E89" w:rsidR="00963A39" w:rsidRDefault="00963A39" w:rsidP="00443CDF">
            <w:r>
              <w:rPr>
                <w:color w:val="000000"/>
                <w:sz w:val="20"/>
                <w:szCs w:val="20"/>
              </w:rPr>
              <w:t>Y</w:t>
            </w:r>
          </w:p>
        </w:tc>
      </w:tr>
      <w:tr w:rsidR="00963A39" w14:paraId="6D1F33A7" w14:textId="77777777" w:rsidTr="00C462D6">
        <w:tc>
          <w:tcPr>
            <w:tcW w:w="1397" w:type="dxa"/>
            <w:vMerge w:val="restart"/>
          </w:tcPr>
          <w:p w14:paraId="6B19CE30" w14:textId="03F9A857" w:rsidR="00963A39" w:rsidRDefault="00963A39" w:rsidP="00443CDF">
            <w:r w:rsidRPr="00963A39">
              <w:rPr>
                <w:i/>
                <w:iCs/>
              </w:rPr>
              <w:t xml:space="preserve">P. </w:t>
            </w:r>
            <w:proofErr w:type="spellStart"/>
            <w:r w:rsidRPr="00963A39">
              <w:rPr>
                <w:i/>
                <w:iCs/>
              </w:rPr>
              <w:t>bellargus</w:t>
            </w:r>
            <w:proofErr w:type="spellEnd"/>
            <w:r>
              <w:t xml:space="preserve"> (females)</w:t>
            </w:r>
          </w:p>
        </w:tc>
        <w:tc>
          <w:tcPr>
            <w:tcW w:w="786" w:type="dxa"/>
            <w:vAlign w:val="center"/>
          </w:tcPr>
          <w:p w14:paraId="5807E8D8" w14:textId="034AF187" w:rsidR="00963A39" w:rsidRDefault="00963A39" w:rsidP="00443CDF">
            <w:r>
              <w:rPr>
                <w:i/>
                <w:iCs/>
                <w:color w:val="000000"/>
                <w:sz w:val="20"/>
                <w:szCs w:val="20"/>
              </w:rPr>
              <w:t>March</w:t>
            </w:r>
          </w:p>
        </w:tc>
        <w:tc>
          <w:tcPr>
            <w:tcW w:w="819" w:type="dxa"/>
            <w:vAlign w:val="center"/>
          </w:tcPr>
          <w:p w14:paraId="427C8567" w14:textId="3ABF6F42" w:rsidR="00963A39" w:rsidRDefault="00963A39" w:rsidP="00443CDF">
            <w:r>
              <w:rPr>
                <w:color w:val="000000"/>
                <w:sz w:val="20"/>
                <w:szCs w:val="20"/>
              </w:rPr>
              <w:t>-1.216</w:t>
            </w:r>
          </w:p>
        </w:tc>
        <w:tc>
          <w:tcPr>
            <w:tcW w:w="819" w:type="dxa"/>
            <w:vAlign w:val="center"/>
          </w:tcPr>
          <w:p w14:paraId="3E169F94" w14:textId="5D1C0760" w:rsidR="00963A39" w:rsidRDefault="00963A39" w:rsidP="00443CDF">
            <w:r>
              <w:rPr>
                <w:color w:val="000000"/>
                <w:sz w:val="20"/>
                <w:szCs w:val="20"/>
              </w:rPr>
              <w:t>0.226</w:t>
            </w:r>
          </w:p>
        </w:tc>
        <w:tc>
          <w:tcPr>
            <w:tcW w:w="926" w:type="dxa"/>
            <w:vAlign w:val="center"/>
          </w:tcPr>
          <w:p w14:paraId="04F4BE78" w14:textId="1753C3E5" w:rsidR="00963A39" w:rsidRDefault="00963A39" w:rsidP="00443CDF">
            <w:r>
              <w:rPr>
                <w:color w:val="000000"/>
                <w:sz w:val="20"/>
                <w:szCs w:val="20"/>
              </w:rPr>
              <w:t>-0.069</w:t>
            </w:r>
          </w:p>
        </w:tc>
        <w:tc>
          <w:tcPr>
            <w:tcW w:w="957" w:type="dxa"/>
            <w:vAlign w:val="center"/>
          </w:tcPr>
          <w:p w14:paraId="3C3BC2EF" w14:textId="038EEFC0" w:rsidR="00963A39" w:rsidRDefault="00963A39" w:rsidP="00443CDF">
            <w:r>
              <w:rPr>
                <w:color w:val="000000"/>
                <w:sz w:val="20"/>
                <w:szCs w:val="20"/>
              </w:rPr>
              <w:t>0.075</w:t>
            </w:r>
          </w:p>
        </w:tc>
        <w:tc>
          <w:tcPr>
            <w:tcW w:w="820" w:type="dxa"/>
            <w:vAlign w:val="center"/>
          </w:tcPr>
          <w:p w14:paraId="5BB20D49" w14:textId="1D905E23" w:rsidR="00963A39" w:rsidRDefault="00963A39" w:rsidP="00443CDF">
            <w:r>
              <w:rPr>
                <w:color w:val="000000"/>
                <w:sz w:val="20"/>
                <w:szCs w:val="20"/>
              </w:rPr>
              <w:t>-0.217</w:t>
            </w:r>
          </w:p>
        </w:tc>
        <w:tc>
          <w:tcPr>
            <w:tcW w:w="820" w:type="dxa"/>
            <w:vAlign w:val="center"/>
          </w:tcPr>
          <w:p w14:paraId="58B487C7" w14:textId="46781FD5" w:rsidR="00963A39" w:rsidRDefault="00963A39" w:rsidP="00443CDF">
            <w:r>
              <w:rPr>
                <w:color w:val="000000"/>
                <w:sz w:val="20"/>
                <w:szCs w:val="20"/>
              </w:rPr>
              <w:t>0.079</w:t>
            </w:r>
          </w:p>
        </w:tc>
        <w:tc>
          <w:tcPr>
            <w:tcW w:w="1150" w:type="dxa"/>
            <w:vAlign w:val="center"/>
          </w:tcPr>
          <w:p w14:paraId="20C9CA77" w14:textId="096A1449" w:rsidR="00963A39" w:rsidRDefault="00963A39" w:rsidP="00443CDF">
            <w:r>
              <w:rPr>
                <w:color w:val="000000"/>
                <w:sz w:val="20"/>
                <w:szCs w:val="20"/>
              </w:rPr>
              <w:t>0.350</w:t>
            </w:r>
          </w:p>
        </w:tc>
        <w:tc>
          <w:tcPr>
            <w:tcW w:w="820" w:type="dxa"/>
            <w:vAlign w:val="center"/>
          </w:tcPr>
          <w:p w14:paraId="786903A7" w14:textId="4598E932" w:rsidR="00963A39" w:rsidRDefault="00963A39" w:rsidP="00443CDF">
            <w:r>
              <w:rPr>
                <w:color w:val="000000"/>
                <w:sz w:val="20"/>
                <w:szCs w:val="20"/>
              </w:rPr>
              <w:t>1.536</w:t>
            </w:r>
          </w:p>
        </w:tc>
        <w:tc>
          <w:tcPr>
            <w:tcW w:w="820" w:type="dxa"/>
            <w:vAlign w:val="center"/>
          </w:tcPr>
          <w:p w14:paraId="6FBE285C" w14:textId="1636F13E" w:rsidR="00963A39" w:rsidRDefault="00963A39" w:rsidP="00443CDF">
            <w:r>
              <w:rPr>
                <w:color w:val="000000"/>
                <w:sz w:val="20"/>
                <w:szCs w:val="20"/>
              </w:rPr>
              <w:t>N</w:t>
            </w:r>
          </w:p>
        </w:tc>
      </w:tr>
      <w:tr w:rsidR="00963A39" w14:paraId="0B37AECD" w14:textId="77777777" w:rsidTr="00C462D6">
        <w:tc>
          <w:tcPr>
            <w:tcW w:w="1397" w:type="dxa"/>
            <w:vMerge/>
          </w:tcPr>
          <w:p w14:paraId="610D6C9A" w14:textId="77777777" w:rsidR="00963A39" w:rsidRDefault="00963A39" w:rsidP="00443CDF"/>
        </w:tc>
        <w:tc>
          <w:tcPr>
            <w:tcW w:w="786" w:type="dxa"/>
            <w:vAlign w:val="center"/>
          </w:tcPr>
          <w:p w14:paraId="5B0C2F2E" w14:textId="6D206989" w:rsidR="00963A39" w:rsidRDefault="00963A39" w:rsidP="00443CDF">
            <w:r>
              <w:rPr>
                <w:i/>
                <w:iCs/>
                <w:color w:val="000000"/>
                <w:sz w:val="20"/>
                <w:szCs w:val="20"/>
              </w:rPr>
              <w:t>April</w:t>
            </w:r>
          </w:p>
        </w:tc>
        <w:tc>
          <w:tcPr>
            <w:tcW w:w="819" w:type="dxa"/>
            <w:vAlign w:val="center"/>
          </w:tcPr>
          <w:p w14:paraId="7D7ACC60" w14:textId="54D19557" w:rsidR="00963A39" w:rsidRDefault="00963A39" w:rsidP="00443CDF">
            <w:r>
              <w:rPr>
                <w:color w:val="000000"/>
                <w:sz w:val="20"/>
                <w:szCs w:val="20"/>
              </w:rPr>
              <w:t>1.143</w:t>
            </w:r>
          </w:p>
        </w:tc>
        <w:tc>
          <w:tcPr>
            <w:tcW w:w="819" w:type="dxa"/>
            <w:vAlign w:val="center"/>
          </w:tcPr>
          <w:p w14:paraId="6AFF88D1" w14:textId="075AFED4" w:rsidR="00963A39" w:rsidRDefault="00963A39" w:rsidP="00443CDF">
            <w:r>
              <w:rPr>
                <w:color w:val="000000"/>
                <w:sz w:val="20"/>
                <w:szCs w:val="20"/>
              </w:rPr>
              <w:t>0.255</w:t>
            </w:r>
          </w:p>
        </w:tc>
        <w:tc>
          <w:tcPr>
            <w:tcW w:w="926" w:type="dxa"/>
            <w:vAlign w:val="center"/>
          </w:tcPr>
          <w:p w14:paraId="6830A333" w14:textId="48EEC4C9" w:rsidR="00963A39" w:rsidRDefault="00963A39" w:rsidP="00443CDF">
            <w:r>
              <w:rPr>
                <w:color w:val="000000"/>
                <w:sz w:val="20"/>
                <w:szCs w:val="20"/>
              </w:rPr>
              <w:t>0.074</w:t>
            </w:r>
          </w:p>
        </w:tc>
        <w:tc>
          <w:tcPr>
            <w:tcW w:w="957" w:type="dxa"/>
            <w:vAlign w:val="center"/>
          </w:tcPr>
          <w:p w14:paraId="2CF1BD4F" w14:textId="0B002E96" w:rsidR="00963A39" w:rsidRDefault="00963A39" w:rsidP="00443CDF">
            <w:r>
              <w:rPr>
                <w:color w:val="000000"/>
                <w:sz w:val="20"/>
                <w:szCs w:val="20"/>
              </w:rPr>
              <w:t>0.089</w:t>
            </w:r>
          </w:p>
        </w:tc>
        <w:tc>
          <w:tcPr>
            <w:tcW w:w="820" w:type="dxa"/>
            <w:vAlign w:val="center"/>
          </w:tcPr>
          <w:p w14:paraId="50F85B1C" w14:textId="2107E29F" w:rsidR="00963A39" w:rsidRDefault="00963A39" w:rsidP="00443CDF">
            <w:r>
              <w:rPr>
                <w:color w:val="000000"/>
                <w:sz w:val="20"/>
                <w:szCs w:val="20"/>
              </w:rPr>
              <w:t>-0.101</w:t>
            </w:r>
          </w:p>
        </w:tc>
        <w:tc>
          <w:tcPr>
            <w:tcW w:w="820" w:type="dxa"/>
            <w:vAlign w:val="center"/>
          </w:tcPr>
          <w:p w14:paraId="62CC3216" w14:textId="468DB518" w:rsidR="00963A39" w:rsidRDefault="00963A39" w:rsidP="00443CDF">
            <w:r>
              <w:rPr>
                <w:color w:val="000000"/>
                <w:sz w:val="20"/>
                <w:szCs w:val="20"/>
              </w:rPr>
              <w:t>0.249</w:t>
            </w:r>
          </w:p>
        </w:tc>
        <w:tc>
          <w:tcPr>
            <w:tcW w:w="1150" w:type="dxa"/>
            <w:vAlign w:val="center"/>
          </w:tcPr>
          <w:p w14:paraId="4EAA6BEE" w14:textId="45693090" w:rsidR="00963A39" w:rsidRDefault="00963A39" w:rsidP="00443CDF">
            <w:r>
              <w:rPr>
                <w:color w:val="000000"/>
                <w:sz w:val="20"/>
                <w:szCs w:val="20"/>
              </w:rPr>
              <w:t>0.330</w:t>
            </w:r>
          </w:p>
        </w:tc>
        <w:tc>
          <w:tcPr>
            <w:tcW w:w="820" w:type="dxa"/>
            <w:vAlign w:val="center"/>
          </w:tcPr>
          <w:p w14:paraId="7AFB5F8D" w14:textId="6F78CBCB" w:rsidR="00963A39" w:rsidRDefault="00963A39" w:rsidP="00443CDF">
            <w:r>
              <w:rPr>
                <w:color w:val="000000"/>
                <w:sz w:val="20"/>
                <w:szCs w:val="20"/>
              </w:rPr>
              <w:t>1.285</w:t>
            </w:r>
          </w:p>
        </w:tc>
        <w:tc>
          <w:tcPr>
            <w:tcW w:w="820" w:type="dxa"/>
            <w:vAlign w:val="center"/>
          </w:tcPr>
          <w:p w14:paraId="188D991D" w14:textId="082F0F87" w:rsidR="00963A39" w:rsidRDefault="00963A39" w:rsidP="00443CDF">
            <w:r>
              <w:rPr>
                <w:color w:val="000000"/>
                <w:sz w:val="20"/>
                <w:szCs w:val="20"/>
              </w:rPr>
              <w:t>N</w:t>
            </w:r>
          </w:p>
        </w:tc>
      </w:tr>
      <w:tr w:rsidR="00963A39" w14:paraId="16C37544" w14:textId="77777777" w:rsidTr="00C462D6">
        <w:tc>
          <w:tcPr>
            <w:tcW w:w="1397" w:type="dxa"/>
            <w:vMerge/>
          </w:tcPr>
          <w:p w14:paraId="7239A9F7" w14:textId="77777777" w:rsidR="00963A39" w:rsidRDefault="00963A39" w:rsidP="00443CDF"/>
        </w:tc>
        <w:tc>
          <w:tcPr>
            <w:tcW w:w="786" w:type="dxa"/>
            <w:vAlign w:val="center"/>
          </w:tcPr>
          <w:p w14:paraId="293A4B1D" w14:textId="0F7D8E08" w:rsidR="00963A39" w:rsidRDefault="00963A39" w:rsidP="00443CDF">
            <w:r>
              <w:rPr>
                <w:b/>
                <w:bCs/>
                <w:i/>
                <w:iCs/>
                <w:color w:val="000000"/>
                <w:sz w:val="20"/>
                <w:szCs w:val="20"/>
              </w:rPr>
              <w:t>May</w:t>
            </w:r>
          </w:p>
        </w:tc>
        <w:tc>
          <w:tcPr>
            <w:tcW w:w="819" w:type="dxa"/>
            <w:vAlign w:val="center"/>
          </w:tcPr>
          <w:p w14:paraId="3C605E0B" w14:textId="10736D5C" w:rsidR="00963A39" w:rsidRDefault="00963A39" w:rsidP="00443CDF">
            <w:r>
              <w:rPr>
                <w:color w:val="000000"/>
                <w:sz w:val="20"/>
                <w:szCs w:val="20"/>
              </w:rPr>
              <w:t>3.042</w:t>
            </w:r>
          </w:p>
        </w:tc>
        <w:tc>
          <w:tcPr>
            <w:tcW w:w="819" w:type="dxa"/>
            <w:vAlign w:val="center"/>
          </w:tcPr>
          <w:p w14:paraId="5804A2E9" w14:textId="3737288E" w:rsidR="00963A39" w:rsidRDefault="00963A39" w:rsidP="00443CDF">
            <w:r>
              <w:rPr>
                <w:color w:val="000000"/>
                <w:sz w:val="20"/>
                <w:szCs w:val="20"/>
              </w:rPr>
              <w:t>0.002</w:t>
            </w:r>
          </w:p>
        </w:tc>
        <w:tc>
          <w:tcPr>
            <w:tcW w:w="926" w:type="dxa"/>
            <w:vAlign w:val="center"/>
          </w:tcPr>
          <w:p w14:paraId="44EAB975" w14:textId="5A1BAA06" w:rsidR="00963A39" w:rsidRDefault="00963A39" w:rsidP="00443CDF">
            <w:r>
              <w:rPr>
                <w:color w:val="000000"/>
                <w:sz w:val="20"/>
                <w:szCs w:val="20"/>
              </w:rPr>
              <w:t>0.176</w:t>
            </w:r>
          </w:p>
        </w:tc>
        <w:tc>
          <w:tcPr>
            <w:tcW w:w="957" w:type="dxa"/>
            <w:vAlign w:val="center"/>
          </w:tcPr>
          <w:p w14:paraId="7BD99E28" w14:textId="72568B3B" w:rsidR="00963A39" w:rsidRDefault="00963A39" w:rsidP="00443CDF">
            <w:r>
              <w:rPr>
                <w:color w:val="000000"/>
                <w:sz w:val="20"/>
                <w:szCs w:val="20"/>
              </w:rPr>
              <w:t>0.049</w:t>
            </w:r>
          </w:p>
        </w:tc>
        <w:tc>
          <w:tcPr>
            <w:tcW w:w="820" w:type="dxa"/>
            <w:vAlign w:val="center"/>
          </w:tcPr>
          <w:p w14:paraId="669570DF" w14:textId="7D285B94" w:rsidR="00963A39" w:rsidRDefault="00963A39" w:rsidP="00443CDF">
            <w:r>
              <w:rPr>
                <w:color w:val="000000"/>
                <w:sz w:val="20"/>
                <w:szCs w:val="20"/>
              </w:rPr>
              <w:t>0.079</w:t>
            </w:r>
          </w:p>
        </w:tc>
        <w:tc>
          <w:tcPr>
            <w:tcW w:w="820" w:type="dxa"/>
            <w:vAlign w:val="center"/>
          </w:tcPr>
          <w:p w14:paraId="0E17FD19" w14:textId="104E346E" w:rsidR="00963A39" w:rsidRDefault="00963A39" w:rsidP="00443CDF">
            <w:r>
              <w:rPr>
                <w:color w:val="000000"/>
                <w:sz w:val="20"/>
                <w:szCs w:val="20"/>
              </w:rPr>
              <w:t>0.274</w:t>
            </w:r>
          </w:p>
        </w:tc>
        <w:tc>
          <w:tcPr>
            <w:tcW w:w="1150" w:type="dxa"/>
            <w:vAlign w:val="center"/>
          </w:tcPr>
          <w:p w14:paraId="495552A4" w14:textId="233E1696" w:rsidR="00963A39" w:rsidRDefault="00963A39" w:rsidP="00443CDF">
            <w:r>
              <w:rPr>
                <w:color w:val="000000"/>
                <w:sz w:val="20"/>
                <w:szCs w:val="20"/>
              </w:rPr>
              <w:t>1.000</w:t>
            </w:r>
          </w:p>
        </w:tc>
        <w:tc>
          <w:tcPr>
            <w:tcW w:w="820" w:type="dxa"/>
            <w:vAlign w:val="center"/>
          </w:tcPr>
          <w:p w14:paraId="69503E02" w14:textId="1FF53BEE" w:rsidR="00963A39" w:rsidRDefault="00963A39" w:rsidP="00443CDF">
            <w:r>
              <w:rPr>
                <w:color w:val="000000"/>
                <w:sz w:val="20"/>
                <w:szCs w:val="20"/>
              </w:rPr>
              <w:t>1.232</w:t>
            </w:r>
          </w:p>
        </w:tc>
        <w:tc>
          <w:tcPr>
            <w:tcW w:w="820" w:type="dxa"/>
            <w:vAlign w:val="center"/>
          </w:tcPr>
          <w:p w14:paraId="4667CA2A" w14:textId="1E08DF39" w:rsidR="00963A39" w:rsidRDefault="00963A39" w:rsidP="00443CDF">
            <w:r>
              <w:rPr>
                <w:color w:val="000000"/>
                <w:sz w:val="20"/>
                <w:szCs w:val="20"/>
              </w:rPr>
              <w:t>Y</w:t>
            </w:r>
          </w:p>
        </w:tc>
      </w:tr>
      <w:tr w:rsidR="00963A39" w14:paraId="1D04A9CC" w14:textId="77777777" w:rsidTr="00C462D6">
        <w:tc>
          <w:tcPr>
            <w:tcW w:w="1397" w:type="dxa"/>
            <w:vMerge w:val="restart"/>
          </w:tcPr>
          <w:p w14:paraId="63767A88" w14:textId="451B7407" w:rsidR="00963A39" w:rsidRDefault="00963A39" w:rsidP="00443CDF">
            <w:r w:rsidRPr="00963A39">
              <w:rPr>
                <w:i/>
                <w:iCs/>
              </w:rPr>
              <w:t xml:space="preserve">P. </w:t>
            </w:r>
            <w:proofErr w:type="spellStart"/>
            <w:r w:rsidRPr="00963A39">
              <w:rPr>
                <w:i/>
                <w:iCs/>
              </w:rPr>
              <w:t>coridon</w:t>
            </w:r>
            <w:proofErr w:type="spellEnd"/>
            <w:r>
              <w:t xml:space="preserve"> (males)</w:t>
            </w:r>
          </w:p>
        </w:tc>
        <w:tc>
          <w:tcPr>
            <w:tcW w:w="786" w:type="dxa"/>
            <w:vAlign w:val="center"/>
          </w:tcPr>
          <w:p w14:paraId="5347A286" w14:textId="5EBE8A9E" w:rsidR="00963A39" w:rsidRDefault="00963A39" w:rsidP="00443CDF">
            <w:r>
              <w:rPr>
                <w:b/>
                <w:bCs/>
                <w:i/>
                <w:iCs/>
                <w:color w:val="000000"/>
                <w:sz w:val="20"/>
                <w:szCs w:val="20"/>
              </w:rPr>
              <w:t>March</w:t>
            </w:r>
          </w:p>
        </w:tc>
        <w:tc>
          <w:tcPr>
            <w:tcW w:w="819" w:type="dxa"/>
            <w:vAlign w:val="center"/>
          </w:tcPr>
          <w:p w14:paraId="7E32D6D4" w14:textId="5568454E" w:rsidR="00963A39" w:rsidRDefault="00963A39" w:rsidP="00443CDF">
            <w:r>
              <w:rPr>
                <w:color w:val="000000"/>
                <w:sz w:val="20"/>
                <w:szCs w:val="20"/>
              </w:rPr>
              <w:t>1.901</w:t>
            </w:r>
          </w:p>
        </w:tc>
        <w:tc>
          <w:tcPr>
            <w:tcW w:w="819" w:type="dxa"/>
            <w:vAlign w:val="center"/>
          </w:tcPr>
          <w:p w14:paraId="7F686F49" w14:textId="1C3792A3" w:rsidR="00963A39" w:rsidRDefault="00963A39" w:rsidP="00443CDF">
            <w:r>
              <w:rPr>
                <w:color w:val="000000"/>
                <w:sz w:val="20"/>
                <w:szCs w:val="20"/>
              </w:rPr>
              <w:t>0.060</w:t>
            </w:r>
          </w:p>
        </w:tc>
        <w:tc>
          <w:tcPr>
            <w:tcW w:w="926" w:type="dxa"/>
            <w:vAlign w:val="center"/>
          </w:tcPr>
          <w:p w14:paraId="64822F7D" w14:textId="1B012DC4" w:rsidR="00963A39" w:rsidRDefault="00963A39" w:rsidP="00443CDF">
            <w:r>
              <w:rPr>
                <w:color w:val="000000"/>
                <w:sz w:val="20"/>
                <w:szCs w:val="20"/>
              </w:rPr>
              <w:t>0.224</w:t>
            </w:r>
          </w:p>
        </w:tc>
        <w:tc>
          <w:tcPr>
            <w:tcW w:w="957" w:type="dxa"/>
            <w:vAlign w:val="center"/>
          </w:tcPr>
          <w:p w14:paraId="7164C4DE" w14:textId="174574AC" w:rsidR="00963A39" w:rsidRDefault="00963A39" w:rsidP="00443CDF">
            <w:r>
              <w:rPr>
                <w:color w:val="000000"/>
                <w:sz w:val="20"/>
                <w:szCs w:val="20"/>
              </w:rPr>
              <w:t>0.108</w:t>
            </w:r>
          </w:p>
        </w:tc>
        <w:tc>
          <w:tcPr>
            <w:tcW w:w="820" w:type="dxa"/>
            <w:vAlign w:val="center"/>
          </w:tcPr>
          <w:p w14:paraId="41E17F85" w14:textId="5E99B45D" w:rsidR="00963A39" w:rsidRDefault="00963A39" w:rsidP="00443CDF">
            <w:r>
              <w:rPr>
                <w:color w:val="000000"/>
                <w:sz w:val="20"/>
                <w:szCs w:val="20"/>
              </w:rPr>
              <w:t>0.011</w:t>
            </w:r>
          </w:p>
        </w:tc>
        <w:tc>
          <w:tcPr>
            <w:tcW w:w="820" w:type="dxa"/>
            <w:vAlign w:val="center"/>
          </w:tcPr>
          <w:p w14:paraId="02E5E95C" w14:textId="49A9315F" w:rsidR="00963A39" w:rsidRDefault="00963A39" w:rsidP="00443CDF">
            <w:r>
              <w:rPr>
                <w:color w:val="000000"/>
                <w:sz w:val="20"/>
                <w:szCs w:val="20"/>
              </w:rPr>
              <w:t>0.436</w:t>
            </w:r>
          </w:p>
        </w:tc>
        <w:tc>
          <w:tcPr>
            <w:tcW w:w="1150" w:type="dxa"/>
            <w:vAlign w:val="center"/>
          </w:tcPr>
          <w:p w14:paraId="4936324F" w14:textId="7AD7DE54" w:rsidR="00963A39" w:rsidRDefault="00963A39" w:rsidP="00443CDF">
            <w:r>
              <w:rPr>
                <w:color w:val="000000"/>
                <w:sz w:val="20"/>
                <w:szCs w:val="20"/>
              </w:rPr>
              <w:t>0.760</w:t>
            </w:r>
          </w:p>
        </w:tc>
        <w:tc>
          <w:tcPr>
            <w:tcW w:w="820" w:type="dxa"/>
            <w:vAlign w:val="center"/>
          </w:tcPr>
          <w:p w14:paraId="3F34C9E8" w14:textId="46792E08" w:rsidR="00963A39" w:rsidRDefault="00963A39" w:rsidP="00443CDF">
            <w:r>
              <w:rPr>
                <w:color w:val="000000"/>
                <w:sz w:val="20"/>
                <w:szCs w:val="20"/>
              </w:rPr>
              <w:t>1.814</w:t>
            </w:r>
          </w:p>
        </w:tc>
        <w:tc>
          <w:tcPr>
            <w:tcW w:w="820" w:type="dxa"/>
            <w:vAlign w:val="center"/>
          </w:tcPr>
          <w:p w14:paraId="6732A584" w14:textId="31E7C9F1" w:rsidR="00963A39" w:rsidRDefault="00963A39" w:rsidP="00443CDF">
            <w:r>
              <w:rPr>
                <w:color w:val="000000"/>
                <w:sz w:val="20"/>
                <w:szCs w:val="20"/>
              </w:rPr>
              <w:t>Y</w:t>
            </w:r>
          </w:p>
        </w:tc>
      </w:tr>
      <w:tr w:rsidR="00963A39" w14:paraId="2B0AAA6C" w14:textId="77777777" w:rsidTr="00C462D6">
        <w:tc>
          <w:tcPr>
            <w:tcW w:w="1397" w:type="dxa"/>
            <w:vMerge/>
          </w:tcPr>
          <w:p w14:paraId="56F2BFB7" w14:textId="77777777" w:rsidR="00963A39" w:rsidRDefault="00963A39" w:rsidP="00443CDF"/>
        </w:tc>
        <w:tc>
          <w:tcPr>
            <w:tcW w:w="786" w:type="dxa"/>
            <w:vAlign w:val="center"/>
          </w:tcPr>
          <w:p w14:paraId="39B1A9B2" w14:textId="4ED8B4B3" w:rsidR="00963A39" w:rsidRDefault="00963A39" w:rsidP="00443CDF">
            <w:r>
              <w:rPr>
                <w:i/>
                <w:iCs/>
                <w:color w:val="000000"/>
                <w:sz w:val="20"/>
                <w:szCs w:val="20"/>
              </w:rPr>
              <w:t>April</w:t>
            </w:r>
          </w:p>
        </w:tc>
        <w:tc>
          <w:tcPr>
            <w:tcW w:w="819" w:type="dxa"/>
            <w:vAlign w:val="center"/>
          </w:tcPr>
          <w:p w14:paraId="6FC7DFD0" w14:textId="243ADEA5" w:rsidR="00963A39" w:rsidRDefault="00963A39" w:rsidP="00443CDF">
            <w:r>
              <w:rPr>
                <w:color w:val="000000"/>
                <w:sz w:val="20"/>
                <w:szCs w:val="20"/>
              </w:rPr>
              <w:t>-1.395</w:t>
            </w:r>
          </w:p>
        </w:tc>
        <w:tc>
          <w:tcPr>
            <w:tcW w:w="819" w:type="dxa"/>
            <w:vAlign w:val="center"/>
          </w:tcPr>
          <w:p w14:paraId="61E219B5" w14:textId="017C2D59" w:rsidR="00963A39" w:rsidRDefault="00963A39" w:rsidP="00443CDF">
            <w:r>
              <w:rPr>
                <w:color w:val="000000"/>
                <w:sz w:val="20"/>
                <w:szCs w:val="20"/>
              </w:rPr>
              <w:t>0.165</w:t>
            </w:r>
          </w:p>
        </w:tc>
        <w:tc>
          <w:tcPr>
            <w:tcW w:w="926" w:type="dxa"/>
            <w:vAlign w:val="center"/>
          </w:tcPr>
          <w:p w14:paraId="3A012B5E" w14:textId="13E454CD" w:rsidR="00963A39" w:rsidRDefault="00963A39" w:rsidP="00443CDF">
            <w:r>
              <w:rPr>
                <w:color w:val="000000"/>
                <w:sz w:val="20"/>
                <w:szCs w:val="20"/>
              </w:rPr>
              <w:t>-0.101</w:t>
            </w:r>
          </w:p>
        </w:tc>
        <w:tc>
          <w:tcPr>
            <w:tcW w:w="957" w:type="dxa"/>
            <w:vAlign w:val="center"/>
          </w:tcPr>
          <w:p w14:paraId="59E97D3A" w14:textId="3995E90F" w:rsidR="00963A39" w:rsidRDefault="00963A39" w:rsidP="00443CDF">
            <w:r>
              <w:rPr>
                <w:color w:val="000000"/>
                <w:sz w:val="20"/>
                <w:szCs w:val="20"/>
              </w:rPr>
              <w:t>0.096</w:t>
            </w:r>
          </w:p>
        </w:tc>
        <w:tc>
          <w:tcPr>
            <w:tcW w:w="820" w:type="dxa"/>
            <w:vAlign w:val="center"/>
          </w:tcPr>
          <w:p w14:paraId="6D76103B" w14:textId="471AA659" w:rsidR="00963A39" w:rsidRDefault="00963A39" w:rsidP="00443CDF">
            <w:r>
              <w:rPr>
                <w:color w:val="000000"/>
                <w:sz w:val="20"/>
                <w:szCs w:val="20"/>
              </w:rPr>
              <w:t>-0.292</w:t>
            </w:r>
          </w:p>
        </w:tc>
        <w:tc>
          <w:tcPr>
            <w:tcW w:w="820" w:type="dxa"/>
            <w:vAlign w:val="center"/>
          </w:tcPr>
          <w:p w14:paraId="6559926E" w14:textId="646C87D6" w:rsidR="00963A39" w:rsidRDefault="00963A39" w:rsidP="00443CDF">
            <w:r>
              <w:rPr>
                <w:color w:val="000000"/>
                <w:sz w:val="20"/>
                <w:szCs w:val="20"/>
              </w:rPr>
              <w:t>0.089</w:t>
            </w:r>
          </w:p>
        </w:tc>
        <w:tc>
          <w:tcPr>
            <w:tcW w:w="1150" w:type="dxa"/>
            <w:vAlign w:val="center"/>
          </w:tcPr>
          <w:p w14:paraId="38536E7D" w14:textId="32A3FEF9" w:rsidR="00963A39" w:rsidRDefault="00963A39" w:rsidP="00443CDF">
            <w:r>
              <w:rPr>
                <w:color w:val="000000"/>
                <w:sz w:val="20"/>
                <w:szCs w:val="20"/>
              </w:rPr>
              <w:t>0.390</w:t>
            </w:r>
          </w:p>
        </w:tc>
        <w:tc>
          <w:tcPr>
            <w:tcW w:w="820" w:type="dxa"/>
            <w:vAlign w:val="center"/>
          </w:tcPr>
          <w:p w14:paraId="73C273CB" w14:textId="58797551" w:rsidR="00963A39" w:rsidRDefault="00963A39" w:rsidP="00443CDF">
            <w:r>
              <w:rPr>
                <w:color w:val="000000"/>
                <w:sz w:val="20"/>
                <w:szCs w:val="20"/>
              </w:rPr>
              <w:t>1.600</w:t>
            </w:r>
          </w:p>
        </w:tc>
        <w:tc>
          <w:tcPr>
            <w:tcW w:w="820" w:type="dxa"/>
            <w:vAlign w:val="center"/>
          </w:tcPr>
          <w:p w14:paraId="05E13068" w14:textId="46967C9E" w:rsidR="00963A39" w:rsidRDefault="00963A39" w:rsidP="00443CDF">
            <w:r>
              <w:rPr>
                <w:color w:val="000000"/>
                <w:sz w:val="20"/>
                <w:szCs w:val="20"/>
              </w:rPr>
              <w:t>Y</w:t>
            </w:r>
          </w:p>
        </w:tc>
      </w:tr>
      <w:tr w:rsidR="00963A39" w14:paraId="73879E18" w14:textId="77777777" w:rsidTr="00C462D6">
        <w:tc>
          <w:tcPr>
            <w:tcW w:w="1397" w:type="dxa"/>
            <w:vMerge/>
          </w:tcPr>
          <w:p w14:paraId="5338C441" w14:textId="77777777" w:rsidR="00963A39" w:rsidRDefault="00963A39" w:rsidP="00443CDF"/>
        </w:tc>
        <w:tc>
          <w:tcPr>
            <w:tcW w:w="786" w:type="dxa"/>
            <w:vAlign w:val="center"/>
          </w:tcPr>
          <w:p w14:paraId="43CDD558" w14:textId="6A99270B" w:rsidR="00963A39" w:rsidRDefault="00963A39" w:rsidP="00443CDF">
            <w:r>
              <w:rPr>
                <w:b/>
                <w:bCs/>
                <w:i/>
                <w:iCs/>
                <w:color w:val="000000"/>
                <w:sz w:val="20"/>
                <w:szCs w:val="20"/>
              </w:rPr>
              <w:t>May</w:t>
            </w:r>
          </w:p>
        </w:tc>
        <w:tc>
          <w:tcPr>
            <w:tcW w:w="819" w:type="dxa"/>
            <w:vAlign w:val="center"/>
          </w:tcPr>
          <w:p w14:paraId="4A7E61BE" w14:textId="16378B39" w:rsidR="00963A39" w:rsidRDefault="00963A39" w:rsidP="00443CDF">
            <w:r>
              <w:rPr>
                <w:color w:val="000000"/>
                <w:sz w:val="20"/>
                <w:szCs w:val="20"/>
              </w:rPr>
              <w:t>-1.497</w:t>
            </w:r>
          </w:p>
        </w:tc>
        <w:tc>
          <w:tcPr>
            <w:tcW w:w="819" w:type="dxa"/>
            <w:vAlign w:val="center"/>
          </w:tcPr>
          <w:p w14:paraId="6D788884" w14:textId="6BE4CAAB" w:rsidR="00963A39" w:rsidRDefault="00963A39" w:rsidP="00443CDF">
            <w:r>
              <w:rPr>
                <w:color w:val="000000"/>
                <w:sz w:val="20"/>
                <w:szCs w:val="20"/>
              </w:rPr>
              <w:t>0.137</w:t>
            </w:r>
          </w:p>
        </w:tc>
        <w:tc>
          <w:tcPr>
            <w:tcW w:w="926" w:type="dxa"/>
            <w:vAlign w:val="center"/>
          </w:tcPr>
          <w:p w14:paraId="441A2FA2" w14:textId="433FEE78" w:rsidR="00963A39" w:rsidRDefault="00963A39" w:rsidP="00443CDF">
            <w:r>
              <w:rPr>
                <w:color w:val="000000"/>
                <w:sz w:val="20"/>
                <w:szCs w:val="20"/>
              </w:rPr>
              <w:t>-0.154</w:t>
            </w:r>
          </w:p>
        </w:tc>
        <w:tc>
          <w:tcPr>
            <w:tcW w:w="957" w:type="dxa"/>
            <w:vAlign w:val="center"/>
          </w:tcPr>
          <w:p w14:paraId="3BA2211C" w14:textId="06AC3E40" w:rsidR="00963A39" w:rsidRDefault="00963A39" w:rsidP="00443CDF">
            <w:r>
              <w:rPr>
                <w:color w:val="000000"/>
                <w:sz w:val="20"/>
                <w:szCs w:val="20"/>
              </w:rPr>
              <w:t>0.164</w:t>
            </w:r>
          </w:p>
        </w:tc>
        <w:tc>
          <w:tcPr>
            <w:tcW w:w="820" w:type="dxa"/>
            <w:vAlign w:val="center"/>
          </w:tcPr>
          <w:p w14:paraId="55DCFF0B" w14:textId="18DCC9C3" w:rsidR="00963A39" w:rsidRDefault="00963A39" w:rsidP="00443CDF">
            <w:r>
              <w:rPr>
                <w:color w:val="000000"/>
                <w:sz w:val="20"/>
                <w:szCs w:val="20"/>
              </w:rPr>
              <w:t>-0.479</w:t>
            </w:r>
          </w:p>
        </w:tc>
        <w:tc>
          <w:tcPr>
            <w:tcW w:w="820" w:type="dxa"/>
            <w:vAlign w:val="center"/>
          </w:tcPr>
          <w:p w14:paraId="1A313AF7" w14:textId="6934ED44" w:rsidR="00963A39" w:rsidRDefault="00963A39" w:rsidP="00443CDF">
            <w:r>
              <w:rPr>
                <w:color w:val="000000"/>
                <w:sz w:val="20"/>
                <w:szCs w:val="20"/>
              </w:rPr>
              <w:t>0.170</w:t>
            </w:r>
          </w:p>
        </w:tc>
        <w:tc>
          <w:tcPr>
            <w:tcW w:w="1150" w:type="dxa"/>
            <w:vAlign w:val="center"/>
          </w:tcPr>
          <w:p w14:paraId="6DAFD3C5" w14:textId="2E7F4915" w:rsidR="00963A39" w:rsidRDefault="00963A39" w:rsidP="00443CDF">
            <w:r>
              <w:rPr>
                <w:color w:val="000000"/>
                <w:sz w:val="20"/>
                <w:szCs w:val="20"/>
              </w:rPr>
              <w:t>0.410</w:t>
            </w:r>
          </w:p>
        </w:tc>
        <w:tc>
          <w:tcPr>
            <w:tcW w:w="820" w:type="dxa"/>
            <w:vAlign w:val="center"/>
          </w:tcPr>
          <w:p w14:paraId="0D5C15B2" w14:textId="64237C60" w:rsidR="00963A39" w:rsidRDefault="00963A39" w:rsidP="00443CDF">
            <w:r>
              <w:rPr>
                <w:color w:val="000000"/>
                <w:sz w:val="20"/>
                <w:szCs w:val="20"/>
              </w:rPr>
              <w:t>3.459</w:t>
            </w:r>
          </w:p>
        </w:tc>
        <w:tc>
          <w:tcPr>
            <w:tcW w:w="820" w:type="dxa"/>
            <w:vAlign w:val="center"/>
          </w:tcPr>
          <w:p w14:paraId="20B8FB26" w14:textId="40674F3C" w:rsidR="00963A39" w:rsidRDefault="00963A39" w:rsidP="00443CDF">
            <w:r>
              <w:rPr>
                <w:color w:val="000000"/>
                <w:sz w:val="20"/>
                <w:szCs w:val="20"/>
              </w:rPr>
              <w:t>Y</w:t>
            </w:r>
          </w:p>
        </w:tc>
      </w:tr>
      <w:tr w:rsidR="00963A39" w14:paraId="49984E92" w14:textId="77777777" w:rsidTr="00C462D6">
        <w:tc>
          <w:tcPr>
            <w:tcW w:w="1397" w:type="dxa"/>
            <w:vMerge/>
          </w:tcPr>
          <w:p w14:paraId="34C8EEE3" w14:textId="77777777" w:rsidR="00963A39" w:rsidRDefault="00963A39" w:rsidP="00443CDF"/>
        </w:tc>
        <w:tc>
          <w:tcPr>
            <w:tcW w:w="786" w:type="dxa"/>
            <w:vAlign w:val="center"/>
          </w:tcPr>
          <w:p w14:paraId="1B815129" w14:textId="107BC00B" w:rsidR="00963A39" w:rsidRDefault="00963A39" w:rsidP="00443CDF">
            <w:r>
              <w:rPr>
                <w:b/>
                <w:bCs/>
                <w:i/>
                <w:iCs/>
                <w:color w:val="000000"/>
                <w:sz w:val="20"/>
                <w:szCs w:val="20"/>
              </w:rPr>
              <w:t>June</w:t>
            </w:r>
          </w:p>
        </w:tc>
        <w:tc>
          <w:tcPr>
            <w:tcW w:w="819" w:type="dxa"/>
            <w:vAlign w:val="center"/>
          </w:tcPr>
          <w:p w14:paraId="4B134B70" w14:textId="56577AE6" w:rsidR="00963A39" w:rsidRDefault="00963A39" w:rsidP="00443CDF">
            <w:r>
              <w:rPr>
                <w:color w:val="000000"/>
                <w:sz w:val="20"/>
                <w:szCs w:val="20"/>
              </w:rPr>
              <w:t>2.227</w:t>
            </w:r>
          </w:p>
        </w:tc>
        <w:tc>
          <w:tcPr>
            <w:tcW w:w="819" w:type="dxa"/>
            <w:vAlign w:val="center"/>
          </w:tcPr>
          <w:p w14:paraId="3E41F4B5" w14:textId="7512BC0B" w:rsidR="00963A39" w:rsidRDefault="00963A39" w:rsidP="00443CDF">
            <w:r>
              <w:rPr>
                <w:color w:val="000000"/>
                <w:sz w:val="20"/>
                <w:szCs w:val="20"/>
              </w:rPr>
              <w:t>0.028</w:t>
            </w:r>
          </w:p>
        </w:tc>
        <w:tc>
          <w:tcPr>
            <w:tcW w:w="926" w:type="dxa"/>
            <w:vAlign w:val="center"/>
          </w:tcPr>
          <w:p w14:paraId="0355A89D" w14:textId="6AC4E0D0" w:rsidR="00963A39" w:rsidRDefault="00963A39" w:rsidP="00443CDF">
            <w:r>
              <w:rPr>
                <w:color w:val="000000"/>
                <w:sz w:val="20"/>
                <w:szCs w:val="20"/>
              </w:rPr>
              <w:t>0.211</w:t>
            </w:r>
          </w:p>
        </w:tc>
        <w:tc>
          <w:tcPr>
            <w:tcW w:w="957" w:type="dxa"/>
            <w:vAlign w:val="center"/>
          </w:tcPr>
          <w:p w14:paraId="08322EE2" w14:textId="1DF17E48" w:rsidR="00963A39" w:rsidRDefault="00963A39" w:rsidP="00443CDF">
            <w:r>
              <w:rPr>
                <w:color w:val="000000"/>
                <w:sz w:val="20"/>
                <w:szCs w:val="20"/>
              </w:rPr>
              <w:t>0.113</w:t>
            </w:r>
          </w:p>
        </w:tc>
        <w:tc>
          <w:tcPr>
            <w:tcW w:w="820" w:type="dxa"/>
            <w:vAlign w:val="center"/>
          </w:tcPr>
          <w:p w14:paraId="083D4F26" w14:textId="5486473A" w:rsidR="00963A39" w:rsidRDefault="00963A39" w:rsidP="00443CDF">
            <w:r>
              <w:rPr>
                <w:color w:val="000000"/>
                <w:sz w:val="20"/>
                <w:szCs w:val="20"/>
              </w:rPr>
              <w:t>-0.012</w:t>
            </w:r>
          </w:p>
        </w:tc>
        <w:tc>
          <w:tcPr>
            <w:tcW w:w="820" w:type="dxa"/>
            <w:vAlign w:val="center"/>
          </w:tcPr>
          <w:p w14:paraId="33121D60" w14:textId="3E676951" w:rsidR="00963A39" w:rsidRDefault="00963A39" w:rsidP="00443CDF">
            <w:r>
              <w:rPr>
                <w:color w:val="000000"/>
                <w:sz w:val="20"/>
                <w:szCs w:val="20"/>
              </w:rPr>
              <w:t>0.434</w:t>
            </w:r>
          </w:p>
        </w:tc>
        <w:tc>
          <w:tcPr>
            <w:tcW w:w="1150" w:type="dxa"/>
            <w:vAlign w:val="center"/>
          </w:tcPr>
          <w:p w14:paraId="58FDCB08" w14:textId="20401BD3" w:rsidR="00963A39" w:rsidRDefault="00963A39" w:rsidP="00443CDF">
            <w:r>
              <w:rPr>
                <w:color w:val="000000"/>
                <w:sz w:val="20"/>
                <w:szCs w:val="20"/>
              </w:rPr>
              <w:t>0.680</w:t>
            </w:r>
          </w:p>
        </w:tc>
        <w:tc>
          <w:tcPr>
            <w:tcW w:w="820" w:type="dxa"/>
            <w:vAlign w:val="center"/>
          </w:tcPr>
          <w:p w14:paraId="1B62E5F9" w14:textId="5678277F" w:rsidR="00963A39" w:rsidRDefault="00963A39" w:rsidP="00443CDF">
            <w:r>
              <w:rPr>
                <w:color w:val="000000"/>
                <w:sz w:val="20"/>
                <w:szCs w:val="20"/>
              </w:rPr>
              <w:t>1.573</w:t>
            </w:r>
          </w:p>
        </w:tc>
        <w:tc>
          <w:tcPr>
            <w:tcW w:w="820" w:type="dxa"/>
            <w:vAlign w:val="center"/>
          </w:tcPr>
          <w:p w14:paraId="3C1D42CC" w14:textId="5A9015AB" w:rsidR="00963A39" w:rsidRDefault="00963A39" w:rsidP="00443CDF">
            <w:r>
              <w:rPr>
                <w:color w:val="000000"/>
                <w:sz w:val="20"/>
                <w:szCs w:val="20"/>
              </w:rPr>
              <w:t>Y</w:t>
            </w:r>
          </w:p>
        </w:tc>
      </w:tr>
      <w:tr w:rsidR="00963A39" w14:paraId="29B9F15F" w14:textId="77777777" w:rsidTr="00C462D6">
        <w:tc>
          <w:tcPr>
            <w:tcW w:w="1397" w:type="dxa"/>
            <w:vMerge/>
          </w:tcPr>
          <w:p w14:paraId="730B154C" w14:textId="77777777" w:rsidR="00963A39" w:rsidRDefault="00963A39" w:rsidP="00443CDF"/>
        </w:tc>
        <w:tc>
          <w:tcPr>
            <w:tcW w:w="786" w:type="dxa"/>
            <w:vAlign w:val="center"/>
          </w:tcPr>
          <w:p w14:paraId="0B3CF1C9" w14:textId="768320D0" w:rsidR="00963A39" w:rsidRDefault="00963A39" w:rsidP="00443CDF">
            <w:r>
              <w:rPr>
                <w:b/>
                <w:bCs/>
                <w:i/>
                <w:iCs/>
                <w:color w:val="000000"/>
                <w:sz w:val="20"/>
                <w:szCs w:val="20"/>
              </w:rPr>
              <w:t>July</w:t>
            </w:r>
          </w:p>
        </w:tc>
        <w:tc>
          <w:tcPr>
            <w:tcW w:w="819" w:type="dxa"/>
            <w:vAlign w:val="center"/>
          </w:tcPr>
          <w:p w14:paraId="3C145229" w14:textId="649C157D" w:rsidR="00963A39" w:rsidRDefault="00963A39" w:rsidP="00443CDF">
            <w:r>
              <w:rPr>
                <w:color w:val="000000"/>
                <w:sz w:val="20"/>
                <w:szCs w:val="20"/>
              </w:rPr>
              <w:t>-1.783</w:t>
            </w:r>
          </w:p>
        </w:tc>
        <w:tc>
          <w:tcPr>
            <w:tcW w:w="819" w:type="dxa"/>
            <w:vAlign w:val="center"/>
          </w:tcPr>
          <w:p w14:paraId="72A0B3D3" w14:textId="52F14A7B" w:rsidR="00963A39" w:rsidRDefault="00963A39" w:rsidP="00443CDF">
            <w:r>
              <w:rPr>
                <w:color w:val="000000"/>
                <w:sz w:val="20"/>
                <w:szCs w:val="20"/>
              </w:rPr>
              <w:t>0.077</w:t>
            </w:r>
          </w:p>
        </w:tc>
        <w:tc>
          <w:tcPr>
            <w:tcW w:w="926" w:type="dxa"/>
            <w:vAlign w:val="center"/>
          </w:tcPr>
          <w:p w14:paraId="1A1FAA0E" w14:textId="0DC32402" w:rsidR="00963A39" w:rsidRDefault="00963A39" w:rsidP="00443CDF">
            <w:r>
              <w:rPr>
                <w:color w:val="000000"/>
                <w:sz w:val="20"/>
                <w:szCs w:val="20"/>
              </w:rPr>
              <w:t>-0.158</w:t>
            </w:r>
          </w:p>
        </w:tc>
        <w:tc>
          <w:tcPr>
            <w:tcW w:w="957" w:type="dxa"/>
            <w:vAlign w:val="center"/>
          </w:tcPr>
          <w:p w14:paraId="4BCB8D10" w14:textId="1249139B" w:rsidR="00963A39" w:rsidRDefault="00963A39" w:rsidP="00443CDF">
            <w:r>
              <w:rPr>
                <w:color w:val="000000"/>
                <w:sz w:val="20"/>
                <w:szCs w:val="20"/>
              </w:rPr>
              <w:t>0.093</w:t>
            </w:r>
          </w:p>
        </w:tc>
        <w:tc>
          <w:tcPr>
            <w:tcW w:w="820" w:type="dxa"/>
            <w:vAlign w:val="center"/>
          </w:tcPr>
          <w:p w14:paraId="5AEF7E92" w14:textId="1881E19A" w:rsidR="00963A39" w:rsidRDefault="00963A39" w:rsidP="00443CDF">
            <w:r>
              <w:rPr>
                <w:color w:val="000000"/>
                <w:sz w:val="20"/>
                <w:szCs w:val="20"/>
              </w:rPr>
              <w:t>-0.342</w:t>
            </w:r>
          </w:p>
        </w:tc>
        <w:tc>
          <w:tcPr>
            <w:tcW w:w="820" w:type="dxa"/>
            <w:vAlign w:val="center"/>
          </w:tcPr>
          <w:p w14:paraId="30D78620" w14:textId="49B87E94" w:rsidR="00963A39" w:rsidRDefault="00963A39" w:rsidP="00443CDF">
            <w:r>
              <w:rPr>
                <w:color w:val="000000"/>
                <w:sz w:val="20"/>
                <w:szCs w:val="20"/>
              </w:rPr>
              <w:t>0.027</w:t>
            </w:r>
          </w:p>
        </w:tc>
        <w:tc>
          <w:tcPr>
            <w:tcW w:w="1150" w:type="dxa"/>
            <w:vAlign w:val="center"/>
          </w:tcPr>
          <w:p w14:paraId="5741405B" w14:textId="45DCBEFE" w:rsidR="00963A39" w:rsidRDefault="00963A39" w:rsidP="00443CDF">
            <w:r>
              <w:rPr>
                <w:color w:val="000000"/>
                <w:sz w:val="20"/>
                <w:szCs w:val="20"/>
              </w:rPr>
              <w:t>0.610</w:t>
            </w:r>
          </w:p>
        </w:tc>
        <w:tc>
          <w:tcPr>
            <w:tcW w:w="820" w:type="dxa"/>
            <w:vAlign w:val="center"/>
          </w:tcPr>
          <w:p w14:paraId="7D4ECEE1" w14:textId="4097FE33" w:rsidR="00963A39" w:rsidRDefault="00963A39" w:rsidP="00443CDF">
            <w:r>
              <w:rPr>
                <w:color w:val="000000"/>
                <w:sz w:val="20"/>
                <w:szCs w:val="20"/>
              </w:rPr>
              <w:t>1.871</w:t>
            </w:r>
          </w:p>
        </w:tc>
        <w:tc>
          <w:tcPr>
            <w:tcW w:w="820" w:type="dxa"/>
            <w:vAlign w:val="center"/>
          </w:tcPr>
          <w:p w14:paraId="53637630" w14:textId="21FFC1E5" w:rsidR="00963A39" w:rsidRDefault="00963A39" w:rsidP="00443CDF">
            <w:r>
              <w:rPr>
                <w:color w:val="000000"/>
                <w:sz w:val="20"/>
                <w:szCs w:val="20"/>
              </w:rPr>
              <w:t>Y</w:t>
            </w:r>
          </w:p>
        </w:tc>
      </w:tr>
      <w:tr w:rsidR="00963A39" w14:paraId="1949D3E4" w14:textId="77777777" w:rsidTr="00C462D6">
        <w:tc>
          <w:tcPr>
            <w:tcW w:w="1397" w:type="dxa"/>
            <w:vMerge w:val="restart"/>
          </w:tcPr>
          <w:p w14:paraId="5D6D8C7F" w14:textId="23310E66" w:rsidR="00963A39" w:rsidRDefault="00963A39" w:rsidP="00443CDF">
            <w:r w:rsidRPr="00963A39">
              <w:rPr>
                <w:i/>
                <w:iCs/>
              </w:rPr>
              <w:t xml:space="preserve">P. </w:t>
            </w:r>
            <w:proofErr w:type="spellStart"/>
            <w:r w:rsidRPr="00963A39">
              <w:rPr>
                <w:i/>
                <w:iCs/>
              </w:rPr>
              <w:t>coridon</w:t>
            </w:r>
            <w:proofErr w:type="spellEnd"/>
            <w:r>
              <w:t xml:space="preserve"> (females)</w:t>
            </w:r>
          </w:p>
        </w:tc>
        <w:tc>
          <w:tcPr>
            <w:tcW w:w="786" w:type="dxa"/>
            <w:vAlign w:val="center"/>
          </w:tcPr>
          <w:p w14:paraId="4EB3CCD0" w14:textId="1F8EBBF5" w:rsidR="00963A39" w:rsidRDefault="00963A39" w:rsidP="00443CDF">
            <w:r>
              <w:rPr>
                <w:i/>
                <w:iCs/>
                <w:color w:val="000000"/>
                <w:sz w:val="20"/>
                <w:szCs w:val="20"/>
              </w:rPr>
              <w:t>March</w:t>
            </w:r>
          </w:p>
        </w:tc>
        <w:tc>
          <w:tcPr>
            <w:tcW w:w="819" w:type="dxa"/>
            <w:vAlign w:val="center"/>
          </w:tcPr>
          <w:p w14:paraId="62C517E2" w14:textId="6BBE4016" w:rsidR="00963A39" w:rsidRDefault="00963A39" w:rsidP="00443CDF">
            <w:r>
              <w:rPr>
                <w:color w:val="000000"/>
                <w:sz w:val="20"/>
                <w:szCs w:val="20"/>
              </w:rPr>
              <w:t>0.840</w:t>
            </w:r>
          </w:p>
        </w:tc>
        <w:tc>
          <w:tcPr>
            <w:tcW w:w="819" w:type="dxa"/>
            <w:vAlign w:val="center"/>
          </w:tcPr>
          <w:p w14:paraId="3E322E84" w14:textId="7CAD7A49" w:rsidR="00963A39" w:rsidRDefault="00963A39" w:rsidP="00443CDF">
            <w:r>
              <w:rPr>
                <w:color w:val="000000"/>
                <w:sz w:val="20"/>
                <w:szCs w:val="20"/>
              </w:rPr>
              <w:t>0.402</w:t>
            </w:r>
          </w:p>
        </w:tc>
        <w:tc>
          <w:tcPr>
            <w:tcW w:w="926" w:type="dxa"/>
            <w:vAlign w:val="center"/>
          </w:tcPr>
          <w:p w14:paraId="262F49A2" w14:textId="26392ABF" w:rsidR="00963A39" w:rsidRDefault="00963A39" w:rsidP="00443CDF">
            <w:r>
              <w:rPr>
                <w:color w:val="000000"/>
                <w:sz w:val="20"/>
                <w:szCs w:val="20"/>
              </w:rPr>
              <w:t>0.036</w:t>
            </w:r>
          </w:p>
        </w:tc>
        <w:tc>
          <w:tcPr>
            <w:tcW w:w="957" w:type="dxa"/>
            <w:vAlign w:val="center"/>
          </w:tcPr>
          <w:p w14:paraId="7F2890DB" w14:textId="7A29AE56" w:rsidR="00963A39" w:rsidRDefault="00963A39" w:rsidP="00443CDF">
            <w:r>
              <w:rPr>
                <w:color w:val="000000"/>
                <w:sz w:val="20"/>
                <w:szCs w:val="20"/>
              </w:rPr>
              <w:t>0.047</w:t>
            </w:r>
          </w:p>
        </w:tc>
        <w:tc>
          <w:tcPr>
            <w:tcW w:w="820" w:type="dxa"/>
            <w:vAlign w:val="center"/>
          </w:tcPr>
          <w:p w14:paraId="524A2CED" w14:textId="2C1207FD" w:rsidR="00963A39" w:rsidRDefault="00963A39" w:rsidP="00443CDF">
            <w:r>
              <w:rPr>
                <w:color w:val="000000"/>
                <w:sz w:val="20"/>
                <w:szCs w:val="20"/>
              </w:rPr>
              <w:t>-0.056</w:t>
            </w:r>
          </w:p>
        </w:tc>
        <w:tc>
          <w:tcPr>
            <w:tcW w:w="820" w:type="dxa"/>
            <w:vAlign w:val="center"/>
          </w:tcPr>
          <w:p w14:paraId="02AA543F" w14:textId="4AC93A5E" w:rsidR="00963A39" w:rsidRDefault="00963A39" w:rsidP="00443CDF">
            <w:r>
              <w:rPr>
                <w:color w:val="000000"/>
                <w:sz w:val="20"/>
                <w:szCs w:val="20"/>
              </w:rPr>
              <w:t>0.127</w:t>
            </w:r>
          </w:p>
        </w:tc>
        <w:tc>
          <w:tcPr>
            <w:tcW w:w="1150" w:type="dxa"/>
            <w:vAlign w:val="center"/>
          </w:tcPr>
          <w:p w14:paraId="5B6EA7B0" w14:textId="24D1109A" w:rsidR="00963A39" w:rsidRDefault="00963A39" w:rsidP="00443CDF">
            <w:r>
              <w:rPr>
                <w:color w:val="000000"/>
                <w:sz w:val="20"/>
                <w:szCs w:val="20"/>
              </w:rPr>
              <w:t>0.330</w:t>
            </w:r>
          </w:p>
        </w:tc>
        <w:tc>
          <w:tcPr>
            <w:tcW w:w="820" w:type="dxa"/>
            <w:vAlign w:val="center"/>
          </w:tcPr>
          <w:p w14:paraId="3F23EAA0" w14:textId="03769F5E" w:rsidR="00963A39" w:rsidRDefault="00963A39" w:rsidP="00443CDF">
            <w:r>
              <w:rPr>
                <w:color w:val="000000"/>
                <w:sz w:val="20"/>
                <w:szCs w:val="20"/>
              </w:rPr>
              <w:t>1.650</w:t>
            </w:r>
          </w:p>
        </w:tc>
        <w:tc>
          <w:tcPr>
            <w:tcW w:w="820" w:type="dxa"/>
            <w:vAlign w:val="center"/>
          </w:tcPr>
          <w:p w14:paraId="5FECC4E1" w14:textId="78CC8E32" w:rsidR="00963A39" w:rsidRDefault="00963A39" w:rsidP="00443CDF">
            <w:r>
              <w:rPr>
                <w:color w:val="000000"/>
                <w:sz w:val="20"/>
                <w:szCs w:val="20"/>
              </w:rPr>
              <w:t>N</w:t>
            </w:r>
          </w:p>
        </w:tc>
      </w:tr>
      <w:tr w:rsidR="00963A39" w14:paraId="4ABE7D0A" w14:textId="77777777" w:rsidTr="00C462D6">
        <w:tc>
          <w:tcPr>
            <w:tcW w:w="1397" w:type="dxa"/>
            <w:vMerge/>
          </w:tcPr>
          <w:p w14:paraId="405297BD" w14:textId="77777777" w:rsidR="00963A39" w:rsidRDefault="00963A39" w:rsidP="00443CDF"/>
        </w:tc>
        <w:tc>
          <w:tcPr>
            <w:tcW w:w="786" w:type="dxa"/>
            <w:vAlign w:val="center"/>
          </w:tcPr>
          <w:p w14:paraId="3B93F332" w14:textId="41CD6B2A" w:rsidR="00963A39" w:rsidRDefault="00963A39" w:rsidP="00443CDF">
            <w:r>
              <w:rPr>
                <w:i/>
                <w:iCs/>
                <w:color w:val="000000"/>
                <w:sz w:val="20"/>
                <w:szCs w:val="20"/>
              </w:rPr>
              <w:t>April</w:t>
            </w:r>
          </w:p>
        </w:tc>
        <w:tc>
          <w:tcPr>
            <w:tcW w:w="819" w:type="dxa"/>
            <w:vAlign w:val="center"/>
          </w:tcPr>
          <w:p w14:paraId="35E58E38" w14:textId="5A780514" w:rsidR="00963A39" w:rsidRDefault="00963A39" w:rsidP="00443CDF">
            <w:r>
              <w:rPr>
                <w:color w:val="000000"/>
                <w:sz w:val="20"/>
                <w:szCs w:val="20"/>
              </w:rPr>
              <w:t>-0.648</w:t>
            </w:r>
          </w:p>
        </w:tc>
        <w:tc>
          <w:tcPr>
            <w:tcW w:w="819" w:type="dxa"/>
            <w:vAlign w:val="center"/>
          </w:tcPr>
          <w:p w14:paraId="428DD801" w14:textId="4967C647" w:rsidR="00963A39" w:rsidRDefault="00963A39" w:rsidP="00443CDF">
            <w:r>
              <w:rPr>
                <w:color w:val="000000"/>
                <w:sz w:val="20"/>
                <w:szCs w:val="20"/>
              </w:rPr>
              <w:t>0.517</w:t>
            </w:r>
          </w:p>
        </w:tc>
        <w:tc>
          <w:tcPr>
            <w:tcW w:w="926" w:type="dxa"/>
            <w:vAlign w:val="center"/>
          </w:tcPr>
          <w:p w14:paraId="56A47A26" w14:textId="2D2E6EDB" w:rsidR="00963A39" w:rsidRDefault="00963A39" w:rsidP="00443CDF">
            <w:r>
              <w:rPr>
                <w:color w:val="000000"/>
                <w:sz w:val="20"/>
                <w:szCs w:val="20"/>
              </w:rPr>
              <w:t>-0.015</w:t>
            </w:r>
          </w:p>
        </w:tc>
        <w:tc>
          <w:tcPr>
            <w:tcW w:w="957" w:type="dxa"/>
            <w:vAlign w:val="center"/>
          </w:tcPr>
          <w:p w14:paraId="7EEEF132" w14:textId="695F91F6" w:rsidR="00963A39" w:rsidRDefault="00963A39" w:rsidP="00443CDF">
            <w:r>
              <w:rPr>
                <w:color w:val="000000"/>
                <w:sz w:val="20"/>
                <w:szCs w:val="20"/>
              </w:rPr>
              <w:t>0.064</w:t>
            </w:r>
          </w:p>
        </w:tc>
        <w:tc>
          <w:tcPr>
            <w:tcW w:w="820" w:type="dxa"/>
            <w:vAlign w:val="center"/>
          </w:tcPr>
          <w:p w14:paraId="2FA812DC" w14:textId="126F725F" w:rsidR="00963A39" w:rsidRDefault="00963A39" w:rsidP="00443CDF">
            <w:r>
              <w:rPr>
                <w:color w:val="000000"/>
                <w:sz w:val="20"/>
                <w:szCs w:val="20"/>
              </w:rPr>
              <w:t>-0.141</w:t>
            </w:r>
          </w:p>
        </w:tc>
        <w:tc>
          <w:tcPr>
            <w:tcW w:w="820" w:type="dxa"/>
            <w:vAlign w:val="center"/>
          </w:tcPr>
          <w:p w14:paraId="5DE859F6" w14:textId="58835E7B" w:rsidR="00963A39" w:rsidRDefault="00963A39" w:rsidP="00443CDF">
            <w:r>
              <w:rPr>
                <w:color w:val="000000"/>
                <w:sz w:val="20"/>
                <w:szCs w:val="20"/>
              </w:rPr>
              <w:t>0.110</w:t>
            </w:r>
          </w:p>
        </w:tc>
        <w:tc>
          <w:tcPr>
            <w:tcW w:w="1150" w:type="dxa"/>
            <w:vAlign w:val="center"/>
          </w:tcPr>
          <w:p w14:paraId="35D01C9E" w14:textId="42CC88D3" w:rsidR="00963A39" w:rsidRDefault="00963A39" w:rsidP="00443CDF">
            <w:r>
              <w:rPr>
                <w:color w:val="000000"/>
                <w:sz w:val="20"/>
                <w:szCs w:val="20"/>
              </w:rPr>
              <w:t>0.280</w:t>
            </w:r>
          </w:p>
        </w:tc>
        <w:tc>
          <w:tcPr>
            <w:tcW w:w="820" w:type="dxa"/>
            <w:vAlign w:val="center"/>
          </w:tcPr>
          <w:p w14:paraId="0BE6A29B" w14:textId="3BA9CEF5" w:rsidR="00963A39" w:rsidRDefault="00963A39" w:rsidP="00443CDF">
            <w:r>
              <w:rPr>
                <w:color w:val="000000"/>
                <w:sz w:val="20"/>
                <w:szCs w:val="20"/>
              </w:rPr>
              <w:t>1.637</w:t>
            </w:r>
          </w:p>
        </w:tc>
        <w:tc>
          <w:tcPr>
            <w:tcW w:w="820" w:type="dxa"/>
            <w:vAlign w:val="center"/>
          </w:tcPr>
          <w:p w14:paraId="29F8D98B" w14:textId="7C7571B4" w:rsidR="00963A39" w:rsidRDefault="00963A39" w:rsidP="00443CDF">
            <w:r>
              <w:rPr>
                <w:color w:val="000000"/>
                <w:sz w:val="20"/>
                <w:szCs w:val="20"/>
              </w:rPr>
              <w:t>N</w:t>
            </w:r>
          </w:p>
        </w:tc>
      </w:tr>
      <w:tr w:rsidR="00963A39" w14:paraId="71782ED1" w14:textId="77777777" w:rsidTr="00C462D6">
        <w:tc>
          <w:tcPr>
            <w:tcW w:w="1397" w:type="dxa"/>
            <w:vMerge/>
          </w:tcPr>
          <w:p w14:paraId="08CFD6C8" w14:textId="77777777" w:rsidR="00963A39" w:rsidRDefault="00963A39" w:rsidP="00443CDF"/>
        </w:tc>
        <w:tc>
          <w:tcPr>
            <w:tcW w:w="786" w:type="dxa"/>
            <w:vAlign w:val="center"/>
          </w:tcPr>
          <w:p w14:paraId="286F6A95" w14:textId="0094F6D7" w:rsidR="00963A39" w:rsidRDefault="00963A39" w:rsidP="00443CDF">
            <w:r>
              <w:rPr>
                <w:b/>
                <w:bCs/>
                <w:i/>
                <w:iCs/>
                <w:color w:val="000000"/>
                <w:sz w:val="20"/>
                <w:szCs w:val="20"/>
              </w:rPr>
              <w:t>May</w:t>
            </w:r>
          </w:p>
        </w:tc>
        <w:tc>
          <w:tcPr>
            <w:tcW w:w="819" w:type="dxa"/>
            <w:vAlign w:val="center"/>
          </w:tcPr>
          <w:p w14:paraId="5558AB3F" w14:textId="40980B63" w:rsidR="00963A39" w:rsidRDefault="00963A39" w:rsidP="00443CDF">
            <w:r>
              <w:rPr>
                <w:color w:val="000000"/>
                <w:sz w:val="20"/>
                <w:szCs w:val="20"/>
              </w:rPr>
              <w:t>-1.874</w:t>
            </w:r>
          </w:p>
        </w:tc>
        <w:tc>
          <w:tcPr>
            <w:tcW w:w="819" w:type="dxa"/>
            <w:vAlign w:val="center"/>
          </w:tcPr>
          <w:p w14:paraId="45AE76EA" w14:textId="23F9BEB1" w:rsidR="00963A39" w:rsidRDefault="00963A39" w:rsidP="00443CDF">
            <w:r>
              <w:rPr>
                <w:color w:val="000000"/>
                <w:sz w:val="20"/>
                <w:szCs w:val="20"/>
              </w:rPr>
              <w:t>0.062</w:t>
            </w:r>
          </w:p>
        </w:tc>
        <w:tc>
          <w:tcPr>
            <w:tcW w:w="926" w:type="dxa"/>
            <w:vAlign w:val="center"/>
          </w:tcPr>
          <w:p w14:paraId="5114BF7B" w14:textId="3F154B17" w:rsidR="00963A39" w:rsidRDefault="00963A39" w:rsidP="00443CDF">
            <w:r>
              <w:rPr>
                <w:color w:val="000000"/>
                <w:sz w:val="20"/>
                <w:szCs w:val="20"/>
              </w:rPr>
              <w:t>-0.115</w:t>
            </w:r>
          </w:p>
        </w:tc>
        <w:tc>
          <w:tcPr>
            <w:tcW w:w="957" w:type="dxa"/>
            <w:vAlign w:val="center"/>
          </w:tcPr>
          <w:p w14:paraId="2402AEAC" w14:textId="2EEE9370" w:rsidR="00963A39" w:rsidRDefault="00963A39" w:rsidP="00443CDF">
            <w:r>
              <w:rPr>
                <w:color w:val="000000"/>
                <w:sz w:val="20"/>
                <w:szCs w:val="20"/>
              </w:rPr>
              <w:t>0.058</w:t>
            </w:r>
          </w:p>
        </w:tc>
        <w:tc>
          <w:tcPr>
            <w:tcW w:w="820" w:type="dxa"/>
            <w:vAlign w:val="center"/>
          </w:tcPr>
          <w:p w14:paraId="15F3BFEC" w14:textId="119B009D" w:rsidR="00963A39" w:rsidRDefault="00963A39" w:rsidP="00443CDF">
            <w:r>
              <w:rPr>
                <w:color w:val="000000"/>
                <w:sz w:val="20"/>
                <w:szCs w:val="20"/>
              </w:rPr>
              <w:t>-0.229</w:t>
            </w:r>
          </w:p>
        </w:tc>
        <w:tc>
          <w:tcPr>
            <w:tcW w:w="820" w:type="dxa"/>
            <w:vAlign w:val="center"/>
          </w:tcPr>
          <w:p w14:paraId="4316867E" w14:textId="0273411C" w:rsidR="00963A39" w:rsidRDefault="00963A39" w:rsidP="00443CDF">
            <w:r>
              <w:rPr>
                <w:color w:val="000000"/>
                <w:sz w:val="20"/>
                <w:szCs w:val="20"/>
              </w:rPr>
              <w:t>-0.001</w:t>
            </w:r>
          </w:p>
        </w:tc>
        <w:tc>
          <w:tcPr>
            <w:tcW w:w="1150" w:type="dxa"/>
            <w:vAlign w:val="center"/>
          </w:tcPr>
          <w:p w14:paraId="52326DBC" w14:textId="1A9579E2" w:rsidR="00963A39" w:rsidRDefault="00963A39" w:rsidP="00443CDF">
            <w:r>
              <w:rPr>
                <w:color w:val="000000"/>
                <w:sz w:val="20"/>
                <w:szCs w:val="20"/>
              </w:rPr>
              <w:t>0.720</w:t>
            </w:r>
          </w:p>
        </w:tc>
        <w:tc>
          <w:tcPr>
            <w:tcW w:w="820" w:type="dxa"/>
            <w:vAlign w:val="center"/>
          </w:tcPr>
          <w:p w14:paraId="73A89697" w14:textId="73719B1B" w:rsidR="00963A39" w:rsidRDefault="00963A39" w:rsidP="00443CDF">
            <w:r>
              <w:rPr>
                <w:color w:val="000000"/>
                <w:sz w:val="20"/>
                <w:szCs w:val="20"/>
              </w:rPr>
              <w:t>1.729</w:t>
            </w:r>
          </w:p>
        </w:tc>
        <w:tc>
          <w:tcPr>
            <w:tcW w:w="820" w:type="dxa"/>
            <w:vAlign w:val="center"/>
          </w:tcPr>
          <w:p w14:paraId="25A62222" w14:textId="68586101" w:rsidR="00963A39" w:rsidRDefault="00963A39" w:rsidP="00443CDF">
            <w:r>
              <w:rPr>
                <w:color w:val="000000"/>
                <w:sz w:val="20"/>
                <w:szCs w:val="20"/>
              </w:rPr>
              <w:t>Y</w:t>
            </w:r>
          </w:p>
        </w:tc>
      </w:tr>
      <w:tr w:rsidR="00963A39" w14:paraId="7C002C8D" w14:textId="77777777" w:rsidTr="00C462D6">
        <w:tc>
          <w:tcPr>
            <w:tcW w:w="1397" w:type="dxa"/>
            <w:vMerge/>
          </w:tcPr>
          <w:p w14:paraId="2AA8F82C" w14:textId="77777777" w:rsidR="00963A39" w:rsidRDefault="00963A39" w:rsidP="00443CDF"/>
        </w:tc>
        <w:tc>
          <w:tcPr>
            <w:tcW w:w="786" w:type="dxa"/>
            <w:vAlign w:val="center"/>
          </w:tcPr>
          <w:p w14:paraId="2F45675C" w14:textId="6DCE3BA4" w:rsidR="00963A39" w:rsidRDefault="00963A39" w:rsidP="00443CDF">
            <w:r>
              <w:rPr>
                <w:i/>
                <w:iCs/>
                <w:color w:val="000000"/>
                <w:sz w:val="20"/>
                <w:szCs w:val="20"/>
              </w:rPr>
              <w:t>June</w:t>
            </w:r>
          </w:p>
        </w:tc>
        <w:tc>
          <w:tcPr>
            <w:tcW w:w="819" w:type="dxa"/>
            <w:vAlign w:val="center"/>
          </w:tcPr>
          <w:p w14:paraId="149AF0D1" w14:textId="218E497E" w:rsidR="00963A39" w:rsidRDefault="00963A39" w:rsidP="00443CDF">
            <w:r>
              <w:rPr>
                <w:color w:val="000000"/>
                <w:sz w:val="20"/>
                <w:szCs w:val="20"/>
              </w:rPr>
              <w:t>-0.117</w:t>
            </w:r>
          </w:p>
        </w:tc>
        <w:tc>
          <w:tcPr>
            <w:tcW w:w="819" w:type="dxa"/>
            <w:vAlign w:val="center"/>
          </w:tcPr>
          <w:p w14:paraId="171544D7" w14:textId="6AA6305A" w:rsidR="00963A39" w:rsidRDefault="00963A39" w:rsidP="00443CDF">
            <w:r>
              <w:rPr>
                <w:color w:val="000000"/>
                <w:sz w:val="20"/>
                <w:szCs w:val="20"/>
              </w:rPr>
              <w:t>0.907</w:t>
            </w:r>
          </w:p>
        </w:tc>
        <w:tc>
          <w:tcPr>
            <w:tcW w:w="926" w:type="dxa"/>
            <w:vAlign w:val="center"/>
          </w:tcPr>
          <w:p w14:paraId="25FEA773" w14:textId="0499D4C6" w:rsidR="00963A39" w:rsidRDefault="00963A39" w:rsidP="00443CDF">
            <w:r>
              <w:rPr>
                <w:color w:val="000000"/>
                <w:sz w:val="20"/>
                <w:szCs w:val="20"/>
              </w:rPr>
              <w:t>-0.009</w:t>
            </w:r>
          </w:p>
        </w:tc>
        <w:tc>
          <w:tcPr>
            <w:tcW w:w="957" w:type="dxa"/>
            <w:vAlign w:val="center"/>
          </w:tcPr>
          <w:p w14:paraId="356ABB39" w14:textId="1C846EDF" w:rsidR="00963A39" w:rsidRDefault="00963A39" w:rsidP="00443CDF">
            <w:r>
              <w:rPr>
                <w:color w:val="000000"/>
                <w:sz w:val="20"/>
                <w:szCs w:val="20"/>
              </w:rPr>
              <w:t>0.060</w:t>
            </w:r>
          </w:p>
        </w:tc>
        <w:tc>
          <w:tcPr>
            <w:tcW w:w="820" w:type="dxa"/>
            <w:vAlign w:val="center"/>
          </w:tcPr>
          <w:p w14:paraId="5A9D4861" w14:textId="1F9E2AAB" w:rsidR="00963A39" w:rsidRDefault="00963A39" w:rsidP="00443CDF">
            <w:r>
              <w:rPr>
                <w:color w:val="000000"/>
                <w:sz w:val="20"/>
                <w:szCs w:val="20"/>
              </w:rPr>
              <w:t>-0.127</w:t>
            </w:r>
          </w:p>
        </w:tc>
        <w:tc>
          <w:tcPr>
            <w:tcW w:w="820" w:type="dxa"/>
            <w:vAlign w:val="center"/>
          </w:tcPr>
          <w:p w14:paraId="5EEEA6CD" w14:textId="11D7AACE" w:rsidR="00963A39" w:rsidRDefault="00963A39" w:rsidP="00443CDF">
            <w:r>
              <w:rPr>
                <w:color w:val="000000"/>
                <w:sz w:val="20"/>
                <w:szCs w:val="20"/>
              </w:rPr>
              <w:t>0.108</w:t>
            </w:r>
          </w:p>
        </w:tc>
        <w:tc>
          <w:tcPr>
            <w:tcW w:w="1150" w:type="dxa"/>
            <w:vAlign w:val="center"/>
          </w:tcPr>
          <w:p w14:paraId="0481E017" w14:textId="19C05BA8" w:rsidR="00963A39" w:rsidRDefault="00963A39" w:rsidP="00443CDF">
            <w:r>
              <w:rPr>
                <w:color w:val="000000"/>
                <w:sz w:val="20"/>
                <w:szCs w:val="20"/>
              </w:rPr>
              <w:t>0.280</w:t>
            </w:r>
          </w:p>
        </w:tc>
        <w:tc>
          <w:tcPr>
            <w:tcW w:w="820" w:type="dxa"/>
            <w:vAlign w:val="center"/>
          </w:tcPr>
          <w:p w14:paraId="057E8F20" w14:textId="03890610" w:rsidR="00963A39" w:rsidRDefault="00963A39" w:rsidP="00443CDF">
            <w:r>
              <w:rPr>
                <w:color w:val="000000"/>
                <w:sz w:val="20"/>
                <w:szCs w:val="20"/>
              </w:rPr>
              <w:t>1.330</w:t>
            </w:r>
          </w:p>
        </w:tc>
        <w:tc>
          <w:tcPr>
            <w:tcW w:w="820" w:type="dxa"/>
            <w:vAlign w:val="center"/>
          </w:tcPr>
          <w:p w14:paraId="63457E03" w14:textId="3ABA58F9" w:rsidR="00963A39" w:rsidRDefault="00963A39" w:rsidP="00443CDF">
            <w:r>
              <w:rPr>
                <w:color w:val="000000"/>
                <w:sz w:val="20"/>
                <w:szCs w:val="20"/>
              </w:rPr>
              <w:t>N</w:t>
            </w:r>
          </w:p>
        </w:tc>
      </w:tr>
      <w:tr w:rsidR="00963A39" w14:paraId="5A2BC401" w14:textId="77777777" w:rsidTr="00C462D6">
        <w:tc>
          <w:tcPr>
            <w:tcW w:w="1397" w:type="dxa"/>
            <w:vMerge/>
          </w:tcPr>
          <w:p w14:paraId="2DBA19E8" w14:textId="77777777" w:rsidR="00963A39" w:rsidRDefault="00963A39" w:rsidP="00443CDF"/>
        </w:tc>
        <w:tc>
          <w:tcPr>
            <w:tcW w:w="786" w:type="dxa"/>
            <w:vAlign w:val="center"/>
          </w:tcPr>
          <w:p w14:paraId="57809659" w14:textId="1BD302DC" w:rsidR="00963A39" w:rsidRDefault="00963A39" w:rsidP="00443CDF">
            <w:r>
              <w:rPr>
                <w:b/>
                <w:bCs/>
                <w:i/>
                <w:iCs/>
                <w:color w:val="000000"/>
                <w:sz w:val="20"/>
                <w:szCs w:val="20"/>
              </w:rPr>
              <w:t>July</w:t>
            </w:r>
          </w:p>
        </w:tc>
        <w:tc>
          <w:tcPr>
            <w:tcW w:w="819" w:type="dxa"/>
            <w:vAlign w:val="center"/>
          </w:tcPr>
          <w:p w14:paraId="7B14AF97" w14:textId="19F41509" w:rsidR="00963A39" w:rsidRDefault="00963A39" w:rsidP="00443CDF">
            <w:r>
              <w:rPr>
                <w:color w:val="000000"/>
                <w:sz w:val="20"/>
                <w:szCs w:val="20"/>
              </w:rPr>
              <w:t>-3.807</w:t>
            </w:r>
          </w:p>
        </w:tc>
        <w:tc>
          <w:tcPr>
            <w:tcW w:w="819" w:type="dxa"/>
            <w:vAlign w:val="center"/>
          </w:tcPr>
          <w:p w14:paraId="63A13D32" w14:textId="43D7C62C" w:rsidR="00963A39" w:rsidRDefault="00963A39" w:rsidP="00443CDF">
            <w:r>
              <w:rPr>
                <w:color w:val="000000"/>
                <w:sz w:val="20"/>
                <w:szCs w:val="20"/>
              </w:rPr>
              <w:t>&lt;0.001</w:t>
            </w:r>
          </w:p>
        </w:tc>
        <w:tc>
          <w:tcPr>
            <w:tcW w:w="926" w:type="dxa"/>
            <w:vAlign w:val="center"/>
          </w:tcPr>
          <w:p w14:paraId="3BB5A56B" w14:textId="47DA5FE6" w:rsidR="00963A39" w:rsidRDefault="00963A39" w:rsidP="00443CDF">
            <w:r>
              <w:rPr>
                <w:color w:val="000000"/>
                <w:sz w:val="20"/>
                <w:szCs w:val="20"/>
              </w:rPr>
              <w:t>-0.144</w:t>
            </w:r>
          </w:p>
        </w:tc>
        <w:tc>
          <w:tcPr>
            <w:tcW w:w="957" w:type="dxa"/>
            <w:vAlign w:val="center"/>
          </w:tcPr>
          <w:p w14:paraId="4297D62F" w14:textId="1F9DD332" w:rsidR="00963A39" w:rsidRDefault="00963A39" w:rsidP="00443CDF">
            <w:r>
              <w:rPr>
                <w:color w:val="000000"/>
                <w:sz w:val="20"/>
                <w:szCs w:val="20"/>
              </w:rPr>
              <w:t>0.042</w:t>
            </w:r>
          </w:p>
        </w:tc>
        <w:tc>
          <w:tcPr>
            <w:tcW w:w="820" w:type="dxa"/>
            <w:vAlign w:val="center"/>
          </w:tcPr>
          <w:p w14:paraId="56009A85" w14:textId="04BBFA70" w:rsidR="00963A39" w:rsidRDefault="00963A39" w:rsidP="00443CDF">
            <w:r>
              <w:rPr>
                <w:color w:val="000000"/>
                <w:sz w:val="20"/>
                <w:szCs w:val="20"/>
              </w:rPr>
              <w:t>-0.226</w:t>
            </w:r>
          </w:p>
        </w:tc>
        <w:tc>
          <w:tcPr>
            <w:tcW w:w="820" w:type="dxa"/>
            <w:vAlign w:val="center"/>
          </w:tcPr>
          <w:p w14:paraId="7034CB29" w14:textId="3A8342ED" w:rsidR="00963A39" w:rsidRDefault="00963A39" w:rsidP="00443CDF">
            <w:r>
              <w:rPr>
                <w:color w:val="000000"/>
                <w:sz w:val="20"/>
                <w:szCs w:val="20"/>
              </w:rPr>
              <w:t>-0.063</w:t>
            </w:r>
          </w:p>
        </w:tc>
        <w:tc>
          <w:tcPr>
            <w:tcW w:w="1150" w:type="dxa"/>
            <w:vAlign w:val="center"/>
          </w:tcPr>
          <w:p w14:paraId="3462E4D9" w14:textId="58AB4654" w:rsidR="00963A39" w:rsidRDefault="00963A39" w:rsidP="00443CDF">
            <w:r>
              <w:rPr>
                <w:color w:val="000000"/>
                <w:sz w:val="20"/>
                <w:szCs w:val="20"/>
              </w:rPr>
              <w:t>1.000</w:t>
            </w:r>
          </w:p>
        </w:tc>
        <w:tc>
          <w:tcPr>
            <w:tcW w:w="820" w:type="dxa"/>
            <w:vAlign w:val="center"/>
          </w:tcPr>
          <w:p w14:paraId="50F22389" w14:textId="3DB5E240" w:rsidR="00963A39" w:rsidRDefault="00963A39" w:rsidP="00443CDF">
            <w:r>
              <w:rPr>
                <w:color w:val="000000"/>
                <w:sz w:val="20"/>
                <w:szCs w:val="20"/>
              </w:rPr>
              <w:t>1.533</w:t>
            </w:r>
          </w:p>
        </w:tc>
        <w:tc>
          <w:tcPr>
            <w:tcW w:w="820" w:type="dxa"/>
            <w:vAlign w:val="center"/>
          </w:tcPr>
          <w:p w14:paraId="744A1C47" w14:textId="05B59402" w:rsidR="00963A39" w:rsidRDefault="00963A39" w:rsidP="00443CDF">
            <w:r>
              <w:rPr>
                <w:color w:val="000000"/>
                <w:sz w:val="20"/>
                <w:szCs w:val="20"/>
              </w:rPr>
              <w:t>Y</w:t>
            </w:r>
          </w:p>
        </w:tc>
      </w:tr>
      <w:tr w:rsidR="00963A39" w14:paraId="64D524E3" w14:textId="77777777" w:rsidTr="00C462D6">
        <w:tc>
          <w:tcPr>
            <w:tcW w:w="1397" w:type="dxa"/>
            <w:vMerge w:val="restart"/>
          </w:tcPr>
          <w:p w14:paraId="5C0B5013" w14:textId="5E740108" w:rsidR="00963A39" w:rsidRDefault="00963A39" w:rsidP="00963A39">
            <w:r w:rsidRPr="00963A39">
              <w:rPr>
                <w:i/>
                <w:iCs/>
              </w:rPr>
              <w:lastRenderedPageBreak/>
              <w:t xml:space="preserve">A. </w:t>
            </w:r>
            <w:proofErr w:type="spellStart"/>
            <w:r w:rsidRPr="00963A39">
              <w:rPr>
                <w:i/>
                <w:iCs/>
              </w:rPr>
              <w:t>urticae</w:t>
            </w:r>
            <w:proofErr w:type="spellEnd"/>
            <w:r>
              <w:t xml:space="preserve"> (G1)</w:t>
            </w:r>
          </w:p>
        </w:tc>
        <w:tc>
          <w:tcPr>
            <w:tcW w:w="786" w:type="dxa"/>
            <w:vAlign w:val="center"/>
          </w:tcPr>
          <w:p w14:paraId="390BD074" w14:textId="09216FBE" w:rsidR="00963A39" w:rsidRDefault="00963A39" w:rsidP="00443CDF">
            <w:r>
              <w:rPr>
                <w:i/>
                <w:iCs/>
                <w:color w:val="000000"/>
                <w:sz w:val="20"/>
                <w:szCs w:val="20"/>
              </w:rPr>
              <w:t>April</w:t>
            </w:r>
          </w:p>
        </w:tc>
        <w:tc>
          <w:tcPr>
            <w:tcW w:w="819" w:type="dxa"/>
            <w:vAlign w:val="center"/>
          </w:tcPr>
          <w:p w14:paraId="1548CD08" w14:textId="21FBD3A4" w:rsidR="00963A39" w:rsidRDefault="00963A39" w:rsidP="00443CDF">
            <w:r>
              <w:rPr>
                <w:color w:val="000000"/>
                <w:sz w:val="20"/>
                <w:szCs w:val="20"/>
              </w:rPr>
              <w:t>1.091</w:t>
            </w:r>
          </w:p>
        </w:tc>
        <w:tc>
          <w:tcPr>
            <w:tcW w:w="819" w:type="dxa"/>
            <w:vAlign w:val="center"/>
          </w:tcPr>
          <w:p w14:paraId="24EE6C0C" w14:textId="54F2F5EC" w:rsidR="00963A39" w:rsidRDefault="00963A39" w:rsidP="00443CDF">
            <w:r>
              <w:rPr>
                <w:color w:val="000000"/>
                <w:sz w:val="20"/>
                <w:szCs w:val="20"/>
              </w:rPr>
              <w:t>0.276</w:t>
            </w:r>
          </w:p>
        </w:tc>
        <w:tc>
          <w:tcPr>
            <w:tcW w:w="926" w:type="dxa"/>
            <w:vAlign w:val="center"/>
          </w:tcPr>
          <w:p w14:paraId="69B3CE6A" w14:textId="07D1332F" w:rsidR="00963A39" w:rsidRDefault="00963A39" w:rsidP="00443CDF">
            <w:r>
              <w:rPr>
                <w:color w:val="000000"/>
                <w:sz w:val="20"/>
                <w:szCs w:val="20"/>
              </w:rPr>
              <w:t>0.060</w:t>
            </w:r>
          </w:p>
        </w:tc>
        <w:tc>
          <w:tcPr>
            <w:tcW w:w="957" w:type="dxa"/>
            <w:vAlign w:val="center"/>
          </w:tcPr>
          <w:p w14:paraId="3202B258" w14:textId="7FA53A62" w:rsidR="00963A39" w:rsidRDefault="00963A39" w:rsidP="00443CDF">
            <w:r>
              <w:rPr>
                <w:color w:val="000000"/>
                <w:sz w:val="20"/>
                <w:szCs w:val="20"/>
              </w:rPr>
              <w:t>0.072</w:t>
            </w:r>
          </w:p>
        </w:tc>
        <w:tc>
          <w:tcPr>
            <w:tcW w:w="820" w:type="dxa"/>
            <w:vAlign w:val="center"/>
          </w:tcPr>
          <w:p w14:paraId="2C809AC9" w14:textId="00BDB72B" w:rsidR="00963A39" w:rsidRDefault="00963A39" w:rsidP="00443CDF">
            <w:r>
              <w:rPr>
                <w:color w:val="000000"/>
                <w:sz w:val="20"/>
                <w:szCs w:val="20"/>
              </w:rPr>
              <w:t>-0.082</w:t>
            </w:r>
          </w:p>
        </w:tc>
        <w:tc>
          <w:tcPr>
            <w:tcW w:w="820" w:type="dxa"/>
            <w:vAlign w:val="center"/>
          </w:tcPr>
          <w:p w14:paraId="5CBEC911" w14:textId="09289FF3" w:rsidR="00963A39" w:rsidRDefault="00963A39" w:rsidP="00443CDF">
            <w:r>
              <w:rPr>
                <w:color w:val="000000"/>
                <w:sz w:val="20"/>
                <w:szCs w:val="20"/>
              </w:rPr>
              <w:t>0.202</w:t>
            </w:r>
          </w:p>
        </w:tc>
        <w:tc>
          <w:tcPr>
            <w:tcW w:w="1150" w:type="dxa"/>
            <w:vAlign w:val="center"/>
          </w:tcPr>
          <w:p w14:paraId="1E3465EC" w14:textId="768CF103" w:rsidR="00963A39" w:rsidRDefault="00963A39" w:rsidP="00443CDF">
            <w:r>
              <w:rPr>
                <w:color w:val="000000"/>
                <w:sz w:val="20"/>
                <w:szCs w:val="20"/>
              </w:rPr>
              <w:t>0.350</w:t>
            </w:r>
          </w:p>
        </w:tc>
        <w:tc>
          <w:tcPr>
            <w:tcW w:w="820" w:type="dxa"/>
            <w:vAlign w:val="center"/>
          </w:tcPr>
          <w:p w14:paraId="5B36D2EB" w14:textId="1806ED3A" w:rsidR="00963A39" w:rsidRDefault="00963A39" w:rsidP="00443CDF">
            <w:r>
              <w:rPr>
                <w:color w:val="000000"/>
                <w:sz w:val="20"/>
                <w:szCs w:val="20"/>
              </w:rPr>
              <w:t>1.111</w:t>
            </w:r>
          </w:p>
        </w:tc>
        <w:tc>
          <w:tcPr>
            <w:tcW w:w="820" w:type="dxa"/>
            <w:vAlign w:val="center"/>
          </w:tcPr>
          <w:p w14:paraId="61466673" w14:textId="5CC77FF1" w:rsidR="00963A39" w:rsidRDefault="00963A39" w:rsidP="00443CDF">
            <w:r>
              <w:rPr>
                <w:color w:val="000000"/>
                <w:sz w:val="20"/>
                <w:szCs w:val="20"/>
              </w:rPr>
              <w:t>N</w:t>
            </w:r>
          </w:p>
        </w:tc>
      </w:tr>
      <w:tr w:rsidR="00963A39" w14:paraId="4EB310C3" w14:textId="77777777" w:rsidTr="00C462D6">
        <w:tc>
          <w:tcPr>
            <w:tcW w:w="1397" w:type="dxa"/>
            <w:vMerge/>
          </w:tcPr>
          <w:p w14:paraId="5FF513DF" w14:textId="77777777" w:rsidR="00963A39" w:rsidRDefault="00963A39" w:rsidP="00443CDF"/>
        </w:tc>
        <w:tc>
          <w:tcPr>
            <w:tcW w:w="786" w:type="dxa"/>
            <w:vAlign w:val="center"/>
          </w:tcPr>
          <w:p w14:paraId="58083212" w14:textId="62C879E1" w:rsidR="00963A39" w:rsidRDefault="00963A39" w:rsidP="00443CDF">
            <w:r>
              <w:rPr>
                <w:b/>
                <w:bCs/>
                <w:i/>
                <w:iCs/>
                <w:color w:val="000000"/>
                <w:sz w:val="20"/>
                <w:szCs w:val="20"/>
              </w:rPr>
              <w:t>May</w:t>
            </w:r>
          </w:p>
        </w:tc>
        <w:tc>
          <w:tcPr>
            <w:tcW w:w="819" w:type="dxa"/>
            <w:vAlign w:val="center"/>
          </w:tcPr>
          <w:p w14:paraId="4D75B122" w14:textId="6C843164" w:rsidR="00963A39" w:rsidRDefault="00963A39" w:rsidP="00443CDF">
            <w:r>
              <w:rPr>
                <w:color w:val="000000"/>
                <w:sz w:val="20"/>
                <w:szCs w:val="20"/>
              </w:rPr>
              <w:t>2.046</w:t>
            </w:r>
          </w:p>
        </w:tc>
        <w:tc>
          <w:tcPr>
            <w:tcW w:w="819" w:type="dxa"/>
            <w:vAlign w:val="center"/>
          </w:tcPr>
          <w:p w14:paraId="371941F7" w14:textId="2667B84C" w:rsidR="00963A39" w:rsidRDefault="00963A39" w:rsidP="00443CDF">
            <w:r>
              <w:rPr>
                <w:color w:val="000000"/>
                <w:sz w:val="20"/>
                <w:szCs w:val="20"/>
              </w:rPr>
              <w:t>0.041</w:t>
            </w:r>
          </w:p>
        </w:tc>
        <w:tc>
          <w:tcPr>
            <w:tcW w:w="926" w:type="dxa"/>
            <w:vAlign w:val="center"/>
          </w:tcPr>
          <w:p w14:paraId="5F0467B0" w14:textId="741615E5" w:rsidR="00963A39" w:rsidRDefault="00963A39" w:rsidP="00443CDF">
            <w:r>
              <w:rPr>
                <w:color w:val="000000"/>
                <w:sz w:val="20"/>
                <w:szCs w:val="20"/>
              </w:rPr>
              <w:t>0.146</w:t>
            </w:r>
          </w:p>
        </w:tc>
        <w:tc>
          <w:tcPr>
            <w:tcW w:w="957" w:type="dxa"/>
            <w:vAlign w:val="center"/>
          </w:tcPr>
          <w:p w14:paraId="470AA54D" w14:textId="0E52EDAD" w:rsidR="00963A39" w:rsidRDefault="00963A39" w:rsidP="00443CDF">
            <w:r>
              <w:rPr>
                <w:color w:val="000000"/>
                <w:sz w:val="20"/>
                <w:szCs w:val="20"/>
              </w:rPr>
              <w:t>0.083</w:t>
            </w:r>
          </w:p>
        </w:tc>
        <w:tc>
          <w:tcPr>
            <w:tcW w:w="820" w:type="dxa"/>
            <w:vAlign w:val="center"/>
          </w:tcPr>
          <w:p w14:paraId="7E74570E" w14:textId="1E74C683" w:rsidR="00963A39" w:rsidRDefault="00963A39" w:rsidP="00443CDF">
            <w:r>
              <w:rPr>
                <w:color w:val="000000"/>
                <w:sz w:val="20"/>
                <w:szCs w:val="20"/>
              </w:rPr>
              <w:t>-0.017</w:t>
            </w:r>
          </w:p>
        </w:tc>
        <w:tc>
          <w:tcPr>
            <w:tcW w:w="820" w:type="dxa"/>
            <w:vAlign w:val="center"/>
          </w:tcPr>
          <w:p w14:paraId="503CBD5B" w14:textId="00F06011" w:rsidR="00963A39" w:rsidRDefault="00963A39" w:rsidP="00443CDF">
            <w:r>
              <w:rPr>
                <w:color w:val="000000"/>
                <w:sz w:val="20"/>
                <w:szCs w:val="20"/>
              </w:rPr>
              <w:t>0.308</w:t>
            </w:r>
          </w:p>
        </w:tc>
        <w:tc>
          <w:tcPr>
            <w:tcW w:w="1150" w:type="dxa"/>
            <w:vAlign w:val="center"/>
          </w:tcPr>
          <w:p w14:paraId="45391CE8" w14:textId="20A222CD" w:rsidR="00963A39" w:rsidRDefault="00963A39" w:rsidP="00443CDF">
            <w:r>
              <w:rPr>
                <w:color w:val="000000"/>
                <w:sz w:val="20"/>
                <w:szCs w:val="20"/>
              </w:rPr>
              <w:t>0.640</w:t>
            </w:r>
          </w:p>
        </w:tc>
        <w:tc>
          <w:tcPr>
            <w:tcW w:w="820" w:type="dxa"/>
            <w:vAlign w:val="center"/>
          </w:tcPr>
          <w:p w14:paraId="3B16C9BF" w14:textId="071DD5EA" w:rsidR="00963A39" w:rsidRDefault="00963A39" w:rsidP="00443CDF">
            <w:r>
              <w:rPr>
                <w:color w:val="000000"/>
                <w:sz w:val="20"/>
                <w:szCs w:val="20"/>
              </w:rPr>
              <w:t>1.153</w:t>
            </w:r>
          </w:p>
        </w:tc>
        <w:tc>
          <w:tcPr>
            <w:tcW w:w="820" w:type="dxa"/>
            <w:vAlign w:val="center"/>
          </w:tcPr>
          <w:p w14:paraId="74467994" w14:textId="1EA41CE8" w:rsidR="00963A39" w:rsidRDefault="00963A39" w:rsidP="00443CDF">
            <w:r>
              <w:rPr>
                <w:color w:val="000000"/>
                <w:sz w:val="20"/>
                <w:szCs w:val="20"/>
              </w:rPr>
              <w:t>Y</w:t>
            </w:r>
          </w:p>
        </w:tc>
      </w:tr>
      <w:tr w:rsidR="00963A39" w14:paraId="1D237365" w14:textId="77777777" w:rsidTr="00C462D6">
        <w:tc>
          <w:tcPr>
            <w:tcW w:w="1397" w:type="dxa"/>
            <w:vMerge/>
          </w:tcPr>
          <w:p w14:paraId="4696D531" w14:textId="77777777" w:rsidR="00963A39" w:rsidRDefault="00963A39" w:rsidP="00443CDF"/>
        </w:tc>
        <w:tc>
          <w:tcPr>
            <w:tcW w:w="786" w:type="dxa"/>
            <w:vAlign w:val="center"/>
          </w:tcPr>
          <w:p w14:paraId="237D962A" w14:textId="3FF88CDF" w:rsidR="00963A39" w:rsidRDefault="00963A39" w:rsidP="00443CDF">
            <w:r>
              <w:rPr>
                <w:b/>
                <w:bCs/>
                <w:i/>
                <w:iCs/>
                <w:color w:val="000000"/>
                <w:sz w:val="20"/>
                <w:szCs w:val="20"/>
              </w:rPr>
              <w:t>June</w:t>
            </w:r>
          </w:p>
        </w:tc>
        <w:tc>
          <w:tcPr>
            <w:tcW w:w="819" w:type="dxa"/>
            <w:vAlign w:val="center"/>
          </w:tcPr>
          <w:p w14:paraId="23F6892C" w14:textId="18F5B687" w:rsidR="00963A39" w:rsidRDefault="00963A39" w:rsidP="00443CDF">
            <w:r>
              <w:rPr>
                <w:color w:val="000000"/>
                <w:sz w:val="20"/>
                <w:szCs w:val="20"/>
              </w:rPr>
              <w:t>-2.397</w:t>
            </w:r>
          </w:p>
        </w:tc>
        <w:tc>
          <w:tcPr>
            <w:tcW w:w="819" w:type="dxa"/>
            <w:vAlign w:val="center"/>
          </w:tcPr>
          <w:p w14:paraId="43F93480" w14:textId="25682AC1" w:rsidR="00963A39" w:rsidRDefault="00963A39" w:rsidP="00443CDF">
            <w:r>
              <w:rPr>
                <w:color w:val="000000"/>
                <w:sz w:val="20"/>
                <w:szCs w:val="20"/>
              </w:rPr>
              <w:t>0.017</w:t>
            </w:r>
          </w:p>
        </w:tc>
        <w:tc>
          <w:tcPr>
            <w:tcW w:w="926" w:type="dxa"/>
            <w:vAlign w:val="center"/>
          </w:tcPr>
          <w:p w14:paraId="4A5FF255" w14:textId="283CF7CF" w:rsidR="00963A39" w:rsidRDefault="00963A39" w:rsidP="00443CDF">
            <w:r>
              <w:rPr>
                <w:color w:val="000000"/>
                <w:sz w:val="20"/>
                <w:szCs w:val="20"/>
              </w:rPr>
              <w:t>-0.180</w:t>
            </w:r>
          </w:p>
        </w:tc>
        <w:tc>
          <w:tcPr>
            <w:tcW w:w="957" w:type="dxa"/>
            <w:vAlign w:val="center"/>
          </w:tcPr>
          <w:p w14:paraId="5DE08CEE" w14:textId="45FB792F" w:rsidR="00963A39" w:rsidRDefault="00963A39" w:rsidP="00443CDF">
            <w:r>
              <w:rPr>
                <w:color w:val="000000"/>
                <w:sz w:val="20"/>
                <w:szCs w:val="20"/>
              </w:rPr>
              <w:t>0.084</w:t>
            </w:r>
          </w:p>
        </w:tc>
        <w:tc>
          <w:tcPr>
            <w:tcW w:w="820" w:type="dxa"/>
            <w:vAlign w:val="center"/>
          </w:tcPr>
          <w:p w14:paraId="0A8B6F70" w14:textId="5B64CC03" w:rsidR="00963A39" w:rsidRDefault="00963A39" w:rsidP="00443CDF">
            <w:r>
              <w:rPr>
                <w:color w:val="000000"/>
                <w:sz w:val="20"/>
                <w:szCs w:val="20"/>
              </w:rPr>
              <w:t>-0.345</w:t>
            </w:r>
          </w:p>
        </w:tc>
        <w:tc>
          <w:tcPr>
            <w:tcW w:w="820" w:type="dxa"/>
            <w:vAlign w:val="center"/>
          </w:tcPr>
          <w:p w14:paraId="223EE186" w14:textId="44F37FA2" w:rsidR="00963A39" w:rsidRDefault="00963A39" w:rsidP="00443CDF">
            <w:r>
              <w:rPr>
                <w:color w:val="000000"/>
                <w:sz w:val="20"/>
                <w:szCs w:val="20"/>
              </w:rPr>
              <w:t>-0.015</w:t>
            </w:r>
          </w:p>
        </w:tc>
        <w:tc>
          <w:tcPr>
            <w:tcW w:w="1150" w:type="dxa"/>
            <w:vAlign w:val="center"/>
          </w:tcPr>
          <w:p w14:paraId="615E903E" w14:textId="4C743CF2" w:rsidR="00963A39" w:rsidRDefault="00963A39" w:rsidP="00443CDF">
            <w:r>
              <w:rPr>
                <w:color w:val="000000"/>
                <w:sz w:val="20"/>
                <w:szCs w:val="20"/>
              </w:rPr>
              <w:t>0.790</w:t>
            </w:r>
          </w:p>
        </w:tc>
        <w:tc>
          <w:tcPr>
            <w:tcW w:w="820" w:type="dxa"/>
            <w:vAlign w:val="center"/>
          </w:tcPr>
          <w:p w14:paraId="03D08E11" w14:textId="2252FA9D" w:rsidR="00963A39" w:rsidRDefault="00963A39" w:rsidP="00443CDF">
            <w:r>
              <w:rPr>
                <w:color w:val="000000"/>
                <w:sz w:val="20"/>
                <w:szCs w:val="20"/>
              </w:rPr>
              <w:t>1.068</w:t>
            </w:r>
          </w:p>
        </w:tc>
        <w:tc>
          <w:tcPr>
            <w:tcW w:w="820" w:type="dxa"/>
            <w:vAlign w:val="center"/>
          </w:tcPr>
          <w:p w14:paraId="72E6D918" w14:textId="646525AF" w:rsidR="00963A39" w:rsidRDefault="00963A39" w:rsidP="00443CDF">
            <w:r>
              <w:rPr>
                <w:color w:val="000000"/>
                <w:sz w:val="20"/>
                <w:szCs w:val="20"/>
              </w:rPr>
              <w:t>Y</w:t>
            </w:r>
          </w:p>
        </w:tc>
      </w:tr>
      <w:tr w:rsidR="00753CFE" w14:paraId="4784F267" w14:textId="77777777" w:rsidTr="00C462D6">
        <w:tc>
          <w:tcPr>
            <w:tcW w:w="1397" w:type="dxa"/>
            <w:vMerge w:val="restart"/>
          </w:tcPr>
          <w:p w14:paraId="740E9EF6" w14:textId="3905AFBB" w:rsidR="00753CFE" w:rsidRDefault="00753CFE" w:rsidP="00753CFE">
            <w:r w:rsidRPr="00753CFE">
              <w:rPr>
                <w:i/>
                <w:iCs/>
              </w:rPr>
              <w:t>A. iris</w:t>
            </w:r>
            <w:r>
              <w:t xml:space="preserve"> (females)</w:t>
            </w:r>
          </w:p>
        </w:tc>
        <w:tc>
          <w:tcPr>
            <w:tcW w:w="786" w:type="dxa"/>
            <w:vAlign w:val="center"/>
          </w:tcPr>
          <w:p w14:paraId="6FF54930" w14:textId="3EBAD597" w:rsidR="00753CFE" w:rsidRDefault="00753CFE" w:rsidP="00443CDF">
            <w:r>
              <w:rPr>
                <w:i/>
                <w:iCs/>
                <w:color w:val="000000"/>
                <w:sz w:val="20"/>
                <w:szCs w:val="20"/>
              </w:rPr>
              <w:t>Aug-1</w:t>
            </w:r>
          </w:p>
        </w:tc>
        <w:tc>
          <w:tcPr>
            <w:tcW w:w="819" w:type="dxa"/>
            <w:vAlign w:val="center"/>
          </w:tcPr>
          <w:p w14:paraId="3005A02A" w14:textId="1763A3D0" w:rsidR="00753CFE" w:rsidRDefault="00753CFE" w:rsidP="00443CDF">
            <w:r>
              <w:rPr>
                <w:color w:val="000000"/>
                <w:sz w:val="20"/>
                <w:szCs w:val="20"/>
              </w:rPr>
              <w:t>0.416</w:t>
            </w:r>
          </w:p>
        </w:tc>
        <w:tc>
          <w:tcPr>
            <w:tcW w:w="819" w:type="dxa"/>
            <w:vAlign w:val="center"/>
          </w:tcPr>
          <w:p w14:paraId="62DE2A1F" w14:textId="649011FD" w:rsidR="00753CFE" w:rsidRDefault="00753CFE" w:rsidP="00443CDF">
            <w:r>
              <w:rPr>
                <w:color w:val="000000"/>
                <w:sz w:val="20"/>
                <w:szCs w:val="20"/>
              </w:rPr>
              <w:t>0.680</w:t>
            </w:r>
          </w:p>
        </w:tc>
        <w:tc>
          <w:tcPr>
            <w:tcW w:w="926" w:type="dxa"/>
            <w:vAlign w:val="center"/>
          </w:tcPr>
          <w:p w14:paraId="0002D051" w14:textId="060F164B" w:rsidR="00753CFE" w:rsidRDefault="00753CFE" w:rsidP="00443CDF">
            <w:r>
              <w:rPr>
                <w:color w:val="000000"/>
                <w:sz w:val="20"/>
                <w:szCs w:val="20"/>
              </w:rPr>
              <w:t>0.035</w:t>
            </w:r>
          </w:p>
        </w:tc>
        <w:tc>
          <w:tcPr>
            <w:tcW w:w="957" w:type="dxa"/>
            <w:vAlign w:val="center"/>
          </w:tcPr>
          <w:p w14:paraId="06FE59DE" w14:textId="0BD6E6A2" w:rsidR="00753CFE" w:rsidRDefault="00753CFE" w:rsidP="00443CDF">
            <w:r>
              <w:rPr>
                <w:color w:val="000000"/>
                <w:sz w:val="20"/>
                <w:szCs w:val="20"/>
              </w:rPr>
              <w:t>0.203</w:t>
            </w:r>
          </w:p>
        </w:tc>
        <w:tc>
          <w:tcPr>
            <w:tcW w:w="820" w:type="dxa"/>
            <w:vAlign w:val="center"/>
          </w:tcPr>
          <w:p w14:paraId="66CA5418" w14:textId="4E5A8ED8" w:rsidR="00753CFE" w:rsidRDefault="00753CFE" w:rsidP="00443CDF">
            <w:r>
              <w:rPr>
                <w:color w:val="000000"/>
                <w:sz w:val="20"/>
                <w:szCs w:val="20"/>
              </w:rPr>
              <w:t>-0.371</w:t>
            </w:r>
          </w:p>
        </w:tc>
        <w:tc>
          <w:tcPr>
            <w:tcW w:w="820" w:type="dxa"/>
            <w:vAlign w:val="center"/>
          </w:tcPr>
          <w:p w14:paraId="7B08F81A" w14:textId="0326E4F1" w:rsidR="00753CFE" w:rsidRDefault="00753CFE" w:rsidP="00443CDF">
            <w:r>
              <w:rPr>
                <w:color w:val="000000"/>
                <w:sz w:val="20"/>
                <w:szCs w:val="20"/>
              </w:rPr>
              <w:t>0.442</w:t>
            </w:r>
          </w:p>
        </w:tc>
        <w:tc>
          <w:tcPr>
            <w:tcW w:w="1150" w:type="dxa"/>
            <w:vAlign w:val="center"/>
          </w:tcPr>
          <w:p w14:paraId="2222E6F2" w14:textId="06299752" w:rsidR="00753CFE" w:rsidRDefault="00753CFE" w:rsidP="00443CDF">
            <w:r>
              <w:rPr>
                <w:color w:val="000000"/>
                <w:sz w:val="20"/>
                <w:szCs w:val="20"/>
              </w:rPr>
              <w:t>0.200</w:t>
            </w:r>
          </w:p>
        </w:tc>
        <w:tc>
          <w:tcPr>
            <w:tcW w:w="820" w:type="dxa"/>
            <w:vAlign w:val="center"/>
          </w:tcPr>
          <w:p w14:paraId="3002A22A" w14:textId="049EC6E3" w:rsidR="00753CFE" w:rsidRDefault="00753CFE" w:rsidP="00443CDF">
            <w:r>
              <w:rPr>
                <w:color w:val="000000"/>
                <w:sz w:val="20"/>
                <w:szCs w:val="20"/>
              </w:rPr>
              <w:t>1.579</w:t>
            </w:r>
          </w:p>
        </w:tc>
        <w:tc>
          <w:tcPr>
            <w:tcW w:w="820" w:type="dxa"/>
            <w:vAlign w:val="center"/>
          </w:tcPr>
          <w:p w14:paraId="7013ED56" w14:textId="5A40AF5F" w:rsidR="00753CFE" w:rsidRDefault="00753CFE" w:rsidP="00443CDF">
            <w:r>
              <w:rPr>
                <w:color w:val="000000"/>
                <w:sz w:val="20"/>
                <w:szCs w:val="20"/>
              </w:rPr>
              <w:t>N</w:t>
            </w:r>
          </w:p>
        </w:tc>
      </w:tr>
      <w:tr w:rsidR="00753CFE" w14:paraId="47D2F115" w14:textId="77777777" w:rsidTr="00C462D6">
        <w:tc>
          <w:tcPr>
            <w:tcW w:w="1397" w:type="dxa"/>
            <w:vMerge/>
          </w:tcPr>
          <w:p w14:paraId="5254447D" w14:textId="77777777" w:rsidR="00753CFE" w:rsidRDefault="00753CFE" w:rsidP="00443CDF"/>
        </w:tc>
        <w:tc>
          <w:tcPr>
            <w:tcW w:w="786" w:type="dxa"/>
            <w:vAlign w:val="center"/>
          </w:tcPr>
          <w:p w14:paraId="05D45EE8" w14:textId="25FB8F72" w:rsidR="00753CFE" w:rsidRDefault="00753CFE" w:rsidP="00443CDF">
            <w:r>
              <w:rPr>
                <w:i/>
                <w:iCs/>
                <w:color w:val="000000"/>
                <w:sz w:val="20"/>
                <w:szCs w:val="20"/>
              </w:rPr>
              <w:t>Sep-1</w:t>
            </w:r>
          </w:p>
        </w:tc>
        <w:tc>
          <w:tcPr>
            <w:tcW w:w="819" w:type="dxa"/>
            <w:vAlign w:val="center"/>
          </w:tcPr>
          <w:p w14:paraId="3F49A88C" w14:textId="7E94B3F1" w:rsidR="00753CFE" w:rsidRDefault="00753CFE" w:rsidP="00443CDF">
            <w:r>
              <w:rPr>
                <w:color w:val="000000"/>
                <w:sz w:val="20"/>
                <w:szCs w:val="20"/>
              </w:rPr>
              <w:t>0.425</w:t>
            </w:r>
          </w:p>
        </w:tc>
        <w:tc>
          <w:tcPr>
            <w:tcW w:w="819" w:type="dxa"/>
            <w:vAlign w:val="center"/>
          </w:tcPr>
          <w:p w14:paraId="07D3DA87" w14:textId="29C81518" w:rsidR="00753CFE" w:rsidRDefault="00753CFE" w:rsidP="00443CDF">
            <w:r>
              <w:rPr>
                <w:color w:val="000000"/>
                <w:sz w:val="20"/>
                <w:szCs w:val="20"/>
              </w:rPr>
              <w:t>0.672</w:t>
            </w:r>
          </w:p>
        </w:tc>
        <w:tc>
          <w:tcPr>
            <w:tcW w:w="926" w:type="dxa"/>
            <w:vAlign w:val="center"/>
          </w:tcPr>
          <w:p w14:paraId="65733473" w14:textId="7BDE0CF6" w:rsidR="00753CFE" w:rsidRDefault="00753CFE" w:rsidP="00443CDF">
            <w:r>
              <w:rPr>
                <w:color w:val="000000"/>
                <w:sz w:val="20"/>
                <w:szCs w:val="20"/>
              </w:rPr>
              <w:t>0.136</w:t>
            </w:r>
          </w:p>
        </w:tc>
        <w:tc>
          <w:tcPr>
            <w:tcW w:w="957" w:type="dxa"/>
            <w:vAlign w:val="center"/>
          </w:tcPr>
          <w:p w14:paraId="0FAFFD97" w14:textId="10A43201" w:rsidR="00753CFE" w:rsidRDefault="00753CFE" w:rsidP="00443CDF">
            <w:r>
              <w:rPr>
                <w:color w:val="000000"/>
                <w:sz w:val="20"/>
                <w:szCs w:val="20"/>
              </w:rPr>
              <w:t>0.233</w:t>
            </w:r>
          </w:p>
        </w:tc>
        <w:tc>
          <w:tcPr>
            <w:tcW w:w="820" w:type="dxa"/>
            <w:vAlign w:val="center"/>
          </w:tcPr>
          <w:p w14:paraId="6DA04D37" w14:textId="061F14ED" w:rsidR="00753CFE" w:rsidRDefault="00753CFE" w:rsidP="00443CDF">
            <w:r>
              <w:rPr>
                <w:color w:val="000000"/>
                <w:sz w:val="20"/>
                <w:szCs w:val="20"/>
              </w:rPr>
              <w:t>-0.330</w:t>
            </w:r>
          </w:p>
        </w:tc>
        <w:tc>
          <w:tcPr>
            <w:tcW w:w="820" w:type="dxa"/>
            <w:vAlign w:val="center"/>
          </w:tcPr>
          <w:p w14:paraId="39BF1C22" w14:textId="7172834A" w:rsidR="00753CFE" w:rsidRDefault="00753CFE" w:rsidP="00443CDF">
            <w:r>
              <w:rPr>
                <w:color w:val="000000"/>
                <w:sz w:val="20"/>
                <w:szCs w:val="20"/>
              </w:rPr>
              <w:t>0.602</w:t>
            </w:r>
          </w:p>
        </w:tc>
        <w:tc>
          <w:tcPr>
            <w:tcW w:w="1150" w:type="dxa"/>
            <w:vAlign w:val="center"/>
          </w:tcPr>
          <w:p w14:paraId="73A72694" w14:textId="51239AC1" w:rsidR="00753CFE" w:rsidRDefault="00753CFE" w:rsidP="00443CDF">
            <w:r>
              <w:rPr>
                <w:color w:val="000000"/>
                <w:sz w:val="20"/>
                <w:szCs w:val="20"/>
              </w:rPr>
              <w:t>0.230</w:t>
            </w:r>
          </w:p>
        </w:tc>
        <w:tc>
          <w:tcPr>
            <w:tcW w:w="820" w:type="dxa"/>
            <w:vAlign w:val="center"/>
          </w:tcPr>
          <w:p w14:paraId="6E8000FC" w14:textId="5DF4B51B" w:rsidR="00753CFE" w:rsidRDefault="00753CFE" w:rsidP="00443CDF">
            <w:r>
              <w:rPr>
                <w:color w:val="000000"/>
                <w:sz w:val="20"/>
                <w:szCs w:val="20"/>
              </w:rPr>
              <w:t>1.211</w:t>
            </w:r>
          </w:p>
        </w:tc>
        <w:tc>
          <w:tcPr>
            <w:tcW w:w="820" w:type="dxa"/>
            <w:vAlign w:val="center"/>
          </w:tcPr>
          <w:p w14:paraId="3FB2C240" w14:textId="0FD4A23B" w:rsidR="00753CFE" w:rsidRDefault="00753CFE" w:rsidP="00443CDF">
            <w:r>
              <w:rPr>
                <w:color w:val="000000"/>
                <w:sz w:val="20"/>
                <w:szCs w:val="20"/>
              </w:rPr>
              <w:t>N</w:t>
            </w:r>
          </w:p>
        </w:tc>
      </w:tr>
      <w:tr w:rsidR="00753CFE" w14:paraId="1BEB43C0" w14:textId="77777777" w:rsidTr="00C462D6">
        <w:tc>
          <w:tcPr>
            <w:tcW w:w="1397" w:type="dxa"/>
            <w:vMerge/>
          </w:tcPr>
          <w:p w14:paraId="027798AF" w14:textId="77777777" w:rsidR="00753CFE" w:rsidRDefault="00753CFE" w:rsidP="00443CDF"/>
        </w:tc>
        <w:tc>
          <w:tcPr>
            <w:tcW w:w="786" w:type="dxa"/>
            <w:vAlign w:val="center"/>
          </w:tcPr>
          <w:p w14:paraId="41293430" w14:textId="3031CD86" w:rsidR="00753CFE" w:rsidRDefault="00753CFE" w:rsidP="00443CDF">
            <w:r>
              <w:rPr>
                <w:i/>
                <w:iCs/>
                <w:color w:val="000000"/>
                <w:sz w:val="20"/>
                <w:szCs w:val="20"/>
              </w:rPr>
              <w:t>March</w:t>
            </w:r>
          </w:p>
        </w:tc>
        <w:tc>
          <w:tcPr>
            <w:tcW w:w="819" w:type="dxa"/>
            <w:vAlign w:val="center"/>
          </w:tcPr>
          <w:p w14:paraId="64C3DB45" w14:textId="6B60679B" w:rsidR="00753CFE" w:rsidRDefault="00753CFE" w:rsidP="00443CDF">
            <w:r>
              <w:rPr>
                <w:color w:val="000000"/>
                <w:sz w:val="20"/>
                <w:szCs w:val="20"/>
              </w:rPr>
              <w:t>-0.917</w:t>
            </w:r>
          </w:p>
        </w:tc>
        <w:tc>
          <w:tcPr>
            <w:tcW w:w="819" w:type="dxa"/>
            <w:vAlign w:val="center"/>
          </w:tcPr>
          <w:p w14:paraId="48BFE1FF" w14:textId="6C738BA9" w:rsidR="00753CFE" w:rsidRDefault="00753CFE" w:rsidP="00443CDF">
            <w:r>
              <w:rPr>
                <w:color w:val="000000"/>
                <w:sz w:val="20"/>
                <w:szCs w:val="20"/>
              </w:rPr>
              <w:t>0.363</w:t>
            </w:r>
          </w:p>
        </w:tc>
        <w:tc>
          <w:tcPr>
            <w:tcW w:w="926" w:type="dxa"/>
            <w:vAlign w:val="center"/>
          </w:tcPr>
          <w:p w14:paraId="044DDE1D" w14:textId="27C1B108" w:rsidR="00753CFE" w:rsidRDefault="00753CFE" w:rsidP="00443CDF">
            <w:r>
              <w:rPr>
                <w:color w:val="000000"/>
                <w:sz w:val="20"/>
                <w:szCs w:val="20"/>
              </w:rPr>
              <w:t>-0.134</w:t>
            </w:r>
          </w:p>
        </w:tc>
        <w:tc>
          <w:tcPr>
            <w:tcW w:w="957" w:type="dxa"/>
            <w:vAlign w:val="center"/>
          </w:tcPr>
          <w:p w14:paraId="3A4EB648" w14:textId="4CB14344" w:rsidR="00753CFE" w:rsidRDefault="00753CFE" w:rsidP="00443CDF">
            <w:r>
              <w:rPr>
                <w:color w:val="000000"/>
                <w:sz w:val="20"/>
                <w:szCs w:val="20"/>
              </w:rPr>
              <w:t>0.153</w:t>
            </w:r>
          </w:p>
        </w:tc>
        <w:tc>
          <w:tcPr>
            <w:tcW w:w="820" w:type="dxa"/>
            <w:vAlign w:val="center"/>
          </w:tcPr>
          <w:p w14:paraId="78B3C763" w14:textId="476E6CDB" w:rsidR="00753CFE" w:rsidRDefault="00753CFE" w:rsidP="00443CDF">
            <w:r>
              <w:rPr>
                <w:color w:val="000000"/>
                <w:sz w:val="20"/>
                <w:szCs w:val="20"/>
              </w:rPr>
              <w:t>-0.441</w:t>
            </w:r>
          </w:p>
        </w:tc>
        <w:tc>
          <w:tcPr>
            <w:tcW w:w="820" w:type="dxa"/>
            <w:vAlign w:val="center"/>
          </w:tcPr>
          <w:p w14:paraId="23F51C00" w14:textId="7252EFA3" w:rsidR="00753CFE" w:rsidRDefault="00753CFE" w:rsidP="00443CDF">
            <w:r>
              <w:rPr>
                <w:color w:val="000000"/>
                <w:sz w:val="20"/>
                <w:szCs w:val="20"/>
              </w:rPr>
              <w:t>0.173</w:t>
            </w:r>
          </w:p>
        </w:tc>
        <w:tc>
          <w:tcPr>
            <w:tcW w:w="1150" w:type="dxa"/>
            <w:vAlign w:val="center"/>
          </w:tcPr>
          <w:p w14:paraId="0D3FE95F" w14:textId="72C0377F" w:rsidR="00753CFE" w:rsidRDefault="00753CFE" w:rsidP="00443CDF">
            <w:r>
              <w:rPr>
                <w:color w:val="000000"/>
                <w:sz w:val="20"/>
                <w:szCs w:val="20"/>
              </w:rPr>
              <w:t>0.280</w:t>
            </w:r>
          </w:p>
        </w:tc>
        <w:tc>
          <w:tcPr>
            <w:tcW w:w="820" w:type="dxa"/>
            <w:vAlign w:val="center"/>
          </w:tcPr>
          <w:p w14:paraId="67E88BEB" w14:textId="531E09EF" w:rsidR="00753CFE" w:rsidRDefault="00753CFE" w:rsidP="00443CDF">
            <w:r>
              <w:rPr>
                <w:color w:val="000000"/>
                <w:sz w:val="20"/>
                <w:szCs w:val="20"/>
              </w:rPr>
              <w:t>1.268</w:t>
            </w:r>
          </w:p>
        </w:tc>
        <w:tc>
          <w:tcPr>
            <w:tcW w:w="820" w:type="dxa"/>
            <w:vAlign w:val="center"/>
          </w:tcPr>
          <w:p w14:paraId="5F4CAF3B" w14:textId="426FE6F9" w:rsidR="00753CFE" w:rsidRDefault="00753CFE" w:rsidP="00443CDF">
            <w:r>
              <w:rPr>
                <w:color w:val="000000"/>
                <w:sz w:val="20"/>
                <w:szCs w:val="20"/>
              </w:rPr>
              <w:t>N</w:t>
            </w:r>
          </w:p>
        </w:tc>
      </w:tr>
      <w:tr w:rsidR="00753CFE" w14:paraId="33964CDD" w14:textId="77777777" w:rsidTr="00C462D6">
        <w:tc>
          <w:tcPr>
            <w:tcW w:w="1397" w:type="dxa"/>
            <w:vMerge/>
          </w:tcPr>
          <w:p w14:paraId="2B92E402" w14:textId="77777777" w:rsidR="00753CFE" w:rsidRDefault="00753CFE" w:rsidP="00443CDF"/>
        </w:tc>
        <w:tc>
          <w:tcPr>
            <w:tcW w:w="786" w:type="dxa"/>
            <w:vAlign w:val="center"/>
          </w:tcPr>
          <w:p w14:paraId="3D41F09A" w14:textId="01A66487" w:rsidR="00753CFE" w:rsidRDefault="00753CFE" w:rsidP="00443CDF">
            <w:r>
              <w:rPr>
                <w:i/>
                <w:iCs/>
                <w:color w:val="000000"/>
                <w:sz w:val="20"/>
                <w:szCs w:val="20"/>
              </w:rPr>
              <w:t>April</w:t>
            </w:r>
          </w:p>
        </w:tc>
        <w:tc>
          <w:tcPr>
            <w:tcW w:w="819" w:type="dxa"/>
            <w:vAlign w:val="center"/>
          </w:tcPr>
          <w:p w14:paraId="25B80F8D" w14:textId="59FCAD6E" w:rsidR="00753CFE" w:rsidRDefault="00753CFE" w:rsidP="00443CDF">
            <w:r>
              <w:rPr>
                <w:color w:val="000000"/>
                <w:sz w:val="20"/>
                <w:szCs w:val="20"/>
              </w:rPr>
              <w:t>-0.452</w:t>
            </w:r>
          </w:p>
        </w:tc>
        <w:tc>
          <w:tcPr>
            <w:tcW w:w="819" w:type="dxa"/>
            <w:vAlign w:val="center"/>
          </w:tcPr>
          <w:p w14:paraId="21395244" w14:textId="4D964008" w:rsidR="00753CFE" w:rsidRDefault="00753CFE" w:rsidP="00443CDF">
            <w:r>
              <w:rPr>
                <w:color w:val="000000"/>
                <w:sz w:val="20"/>
                <w:szCs w:val="20"/>
              </w:rPr>
              <w:t>0.653</w:t>
            </w:r>
          </w:p>
        </w:tc>
        <w:tc>
          <w:tcPr>
            <w:tcW w:w="926" w:type="dxa"/>
            <w:vAlign w:val="center"/>
          </w:tcPr>
          <w:p w14:paraId="2F15BD77" w14:textId="18236267" w:rsidR="00753CFE" w:rsidRDefault="00753CFE" w:rsidP="00443CDF">
            <w:r>
              <w:rPr>
                <w:color w:val="000000"/>
                <w:sz w:val="20"/>
                <w:szCs w:val="20"/>
              </w:rPr>
              <w:t>-0.026</w:t>
            </w:r>
          </w:p>
        </w:tc>
        <w:tc>
          <w:tcPr>
            <w:tcW w:w="957" w:type="dxa"/>
            <w:vAlign w:val="center"/>
          </w:tcPr>
          <w:p w14:paraId="701251FF" w14:textId="2082C7B0" w:rsidR="00753CFE" w:rsidRDefault="00753CFE" w:rsidP="00443CDF">
            <w:r>
              <w:rPr>
                <w:color w:val="000000"/>
                <w:sz w:val="20"/>
                <w:szCs w:val="20"/>
              </w:rPr>
              <w:t>0.255</w:t>
            </w:r>
          </w:p>
        </w:tc>
        <w:tc>
          <w:tcPr>
            <w:tcW w:w="820" w:type="dxa"/>
            <w:vAlign w:val="center"/>
          </w:tcPr>
          <w:p w14:paraId="09E0A6B1" w14:textId="54335C3D" w:rsidR="00753CFE" w:rsidRDefault="00753CFE" w:rsidP="00443CDF">
            <w:r>
              <w:rPr>
                <w:color w:val="000000"/>
                <w:sz w:val="20"/>
                <w:szCs w:val="20"/>
              </w:rPr>
              <w:t>-0.537</w:t>
            </w:r>
          </w:p>
        </w:tc>
        <w:tc>
          <w:tcPr>
            <w:tcW w:w="820" w:type="dxa"/>
            <w:vAlign w:val="center"/>
          </w:tcPr>
          <w:p w14:paraId="0A677BF1" w14:textId="51667DEE" w:rsidR="00753CFE" w:rsidRDefault="00753CFE" w:rsidP="00443CDF">
            <w:r>
              <w:rPr>
                <w:color w:val="000000"/>
                <w:sz w:val="20"/>
                <w:szCs w:val="20"/>
              </w:rPr>
              <w:t>0.486</w:t>
            </w:r>
          </w:p>
        </w:tc>
        <w:tc>
          <w:tcPr>
            <w:tcW w:w="1150" w:type="dxa"/>
            <w:vAlign w:val="center"/>
          </w:tcPr>
          <w:p w14:paraId="3F0A8366" w14:textId="63F9F145" w:rsidR="00753CFE" w:rsidRDefault="00753CFE" w:rsidP="00443CDF">
            <w:r>
              <w:rPr>
                <w:color w:val="000000"/>
                <w:sz w:val="20"/>
                <w:szCs w:val="20"/>
              </w:rPr>
              <w:t>0.190</w:t>
            </w:r>
          </w:p>
        </w:tc>
        <w:tc>
          <w:tcPr>
            <w:tcW w:w="820" w:type="dxa"/>
            <w:vAlign w:val="center"/>
          </w:tcPr>
          <w:p w14:paraId="115FB866" w14:textId="06A9CDCB" w:rsidR="00753CFE" w:rsidRDefault="00753CFE" w:rsidP="00443CDF">
            <w:r>
              <w:rPr>
                <w:color w:val="000000"/>
                <w:sz w:val="20"/>
                <w:szCs w:val="20"/>
              </w:rPr>
              <w:t>1.416</w:t>
            </w:r>
          </w:p>
        </w:tc>
        <w:tc>
          <w:tcPr>
            <w:tcW w:w="820" w:type="dxa"/>
            <w:vAlign w:val="center"/>
          </w:tcPr>
          <w:p w14:paraId="2031DA74" w14:textId="3B48A389" w:rsidR="00753CFE" w:rsidRDefault="00753CFE" w:rsidP="00443CDF">
            <w:r>
              <w:rPr>
                <w:color w:val="000000"/>
                <w:sz w:val="20"/>
                <w:szCs w:val="20"/>
              </w:rPr>
              <w:t>N</w:t>
            </w:r>
          </w:p>
        </w:tc>
      </w:tr>
      <w:tr w:rsidR="00753CFE" w14:paraId="66C08789" w14:textId="77777777" w:rsidTr="00C462D6">
        <w:tc>
          <w:tcPr>
            <w:tcW w:w="1397" w:type="dxa"/>
            <w:vMerge/>
          </w:tcPr>
          <w:p w14:paraId="280F8105" w14:textId="77777777" w:rsidR="00753CFE" w:rsidRDefault="00753CFE" w:rsidP="00443CDF"/>
        </w:tc>
        <w:tc>
          <w:tcPr>
            <w:tcW w:w="786" w:type="dxa"/>
            <w:vAlign w:val="center"/>
          </w:tcPr>
          <w:p w14:paraId="75D56246" w14:textId="676B3029" w:rsidR="00753CFE" w:rsidRDefault="00753CFE" w:rsidP="00443CDF">
            <w:r>
              <w:rPr>
                <w:b/>
                <w:bCs/>
                <w:i/>
                <w:iCs/>
                <w:color w:val="000000"/>
                <w:sz w:val="20"/>
                <w:szCs w:val="20"/>
              </w:rPr>
              <w:t>May</w:t>
            </w:r>
          </w:p>
        </w:tc>
        <w:tc>
          <w:tcPr>
            <w:tcW w:w="819" w:type="dxa"/>
            <w:vAlign w:val="center"/>
          </w:tcPr>
          <w:p w14:paraId="1627FFE2" w14:textId="6CB6A0D9" w:rsidR="00753CFE" w:rsidRDefault="00753CFE" w:rsidP="00443CDF">
            <w:r>
              <w:rPr>
                <w:color w:val="000000"/>
                <w:sz w:val="20"/>
                <w:szCs w:val="20"/>
              </w:rPr>
              <w:t>2.207</w:t>
            </w:r>
          </w:p>
        </w:tc>
        <w:tc>
          <w:tcPr>
            <w:tcW w:w="819" w:type="dxa"/>
            <w:vAlign w:val="center"/>
          </w:tcPr>
          <w:p w14:paraId="17903CAC" w14:textId="35459C1E" w:rsidR="00753CFE" w:rsidRDefault="00753CFE" w:rsidP="00443CDF">
            <w:r>
              <w:rPr>
                <w:color w:val="000000"/>
                <w:sz w:val="20"/>
                <w:szCs w:val="20"/>
              </w:rPr>
              <w:t>0.032</w:t>
            </w:r>
          </w:p>
        </w:tc>
        <w:tc>
          <w:tcPr>
            <w:tcW w:w="926" w:type="dxa"/>
            <w:vAlign w:val="center"/>
          </w:tcPr>
          <w:p w14:paraId="13745579" w14:textId="4A830B55" w:rsidR="00753CFE" w:rsidRDefault="00753CFE" w:rsidP="00443CDF">
            <w:r>
              <w:rPr>
                <w:color w:val="000000"/>
                <w:sz w:val="20"/>
                <w:szCs w:val="20"/>
              </w:rPr>
              <w:t>0.535</w:t>
            </w:r>
          </w:p>
        </w:tc>
        <w:tc>
          <w:tcPr>
            <w:tcW w:w="957" w:type="dxa"/>
            <w:vAlign w:val="center"/>
          </w:tcPr>
          <w:p w14:paraId="70FFC544" w14:textId="20568CF4" w:rsidR="00753CFE" w:rsidRDefault="00753CFE" w:rsidP="00443CDF">
            <w:r>
              <w:rPr>
                <w:color w:val="000000"/>
                <w:sz w:val="20"/>
                <w:szCs w:val="20"/>
              </w:rPr>
              <w:t>0.259</w:t>
            </w:r>
          </w:p>
        </w:tc>
        <w:tc>
          <w:tcPr>
            <w:tcW w:w="820" w:type="dxa"/>
            <w:vAlign w:val="center"/>
          </w:tcPr>
          <w:p w14:paraId="1F3FB864" w14:textId="336A34A6" w:rsidR="00753CFE" w:rsidRDefault="00753CFE" w:rsidP="00443CDF">
            <w:r>
              <w:rPr>
                <w:color w:val="000000"/>
                <w:sz w:val="20"/>
                <w:szCs w:val="20"/>
              </w:rPr>
              <w:t>0.015</w:t>
            </w:r>
          </w:p>
        </w:tc>
        <w:tc>
          <w:tcPr>
            <w:tcW w:w="820" w:type="dxa"/>
            <w:vAlign w:val="center"/>
          </w:tcPr>
          <w:p w14:paraId="6A91A360" w14:textId="0C728D23" w:rsidR="00753CFE" w:rsidRDefault="00753CFE" w:rsidP="00443CDF">
            <w:r>
              <w:rPr>
                <w:color w:val="000000"/>
                <w:sz w:val="20"/>
                <w:szCs w:val="20"/>
              </w:rPr>
              <w:t>1.054</w:t>
            </w:r>
          </w:p>
        </w:tc>
        <w:tc>
          <w:tcPr>
            <w:tcW w:w="1150" w:type="dxa"/>
            <w:vAlign w:val="center"/>
          </w:tcPr>
          <w:p w14:paraId="70358BEA" w14:textId="219D4079" w:rsidR="00753CFE" w:rsidRDefault="00753CFE" w:rsidP="00443CDF">
            <w:r>
              <w:rPr>
                <w:color w:val="000000"/>
                <w:sz w:val="20"/>
                <w:szCs w:val="20"/>
              </w:rPr>
              <w:t>0.750</w:t>
            </w:r>
          </w:p>
        </w:tc>
        <w:tc>
          <w:tcPr>
            <w:tcW w:w="820" w:type="dxa"/>
            <w:vAlign w:val="center"/>
          </w:tcPr>
          <w:p w14:paraId="51457B61" w14:textId="28BF23BF" w:rsidR="00753CFE" w:rsidRDefault="00753CFE" w:rsidP="00443CDF">
            <w:r>
              <w:rPr>
                <w:color w:val="000000"/>
                <w:sz w:val="20"/>
                <w:szCs w:val="20"/>
              </w:rPr>
              <w:t>1.207</w:t>
            </w:r>
          </w:p>
        </w:tc>
        <w:tc>
          <w:tcPr>
            <w:tcW w:w="820" w:type="dxa"/>
            <w:vAlign w:val="center"/>
          </w:tcPr>
          <w:p w14:paraId="719B1D50" w14:textId="47CB1C4B" w:rsidR="00753CFE" w:rsidRDefault="00753CFE" w:rsidP="00443CDF">
            <w:r>
              <w:rPr>
                <w:color w:val="000000"/>
                <w:sz w:val="20"/>
                <w:szCs w:val="20"/>
              </w:rPr>
              <w:t>Y</w:t>
            </w:r>
          </w:p>
        </w:tc>
      </w:tr>
      <w:tr w:rsidR="00753CFE" w14:paraId="0C09EF9F" w14:textId="77777777" w:rsidTr="00C462D6">
        <w:tc>
          <w:tcPr>
            <w:tcW w:w="1397" w:type="dxa"/>
            <w:vMerge/>
          </w:tcPr>
          <w:p w14:paraId="031C8E2E" w14:textId="77777777" w:rsidR="00753CFE" w:rsidRDefault="00753CFE" w:rsidP="00443CDF"/>
        </w:tc>
        <w:tc>
          <w:tcPr>
            <w:tcW w:w="786" w:type="dxa"/>
            <w:vAlign w:val="center"/>
          </w:tcPr>
          <w:p w14:paraId="79873467" w14:textId="162379AD" w:rsidR="00753CFE" w:rsidRDefault="00753CFE" w:rsidP="00443CDF">
            <w:r>
              <w:rPr>
                <w:b/>
                <w:bCs/>
                <w:i/>
                <w:iCs/>
                <w:color w:val="000000"/>
                <w:sz w:val="20"/>
                <w:szCs w:val="20"/>
              </w:rPr>
              <w:t>June</w:t>
            </w:r>
          </w:p>
        </w:tc>
        <w:tc>
          <w:tcPr>
            <w:tcW w:w="819" w:type="dxa"/>
            <w:vAlign w:val="center"/>
          </w:tcPr>
          <w:p w14:paraId="52F24E60" w14:textId="56095524" w:rsidR="00753CFE" w:rsidRDefault="00753CFE" w:rsidP="00443CDF">
            <w:r>
              <w:rPr>
                <w:color w:val="000000"/>
                <w:sz w:val="20"/>
                <w:szCs w:val="20"/>
              </w:rPr>
              <w:t>-1.715</w:t>
            </w:r>
          </w:p>
        </w:tc>
        <w:tc>
          <w:tcPr>
            <w:tcW w:w="819" w:type="dxa"/>
            <w:vAlign w:val="center"/>
          </w:tcPr>
          <w:p w14:paraId="34B5AC7E" w14:textId="3F14357F" w:rsidR="00753CFE" w:rsidRDefault="00753CFE" w:rsidP="00443CDF">
            <w:r>
              <w:rPr>
                <w:color w:val="000000"/>
                <w:sz w:val="20"/>
                <w:szCs w:val="20"/>
              </w:rPr>
              <w:t>0.093</w:t>
            </w:r>
          </w:p>
        </w:tc>
        <w:tc>
          <w:tcPr>
            <w:tcW w:w="926" w:type="dxa"/>
            <w:vAlign w:val="center"/>
          </w:tcPr>
          <w:p w14:paraId="38A71BAA" w14:textId="055526CD" w:rsidR="00753CFE" w:rsidRDefault="00753CFE" w:rsidP="00443CDF">
            <w:r>
              <w:rPr>
                <w:color w:val="000000"/>
                <w:sz w:val="20"/>
                <w:szCs w:val="20"/>
              </w:rPr>
              <w:t>-0.401</w:t>
            </w:r>
          </w:p>
        </w:tc>
        <w:tc>
          <w:tcPr>
            <w:tcW w:w="957" w:type="dxa"/>
            <w:vAlign w:val="center"/>
          </w:tcPr>
          <w:p w14:paraId="7DDD23F1" w14:textId="2EBE3BE6" w:rsidR="00753CFE" w:rsidRDefault="00753CFE" w:rsidP="00443CDF">
            <w:r>
              <w:rPr>
                <w:color w:val="000000"/>
                <w:sz w:val="20"/>
                <w:szCs w:val="20"/>
              </w:rPr>
              <w:t>0.251</w:t>
            </w:r>
          </w:p>
        </w:tc>
        <w:tc>
          <w:tcPr>
            <w:tcW w:w="820" w:type="dxa"/>
            <w:vAlign w:val="center"/>
          </w:tcPr>
          <w:p w14:paraId="27B8D6EE" w14:textId="530CAD96" w:rsidR="00753CFE" w:rsidRDefault="00753CFE" w:rsidP="00443CDF">
            <w:r>
              <w:rPr>
                <w:color w:val="000000"/>
                <w:sz w:val="20"/>
                <w:szCs w:val="20"/>
              </w:rPr>
              <w:t>-0.903</w:t>
            </w:r>
          </w:p>
        </w:tc>
        <w:tc>
          <w:tcPr>
            <w:tcW w:w="820" w:type="dxa"/>
            <w:vAlign w:val="center"/>
          </w:tcPr>
          <w:p w14:paraId="791A1E08" w14:textId="286C34D3" w:rsidR="00753CFE" w:rsidRDefault="00753CFE" w:rsidP="00443CDF">
            <w:r>
              <w:rPr>
                <w:color w:val="000000"/>
                <w:sz w:val="20"/>
                <w:szCs w:val="20"/>
              </w:rPr>
              <w:t>0.102</w:t>
            </w:r>
          </w:p>
        </w:tc>
        <w:tc>
          <w:tcPr>
            <w:tcW w:w="1150" w:type="dxa"/>
            <w:vAlign w:val="center"/>
          </w:tcPr>
          <w:p w14:paraId="79FF143C" w14:textId="5A335A9E" w:rsidR="00753CFE" w:rsidRDefault="00753CFE" w:rsidP="00443CDF">
            <w:r>
              <w:rPr>
                <w:color w:val="000000"/>
                <w:sz w:val="20"/>
                <w:szCs w:val="20"/>
              </w:rPr>
              <w:t>0.530</w:t>
            </w:r>
          </w:p>
        </w:tc>
        <w:tc>
          <w:tcPr>
            <w:tcW w:w="820" w:type="dxa"/>
            <w:vAlign w:val="center"/>
          </w:tcPr>
          <w:p w14:paraId="49B84166" w14:textId="7F2842AD" w:rsidR="00753CFE" w:rsidRDefault="00753CFE" w:rsidP="00443CDF">
            <w:r>
              <w:rPr>
                <w:color w:val="000000"/>
                <w:sz w:val="20"/>
                <w:szCs w:val="20"/>
              </w:rPr>
              <w:t>1.160</w:t>
            </w:r>
          </w:p>
        </w:tc>
        <w:tc>
          <w:tcPr>
            <w:tcW w:w="820" w:type="dxa"/>
            <w:vAlign w:val="center"/>
          </w:tcPr>
          <w:p w14:paraId="3CB1CCC8" w14:textId="4692DA89" w:rsidR="00753CFE" w:rsidRDefault="00753CFE" w:rsidP="00443CDF">
            <w:r>
              <w:rPr>
                <w:color w:val="000000"/>
                <w:sz w:val="20"/>
                <w:szCs w:val="20"/>
              </w:rPr>
              <w:t>Y</w:t>
            </w:r>
          </w:p>
        </w:tc>
      </w:tr>
      <w:tr w:rsidR="00753CFE" w14:paraId="423E6949" w14:textId="77777777" w:rsidTr="00C462D6">
        <w:tc>
          <w:tcPr>
            <w:tcW w:w="1397" w:type="dxa"/>
            <w:vMerge/>
          </w:tcPr>
          <w:p w14:paraId="743A6DDE" w14:textId="77777777" w:rsidR="00753CFE" w:rsidRDefault="00753CFE" w:rsidP="00443CDF"/>
        </w:tc>
        <w:tc>
          <w:tcPr>
            <w:tcW w:w="786" w:type="dxa"/>
            <w:vAlign w:val="center"/>
          </w:tcPr>
          <w:p w14:paraId="0095C5F4" w14:textId="69FFAC8D" w:rsidR="00753CFE" w:rsidRDefault="00753CFE" w:rsidP="00443CDF">
            <w:r>
              <w:rPr>
                <w:b/>
                <w:bCs/>
                <w:i/>
                <w:iCs/>
                <w:color w:val="000000"/>
                <w:sz w:val="20"/>
                <w:szCs w:val="20"/>
              </w:rPr>
              <w:t>July</w:t>
            </w:r>
          </w:p>
        </w:tc>
        <w:tc>
          <w:tcPr>
            <w:tcW w:w="819" w:type="dxa"/>
            <w:vAlign w:val="center"/>
          </w:tcPr>
          <w:p w14:paraId="0CD7CF20" w14:textId="0AD6A4FF" w:rsidR="00753CFE" w:rsidRDefault="00753CFE" w:rsidP="00443CDF">
            <w:r>
              <w:rPr>
                <w:color w:val="000000"/>
                <w:sz w:val="20"/>
                <w:szCs w:val="20"/>
              </w:rPr>
              <w:t>2.545</w:t>
            </w:r>
          </w:p>
        </w:tc>
        <w:tc>
          <w:tcPr>
            <w:tcW w:w="819" w:type="dxa"/>
            <w:vAlign w:val="center"/>
          </w:tcPr>
          <w:p w14:paraId="4E31BBEB" w14:textId="67847B57" w:rsidR="00753CFE" w:rsidRDefault="00753CFE" w:rsidP="00443CDF">
            <w:r>
              <w:rPr>
                <w:color w:val="000000"/>
                <w:sz w:val="20"/>
                <w:szCs w:val="20"/>
              </w:rPr>
              <w:t>0.014</w:t>
            </w:r>
          </w:p>
        </w:tc>
        <w:tc>
          <w:tcPr>
            <w:tcW w:w="926" w:type="dxa"/>
            <w:vAlign w:val="center"/>
          </w:tcPr>
          <w:p w14:paraId="6502FBAD" w14:textId="607C94FE" w:rsidR="00753CFE" w:rsidRDefault="00753CFE" w:rsidP="00443CDF">
            <w:r>
              <w:rPr>
                <w:color w:val="000000"/>
                <w:sz w:val="20"/>
                <w:szCs w:val="20"/>
              </w:rPr>
              <w:t>0.458</w:t>
            </w:r>
          </w:p>
        </w:tc>
        <w:tc>
          <w:tcPr>
            <w:tcW w:w="957" w:type="dxa"/>
            <w:vAlign w:val="center"/>
          </w:tcPr>
          <w:p w14:paraId="3E7E0127" w14:textId="266CACB1" w:rsidR="00753CFE" w:rsidRDefault="00753CFE" w:rsidP="00443CDF">
            <w:r>
              <w:rPr>
                <w:color w:val="000000"/>
                <w:sz w:val="20"/>
                <w:szCs w:val="20"/>
              </w:rPr>
              <w:t>0.178</w:t>
            </w:r>
          </w:p>
        </w:tc>
        <w:tc>
          <w:tcPr>
            <w:tcW w:w="820" w:type="dxa"/>
            <w:vAlign w:val="center"/>
          </w:tcPr>
          <w:p w14:paraId="02FEFED4" w14:textId="3229C2AA" w:rsidR="00753CFE" w:rsidRDefault="00753CFE" w:rsidP="00443CDF">
            <w:r>
              <w:rPr>
                <w:color w:val="000000"/>
                <w:sz w:val="20"/>
                <w:szCs w:val="20"/>
              </w:rPr>
              <w:t>0.103</w:t>
            </w:r>
          </w:p>
        </w:tc>
        <w:tc>
          <w:tcPr>
            <w:tcW w:w="820" w:type="dxa"/>
            <w:vAlign w:val="center"/>
          </w:tcPr>
          <w:p w14:paraId="0B82AD56" w14:textId="071DCEB9" w:rsidR="00753CFE" w:rsidRDefault="00753CFE" w:rsidP="00443CDF">
            <w:r>
              <w:rPr>
                <w:color w:val="000000"/>
                <w:sz w:val="20"/>
                <w:szCs w:val="20"/>
              </w:rPr>
              <w:t>0.814</w:t>
            </w:r>
          </w:p>
        </w:tc>
        <w:tc>
          <w:tcPr>
            <w:tcW w:w="1150" w:type="dxa"/>
            <w:vAlign w:val="center"/>
          </w:tcPr>
          <w:p w14:paraId="2F407711" w14:textId="1D905651" w:rsidR="00753CFE" w:rsidRDefault="00753CFE" w:rsidP="00443CDF">
            <w:r>
              <w:rPr>
                <w:color w:val="000000"/>
                <w:sz w:val="20"/>
                <w:szCs w:val="20"/>
              </w:rPr>
              <w:t>0.940</w:t>
            </w:r>
          </w:p>
        </w:tc>
        <w:tc>
          <w:tcPr>
            <w:tcW w:w="820" w:type="dxa"/>
            <w:vAlign w:val="center"/>
          </w:tcPr>
          <w:p w14:paraId="572481D6" w14:textId="454C235D" w:rsidR="00753CFE" w:rsidRDefault="00753CFE" w:rsidP="00443CDF">
            <w:r>
              <w:rPr>
                <w:color w:val="000000"/>
                <w:sz w:val="20"/>
                <w:szCs w:val="20"/>
              </w:rPr>
              <w:t>1.301</w:t>
            </w:r>
          </w:p>
        </w:tc>
        <w:tc>
          <w:tcPr>
            <w:tcW w:w="820" w:type="dxa"/>
            <w:vAlign w:val="center"/>
          </w:tcPr>
          <w:p w14:paraId="2E95C1F4" w14:textId="14F57AA2" w:rsidR="00753CFE" w:rsidRDefault="00753CFE" w:rsidP="00443CDF">
            <w:r>
              <w:rPr>
                <w:color w:val="000000"/>
                <w:sz w:val="20"/>
                <w:szCs w:val="20"/>
              </w:rPr>
              <w:t>Y</w:t>
            </w:r>
          </w:p>
        </w:tc>
      </w:tr>
      <w:tr w:rsidR="00753CFE" w14:paraId="1B7BC157" w14:textId="77777777" w:rsidTr="00C462D6">
        <w:tc>
          <w:tcPr>
            <w:tcW w:w="1397" w:type="dxa"/>
            <w:vMerge w:val="restart"/>
          </w:tcPr>
          <w:p w14:paraId="6F59DF79" w14:textId="52F384BB" w:rsidR="00753CFE" w:rsidRDefault="00753CFE" w:rsidP="00753CFE">
            <w:r w:rsidRPr="00753CFE">
              <w:rPr>
                <w:i/>
                <w:iCs/>
              </w:rPr>
              <w:t xml:space="preserve">A. </w:t>
            </w:r>
            <w:proofErr w:type="spellStart"/>
            <w:r w:rsidRPr="00753CFE">
              <w:rPr>
                <w:i/>
                <w:iCs/>
              </w:rPr>
              <w:t>paphia</w:t>
            </w:r>
            <w:proofErr w:type="spellEnd"/>
            <w:r w:rsidRPr="00753CFE">
              <w:rPr>
                <w:i/>
                <w:iCs/>
              </w:rPr>
              <w:t xml:space="preserve"> </w:t>
            </w:r>
            <w:r>
              <w:t>(females)</w:t>
            </w:r>
          </w:p>
        </w:tc>
        <w:tc>
          <w:tcPr>
            <w:tcW w:w="786" w:type="dxa"/>
            <w:vAlign w:val="center"/>
          </w:tcPr>
          <w:p w14:paraId="65DF0982" w14:textId="108B7ABD" w:rsidR="00753CFE" w:rsidRDefault="00753CFE" w:rsidP="00443CDF">
            <w:r>
              <w:rPr>
                <w:i/>
                <w:iCs/>
                <w:color w:val="000000"/>
                <w:sz w:val="20"/>
                <w:szCs w:val="20"/>
              </w:rPr>
              <w:t>March</w:t>
            </w:r>
          </w:p>
        </w:tc>
        <w:tc>
          <w:tcPr>
            <w:tcW w:w="819" w:type="dxa"/>
            <w:vAlign w:val="center"/>
          </w:tcPr>
          <w:p w14:paraId="387CB770" w14:textId="286E5625" w:rsidR="00753CFE" w:rsidRDefault="00753CFE" w:rsidP="00443CDF">
            <w:r>
              <w:rPr>
                <w:color w:val="000000"/>
                <w:sz w:val="20"/>
                <w:szCs w:val="20"/>
              </w:rPr>
              <w:t>-0.799</w:t>
            </w:r>
          </w:p>
        </w:tc>
        <w:tc>
          <w:tcPr>
            <w:tcW w:w="819" w:type="dxa"/>
            <w:vAlign w:val="center"/>
          </w:tcPr>
          <w:p w14:paraId="23961D27" w14:textId="2BEB933F" w:rsidR="00753CFE" w:rsidRDefault="00753CFE" w:rsidP="00443CDF">
            <w:r>
              <w:rPr>
                <w:color w:val="000000"/>
                <w:sz w:val="20"/>
                <w:szCs w:val="20"/>
              </w:rPr>
              <w:t>0.425</w:t>
            </w:r>
          </w:p>
        </w:tc>
        <w:tc>
          <w:tcPr>
            <w:tcW w:w="926" w:type="dxa"/>
            <w:vAlign w:val="center"/>
          </w:tcPr>
          <w:p w14:paraId="50E9365C" w14:textId="077CAE82" w:rsidR="00753CFE" w:rsidRDefault="00753CFE" w:rsidP="00443CDF">
            <w:r>
              <w:rPr>
                <w:color w:val="000000"/>
                <w:sz w:val="20"/>
                <w:szCs w:val="20"/>
              </w:rPr>
              <w:t>-0.037</w:t>
            </w:r>
          </w:p>
        </w:tc>
        <w:tc>
          <w:tcPr>
            <w:tcW w:w="957" w:type="dxa"/>
            <w:vAlign w:val="center"/>
          </w:tcPr>
          <w:p w14:paraId="1DD7556B" w14:textId="553F63CD" w:rsidR="00753CFE" w:rsidRDefault="00753CFE" w:rsidP="00443CDF">
            <w:r>
              <w:rPr>
                <w:color w:val="000000"/>
                <w:sz w:val="20"/>
                <w:szCs w:val="20"/>
              </w:rPr>
              <w:t>0.047</w:t>
            </w:r>
          </w:p>
        </w:tc>
        <w:tc>
          <w:tcPr>
            <w:tcW w:w="820" w:type="dxa"/>
            <w:vAlign w:val="center"/>
          </w:tcPr>
          <w:p w14:paraId="68F4B639" w14:textId="7BE4A09C" w:rsidR="00753CFE" w:rsidRDefault="00753CFE" w:rsidP="00443CDF">
            <w:r>
              <w:rPr>
                <w:color w:val="000000"/>
                <w:sz w:val="20"/>
                <w:szCs w:val="20"/>
              </w:rPr>
              <w:t>-0.130</w:t>
            </w:r>
          </w:p>
        </w:tc>
        <w:tc>
          <w:tcPr>
            <w:tcW w:w="820" w:type="dxa"/>
            <w:vAlign w:val="center"/>
          </w:tcPr>
          <w:p w14:paraId="0EFF8612" w14:textId="0CF28B84" w:rsidR="00753CFE" w:rsidRDefault="00753CFE" w:rsidP="00443CDF">
            <w:r>
              <w:rPr>
                <w:color w:val="000000"/>
                <w:sz w:val="20"/>
                <w:szCs w:val="20"/>
              </w:rPr>
              <w:t>0.056</w:t>
            </w:r>
          </w:p>
        </w:tc>
        <w:tc>
          <w:tcPr>
            <w:tcW w:w="1150" w:type="dxa"/>
            <w:vAlign w:val="center"/>
          </w:tcPr>
          <w:p w14:paraId="7BC72073" w14:textId="4FDF10C2" w:rsidR="00753CFE" w:rsidRDefault="00753CFE" w:rsidP="00443CDF">
            <w:r>
              <w:rPr>
                <w:color w:val="000000"/>
                <w:sz w:val="20"/>
                <w:szCs w:val="20"/>
              </w:rPr>
              <w:t>0.330</w:t>
            </w:r>
          </w:p>
        </w:tc>
        <w:tc>
          <w:tcPr>
            <w:tcW w:w="820" w:type="dxa"/>
            <w:vAlign w:val="center"/>
          </w:tcPr>
          <w:p w14:paraId="2134D9A9" w14:textId="3B92B918" w:rsidR="00753CFE" w:rsidRDefault="00753CFE" w:rsidP="00443CDF">
            <w:r>
              <w:rPr>
                <w:color w:val="000000"/>
                <w:sz w:val="20"/>
                <w:szCs w:val="20"/>
              </w:rPr>
              <w:t>1.147</w:t>
            </w:r>
          </w:p>
        </w:tc>
        <w:tc>
          <w:tcPr>
            <w:tcW w:w="820" w:type="dxa"/>
            <w:vAlign w:val="center"/>
          </w:tcPr>
          <w:p w14:paraId="038EE1DE" w14:textId="06D3A6AA" w:rsidR="00753CFE" w:rsidRDefault="00753CFE" w:rsidP="00443CDF">
            <w:r>
              <w:rPr>
                <w:color w:val="000000"/>
                <w:sz w:val="20"/>
                <w:szCs w:val="20"/>
              </w:rPr>
              <w:t>N</w:t>
            </w:r>
          </w:p>
        </w:tc>
      </w:tr>
      <w:tr w:rsidR="00753CFE" w14:paraId="56E1AB5D" w14:textId="77777777" w:rsidTr="00C462D6">
        <w:tc>
          <w:tcPr>
            <w:tcW w:w="1397" w:type="dxa"/>
            <w:vMerge/>
          </w:tcPr>
          <w:p w14:paraId="75B4E937" w14:textId="77777777" w:rsidR="00753CFE" w:rsidRDefault="00753CFE" w:rsidP="00443CDF"/>
        </w:tc>
        <w:tc>
          <w:tcPr>
            <w:tcW w:w="786" w:type="dxa"/>
            <w:vAlign w:val="center"/>
          </w:tcPr>
          <w:p w14:paraId="3863CF2D" w14:textId="51F04C26" w:rsidR="00753CFE" w:rsidRDefault="00753CFE" w:rsidP="00443CDF">
            <w:r>
              <w:rPr>
                <w:b/>
                <w:bCs/>
                <w:i/>
                <w:iCs/>
                <w:color w:val="000000"/>
                <w:sz w:val="20"/>
                <w:szCs w:val="20"/>
              </w:rPr>
              <w:t>April</w:t>
            </w:r>
          </w:p>
        </w:tc>
        <w:tc>
          <w:tcPr>
            <w:tcW w:w="819" w:type="dxa"/>
            <w:vAlign w:val="center"/>
          </w:tcPr>
          <w:p w14:paraId="680FD646" w14:textId="00AD6C2D" w:rsidR="00753CFE" w:rsidRDefault="00753CFE" w:rsidP="00443CDF">
            <w:r>
              <w:rPr>
                <w:color w:val="000000"/>
                <w:sz w:val="20"/>
                <w:szCs w:val="20"/>
              </w:rPr>
              <w:t>-3.167</w:t>
            </w:r>
          </w:p>
        </w:tc>
        <w:tc>
          <w:tcPr>
            <w:tcW w:w="819" w:type="dxa"/>
            <w:vAlign w:val="center"/>
          </w:tcPr>
          <w:p w14:paraId="429C2EF8" w14:textId="181BB877" w:rsidR="00753CFE" w:rsidRDefault="00753CFE" w:rsidP="00443CDF">
            <w:r>
              <w:rPr>
                <w:color w:val="000000"/>
                <w:sz w:val="20"/>
                <w:szCs w:val="20"/>
              </w:rPr>
              <w:t>&lt;0.001</w:t>
            </w:r>
          </w:p>
        </w:tc>
        <w:tc>
          <w:tcPr>
            <w:tcW w:w="926" w:type="dxa"/>
            <w:vAlign w:val="center"/>
          </w:tcPr>
          <w:p w14:paraId="7CC2BD60" w14:textId="7A8076F5" w:rsidR="00753CFE" w:rsidRDefault="00753CFE" w:rsidP="00443CDF">
            <w:r>
              <w:rPr>
                <w:color w:val="000000"/>
                <w:sz w:val="20"/>
                <w:szCs w:val="20"/>
              </w:rPr>
              <w:t>-0.251</w:t>
            </w:r>
          </w:p>
        </w:tc>
        <w:tc>
          <w:tcPr>
            <w:tcW w:w="957" w:type="dxa"/>
            <w:vAlign w:val="center"/>
          </w:tcPr>
          <w:p w14:paraId="55E8118C" w14:textId="2D609685" w:rsidR="00753CFE" w:rsidRDefault="00753CFE" w:rsidP="00443CDF">
            <w:r>
              <w:rPr>
                <w:color w:val="000000"/>
                <w:sz w:val="20"/>
                <w:szCs w:val="20"/>
              </w:rPr>
              <w:t>0.059</w:t>
            </w:r>
          </w:p>
        </w:tc>
        <w:tc>
          <w:tcPr>
            <w:tcW w:w="820" w:type="dxa"/>
            <w:vAlign w:val="center"/>
          </w:tcPr>
          <w:p w14:paraId="42F6037F" w14:textId="6D7B31C6" w:rsidR="00753CFE" w:rsidRDefault="00753CFE" w:rsidP="00443CDF">
            <w:r>
              <w:rPr>
                <w:color w:val="000000"/>
                <w:sz w:val="20"/>
                <w:szCs w:val="20"/>
              </w:rPr>
              <w:t>-0.293</w:t>
            </w:r>
          </w:p>
        </w:tc>
        <w:tc>
          <w:tcPr>
            <w:tcW w:w="820" w:type="dxa"/>
            <w:vAlign w:val="center"/>
          </w:tcPr>
          <w:p w14:paraId="72F0FE98" w14:textId="2A316162" w:rsidR="00753CFE" w:rsidRDefault="00753CFE" w:rsidP="00443CDF">
            <w:r>
              <w:rPr>
                <w:color w:val="000000"/>
                <w:sz w:val="20"/>
                <w:szCs w:val="20"/>
              </w:rPr>
              <w:t>-0.055</w:t>
            </w:r>
          </w:p>
        </w:tc>
        <w:tc>
          <w:tcPr>
            <w:tcW w:w="1150" w:type="dxa"/>
            <w:vAlign w:val="center"/>
          </w:tcPr>
          <w:p w14:paraId="2263F6CB" w14:textId="4371A82B" w:rsidR="00753CFE" w:rsidRDefault="00753CFE" w:rsidP="00443CDF">
            <w:r>
              <w:rPr>
                <w:color w:val="000000"/>
                <w:sz w:val="20"/>
                <w:szCs w:val="20"/>
              </w:rPr>
              <w:t>1.000</w:t>
            </w:r>
          </w:p>
        </w:tc>
        <w:tc>
          <w:tcPr>
            <w:tcW w:w="820" w:type="dxa"/>
            <w:vAlign w:val="center"/>
          </w:tcPr>
          <w:p w14:paraId="6FFFA109" w14:textId="7A4D62F8" w:rsidR="00753CFE" w:rsidRDefault="00753CFE" w:rsidP="00443CDF">
            <w:r>
              <w:rPr>
                <w:color w:val="000000"/>
                <w:sz w:val="20"/>
                <w:szCs w:val="20"/>
              </w:rPr>
              <w:t>1.331</w:t>
            </w:r>
          </w:p>
        </w:tc>
        <w:tc>
          <w:tcPr>
            <w:tcW w:w="820" w:type="dxa"/>
            <w:vAlign w:val="center"/>
          </w:tcPr>
          <w:p w14:paraId="3CD1C790" w14:textId="05DAACC6" w:rsidR="00753CFE" w:rsidRDefault="00753CFE" w:rsidP="00443CDF">
            <w:r>
              <w:rPr>
                <w:color w:val="000000"/>
                <w:sz w:val="20"/>
                <w:szCs w:val="20"/>
              </w:rPr>
              <w:t>Y</w:t>
            </w:r>
          </w:p>
        </w:tc>
      </w:tr>
      <w:tr w:rsidR="00753CFE" w14:paraId="29133616" w14:textId="77777777" w:rsidTr="00C462D6">
        <w:tc>
          <w:tcPr>
            <w:tcW w:w="1397" w:type="dxa"/>
            <w:vMerge/>
          </w:tcPr>
          <w:p w14:paraId="2A77F6A3" w14:textId="77777777" w:rsidR="00753CFE" w:rsidRDefault="00753CFE" w:rsidP="00443CDF"/>
        </w:tc>
        <w:tc>
          <w:tcPr>
            <w:tcW w:w="786" w:type="dxa"/>
            <w:vAlign w:val="center"/>
          </w:tcPr>
          <w:p w14:paraId="573D9B9D" w14:textId="0AA61D15" w:rsidR="00753CFE" w:rsidRDefault="00753CFE" w:rsidP="00443CDF">
            <w:r>
              <w:rPr>
                <w:i/>
                <w:iCs/>
                <w:color w:val="000000"/>
                <w:sz w:val="20"/>
                <w:szCs w:val="20"/>
              </w:rPr>
              <w:t>May</w:t>
            </w:r>
          </w:p>
        </w:tc>
        <w:tc>
          <w:tcPr>
            <w:tcW w:w="819" w:type="dxa"/>
            <w:vAlign w:val="center"/>
          </w:tcPr>
          <w:p w14:paraId="7187AC0D" w14:textId="3122D1F7" w:rsidR="00753CFE" w:rsidRDefault="00753CFE" w:rsidP="00443CDF">
            <w:r>
              <w:rPr>
                <w:color w:val="000000"/>
                <w:sz w:val="20"/>
                <w:szCs w:val="20"/>
              </w:rPr>
              <w:t>-0.255</w:t>
            </w:r>
          </w:p>
        </w:tc>
        <w:tc>
          <w:tcPr>
            <w:tcW w:w="819" w:type="dxa"/>
            <w:vAlign w:val="center"/>
          </w:tcPr>
          <w:p w14:paraId="7CE05CA4" w14:textId="1FDDC6C0" w:rsidR="00753CFE" w:rsidRDefault="00753CFE" w:rsidP="00443CDF">
            <w:r>
              <w:rPr>
                <w:color w:val="000000"/>
                <w:sz w:val="20"/>
                <w:szCs w:val="20"/>
              </w:rPr>
              <w:t>0.799</w:t>
            </w:r>
          </w:p>
        </w:tc>
        <w:tc>
          <w:tcPr>
            <w:tcW w:w="926" w:type="dxa"/>
            <w:vAlign w:val="center"/>
          </w:tcPr>
          <w:p w14:paraId="464EEB66" w14:textId="1A1E7B4F" w:rsidR="00753CFE" w:rsidRDefault="00753CFE" w:rsidP="00443CDF">
            <w:r>
              <w:rPr>
                <w:color w:val="000000"/>
                <w:sz w:val="20"/>
                <w:szCs w:val="20"/>
              </w:rPr>
              <w:t>-0.004</w:t>
            </w:r>
          </w:p>
        </w:tc>
        <w:tc>
          <w:tcPr>
            <w:tcW w:w="957" w:type="dxa"/>
            <w:vAlign w:val="center"/>
          </w:tcPr>
          <w:p w14:paraId="5CA99094" w14:textId="1E6D4B16" w:rsidR="00753CFE" w:rsidRDefault="00753CFE" w:rsidP="00443CDF">
            <w:r>
              <w:rPr>
                <w:color w:val="000000"/>
                <w:sz w:val="20"/>
                <w:szCs w:val="20"/>
              </w:rPr>
              <w:t>0.060</w:t>
            </w:r>
          </w:p>
        </w:tc>
        <w:tc>
          <w:tcPr>
            <w:tcW w:w="820" w:type="dxa"/>
            <w:vAlign w:val="center"/>
          </w:tcPr>
          <w:p w14:paraId="701C6683" w14:textId="61E6461C" w:rsidR="00753CFE" w:rsidRDefault="00753CFE" w:rsidP="00443CDF">
            <w:r>
              <w:rPr>
                <w:color w:val="000000"/>
                <w:sz w:val="20"/>
                <w:szCs w:val="20"/>
              </w:rPr>
              <w:t>-0.123</w:t>
            </w:r>
          </w:p>
        </w:tc>
        <w:tc>
          <w:tcPr>
            <w:tcW w:w="820" w:type="dxa"/>
            <w:vAlign w:val="center"/>
          </w:tcPr>
          <w:p w14:paraId="0C95AD40" w14:textId="5A1C8613" w:rsidR="00753CFE" w:rsidRDefault="00753CFE" w:rsidP="00443CDF">
            <w:r>
              <w:rPr>
                <w:color w:val="000000"/>
                <w:sz w:val="20"/>
                <w:szCs w:val="20"/>
              </w:rPr>
              <w:t>0.114</w:t>
            </w:r>
          </w:p>
        </w:tc>
        <w:tc>
          <w:tcPr>
            <w:tcW w:w="1150" w:type="dxa"/>
            <w:vAlign w:val="center"/>
          </w:tcPr>
          <w:p w14:paraId="652414E3" w14:textId="135061F1" w:rsidR="00753CFE" w:rsidRDefault="00753CFE" w:rsidP="00443CDF">
            <w:r>
              <w:rPr>
                <w:color w:val="000000"/>
                <w:sz w:val="20"/>
                <w:szCs w:val="20"/>
              </w:rPr>
              <w:t>0.270</w:t>
            </w:r>
          </w:p>
        </w:tc>
        <w:tc>
          <w:tcPr>
            <w:tcW w:w="820" w:type="dxa"/>
            <w:vAlign w:val="center"/>
          </w:tcPr>
          <w:p w14:paraId="344241DA" w14:textId="0DCA28A1" w:rsidR="00753CFE" w:rsidRDefault="00753CFE" w:rsidP="00443CDF">
            <w:r>
              <w:rPr>
                <w:color w:val="000000"/>
                <w:sz w:val="20"/>
                <w:szCs w:val="20"/>
              </w:rPr>
              <w:t>1.262</w:t>
            </w:r>
          </w:p>
        </w:tc>
        <w:tc>
          <w:tcPr>
            <w:tcW w:w="820" w:type="dxa"/>
            <w:vAlign w:val="center"/>
          </w:tcPr>
          <w:p w14:paraId="6CE5058F" w14:textId="1F85664E" w:rsidR="00753CFE" w:rsidRDefault="00753CFE" w:rsidP="00443CDF">
            <w:r>
              <w:rPr>
                <w:color w:val="000000"/>
                <w:sz w:val="20"/>
                <w:szCs w:val="20"/>
              </w:rPr>
              <w:t>N</w:t>
            </w:r>
          </w:p>
        </w:tc>
      </w:tr>
      <w:tr w:rsidR="00753CFE" w14:paraId="664D3209" w14:textId="77777777" w:rsidTr="00C462D6">
        <w:tc>
          <w:tcPr>
            <w:tcW w:w="1397" w:type="dxa"/>
            <w:vMerge/>
          </w:tcPr>
          <w:p w14:paraId="610EBCA3" w14:textId="77777777" w:rsidR="00753CFE" w:rsidRDefault="00753CFE" w:rsidP="00443CDF"/>
        </w:tc>
        <w:tc>
          <w:tcPr>
            <w:tcW w:w="786" w:type="dxa"/>
            <w:vAlign w:val="center"/>
          </w:tcPr>
          <w:p w14:paraId="0D67A078" w14:textId="21B668DA" w:rsidR="00753CFE" w:rsidRDefault="00753CFE" w:rsidP="00443CDF">
            <w:r>
              <w:rPr>
                <w:b/>
                <w:bCs/>
                <w:i/>
                <w:iCs/>
                <w:color w:val="000000"/>
                <w:sz w:val="20"/>
                <w:szCs w:val="20"/>
              </w:rPr>
              <w:t>June</w:t>
            </w:r>
          </w:p>
        </w:tc>
        <w:tc>
          <w:tcPr>
            <w:tcW w:w="819" w:type="dxa"/>
            <w:vAlign w:val="center"/>
          </w:tcPr>
          <w:p w14:paraId="5B83DA9B" w14:textId="5BB2928E" w:rsidR="00753CFE" w:rsidRDefault="00753CFE" w:rsidP="00443CDF">
            <w:r>
              <w:rPr>
                <w:color w:val="000000"/>
                <w:sz w:val="20"/>
                <w:szCs w:val="20"/>
              </w:rPr>
              <w:t>-1.170</w:t>
            </w:r>
          </w:p>
        </w:tc>
        <w:tc>
          <w:tcPr>
            <w:tcW w:w="819" w:type="dxa"/>
            <w:vAlign w:val="center"/>
          </w:tcPr>
          <w:p w14:paraId="6C66634B" w14:textId="6CAD31B7" w:rsidR="00753CFE" w:rsidRDefault="00753CFE" w:rsidP="00443CDF">
            <w:r>
              <w:rPr>
                <w:color w:val="000000"/>
                <w:sz w:val="20"/>
                <w:szCs w:val="20"/>
              </w:rPr>
              <w:t>0.243</w:t>
            </w:r>
          </w:p>
        </w:tc>
        <w:tc>
          <w:tcPr>
            <w:tcW w:w="926" w:type="dxa"/>
            <w:vAlign w:val="center"/>
          </w:tcPr>
          <w:p w14:paraId="2EFC1F2C" w14:textId="4B593B68" w:rsidR="00753CFE" w:rsidRDefault="00753CFE" w:rsidP="00443CDF">
            <w:r>
              <w:rPr>
                <w:color w:val="000000"/>
                <w:sz w:val="20"/>
                <w:szCs w:val="20"/>
              </w:rPr>
              <w:t>-0.104</w:t>
            </w:r>
          </w:p>
        </w:tc>
        <w:tc>
          <w:tcPr>
            <w:tcW w:w="957" w:type="dxa"/>
            <w:vAlign w:val="center"/>
          </w:tcPr>
          <w:p w14:paraId="19449641" w14:textId="3948DD6C" w:rsidR="00753CFE" w:rsidRDefault="00753CFE" w:rsidP="00443CDF">
            <w:r>
              <w:rPr>
                <w:color w:val="000000"/>
                <w:sz w:val="20"/>
                <w:szCs w:val="20"/>
              </w:rPr>
              <w:t>0.074</w:t>
            </w:r>
          </w:p>
        </w:tc>
        <w:tc>
          <w:tcPr>
            <w:tcW w:w="820" w:type="dxa"/>
            <w:vAlign w:val="center"/>
          </w:tcPr>
          <w:p w14:paraId="77450916" w14:textId="3B634D81" w:rsidR="00753CFE" w:rsidRDefault="00753CFE" w:rsidP="00443CDF">
            <w:r>
              <w:rPr>
                <w:color w:val="000000"/>
                <w:sz w:val="20"/>
                <w:szCs w:val="20"/>
              </w:rPr>
              <w:t>-0.248</w:t>
            </w:r>
          </w:p>
        </w:tc>
        <w:tc>
          <w:tcPr>
            <w:tcW w:w="820" w:type="dxa"/>
            <w:vAlign w:val="center"/>
          </w:tcPr>
          <w:p w14:paraId="2E7A8A27" w14:textId="6BA11C76" w:rsidR="00753CFE" w:rsidRDefault="00753CFE" w:rsidP="00443CDF">
            <w:r>
              <w:rPr>
                <w:color w:val="000000"/>
                <w:sz w:val="20"/>
                <w:szCs w:val="20"/>
              </w:rPr>
              <w:t>0.041</w:t>
            </w:r>
          </w:p>
        </w:tc>
        <w:tc>
          <w:tcPr>
            <w:tcW w:w="1150" w:type="dxa"/>
            <w:vAlign w:val="center"/>
          </w:tcPr>
          <w:p w14:paraId="2E12C912" w14:textId="1ECDC977" w:rsidR="00753CFE" w:rsidRDefault="00753CFE" w:rsidP="00443CDF">
            <w:r>
              <w:rPr>
                <w:color w:val="000000"/>
                <w:sz w:val="20"/>
                <w:szCs w:val="20"/>
              </w:rPr>
              <w:t>0.500</w:t>
            </w:r>
          </w:p>
        </w:tc>
        <w:tc>
          <w:tcPr>
            <w:tcW w:w="820" w:type="dxa"/>
            <w:vAlign w:val="center"/>
          </w:tcPr>
          <w:p w14:paraId="21B87548" w14:textId="57B6919A" w:rsidR="00753CFE" w:rsidRDefault="00753CFE" w:rsidP="00443CDF">
            <w:r>
              <w:rPr>
                <w:color w:val="000000"/>
                <w:sz w:val="20"/>
                <w:szCs w:val="20"/>
              </w:rPr>
              <w:t>1.183</w:t>
            </w:r>
          </w:p>
        </w:tc>
        <w:tc>
          <w:tcPr>
            <w:tcW w:w="820" w:type="dxa"/>
            <w:vAlign w:val="center"/>
          </w:tcPr>
          <w:p w14:paraId="3C781868" w14:textId="11FCA3B4" w:rsidR="00753CFE" w:rsidRDefault="00753CFE" w:rsidP="00443CDF">
            <w:r>
              <w:rPr>
                <w:color w:val="000000"/>
                <w:sz w:val="20"/>
                <w:szCs w:val="20"/>
              </w:rPr>
              <w:t>Y</w:t>
            </w:r>
          </w:p>
        </w:tc>
      </w:tr>
      <w:tr w:rsidR="00753CFE" w14:paraId="1908F244" w14:textId="77777777" w:rsidTr="00C462D6">
        <w:tc>
          <w:tcPr>
            <w:tcW w:w="1397" w:type="dxa"/>
            <w:vMerge/>
          </w:tcPr>
          <w:p w14:paraId="3A855E75" w14:textId="77777777" w:rsidR="00753CFE" w:rsidRDefault="00753CFE" w:rsidP="00443CDF"/>
        </w:tc>
        <w:tc>
          <w:tcPr>
            <w:tcW w:w="786" w:type="dxa"/>
            <w:vAlign w:val="center"/>
          </w:tcPr>
          <w:p w14:paraId="29858A84" w14:textId="6DE12BD7" w:rsidR="00753CFE" w:rsidRDefault="00753CFE" w:rsidP="00443CDF">
            <w:r>
              <w:rPr>
                <w:i/>
                <w:iCs/>
                <w:color w:val="000000"/>
                <w:sz w:val="20"/>
                <w:szCs w:val="20"/>
              </w:rPr>
              <w:t>July</w:t>
            </w:r>
          </w:p>
        </w:tc>
        <w:tc>
          <w:tcPr>
            <w:tcW w:w="819" w:type="dxa"/>
            <w:vAlign w:val="center"/>
          </w:tcPr>
          <w:p w14:paraId="031FC5E5" w14:textId="2420F34E" w:rsidR="00753CFE" w:rsidRDefault="00753CFE" w:rsidP="00443CDF">
            <w:r>
              <w:rPr>
                <w:color w:val="000000"/>
                <w:sz w:val="20"/>
                <w:szCs w:val="20"/>
              </w:rPr>
              <w:t>-0.903</w:t>
            </w:r>
          </w:p>
        </w:tc>
        <w:tc>
          <w:tcPr>
            <w:tcW w:w="819" w:type="dxa"/>
            <w:vAlign w:val="center"/>
          </w:tcPr>
          <w:p w14:paraId="74F790CB" w14:textId="1F22B2AE" w:rsidR="00753CFE" w:rsidRDefault="00753CFE" w:rsidP="00443CDF">
            <w:r>
              <w:rPr>
                <w:color w:val="000000"/>
                <w:sz w:val="20"/>
                <w:szCs w:val="20"/>
              </w:rPr>
              <w:t>0.367</w:t>
            </w:r>
          </w:p>
        </w:tc>
        <w:tc>
          <w:tcPr>
            <w:tcW w:w="926" w:type="dxa"/>
            <w:vAlign w:val="center"/>
          </w:tcPr>
          <w:p w14:paraId="587ABB33" w14:textId="112D91A9" w:rsidR="00753CFE" w:rsidRDefault="00753CFE" w:rsidP="00443CDF">
            <w:r>
              <w:rPr>
                <w:color w:val="000000"/>
                <w:sz w:val="20"/>
                <w:szCs w:val="20"/>
              </w:rPr>
              <w:t>-0.054</w:t>
            </w:r>
          </w:p>
        </w:tc>
        <w:tc>
          <w:tcPr>
            <w:tcW w:w="957" w:type="dxa"/>
            <w:vAlign w:val="center"/>
          </w:tcPr>
          <w:p w14:paraId="776C833E" w14:textId="1C39A8B5" w:rsidR="00753CFE" w:rsidRDefault="00753CFE" w:rsidP="00443CDF">
            <w:r>
              <w:rPr>
                <w:color w:val="000000"/>
                <w:sz w:val="20"/>
                <w:szCs w:val="20"/>
              </w:rPr>
              <w:t>0.052</w:t>
            </w:r>
          </w:p>
        </w:tc>
        <w:tc>
          <w:tcPr>
            <w:tcW w:w="820" w:type="dxa"/>
            <w:vAlign w:val="center"/>
          </w:tcPr>
          <w:p w14:paraId="18F3DB0F" w14:textId="6B09F6F3" w:rsidR="00753CFE" w:rsidRDefault="00753CFE" w:rsidP="00443CDF">
            <w:r>
              <w:rPr>
                <w:color w:val="000000"/>
                <w:sz w:val="20"/>
                <w:szCs w:val="20"/>
              </w:rPr>
              <w:t>-0.156</w:t>
            </w:r>
          </w:p>
        </w:tc>
        <w:tc>
          <w:tcPr>
            <w:tcW w:w="820" w:type="dxa"/>
            <w:vAlign w:val="center"/>
          </w:tcPr>
          <w:p w14:paraId="5E2799E7" w14:textId="7853C840" w:rsidR="00753CFE" w:rsidRDefault="00753CFE" w:rsidP="00443CDF">
            <w:r>
              <w:rPr>
                <w:color w:val="000000"/>
                <w:sz w:val="20"/>
                <w:szCs w:val="20"/>
              </w:rPr>
              <w:t>0.047</w:t>
            </w:r>
          </w:p>
        </w:tc>
        <w:tc>
          <w:tcPr>
            <w:tcW w:w="1150" w:type="dxa"/>
            <w:vAlign w:val="center"/>
          </w:tcPr>
          <w:p w14:paraId="30480963" w14:textId="413648BE" w:rsidR="00753CFE" w:rsidRDefault="00753CFE" w:rsidP="00443CDF">
            <w:r>
              <w:rPr>
                <w:color w:val="000000"/>
                <w:sz w:val="20"/>
                <w:szCs w:val="20"/>
              </w:rPr>
              <w:t>0.390</w:t>
            </w:r>
          </w:p>
        </w:tc>
        <w:tc>
          <w:tcPr>
            <w:tcW w:w="820" w:type="dxa"/>
            <w:vAlign w:val="center"/>
          </w:tcPr>
          <w:p w14:paraId="569CE5F8" w14:textId="5A9186DA" w:rsidR="00753CFE" w:rsidRDefault="00753CFE" w:rsidP="00443CDF">
            <w:r>
              <w:rPr>
                <w:color w:val="000000"/>
                <w:sz w:val="20"/>
                <w:szCs w:val="20"/>
              </w:rPr>
              <w:t>1.475</w:t>
            </w:r>
          </w:p>
        </w:tc>
        <w:tc>
          <w:tcPr>
            <w:tcW w:w="820" w:type="dxa"/>
            <w:vAlign w:val="center"/>
          </w:tcPr>
          <w:p w14:paraId="5C2F2E1D" w14:textId="1BEF2D44" w:rsidR="00753CFE" w:rsidRDefault="00753CFE" w:rsidP="00443CDF">
            <w:r>
              <w:rPr>
                <w:color w:val="000000"/>
                <w:sz w:val="20"/>
                <w:szCs w:val="20"/>
              </w:rPr>
              <w:t>N</w:t>
            </w:r>
          </w:p>
        </w:tc>
      </w:tr>
      <w:tr w:rsidR="00753CFE" w14:paraId="5E3E6D41" w14:textId="77777777" w:rsidTr="00C462D6">
        <w:tc>
          <w:tcPr>
            <w:tcW w:w="1397" w:type="dxa"/>
            <w:vMerge w:val="restart"/>
          </w:tcPr>
          <w:p w14:paraId="0742EB7B" w14:textId="66E19DFC" w:rsidR="00753CFE" w:rsidRPr="00753CFE" w:rsidRDefault="00753CFE" w:rsidP="00443CDF">
            <w:pPr>
              <w:rPr>
                <w:i/>
                <w:iCs/>
              </w:rPr>
            </w:pPr>
            <w:r w:rsidRPr="00753CFE">
              <w:rPr>
                <w:i/>
                <w:iCs/>
              </w:rPr>
              <w:t xml:space="preserve">E. </w:t>
            </w:r>
            <w:proofErr w:type="spellStart"/>
            <w:r w:rsidRPr="00753CFE">
              <w:rPr>
                <w:i/>
                <w:iCs/>
              </w:rPr>
              <w:t>aurinia</w:t>
            </w:r>
            <w:proofErr w:type="spellEnd"/>
          </w:p>
        </w:tc>
        <w:tc>
          <w:tcPr>
            <w:tcW w:w="786" w:type="dxa"/>
            <w:vAlign w:val="center"/>
          </w:tcPr>
          <w:p w14:paraId="2D5079D1" w14:textId="29A12455" w:rsidR="00753CFE" w:rsidRDefault="00753CFE" w:rsidP="00443CDF">
            <w:r>
              <w:rPr>
                <w:i/>
                <w:iCs/>
                <w:color w:val="000000"/>
                <w:sz w:val="20"/>
                <w:szCs w:val="20"/>
              </w:rPr>
              <w:t>Jul-1</w:t>
            </w:r>
          </w:p>
        </w:tc>
        <w:tc>
          <w:tcPr>
            <w:tcW w:w="819" w:type="dxa"/>
            <w:vAlign w:val="center"/>
          </w:tcPr>
          <w:p w14:paraId="035E203F" w14:textId="41A85BE6" w:rsidR="00753CFE" w:rsidRDefault="00753CFE" w:rsidP="00443CDF">
            <w:r>
              <w:rPr>
                <w:color w:val="000000"/>
                <w:sz w:val="20"/>
                <w:szCs w:val="20"/>
              </w:rPr>
              <w:t>-0.989</w:t>
            </w:r>
          </w:p>
        </w:tc>
        <w:tc>
          <w:tcPr>
            <w:tcW w:w="819" w:type="dxa"/>
            <w:vAlign w:val="center"/>
          </w:tcPr>
          <w:p w14:paraId="4D07B1C8" w14:textId="72DA6A5B" w:rsidR="00753CFE" w:rsidRDefault="00753CFE" w:rsidP="00443CDF">
            <w:r>
              <w:rPr>
                <w:color w:val="000000"/>
                <w:sz w:val="20"/>
                <w:szCs w:val="20"/>
              </w:rPr>
              <w:t>0.323</w:t>
            </w:r>
          </w:p>
        </w:tc>
        <w:tc>
          <w:tcPr>
            <w:tcW w:w="926" w:type="dxa"/>
            <w:vAlign w:val="center"/>
          </w:tcPr>
          <w:p w14:paraId="3B3C1588" w14:textId="402F232A" w:rsidR="00753CFE" w:rsidRDefault="00753CFE" w:rsidP="00443CDF">
            <w:r>
              <w:rPr>
                <w:color w:val="000000"/>
                <w:sz w:val="20"/>
                <w:szCs w:val="20"/>
              </w:rPr>
              <w:t>-0.034</w:t>
            </w:r>
          </w:p>
        </w:tc>
        <w:tc>
          <w:tcPr>
            <w:tcW w:w="957" w:type="dxa"/>
            <w:vAlign w:val="center"/>
          </w:tcPr>
          <w:p w14:paraId="0B12CE03" w14:textId="6B64D0B5" w:rsidR="00753CFE" w:rsidRDefault="00753CFE" w:rsidP="00443CDF">
            <w:r>
              <w:rPr>
                <w:color w:val="000000"/>
                <w:sz w:val="20"/>
                <w:szCs w:val="20"/>
              </w:rPr>
              <w:t>0.031</w:t>
            </w:r>
          </w:p>
        </w:tc>
        <w:tc>
          <w:tcPr>
            <w:tcW w:w="820" w:type="dxa"/>
            <w:vAlign w:val="center"/>
          </w:tcPr>
          <w:p w14:paraId="6B760721" w14:textId="15A7906A" w:rsidR="00753CFE" w:rsidRDefault="00753CFE" w:rsidP="00443CDF">
            <w:r>
              <w:rPr>
                <w:color w:val="000000"/>
                <w:sz w:val="20"/>
                <w:szCs w:val="20"/>
              </w:rPr>
              <w:t>-0.095</w:t>
            </w:r>
          </w:p>
        </w:tc>
        <w:tc>
          <w:tcPr>
            <w:tcW w:w="820" w:type="dxa"/>
            <w:vAlign w:val="center"/>
          </w:tcPr>
          <w:p w14:paraId="29FC661D" w14:textId="585BF245" w:rsidR="00753CFE" w:rsidRDefault="00753CFE" w:rsidP="00443CDF">
            <w:r>
              <w:rPr>
                <w:color w:val="000000"/>
                <w:sz w:val="20"/>
                <w:szCs w:val="20"/>
              </w:rPr>
              <w:t>0.028</w:t>
            </w:r>
          </w:p>
        </w:tc>
        <w:tc>
          <w:tcPr>
            <w:tcW w:w="1150" w:type="dxa"/>
            <w:vAlign w:val="center"/>
          </w:tcPr>
          <w:p w14:paraId="52E63A61" w14:textId="5A6A3102" w:rsidR="00753CFE" w:rsidRDefault="00753CFE" w:rsidP="00443CDF">
            <w:r>
              <w:rPr>
                <w:color w:val="000000"/>
                <w:sz w:val="20"/>
                <w:szCs w:val="20"/>
              </w:rPr>
              <w:t>0.400</w:t>
            </w:r>
          </w:p>
        </w:tc>
        <w:tc>
          <w:tcPr>
            <w:tcW w:w="820" w:type="dxa"/>
            <w:vAlign w:val="center"/>
          </w:tcPr>
          <w:p w14:paraId="655A7EE4" w14:textId="36E701CE" w:rsidR="00753CFE" w:rsidRDefault="00753CFE" w:rsidP="00443CDF">
            <w:r>
              <w:rPr>
                <w:color w:val="000000"/>
                <w:sz w:val="20"/>
                <w:szCs w:val="20"/>
              </w:rPr>
              <w:t>1.452</w:t>
            </w:r>
          </w:p>
        </w:tc>
        <w:tc>
          <w:tcPr>
            <w:tcW w:w="820" w:type="dxa"/>
            <w:vAlign w:val="center"/>
          </w:tcPr>
          <w:p w14:paraId="5BC2E0FF" w14:textId="573CFAC6" w:rsidR="00753CFE" w:rsidRDefault="00753CFE" w:rsidP="00443CDF">
            <w:r>
              <w:rPr>
                <w:color w:val="000000"/>
                <w:sz w:val="20"/>
                <w:szCs w:val="20"/>
              </w:rPr>
              <w:t>N</w:t>
            </w:r>
          </w:p>
        </w:tc>
      </w:tr>
      <w:tr w:rsidR="00753CFE" w14:paraId="6E52604E" w14:textId="77777777" w:rsidTr="00C462D6">
        <w:tc>
          <w:tcPr>
            <w:tcW w:w="1397" w:type="dxa"/>
            <w:vMerge/>
          </w:tcPr>
          <w:p w14:paraId="1BF22F8E" w14:textId="77777777" w:rsidR="00753CFE" w:rsidRDefault="00753CFE" w:rsidP="00443CDF"/>
        </w:tc>
        <w:tc>
          <w:tcPr>
            <w:tcW w:w="786" w:type="dxa"/>
            <w:vAlign w:val="center"/>
          </w:tcPr>
          <w:p w14:paraId="3517255E" w14:textId="4431128A" w:rsidR="00753CFE" w:rsidRDefault="00753CFE" w:rsidP="00443CDF">
            <w:r>
              <w:rPr>
                <w:i/>
                <w:iCs/>
                <w:color w:val="000000"/>
                <w:sz w:val="20"/>
                <w:szCs w:val="20"/>
              </w:rPr>
              <w:t>Aug-1</w:t>
            </w:r>
          </w:p>
        </w:tc>
        <w:tc>
          <w:tcPr>
            <w:tcW w:w="819" w:type="dxa"/>
            <w:vAlign w:val="center"/>
          </w:tcPr>
          <w:p w14:paraId="54014543" w14:textId="596D6DF2" w:rsidR="00753CFE" w:rsidRDefault="00753CFE" w:rsidP="00443CDF">
            <w:r>
              <w:rPr>
                <w:color w:val="000000"/>
                <w:sz w:val="20"/>
                <w:szCs w:val="20"/>
              </w:rPr>
              <w:t>0.245</w:t>
            </w:r>
          </w:p>
        </w:tc>
        <w:tc>
          <w:tcPr>
            <w:tcW w:w="819" w:type="dxa"/>
            <w:vAlign w:val="center"/>
          </w:tcPr>
          <w:p w14:paraId="4FCB0B6F" w14:textId="561FCBF5" w:rsidR="00753CFE" w:rsidRDefault="00753CFE" w:rsidP="00443CDF">
            <w:r>
              <w:rPr>
                <w:color w:val="000000"/>
                <w:sz w:val="20"/>
                <w:szCs w:val="20"/>
              </w:rPr>
              <w:t>0.807</w:t>
            </w:r>
          </w:p>
        </w:tc>
        <w:tc>
          <w:tcPr>
            <w:tcW w:w="926" w:type="dxa"/>
            <w:vAlign w:val="center"/>
          </w:tcPr>
          <w:p w14:paraId="3B8270F9" w14:textId="1CE05730" w:rsidR="00753CFE" w:rsidRDefault="00753CFE" w:rsidP="00443CDF">
            <w:r>
              <w:rPr>
                <w:color w:val="000000"/>
                <w:sz w:val="20"/>
                <w:szCs w:val="20"/>
              </w:rPr>
              <w:t>-0.011</w:t>
            </w:r>
          </w:p>
        </w:tc>
        <w:tc>
          <w:tcPr>
            <w:tcW w:w="957" w:type="dxa"/>
            <w:vAlign w:val="center"/>
          </w:tcPr>
          <w:p w14:paraId="1634DD85" w14:textId="657D9677" w:rsidR="00753CFE" w:rsidRDefault="00753CFE" w:rsidP="00443CDF">
            <w:r>
              <w:rPr>
                <w:color w:val="000000"/>
                <w:sz w:val="20"/>
                <w:szCs w:val="20"/>
              </w:rPr>
              <w:t>0.036</w:t>
            </w:r>
          </w:p>
        </w:tc>
        <w:tc>
          <w:tcPr>
            <w:tcW w:w="820" w:type="dxa"/>
            <w:vAlign w:val="center"/>
          </w:tcPr>
          <w:p w14:paraId="052301B9" w14:textId="1E023EC1" w:rsidR="00753CFE" w:rsidRDefault="00753CFE" w:rsidP="00443CDF">
            <w:r>
              <w:rPr>
                <w:color w:val="000000"/>
                <w:sz w:val="20"/>
                <w:szCs w:val="20"/>
              </w:rPr>
              <w:t>-0.081</w:t>
            </w:r>
          </w:p>
        </w:tc>
        <w:tc>
          <w:tcPr>
            <w:tcW w:w="820" w:type="dxa"/>
            <w:vAlign w:val="center"/>
          </w:tcPr>
          <w:p w14:paraId="2B05D7D9" w14:textId="572E3EB0" w:rsidR="00753CFE" w:rsidRDefault="00753CFE" w:rsidP="00443CDF">
            <w:r>
              <w:rPr>
                <w:color w:val="000000"/>
                <w:sz w:val="20"/>
                <w:szCs w:val="20"/>
              </w:rPr>
              <w:t>0.060</w:t>
            </w:r>
          </w:p>
        </w:tc>
        <w:tc>
          <w:tcPr>
            <w:tcW w:w="1150" w:type="dxa"/>
            <w:vAlign w:val="center"/>
          </w:tcPr>
          <w:p w14:paraId="1A3657CE" w14:textId="2427D835" w:rsidR="00753CFE" w:rsidRDefault="00753CFE" w:rsidP="00443CDF">
            <w:r>
              <w:rPr>
                <w:color w:val="000000"/>
                <w:sz w:val="20"/>
                <w:szCs w:val="20"/>
              </w:rPr>
              <w:t>0.300</w:t>
            </w:r>
          </w:p>
        </w:tc>
        <w:tc>
          <w:tcPr>
            <w:tcW w:w="820" w:type="dxa"/>
            <w:vAlign w:val="center"/>
          </w:tcPr>
          <w:p w14:paraId="31D3479D" w14:textId="279E1CCE" w:rsidR="00753CFE" w:rsidRDefault="00753CFE" w:rsidP="00443CDF">
            <w:r>
              <w:rPr>
                <w:color w:val="000000"/>
                <w:sz w:val="20"/>
                <w:szCs w:val="20"/>
              </w:rPr>
              <w:t>1.715</w:t>
            </w:r>
          </w:p>
        </w:tc>
        <w:tc>
          <w:tcPr>
            <w:tcW w:w="820" w:type="dxa"/>
            <w:vAlign w:val="center"/>
          </w:tcPr>
          <w:p w14:paraId="116F1A58" w14:textId="77C3E379" w:rsidR="00753CFE" w:rsidRDefault="00753CFE" w:rsidP="00443CDF">
            <w:r>
              <w:rPr>
                <w:color w:val="000000"/>
                <w:sz w:val="20"/>
                <w:szCs w:val="20"/>
              </w:rPr>
              <w:t>N</w:t>
            </w:r>
          </w:p>
        </w:tc>
      </w:tr>
      <w:tr w:rsidR="00753CFE" w14:paraId="22F666FD" w14:textId="77777777" w:rsidTr="00C462D6">
        <w:tc>
          <w:tcPr>
            <w:tcW w:w="1397" w:type="dxa"/>
            <w:vMerge/>
          </w:tcPr>
          <w:p w14:paraId="69459555" w14:textId="77777777" w:rsidR="00753CFE" w:rsidRDefault="00753CFE" w:rsidP="00443CDF"/>
        </w:tc>
        <w:tc>
          <w:tcPr>
            <w:tcW w:w="786" w:type="dxa"/>
            <w:vAlign w:val="center"/>
          </w:tcPr>
          <w:p w14:paraId="2D7EC79B" w14:textId="3521DAE6" w:rsidR="00753CFE" w:rsidRDefault="00753CFE" w:rsidP="00443CDF">
            <w:r>
              <w:rPr>
                <w:b/>
                <w:bCs/>
                <w:i/>
                <w:iCs/>
                <w:color w:val="000000"/>
                <w:sz w:val="20"/>
                <w:szCs w:val="20"/>
              </w:rPr>
              <w:t>March</w:t>
            </w:r>
          </w:p>
        </w:tc>
        <w:tc>
          <w:tcPr>
            <w:tcW w:w="819" w:type="dxa"/>
            <w:vAlign w:val="center"/>
          </w:tcPr>
          <w:p w14:paraId="73BC4418" w14:textId="30FA9497" w:rsidR="00753CFE" w:rsidRDefault="00753CFE" w:rsidP="00443CDF">
            <w:r>
              <w:rPr>
                <w:color w:val="000000"/>
                <w:sz w:val="20"/>
                <w:szCs w:val="20"/>
              </w:rPr>
              <w:t>-1.618</w:t>
            </w:r>
          </w:p>
        </w:tc>
        <w:tc>
          <w:tcPr>
            <w:tcW w:w="819" w:type="dxa"/>
            <w:vAlign w:val="center"/>
          </w:tcPr>
          <w:p w14:paraId="188D552A" w14:textId="1823339C" w:rsidR="00753CFE" w:rsidRDefault="00753CFE" w:rsidP="00443CDF">
            <w:r>
              <w:rPr>
                <w:color w:val="000000"/>
                <w:sz w:val="20"/>
                <w:szCs w:val="20"/>
              </w:rPr>
              <w:t>0.106</w:t>
            </w:r>
          </w:p>
        </w:tc>
        <w:tc>
          <w:tcPr>
            <w:tcW w:w="926" w:type="dxa"/>
            <w:vAlign w:val="center"/>
          </w:tcPr>
          <w:p w14:paraId="0108FD42" w14:textId="197F977B" w:rsidR="00753CFE" w:rsidRDefault="00753CFE" w:rsidP="00443CDF">
            <w:r>
              <w:rPr>
                <w:color w:val="000000"/>
                <w:sz w:val="20"/>
                <w:szCs w:val="20"/>
              </w:rPr>
              <w:t>-0.051</w:t>
            </w:r>
          </w:p>
        </w:tc>
        <w:tc>
          <w:tcPr>
            <w:tcW w:w="957" w:type="dxa"/>
            <w:vAlign w:val="center"/>
          </w:tcPr>
          <w:p w14:paraId="50E88E03" w14:textId="4EE2F8D0" w:rsidR="00753CFE" w:rsidRDefault="00753CFE" w:rsidP="00443CDF">
            <w:r>
              <w:rPr>
                <w:color w:val="000000"/>
                <w:sz w:val="20"/>
                <w:szCs w:val="20"/>
              </w:rPr>
              <w:t>0.030</w:t>
            </w:r>
          </w:p>
        </w:tc>
        <w:tc>
          <w:tcPr>
            <w:tcW w:w="820" w:type="dxa"/>
            <w:vAlign w:val="center"/>
          </w:tcPr>
          <w:p w14:paraId="049CFC69" w14:textId="74702710" w:rsidR="00753CFE" w:rsidRDefault="00753CFE" w:rsidP="00443CDF">
            <w:r>
              <w:rPr>
                <w:color w:val="000000"/>
                <w:sz w:val="20"/>
                <w:szCs w:val="20"/>
              </w:rPr>
              <w:t>-0.110</w:t>
            </w:r>
          </w:p>
        </w:tc>
        <w:tc>
          <w:tcPr>
            <w:tcW w:w="820" w:type="dxa"/>
            <w:vAlign w:val="center"/>
          </w:tcPr>
          <w:p w14:paraId="158BF5A1" w14:textId="0D979969" w:rsidR="00753CFE" w:rsidRDefault="00753CFE" w:rsidP="00443CDF">
            <w:r>
              <w:rPr>
                <w:color w:val="000000"/>
                <w:sz w:val="20"/>
                <w:szCs w:val="20"/>
              </w:rPr>
              <w:t>0.008</w:t>
            </w:r>
          </w:p>
        </w:tc>
        <w:tc>
          <w:tcPr>
            <w:tcW w:w="1150" w:type="dxa"/>
            <w:vAlign w:val="center"/>
          </w:tcPr>
          <w:p w14:paraId="355ADEC8" w14:textId="0BE509B8" w:rsidR="00753CFE" w:rsidRDefault="00753CFE" w:rsidP="00443CDF">
            <w:r>
              <w:rPr>
                <w:color w:val="000000"/>
                <w:sz w:val="20"/>
                <w:szCs w:val="20"/>
              </w:rPr>
              <w:t>0.600</w:t>
            </w:r>
          </w:p>
        </w:tc>
        <w:tc>
          <w:tcPr>
            <w:tcW w:w="820" w:type="dxa"/>
            <w:vAlign w:val="center"/>
          </w:tcPr>
          <w:p w14:paraId="7A216875" w14:textId="6CB290A3" w:rsidR="00753CFE" w:rsidRDefault="00753CFE" w:rsidP="00443CDF">
            <w:r>
              <w:rPr>
                <w:color w:val="000000"/>
                <w:sz w:val="20"/>
                <w:szCs w:val="20"/>
              </w:rPr>
              <w:t>1.234</w:t>
            </w:r>
          </w:p>
        </w:tc>
        <w:tc>
          <w:tcPr>
            <w:tcW w:w="820" w:type="dxa"/>
            <w:vAlign w:val="center"/>
          </w:tcPr>
          <w:p w14:paraId="6EB14D7B" w14:textId="1963B148" w:rsidR="00753CFE" w:rsidRDefault="00753CFE" w:rsidP="00443CDF">
            <w:r>
              <w:rPr>
                <w:color w:val="000000"/>
                <w:sz w:val="20"/>
                <w:szCs w:val="20"/>
              </w:rPr>
              <w:t>Y</w:t>
            </w:r>
          </w:p>
        </w:tc>
      </w:tr>
      <w:tr w:rsidR="00753CFE" w14:paraId="142EC273" w14:textId="77777777" w:rsidTr="00C462D6">
        <w:tc>
          <w:tcPr>
            <w:tcW w:w="1397" w:type="dxa"/>
            <w:vMerge/>
          </w:tcPr>
          <w:p w14:paraId="61D9C2C3" w14:textId="77777777" w:rsidR="00753CFE" w:rsidRDefault="00753CFE" w:rsidP="00443CDF"/>
        </w:tc>
        <w:tc>
          <w:tcPr>
            <w:tcW w:w="786" w:type="dxa"/>
            <w:vAlign w:val="center"/>
          </w:tcPr>
          <w:p w14:paraId="7A119E49" w14:textId="6ED76B57" w:rsidR="00753CFE" w:rsidRDefault="00753CFE" w:rsidP="00443CDF">
            <w:r>
              <w:rPr>
                <w:i/>
                <w:iCs/>
                <w:color w:val="000000"/>
                <w:sz w:val="20"/>
                <w:szCs w:val="20"/>
              </w:rPr>
              <w:t>April</w:t>
            </w:r>
          </w:p>
        </w:tc>
        <w:tc>
          <w:tcPr>
            <w:tcW w:w="819" w:type="dxa"/>
            <w:vAlign w:val="center"/>
          </w:tcPr>
          <w:p w14:paraId="10F2427F" w14:textId="2094D892" w:rsidR="00753CFE" w:rsidRDefault="00753CFE" w:rsidP="00443CDF">
            <w:r>
              <w:rPr>
                <w:color w:val="000000"/>
                <w:sz w:val="20"/>
                <w:szCs w:val="20"/>
              </w:rPr>
              <w:t>0.752</w:t>
            </w:r>
          </w:p>
        </w:tc>
        <w:tc>
          <w:tcPr>
            <w:tcW w:w="819" w:type="dxa"/>
            <w:vAlign w:val="center"/>
          </w:tcPr>
          <w:p w14:paraId="38EDABDF" w14:textId="09452279" w:rsidR="00753CFE" w:rsidRDefault="00753CFE" w:rsidP="00443CDF">
            <w:r>
              <w:rPr>
                <w:color w:val="000000"/>
                <w:sz w:val="20"/>
                <w:szCs w:val="20"/>
              </w:rPr>
              <w:t>0.452</w:t>
            </w:r>
          </w:p>
        </w:tc>
        <w:tc>
          <w:tcPr>
            <w:tcW w:w="926" w:type="dxa"/>
            <w:vAlign w:val="center"/>
          </w:tcPr>
          <w:p w14:paraId="10E76A86" w14:textId="3C482FBC" w:rsidR="00753CFE" w:rsidRDefault="00753CFE" w:rsidP="00443CDF">
            <w:r>
              <w:rPr>
                <w:color w:val="000000"/>
                <w:sz w:val="20"/>
                <w:szCs w:val="20"/>
              </w:rPr>
              <w:t>0.024</w:t>
            </w:r>
          </w:p>
        </w:tc>
        <w:tc>
          <w:tcPr>
            <w:tcW w:w="957" w:type="dxa"/>
            <w:vAlign w:val="center"/>
          </w:tcPr>
          <w:p w14:paraId="18EE485C" w14:textId="385C067B" w:rsidR="00753CFE" w:rsidRDefault="00753CFE" w:rsidP="00443CDF">
            <w:r>
              <w:rPr>
                <w:color w:val="000000"/>
                <w:sz w:val="20"/>
                <w:szCs w:val="20"/>
              </w:rPr>
              <w:t>0.034</w:t>
            </w:r>
          </w:p>
        </w:tc>
        <w:tc>
          <w:tcPr>
            <w:tcW w:w="820" w:type="dxa"/>
            <w:vAlign w:val="center"/>
          </w:tcPr>
          <w:p w14:paraId="085AB550" w14:textId="3D716597" w:rsidR="00753CFE" w:rsidRDefault="00753CFE" w:rsidP="00443CDF">
            <w:r>
              <w:rPr>
                <w:color w:val="000000"/>
                <w:sz w:val="20"/>
                <w:szCs w:val="20"/>
              </w:rPr>
              <w:t>-0.043</w:t>
            </w:r>
          </w:p>
        </w:tc>
        <w:tc>
          <w:tcPr>
            <w:tcW w:w="820" w:type="dxa"/>
            <w:vAlign w:val="center"/>
          </w:tcPr>
          <w:p w14:paraId="1AEA60E8" w14:textId="42532194" w:rsidR="00753CFE" w:rsidRDefault="00753CFE" w:rsidP="00443CDF">
            <w:r>
              <w:rPr>
                <w:color w:val="000000"/>
                <w:sz w:val="20"/>
                <w:szCs w:val="20"/>
              </w:rPr>
              <w:t>0.091</w:t>
            </w:r>
          </w:p>
        </w:tc>
        <w:tc>
          <w:tcPr>
            <w:tcW w:w="1150" w:type="dxa"/>
            <w:vAlign w:val="center"/>
          </w:tcPr>
          <w:p w14:paraId="2C946984" w14:textId="0A3C0ECC" w:rsidR="00753CFE" w:rsidRDefault="00753CFE" w:rsidP="00443CDF">
            <w:r>
              <w:rPr>
                <w:color w:val="000000"/>
                <w:sz w:val="20"/>
                <w:szCs w:val="20"/>
              </w:rPr>
              <w:t>0.320</w:t>
            </w:r>
          </w:p>
        </w:tc>
        <w:tc>
          <w:tcPr>
            <w:tcW w:w="820" w:type="dxa"/>
            <w:vAlign w:val="center"/>
          </w:tcPr>
          <w:p w14:paraId="54A0C07F" w14:textId="3D106E65" w:rsidR="00753CFE" w:rsidRDefault="00753CFE" w:rsidP="00443CDF">
            <w:r>
              <w:rPr>
                <w:color w:val="000000"/>
                <w:sz w:val="20"/>
                <w:szCs w:val="20"/>
              </w:rPr>
              <w:t>1.064</w:t>
            </w:r>
          </w:p>
        </w:tc>
        <w:tc>
          <w:tcPr>
            <w:tcW w:w="820" w:type="dxa"/>
            <w:vAlign w:val="center"/>
          </w:tcPr>
          <w:p w14:paraId="3605B648" w14:textId="3A67DAB4" w:rsidR="00753CFE" w:rsidRDefault="00753CFE" w:rsidP="00443CDF">
            <w:r>
              <w:rPr>
                <w:color w:val="000000"/>
                <w:sz w:val="20"/>
                <w:szCs w:val="20"/>
              </w:rPr>
              <w:t>N</w:t>
            </w:r>
          </w:p>
        </w:tc>
      </w:tr>
      <w:tr w:rsidR="00753CFE" w14:paraId="60C1D30A" w14:textId="77777777" w:rsidTr="00C462D6">
        <w:tc>
          <w:tcPr>
            <w:tcW w:w="1397" w:type="dxa"/>
            <w:vMerge/>
          </w:tcPr>
          <w:p w14:paraId="60E66488" w14:textId="77777777" w:rsidR="00753CFE" w:rsidRDefault="00753CFE" w:rsidP="00443CDF"/>
        </w:tc>
        <w:tc>
          <w:tcPr>
            <w:tcW w:w="786" w:type="dxa"/>
            <w:vAlign w:val="center"/>
          </w:tcPr>
          <w:p w14:paraId="01AB9C70" w14:textId="593DD4E0" w:rsidR="00753CFE" w:rsidRDefault="00753CFE" w:rsidP="00443CDF">
            <w:r>
              <w:rPr>
                <w:b/>
                <w:bCs/>
                <w:i/>
                <w:iCs/>
                <w:color w:val="000000"/>
                <w:sz w:val="20"/>
                <w:szCs w:val="20"/>
              </w:rPr>
              <w:t>May</w:t>
            </w:r>
          </w:p>
        </w:tc>
        <w:tc>
          <w:tcPr>
            <w:tcW w:w="819" w:type="dxa"/>
            <w:vAlign w:val="center"/>
          </w:tcPr>
          <w:p w14:paraId="2F9D1ECC" w14:textId="3D3E0634" w:rsidR="00753CFE" w:rsidRDefault="00753CFE" w:rsidP="00443CDF">
            <w:r>
              <w:rPr>
                <w:color w:val="000000"/>
                <w:sz w:val="20"/>
                <w:szCs w:val="20"/>
              </w:rPr>
              <w:t>3.713</w:t>
            </w:r>
          </w:p>
        </w:tc>
        <w:tc>
          <w:tcPr>
            <w:tcW w:w="819" w:type="dxa"/>
            <w:vAlign w:val="center"/>
          </w:tcPr>
          <w:p w14:paraId="39B35519" w14:textId="0F80D86D" w:rsidR="00753CFE" w:rsidRDefault="00753CFE" w:rsidP="00443CDF">
            <w:r>
              <w:rPr>
                <w:color w:val="000000"/>
                <w:sz w:val="20"/>
                <w:szCs w:val="20"/>
              </w:rPr>
              <w:t>&lt;0.001</w:t>
            </w:r>
          </w:p>
        </w:tc>
        <w:tc>
          <w:tcPr>
            <w:tcW w:w="926" w:type="dxa"/>
            <w:vAlign w:val="center"/>
          </w:tcPr>
          <w:p w14:paraId="2FD47A86" w14:textId="5CFB97C6" w:rsidR="00753CFE" w:rsidRDefault="00753CFE" w:rsidP="00443CDF">
            <w:r>
              <w:rPr>
                <w:color w:val="000000"/>
                <w:sz w:val="20"/>
                <w:szCs w:val="20"/>
              </w:rPr>
              <w:t>0.136</w:t>
            </w:r>
          </w:p>
        </w:tc>
        <w:tc>
          <w:tcPr>
            <w:tcW w:w="957" w:type="dxa"/>
            <w:vAlign w:val="center"/>
          </w:tcPr>
          <w:p w14:paraId="056D2360" w14:textId="3AFA8064" w:rsidR="00753CFE" w:rsidRDefault="00753CFE" w:rsidP="00443CDF">
            <w:r>
              <w:rPr>
                <w:color w:val="000000"/>
                <w:sz w:val="20"/>
                <w:szCs w:val="20"/>
              </w:rPr>
              <w:t>0.035</w:t>
            </w:r>
          </w:p>
        </w:tc>
        <w:tc>
          <w:tcPr>
            <w:tcW w:w="820" w:type="dxa"/>
            <w:vAlign w:val="center"/>
          </w:tcPr>
          <w:p w14:paraId="46F2D24C" w14:textId="371C40AA" w:rsidR="00753CFE" w:rsidRDefault="00753CFE" w:rsidP="00443CDF">
            <w:r>
              <w:rPr>
                <w:color w:val="000000"/>
                <w:sz w:val="20"/>
                <w:szCs w:val="20"/>
              </w:rPr>
              <w:t>0.068</w:t>
            </w:r>
          </w:p>
        </w:tc>
        <w:tc>
          <w:tcPr>
            <w:tcW w:w="820" w:type="dxa"/>
            <w:vAlign w:val="center"/>
          </w:tcPr>
          <w:p w14:paraId="6C7A7ED4" w14:textId="51E98669" w:rsidR="00753CFE" w:rsidRDefault="00753CFE" w:rsidP="00443CDF">
            <w:r>
              <w:rPr>
                <w:color w:val="000000"/>
                <w:sz w:val="20"/>
                <w:szCs w:val="20"/>
              </w:rPr>
              <w:t>0.204</w:t>
            </w:r>
          </w:p>
        </w:tc>
        <w:tc>
          <w:tcPr>
            <w:tcW w:w="1150" w:type="dxa"/>
            <w:vAlign w:val="center"/>
          </w:tcPr>
          <w:p w14:paraId="32608753" w14:textId="06D63D05" w:rsidR="00753CFE" w:rsidRDefault="00753CFE" w:rsidP="00443CDF">
            <w:r>
              <w:rPr>
                <w:color w:val="000000"/>
                <w:sz w:val="20"/>
                <w:szCs w:val="20"/>
              </w:rPr>
              <w:t>1.000</w:t>
            </w:r>
          </w:p>
        </w:tc>
        <w:tc>
          <w:tcPr>
            <w:tcW w:w="820" w:type="dxa"/>
            <w:vAlign w:val="center"/>
          </w:tcPr>
          <w:p w14:paraId="3C343BD1" w14:textId="63EF983F" w:rsidR="00753CFE" w:rsidRDefault="00753CFE" w:rsidP="00443CDF">
            <w:r>
              <w:rPr>
                <w:color w:val="000000"/>
                <w:sz w:val="20"/>
                <w:szCs w:val="20"/>
              </w:rPr>
              <w:t>1.132</w:t>
            </w:r>
          </w:p>
        </w:tc>
        <w:tc>
          <w:tcPr>
            <w:tcW w:w="820" w:type="dxa"/>
            <w:vAlign w:val="center"/>
          </w:tcPr>
          <w:p w14:paraId="3AE79166" w14:textId="79B081E6" w:rsidR="00753CFE" w:rsidRDefault="00753CFE" w:rsidP="00443CDF">
            <w:r>
              <w:rPr>
                <w:color w:val="000000"/>
                <w:sz w:val="20"/>
                <w:szCs w:val="20"/>
              </w:rPr>
              <w:t>Y</w:t>
            </w:r>
          </w:p>
        </w:tc>
      </w:tr>
      <w:tr w:rsidR="00753CFE" w14:paraId="272A386B" w14:textId="77777777" w:rsidTr="00C462D6">
        <w:tc>
          <w:tcPr>
            <w:tcW w:w="1397" w:type="dxa"/>
            <w:vMerge/>
          </w:tcPr>
          <w:p w14:paraId="06CA106F" w14:textId="77777777" w:rsidR="00753CFE" w:rsidRDefault="00753CFE" w:rsidP="00443CDF"/>
        </w:tc>
        <w:tc>
          <w:tcPr>
            <w:tcW w:w="786" w:type="dxa"/>
            <w:vAlign w:val="center"/>
          </w:tcPr>
          <w:p w14:paraId="10E53816" w14:textId="341C8159" w:rsidR="00753CFE" w:rsidRDefault="00753CFE" w:rsidP="00443CDF">
            <w:r>
              <w:rPr>
                <w:b/>
                <w:bCs/>
                <w:i/>
                <w:iCs/>
                <w:color w:val="000000"/>
                <w:sz w:val="20"/>
                <w:szCs w:val="20"/>
              </w:rPr>
              <w:t>June</w:t>
            </w:r>
          </w:p>
        </w:tc>
        <w:tc>
          <w:tcPr>
            <w:tcW w:w="819" w:type="dxa"/>
            <w:vAlign w:val="center"/>
          </w:tcPr>
          <w:p w14:paraId="44A55B97" w14:textId="03744CAB" w:rsidR="00753CFE" w:rsidRDefault="00753CFE" w:rsidP="00443CDF">
            <w:r>
              <w:rPr>
                <w:color w:val="000000"/>
                <w:sz w:val="20"/>
                <w:szCs w:val="20"/>
              </w:rPr>
              <w:t>-3.724</w:t>
            </w:r>
          </w:p>
        </w:tc>
        <w:tc>
          <w:tcPr>
            <w:tcW w:w="819" w:type="dxa"/>
            <w:vAlign w:val="center"/>
          </w:tcPr>
          <w:p w14:paraId="16B78128" w14:textId="1FADF631" w:rsidR="00753CFE" w:rsidRDefault="00753CFE" w:rsidP="00443CDF">
            <w:r>
              <w:rPr>
                <w:color w:val="000000"/>
                <w:sz w:val="20"/>
                <w:szCs w:val="20"/>
              </w:rPr>
              <w:t>&lt;0.001</w:t>
            </w:r>
          </w:p>
        </w:tc>
        <w:tc>
          <w:tcPr>
            <w:tcW w:w="926" w:type="dxa"/>
            <w:vAlign w:val="center"/>
          </w:tcPr>
          <w:p w14:paraId="18E29215" w14:textId="6FCA86DF" w:rsidR="00753CFE" w:rsidRDefault="00753CFE" w:rsidP="00443CDF">
            <w:r>
              <w:rPr>
                <w:color w:val="000000"/>
                <w:sz w:val="20"/>
                <w:szCs w:val="20"/>
              </w:rPr>
              <w:t>-0.138</w:t>
            </w:r>
          </w:p>
        </w:tc>
        <w:tc>
          <w:tcPr>
            <w:tcW w:w="957" w:type="dxa"/>
            <w:vAlign w:val="center"/>
          </w:tcPr>
          <w:p w14:paraId="470AEC19" w14:textId="47A50762" w:rsidR="00753CFE" w:rsidRDefault="00753CFE" w:rsidP="00443CDF">
            <w:r>
              <w:rPr>
                <w:color w:val="000000"/>
                <w:sz w:val="20"/>
                <w:szCs w:val="20"/>
              </w:rPr>
              <w:t>0.036</w:t>
            </w:r>
          </w:p>
        </w:tc>
        <w:tc>
          <w:tcPr>
            <w:tcW w:w="820" w:type="dxa"/>
            <w:vAlign w:val="center"/>
          </w:tcPr>
          <w:p w14:paraId="091044F7" w14:textId="21190382" w:rsidR="00753CFE" w:rsidRDefault="00753CFE" w:rsidP="00443CDF">
            <w:r>
              <w:rPr>
                <w:color w:val="000000"/>
                <w:sz w:val="20"/>
                <w:szCs w:val="20"/>
              </w:rPr>
              <w:t>-0.209</w:t>
            </w:r>
          </w:p>
        </w:tc>
        <w:tc>
          <w:tcPr>
            <w:tcW w:w="820" w:type="dxa"/>
            <w:vAlign w:val="center"/>
          </w:tcPr>
          <w:p w14:paraId="50326EF4" w14:textId="57A861F3" w:rsidR="00753CFE" w:rsidRDefault="00753CFE" w:rsidP="00443CDF">
            <w:r>
              <w:rPr>
                <w:color w:val="000000"/>
                <w:sz w:val="20"/>
                <w:szCs w:val="20"/>
              </w:rPr>
              <w:t>-0.067</w:t>
            </w:r>
          </w:p>
        </w:tc>
        <w:tc>
          <w:tcPr>
            <w:tcW w:w="1150" w:type="dxa"/>
            <w:vAlign w:val="center"/>
          </w:tcPr>
          <w:p w14:paraId="39D75B76" w14:textId="71C28B4E" w:rsidR="00753CFE" w:rsidRDefault="00753CFE" w:rsidP="00443CDF">
            <w:r>
              <w:rPr>
                <w:color w:val="000000"/>
                <w:sz w:val="20"/>
                <w:szCs w:val="20"/>
              </w:rPr>
              <w:t>1.000</w:t>
            </w:r>
          </w:p>
        </w:tc>
        <w:tc>
          <w:tcPr>
            <w:tcW w:w="820" w:type="dxa"/>
            <w:vAlign w:val="center"/>
          </w:tcPr>
          <w:p w14:paraId="15DC8906" w14:textId="4F671BFB" w:rsidR="00753CFE" w:rsidRDefault="00753CFE" w:rsidP="00443CDF">
            <w:r>
              <w:rPr>
                <w:color w:val="000000"/>
                <w:sz w:val="20"/>
                <w:szCs w:val="20"/>
              </w:rPr>
              <w:t>1.082</w:t>
            </w:r>
          </w:p>
        </w:tc>
        <w:tc>
          <w:tcPr>
            <w:tcW w:w="820" w:type="dxa"/>
            <w:vAlign w:val="center"/>
          </w:tcPr>
          <w:p w14:paraId="488165C6" w14:textId="41A954B5" w:rsidR="00753CFE" w:rsidRDefault="00753CFE" w:rsidP="00443CDF">
            <w:r>
              <w:rPr>
                <w:color w:val="000000"/>
                <w:sz w:val="20"/>
                <w:szCs w:val="20"/>
              </w:rPr>
              <w:t>Y</w:t>
            </w:r>
          </w:p>
        </w:tc>
      </w:tr>
      <w:tr w:rsidR="00753CFE" w14:paraId="2DAB844F" w14:textId="77777777" w:rsidTr="00C462D6">
        <w:tc>
          <w:tcPr>
            <w:tcW w:w="1397" w:type="dxa"/>
            <w:vMerge w:val="restart"/>
          </w:tcPr>
          <w:p w14:paraId="19C33265" w14:textId="66E0C6CC" w:rsidR="00753CFE" w:rsidRPr="00753CFE" w:rsidRDefault="00753CFE" w:rsidP="00443CDF">
            <w:pPr>
              <w:rPr>
                <w:i/>
                <w:iCs/>
              </w:rPr>
            </w:pPr>
            <w:r w:rsidRPr="00753CFE">
              <w:rPr>
                <w:i/>
                <w:iCs/>
              </w:rPr>
              <w:t xml:space="preserve">F. </w:t>
            </w:r>
            <w:proofErr w:type="spellStart"/>
            <w:r w:rsidRPr="00753CFE">
              <w:rPr>
                <w:i/>
                <w:iCs/>
              </w:rPr>
              <w:t>adippe</w:t>
            </w:r>
            <w:proofErr w:type="spellEnd"/>
          </w:p>
        </w:tc>
        <w:tc>
          <w:tcPr>
            <w:tcW w:w="786" w:type="dxa"/>
            <w:vAlign w:val="center"/>
          </w:tcPr>
          <w:p w14:paraId="70711824" w14:textId="449B035B" w:rsidR="00753CFE" w:rsidRDefault="00753CFE" w:rsidP="00443CDF">
            <w:r>
              <w:rPr>
                <w:b/>
                <w:bCs/>
                <w:i/>
                <w:iCs/>
                <w:color w:val="000000"/>
                <w:sz w:val="20"/>
                <w:szCs w:val="20"/>
              </w:rPr>
              <w:t>March</w:t>
            </w:r>
          </w:p>
        </w:tc>
        <w:tc>
          <w:tcPr>
            <w:tcW w:w="819" w:type="dxa"/>
            <w:vAlign w:val="center"/>
          </w:tcPr>
          <w:p w14:paraId="3DB819E9" w14:textId="18238C82" w:rsidR="00753CFE" w:rsidRDefault="00753CFE" w:rsidP="00443CDF">
            <w:r>
              <w:rPr>
                <w:color w:val="000000"/>
                <w:sz w:val="20"/>
                <w:szCs w:val="20"/>
              </w:rPr>
              <w:t>-0.998</w:t>
            </w:r>
          </w:p>
        </w:tc>
        <w:tc>
          <w:tcPr>
            <w:tcW w:w="819" w:type="dxa"/>
            <w:vAlign w:val="center"/>
          </w:tcPr>
          <w:p w14:paraId="5AC6CACC" w14:textId="26D20828" w:rsidR="00753CFE" w:rsidRDefault="00753CFE" w:rsidP="00443CDF">
            <w:r>
              <w:rPr>
                <w:color w:val="000000"/>
                <w:sz w:val="20"/>
                <w:szCs w:val="20"/>
              </w:rPr>
              <w:t>0.319</w:t>
            </w:r>
          </w:p>
        </w:tc>
        <w:tc>
          <w:tcPr>
            <w:tcW w:w="926" w:type="dxa"/>
            <w:vAlign w:val="center"/>
          </w:tcPr>
          <w:p w14:paraId="175ED512" w14:textId="628FB175" w:rsidR="00753CFE" w:rsidRDefault="00753CFE" w:rsidP="00443CDF">
            <w:r>
              <w:rPr>
                <w:color w:val="000000"/>
                <w:sz w:val="20"/>
                <w:szCs w:val="20"/>
              </w:rPr>
              <w:t>-0.052</w:t>
            </w:r>
          </w:p>
        </w:tc>
        <w:tc>
          <w:tcPr>
            <w:tcW w:w="957" w:type="dxa"/>
            <w:vAlign w:val="center"/>
          </w:tcPr>
          <w:p w14:paraId="2C20C8AA" w14:textId="3D97C7EB" w:rsidR="00753CFE" w:rsidRDefault="00753CFE" w:rsidP="00443CDF">
            <w:r>
              <w:rPr>
                <w:color w:val="000000"/>
                <w:sz w:val="20"/>
                <w:szCs w:val="20"/>
              </w:rPr>
              <w:t>0.047</w:t>
            </w:r>
          </w:p>
        </w:tc>
        <w:tc>
          <w:tcPr>
            <w:tcW w:w="820" w:type="dxa"/>
            <w:vAlign w:val="center"/>
          </w:tcPr>
          <w:p w14:paraId="00BEF349" w14:textId="02DD6A3A" w:rsidR="00753CFE" w:rsidRDefault="00753CFE" w:rsidP="00443CDF">
            <w:r>
              <w:rPr>
                <w:color w:val="000000"/>
                <w:sz w:val="20"/>
                <w:szCs w:val="20"/>
              </w:rPr>
              <w:t>-0.144</w:t>
            </w:r>
          </w:p>
        </w:tc>
        <w:tc>
          <w:tcPr>
            <w:tcW w:w="820" w:type="dxa"/>
            <w:vAlign w:val="center"/>
          </w:tcPr>
          <w:p w14:paraId="3887DC9C" w14:textId="0340DD1C" w:rsidR="00753CFE" w:rsidRDefault="00753CFE" w:rsidP="00443CDF">
            <w:r>
              <w:rPr>
                <w:color w:val="000000"/>
                <w:sz w:val="20"/>
                <w:szCs w:val="20"/>
              </w:rPr>
              <w:t>0.534</w:t>
            </w:r>
          </w:p>
        </w:tc>
        <w:tc>
          <w:tcPr>
            <w:tcW w:w="1150" w:type="dxa"/>
            <w:vAlign w:val="center"/>
          </w:tcPr>
          <w:p w14:paraId="4F272324" w14:textId="6A6F2AD4" w:rsidR="00753CFE" w:rsidRDefault="00753CFE" w:rsidP="00443CDF">
            <w:r>
              <w:rPr>
                <w:color w:val="000000"/>
                <w:sz w:val="20"/>
                <w:szCs w:val="20"/>
              </w:rPr>
              <w:t>0.410</w:t>
            </w:r>
          </w:p>
        </w:tc>
        <w:tc>
          <w:tcPr>
            <w:tcW w:w="820" w:type="dxa"/>
            <w:vAlign w:val="center"/>
          </w:tcPr>
          <w:p w14:paraId="2B7BF28C" w14:textId="45CAE592" w:rsidR="00753CFE" w:rsidRDefault="00753CFE" w:rsidP="00443CDF">
            <w:r>
              <w:rPr>
                <w:color w:val="000000"/>
                <w:sz w:val="20"/>
                <w:szCs w:val="20"/>
              </w:rPr>
              <w:t>1.104</w:t>
            </w:r>
          </w:p>
        </w:tc>
        <w:tc>
          <w:tcPr>
            <w:tcW w:w="820" w:type="dxa"/>
            <w:vAlign w:val="center"/>
          </w:tcPr>
          <w:p w14:paraId="4D14AFDD" w14:textId="13D5ED14" w:rsidR="00753CFE" w:rsidRDefault="00753CFE" w:rsidP="00443CDF">
            <w:r>
              <w:rPr>
                <w:color w:val="000000"/>
                <w:sz w:val="20"/>
                <w:szCs w:val="20"/>
              </w:rPr>
              <w:t>N</w:t>
            </w:r>
          </w:p>
        </w:tc>
      </w:tr>
      <w:tr w:rsidR="00753CFE" w14:paraId="3FB1EEC6" w14:textId="77777777" w:rsidTr="00C462D6">
        <w:tc>
          <w:tcPr>
            <w:tcW w:w="1397" w:type="dxa"/>
            <w:vMerge/>
          </w:tcPr>
          <w:p w14:paraId="27FF8811" w14:textId="77777777" w:rsidR="00753CFE" w:rsidRDefault="00753CFE" w:rsidP="00443CDF"/>
        </w:tc>
        <w:tc>
          <w:tcPr>
            <w:tcW w:w="786" w:type="dxa"/>
            <w:vAlign w:val="center"/>
          </w:tcPr>
          <w:p w14:paraId="1113C4F4" w14:textId="09DC939A" w:rsidR="00753CFE" w:rsidRDefault="00753CFE" w:rsidP="00443CDF">
            <w:r>
              <w:rPr>
                <w:b/>
                <w:bCs/>
                <w:i/>
                <w:iCs/>
                <w:color w:val="000000"/>
                <w:sz w:val="20"/>
                <w:szCs w:val="20"/>
              </w:rPr>
              <w:t>April</w:t>
            </w:r>
          </w:p>
        </w:tc>
        <w:tc>
          <w:tcPr>
            <w:tcW w:w="819" w:type="dxa"/>
            <w:vAlign w:val="center"/>
          </w:tcPr>
          <w:p w14:paraId="3E7770C6" w14:textId="10F4E658" w:rsidR="00753CFE" w:rsidRDefault="00753CFE" w:rsidP="00443CDF">
            <w:r>
              <w:rPr>
                <w:color w:val="000000"/>
                <w:sz w:val="20"/>
                <w:szCs w:val="20"/>
              </w:rPr>
              <w:t>-1.902</w:t>
            </w:r>
          </w:p>
        </w:tc>
        <w:tc>
          <w:tcPr>
            <w:tcW w:w="819" w:type="dxa"/>
            <w:vAlign w:val="center"/>
          </w:tcPr>
          <w:p w14:paraId="072E353F" w14:textId="1E357BC9" w:rsidR="00753CFE" w:rsidRDefault="00753CFE" w:rsidP="00443CDF">
            <w:r>
              <w:rPr>
                <w:color w:val="000000"/>
                <w:sz w:val="20"/>
                <w:szCs w:val="20"/>
              </w:rPr>
              <w:t>0.058</w:t>
            </w:r>
          </w:p>
        </w:tc>
        <w:tc>
          <w:tcPr>
            <w:tcW w:w="926" w:type="dxa"/>
            <w:vAlign w:val="center"/>
          </w:tcPr>
          <w:p w14:paraId="12BD7926" w14:textId="04DAA23E" w:rsidR="00753CFE" w:rsidRDefault="00753CFE" w:rsidP="00443CDF">
            <w:r>
              <w:rPr>
                <w:color w:val="000000"/>
                <w:sz w:val="20"/>
                <w:szCs w:val="20"/>
              </w:rPr>
              <w:t>-0.115</w:t>
            </w:r>
          </w:p>
        </w:tc>
        <w:tc>
          <w:tcPr>
            <w:tcW w:w="957" w:type="dxa"/>
            <w:vAlign w:val="center"/>
          </w:tcPr>
          <w:p w14:paraId="09DD5052" w14:textId="528EDE4B" w:rsidR="00753CFE" w:rsidRDefault="00753CFE" w:rsidP="00443CDF">
            <w:r>
              <w:rPr>
                <w:color w:val="000000"/>
                <w:sz w:val="20"/>
                <w:szCs w:val="20"/>
              </w:rPr>
              <w:t>0.059</w:t>
            </w:r>
          </w:p>
        </w:tc>
        <w:tc>
          <w:tcPr>
            <w:tcW w:w="820" w:type="dxa"/>
            <w:vAlign w:val="center"/>
          </w:tcPr>
          <w:p w14:paraId="0A5EFF08" w14:textId="4DF2BECF" w:rsidR="00753CFE" w:rsidRDefault="00753CFE" w:rsidP="00443CDF">
            <w:r>
              <w:rPr>
                <w:color w:val="000000"/>
                <w:sz w:val="20"/>
                <w:szCs w:val="20"/>
              </w:rPr>
              <w:t>-0.231</w:t>
            </w:r>
          </w:p>
        </w:tc>
        <w:tc>
          <w:tcPr>
            <w:tcW w:w="820" w:type="dxa"/>
            <w:vAlign w:val="center"/>
          </w:tcPr>
          <w:p w14:paraId="796A93F2" w14:textId="748EE3B0" w:rsidR="00753CFE" w:rsidRDefault="00753CFE" w:rsidP="00443CDF">
            <w:r>
              <w:rPr>
                <w:color w:val="000000"/>
                <w:sz w:val="20"/>
                <w:szCs w:val="20"/>
              </w:rPr>
              <w:t>0.054</w:t>
            </w:r>
          </w:p>
        </w:tc>
        <w:tc>
          <w:tcPr>
            <w:tcW w:w="1150" w:type="dxa"/>
            <w:vAlign w:val="center"/>
          </w:tcPr>
          <w:p w14:paraId="08BA940B" w14:textId="28C1C4A2" w:rsidR="00753CFE" w:rsidRDefault="00753CFE" w:rsidP="00443CDF">
            <w:r>
              <w:rPr>
                <w:color w:val="000000"/>
                <w:sz w:val="20"/>
                <w:szCs w:val="20"/>
              </w:rPr>
              <w:t>0.720</w:t>
            </w:r>
          </w:p>
        </w:tc>
        <w:tc>
          <w:tcPr>
            <w:tcW w:w="820" w:type="dxa"/>
            <w:vAlign w:val="center"/>
          </w:tcPr>
          <w:p w14:paraId="78CE1779" w14:textId="2CA151B2" w:rsidR="00753CFE" w:rsidRDefault="00753CFE" w:rsidP="00443CDF">
            <w:r>
              <w:rPr>
                <w:color w:val="000000"/>
                <w:sz w:val="20"/>
                <w:szCs w:val="20"/>
              </w:rPr>
              <w:t>1.171</w:t>
            </w:r>
          </w:p>
        </w:tc>
        <w:tc>
          <w:tcPr>
            <w:tcW w:w="820" w:type="dxa"/>
            <w:vAlign w:val="center"/>
          </w:tcPr>
          <w:p w14:paraId="156786FA" w14:textId="43C7E125" w:rsidR="00753CFE" w:rsidRDefault="00753CFE" w:rsidP="00443CDF">
            <w:r>
              <w:rPr>
                <w:color w:val="000000"/>
                <w:sz w:val="20"/>
                <w:szCs w:val="20"/>
              </w:rPr>
              <w:t>Y</w:t>
            </w:r>
          </w:p>
        </w:tc>
      </w:tr>
      <w:tr w:rsidR="00753CFE" w14:paraId="7BA2861F" w14:textId="77777777" w:rsidTr="00C462D6">
        <w:tc>
          <w:tcPr>
            <w:tcW w:w="1397" w:type="dxa"/>
            <w:vMerge/>
          </w:tcPr>
          <w:p w14:paraId="2822067C" w14:textId="77777777" w:rsidR="00753CFE" w:rsidRDefault="00753CFE" w:rsidP="00443CDF"/>
        </w:tc>
        <w:tc>
          <w:tcPr>
            <w:tcW w:w="786" w:type="dxa"/>
            <w:vAlign w:val="center"/>
          </w:tcPr>
          <w:p w14:paraId="3C5F93BF" w14:textId="6E1730BE" w:rsidR="00753CFE" w:rsidRDefault="00753CFE" w:rsidP="00443CDF">
            <w:r>
              <w:rPr>
                <w:b/>
                <w:bCs/>
                <w:i/>
                <w:iCs/>
                <w:color w:val="000000"/>
                <w:sz w:val="20"/>
                <w:szCs w:val="20"/>
              </w:rPr>
              <w:t>May</w:t>
            </w:r>
          </w:p>
        </w:tc>
        <w:tc>
          <w:tcPr>
            <w:tcW w:w="819" w:type="dxa"/>
            <w:vAlign w:val="center"/>
          </w:tcPr>
          <w:p w14:paraId="39B3D1EA" w14:textId="66152D38" w:rsidR="00753CFE" w:rsidRDefault="00753CFE" w:rsidP="00443CDF">
            <w:r>
              <w:rPr>
                <w:color w:val="000000"/>
                <w:sz w:val="20"/>
                <w:szCs w:val="20"/>
              </w:rPr>
              <w:t>3.730</w:t>
            </w:r>
          </w:p>
        </w:tc>
        <w:tc>
          <w:tcPr>
            <w:tcW w:w="819" w:type="dxa"/>
            <w:vAlign w:val="center"/>
          </w:tcPr>
          <w:p w14:paraId="4288DB72" w14:textId="5574A2F2" w:rsidR="00753CFE" w:rsidRDefault="00753CFE" w:rsidP="00443CDF">
            <w:r>
              <w:rPr>
                <w:color w:val="000000"/>
                <w:sz w:val="20"/>
                <w:szCs w:val="20"/>
              </w:rPr>
              <w:t>&lt;0.001</w:t>
            </w:r>
          </w:p>
        </w:tc>
        <w:tc>
          <w:tcPr>
            <w:tcW w:w="926" w:type="dxa"/>
            <w:vAlign w:val="center"/>
          </w:tcPr>
          <w:p w14:paraId="17576B4D" w14:textId="769C0370" w:rsidR="00753CFE" w:rsidRDefault="00753CFE" w:rsidP="00443CDF">
            <w:r>
              <w:rPr>
                <w:color w:val="000000"/>
                <w:sz w:val="20"/>
                <w:szCs w:val="20"/>
              </w:rPr>
              <w:t>0.213</w:t>
            </w:r>
          </w:p>
        </w:tc>
        <w:tc>
          <w:tcPr>
            <w:tcW w:w="957" w:type="dxa"/>
            <w:vAlign w:val="center"/>
          </w:tcPr>
          <w:p w14:paraId="0FBC1602" w14:textId="5A3CE49C" w:rsidR="00753CFE" w:rsidRDefault="00753CFE" w:rsidP="00443CDF">
            <w:r>
              <w:rPr>
                <w:color w:val="000000"/>
                <w:sz w:val="20"/>
                <w:szCs w:val="20"/>
              </w:rPr>
              <w:t>0.059</w:t>
            </w:r>
          </w:p>
        </w:tc>
        <w:tc>
          <w:tcPr>
            <w:tcW w:w="820" w:type="dxa"/>
            <w:vAlign w:val="center"/>
          </w:tcPr>
          <w:p w14:paraId="3DA50492" w14:textId="6D1B1780" w:rsidR="00753CFE" w:rsidRDefault="00753CFE" w:rsidP="00443CDF">
            <w:r>
              <w:rPr>
                <w:color w:val="000000"/>
                <w:sz w:val="20"/>
                <w:szCs w:val="20"/>
              </w:rPr>
              <w:t>0.098</w:t>
            </w:r>
          </w:p>
        </w:tc>
        <w:tc>
          <w:tcPr>
            <w:tcW w:w="820" w:type="dxa"/>
            <w:vAlign w:val="center"/>
          </w:tcPr>
          <w:p w14:paraId="7EAD3791" w14:textId="436179BE" w:rsidR="00753CFE" w:rsidRDefault="00753CFE" w:rsidP="00443CDF">
            <w:r>
              <w:rPr>
                <w:color w:val="000000"/>
                <w:sz w:val="20"/>
                <w:szCs w:val="20"/>
              </w:rPr>
              <w:t>1.206</w:t>
            </w:r>
          </w:p>
        </w:tc>
        <w:tc>
          <w:tcPr>
            <w:tcW w:w="1150" w:type="dxa"/>
            <w:vAlign w:val="center"/>
          </w:tcPr>
          <w:p w14:paraId="5639B068" w14:textId="0D884BC3" w:rsidR="00753CFE" w:rsidRDefault="00753CFE" w:rsidP="00443CDF">
            <w:r>
              <w:rPr>
                <w:color w:val="000000"/>
                <w:sz w:val="20"/>
                <w:szCs w:val="20"/>
              </w:rPr>
              <w:t>1.000</w:t>
            </w:r>
          </w:p>
        </w:tc>
        <w:tc>
          <w:tcPr>
            <w:tcW w:w="820" w:type="dxa"/>
            <w:vAlign w:val="center"/>
          </w:tcPr>
          <w:p w14:paraId="7E3173FF" w14:textId="40CF343B" w:rsidR="00753CFE" w:rsidRDefault="00753CFE" w:rsidP="00443CDF">
            <w:r>
              <w:rPr>
                <w:color w:val="000000"/>
                <w:sz w:val="20"/>
                <w:szCs w:val="20"/>
              </w:rPr>
              <w:t>1.061</w:t>
            </w:r>
          </w:p>
        </w:tc>
        <w:tc>
          <w:tcPr>
            <w:tcW w:w="820" w:type="dxa"/>
            <w:vAlign w:val="center"/>
          </w:tcPr>
          <w:p w14:paraId="4A3C0542" w14:textId="6813A4B5" w:rsidR="00753CFE" w:rsidRDefault="00753CFE" w:rsidP="00443CDF">
            <w:r>
              <w:rPr>
                <w:color w:val="000000"/>
                <w:sz w:val="20"/>
                <w:szCs w:val="20"/>
              </w:rPr>
              <w:t>Y</w:t>
            </w:r>
          </w:p>
        </w:tc>
      </w:tr>
      <w:tr w:rsidR="00753CFE" w14:paraId="0126AB90" w14:textId="77777777" w:rsidTr="00C462D6">
        <w:tc>
          <w:tcPr>
            <w:tcW w:w="1397" w:type="dxa"/>
            <w:vMerge/>
          </w:tcPr>
          <w:p w14:paraId="2500489A" w14:textId="77777777" w:rsidR="00753CFE" w:rsidRDefault="00753CFE" w:rsidP="00443CDF"/>
        </w:tc>
        <w:tc>
          <w:tcPr>
            <w:tcW w:w="786" w:type="dxa"/>
            <w:vAlign w:val="center"/>
          </w:tcPr>
          <w:p w14:paraId="16EE00CF" w14:textId="0AB5D2E7" w:rsidR="00753CFE" w:rsidRDefault="00753CFE" w:rsidP="00443CDF">
            <w:r>
              <w:rPr>
                <w:i/>
                <w:iCs/>
                <w:color w:val="000000"/>
                <w:sz w:val="20"/>
                <w:szCs w:val="20"/>
              </w:rPr>
              <w:t>June</w:t>
            </w:r>
          </w:p>
        </w:tc>
        <w:tc>
          <w:tcPr>
            <w:tcW w:w="819" w:type="dxa"/>
            <w:vAlign w:val="center"/>
          </w:tcPr>
          <w:p w14:paraId="43A1B5E7" w14:textId="54A29576" w:rsidR="00753CFE" w:rsidRDefault="00753CFE" w:rsidP="00443CDF">
            <w:r>
              <w:rPr>
                <w:color w:val="000000"/>
                <w:sz w:val="20"/>
                <w:szCs w:val="20"/>
              </w:rPr>
              <w:t>0.335</w:t>
            </w:r>
          </w:p>
        </w:tc>
        <w:tc>
          <w:tcPr>
            <w:tcW w:w="819" w:type="dxa"/>
            <w:vAlign w:val="center"/>
          </w:tcPr>
          <w:p w14:paraId="2DCC3B4E" w14:textId="7C4CA44F" w:rsidR="00753CFE" w:rsidRDefault="00753CFE" w:rsidP="00443CDF">
            <w:r>
              <w:rPr>
                <w:color w:val="000000"/>
                <w:sz w:val="20"/>
                <w:szCs w:val="20"/>
              </w:rPr>
              <w:t>0.738</w:t>
            </w:r>
          </w:p>
        </w:tc>
        <w:tc>
          <w:tcPr>
            <w:tcW w:w="926" w:type="dxa"/>
            <w:vAlign w:val="center"/>
          </w:tcPr>
          <w:p w14:paraId="0F0BF7C1" w14:textId="23485FBD" w:rsidR="00753CFE" w:rsidRDefault="00753CFE" w:rsidP="00443CDF">
            <w:r>
              <w:rPr>
                <w:color w:val="000000"/>
                <w:sz w:val="20"/>
                <w:szCs w:val="20"/>
              </w:rPr>
              <w:t>0.025</w:t>
            </w:r>
          </w:p>
        </w:tc>
        <w:tc>
          <w:tcPr>
            <w:tcW w:w="957" w:type="dxa"/>
            <w:vAlign w:val="center"/>
          </w:tcPr>
          <w:p w14:paraId="592C677A" w14:textId="2A8DA503" w:rsidR="00753CFE" w:rsidRDefault="00753CFE" w:rsidP="00443CDF">
            <w:r>
              <w:rPr>
                <w:color w:val="000000"/>
                <w:sz w:val="20"/>
                <w:szCs w:val="20"/>
              </w:rPr>
              <w:t>0.082</w:t>
            </w:r>
          </w:p>
        </w:tc>
        <w:tc>
          <w:tcPr>
            <w:tcW w:w="820" w:type="dxa"/>
            <w:vAlign w:val="center"/>
          </w:tcPr>
          <w:p w14:paraId="178A8E49" w14:textId="17002548" w:rsidR="00753CFE" w:rsidRDefault="00753CFE" w:rsidP="00443CDF">
            <w:r>
              <w:rPr>
                <w:color w:val="000000"/>
                <w:sz w:val="20"/>
                <w:szCs w:val="20"/>
              </w:rPr>
              <w:t>-0.135</w:t>
            </w:r>
          </w:p>
        </w:tc>
        <w:tc>
          <w:tcPr>
            <w:tcW w:w="820" w:type="dxa"/>
            <w:vAlign w:val="center"/>
          </w:tcPr>
          <w:p w14:paraId="39814DA1" w14:textId="7BA2EFAD" w:rsidR="00753CFE" w:rsidRDefault="00753CFE" w:rsidP="00443CDF">
            <w:r>
              <w:rPr>
                <w:color w:val="000000"/>
                <w:sz w:val="20"/>
                <w:szCs w:val="20"/>
              </w:rPr>
              <w:t>0.684</w:t>
            </w:r>
          </w:p>
        </w:tc>
        <w:tc>
          <w:tcPr>
            <w:tcW w:w="1150" w:type="dxa"/>
            <w:vAlign w:val="center"/>
          </w:tcPr>
          <w:p w14:paraId="308BDB6D" w14:textId="34D1CCB7" w:rsidR="00753CFE" w:rsidRDefault="00753CFE" w:rsidP="00443CDF">
            <w:r>
              <w:rPr>
                <w:color w:val="000000"/>
                <w:sz w:val="20"/>
                <w:szCs w:val="20"/>
              </w:rPr>
              <w:t>0.280</w:t>
            </w:r>
          </w:p>
        </w:tc>
        <w:tc>
          <w:tcPr>
            <w:tcW w:w="820" w:type="dxa"/>
            <w:vAlign w:val="center"/>
          </w:tcPr>
          <w:p w14:paraId="006DB872" w14:textId="6FA74E89" w:rsidR="00753CFE" w:rsidRDefault="00753CFE" w:rsidP="00443CDF">
            <w:r>
              <w:rPr>
                <w:color w:val="000000"/>
                <w:sz w:val="20"/>
                <w:szCs w:val="20"/>
              </w:rPr>
              <w:t>1.098</w:t>
            </w:r>
          </w:p>
        </w:tc>
        <w:tc>
          <w:tcPr>
            <w:tcW w:w="820" w:type="dxa"/>
            <w:vAlign w:val="center"/>
          </w:tcPr>
          <w:p w14:paraId="0C49AAB5" w14:textId="007CD79B" w:rsidR="00753CFE" w:rsidRDefault="00753CFE" w:rsidP="00443CDF">
            <w:r>
              <w:rPr>
                <w:color w:val="000000"/>
                <w:sz w:val="20"/>
                <w:szCs w:val="20"/>
              </w:rPr>
              <w:t>N</w:t>
            </w:r>
          </w:p>
        </w:tc>
      </w:tr>
      <w:tr w:rsidR="00753CFE" w14:paraId="7EF06113" w14:textId="77777777" w:rsidTr="00C462D6">
        <w:tc>
          <w:tcPr>
            <w:tcW w:w="1397" w:type="dxa"/>
            <w:vMerge/>
          </w:tcPr>
          <w:p w14:paraId="43906F11" w14:textId="77777777" w:rsidR="00753CFE" w:rsidRDefault="00753CFE" w:rsidP="00443CDF"/>
        </w:tc>
        <w:tc>
          <w:tcPr>
            <w:tcW w:w="786" w:type="dxa"/>
            <w:vAlign w:val="center"/>
          </w:tcPr>
          <w:p w14:paraId="1701C6C5" w14:textId="7C688E5A" w:rsidR="00753CFE" w:rsidRDefault="00753CFE" w:rsidP="00443CDF">
            <w:r>
              <w:rPr>
                <w:b/>
                <w:bCs/>
                <w:i/>
                <w:iCs/>
                <w:color w:val="000000"/>
                <w:sz w:val="20"/>
                <w:szCs w:val="20"/>
              </w:rPr>
              <w:t>July</w:t>
            </w:r>
          </w:p>
        </w:tc>
        <w:tc>
          <w:tcPr>
            <w:tcW w:w="819" w:type="dxa"/>
            <w:vAlign w:val="center"/>
          </w:tcPr>
          <w:p w14:paraId="3A3323E5" w14:textId="50681645" w:rsidR="00753CFE" w:rsidRDefault="00753CFE" w:rsidP="00443CDF">
            <w:r>
              <w:rPr>
                <w:color w:val="000000"/>
                <w:sz w:val="20"/>
                <w:szCs w:val="20"/>
              </w:rPr>
              <w:t>2.163</w:t>
            </w:r>
          </w:p>
        </w:tc>
        <w:tc>
          <w:tcPr>
            <w:tcW w:w="819" w:type="dxa"/>
            <w:vAlign w:val="center"/>
          </w:tcPr>
          <w:p w14:paraId="56F4E819" w14:textId="442B416A" w:rsidR="00753CFE" w:rsidRDefault="00753CFE" w:rsidP="00443CDF">
            <w:r>
              <w:rPr>
                <w:color w:val="000000"/>
                <w:sz w:val="20"/>
                <w:szCs w:val="20"/>
              </w:rPr>
              <w:t>0.031</w:t>
            </w:r>
          </w:p>
        </w:tc>
        <w:tc>
          <w:tcPr>
            <w:tcW w:w="926" w:type="dxa"/>
            <w:vAlign w:val="center"/>
          </w:tcPr>
          <w:p w14:paraId="0C78F41B" w14:textId="4A795779" w:rsidR="00753CFE" w:rsidRDefault="00753CFE" w:rsidP="00443CDF">
            <w:r>
              <w:rPr>
                <w:color w:val="000000"/>
                <w:sz w:val="20"/>
                <w:szCs w:val="20"/>
              </w:rPr>
              <w:t>0.115</w:t>
            </w:r>
          </w:p>
        </w:tc>
        <w:tc>
          <w:tcPr>
            <w:tcW w:w="957" w:type="dxa"/>
            <w:vAlign w:val="center"/>
          </w:tcPr>
          <w:p w14:paraId="17396E4D" w14:textId="2C1DA03D" w:rsidR="00753CFE" w:rsidRDefault="00753CFE" w:rsidP="00443CDF">
            <w:r>
              <w:rPr>
                <w:color w:val="000000"/>
                <w:sz w:val="20"/>
                <w:szCs w:val="20"/>
              </w:rPr>
              <w:t>0.055</w:t>
            </w:r>
          </w:p>
        </w:tc>
        <w:tc>
          <w:tcPr>
            <w:tcW w:w="820" w:type="dxa"/>
            <w:vAlign w:val="center"/>
          </w:tcPr>
          <w:p w14:paraId="1149462F" w14:textId="0799117D" w:rsidR="00753CFE" w:rsidRDefault="00753CFE" w:rsidP="00443CDF">
            <w:r>
              <w:rPr>
                <w:color w:val="000000"/>
                <w:sz w:val="20"/>
                <w:szCs w:val="20"/>
              </w:rPr>
              <w:t>0.007</w:t>
            </w:r>
          </w:p>
        </w:tc>
        <w:tc>
          <w:tcPr>
            <w:tcW w:w="820" w:type="dxa"/>
            <w:vAlign w:val="center"/>
          </w:tcPr>
          <w:p w14:paraId="4316341E" w14:textId="1640AD46" w:rsidR="00753CFE" w:rsidRDefault="00753CFE" w:rsidP="00443CDF">
            <w:r>
              <w:rPr>
                <w:color w:val="000000"/>
                <w:sz w:val="20"/>
                <w:szCs w:val="20"/>
              </w:rPr>
              <w:t>0.819</w:t>
            </w:r>
          </w:p>
        </w:tc>
        <w:tc>
          <w:tcPr>
            <w:tcW w:w="1150" w:type="dxa"/>
            <w:vAlign w:val="center"/>
          </w:tcPr>
          <w:p w14:paraId="45DA41D5" w14:textId="4A440722" w:rsidR="00753CFE" w:rsidRDefault="00753CFE" w:rsidP="00443CDF">
            <w:r>
              <w:rPr>
                <w:color w:val="000000"/>
                <w:sz w:val="20"/>
                <w:szCs w:val="20"/>
              </w:rPr>
              <w:t>0.760</w:t>
            </w:r>
          </w:p>
        </w:tc>
        <w:tc>
          <w:tcPr>
            <w:tcW w:w="820" w:type="dxa"/>
            <w:vAlign w:val="center"/>
          </w:tcPr>
          <w:p w14:paraId="611C6789" w14:textId="2ED27FBD" w:rsidR="00753CFE" w:rsidRDefault="00753CFE" w:rsidP="00443CDF">
            <w:r>
              <w:rPr>
                <w:color w:val="000000"/>
                <w:sz w:val="20"/>
                <w:szCs w:val="20"/>
              </w:rPr>
              <w:t>1.136</w:t>
            </w:r>
          </w:p>
        </w:tc>
        <w:tc>
          <w:tcPr>
            <w:tcW w:w="820" w:type="dxa"/>
            <w:vAlign w:val="center"/>
          </w:tcPr>
          <w:p w14:paraId="19BCE6D6" w14:textId="5C7B4E13" w:rsidR="00753CFE" w:rsidRDefault="00753CFE" w:rsidP="00443CDF">
            <w:r>
              <w:rPr>
                <w:color w:val="000000"/>
                <w:sz w:val="20"/>
                <w:szCs w:val="20"/>
              </w:rPr>
              <w:t>Y</w:t>
            </w:r>
          </w:p>
        </w:tc>
      </w:tr>
      <w:tr w:rsidR="00753CFE" w14:paraId="534679B2" w14:textId="77777777" w:rsidTr="00C462D6">
        <w:tc>
          <w:tcPr>
            <w:tcW w:w="1397" w:type="dxa"/>
            <w:vMerge w:val="restart"/>
          </w:tcPr>
          <w:p w14:paraId="66C92517" w14:textId="77DE8CA0" w:rsidR="00753CFE" w:rsidRDefault="00753CFE" w:rsidP="00443CDF">
            <w:r w:rsidRPr="00753CFE">
              <w:rPr>
                <w:i/>
                <w:iCs/>
              </w:rPr>
              <w:t xml:space="preserve">H. </w:t>
            </w:r>
            <w:proofErr w:type="spellStart"/>
            <w:r w:rsidRPr="00753CFE">
              <w:rPr>
                <w:i/>
                <w:iCs/>
              </w:rPr>
              <w:t>semele</w:t>
            </w:r>
            <w:proofErr w:type="spellEnd"/>
            <w:r>
              <w:t xml:space="preserve"> (males)</w:t>
            </w:r>
          </w:p>
        </w:tc>
        <w:tc>
          <w:tcPr>
            <w:tcW w:w="786" w:type="dxa"/>
            <w:vAlign w:val="center"/>
          </w:tcPr>
          <w:p w14:paraId="4DA0C1B1" w14:textId="22EEF4C6" w:rsidR="00753CFE" w:rsidRDefault="00753CFE" w:rsidP="00443CDF">
            <w:r>
              <w:rPr>
                <w:i/>
                <w:iCs/>
                <w:color w:val="000000"/>
                <w:sz w:val="20"/>
                <w:szCs w:val="20"/>
              </w:rPr>
              <w:t>Aug-1</w:t>
            </w:r>
          </w:p>
        </w:tc>
        <w:tc>
          <w:tcPr>
            <w:tcW w:w="819" w:type="dxa"/>
            <w:vAlign w:val="center"/>
          </w:tcPr>
          <w:p w14:paraId="2B337114" w14:textId="016F15A2" w:rsidR="00753CFE" w:rsidRDefault="00753CFE" w:rsidP="00443CDF">
            <w:r>
              <w:rPr>
                <w:color w:val="000000"/>
                <w:sz w:val="20"/>
                <w:szCs w:val="20"/>
              </w:rPr>
              <w:t>0.216</w:t>
            </w:r>
          </w:p>
        </w:tc>
        <w:tc>
          <w:tcPr>
            <w:tcW w:w="819" w:type="dxa"/>
            <w:vAlign w:val="center"/>
          </w:tcPr>
          <w:p w14:paraId="6F85D492" w14:textId="1D9D9C74" w:rsidR="00753CFE" w:rsidRDefault="00753CFE" w:rsidP="00443CDF">
            <w:r>
              <w:rPr>
                <w:color w:val="000000"/>
                <w:sz w:val="20"/>
                <w:szCs w:val="20"/>
              </w:rPr>
              <w:t>0.829</w:t>
            </w:r>
          </w:p>
        </w:tc>
        <w:tc>
          <w:tcPr>
            <w:tcW w:w="926" w:type="dxa"/>
            <w:vAlign w:val="center"/>
          </w:tcPr>
          <w:p w14:paraId="7C38C9BD" w14:textId="4287D540" w:rsidR="00753CFE" w:rsidRDefault="00753CFE" w:rsidP="00443CDF">
            <w:r>
              <w:rPr>
                <w:color w:val="000000"/>
                <w:sz w:val="20"/>
                <w:szCs w:val="20"/>
              </w:rPr>
              <w:t>-0.010</w:t>
            </w:r>
          </w:p>
        </w:tc>
        <w:tc>
          <w:tcPr>
            <w:tcW w:w="957" w:type="dxa"/>
            <w:vAlign w:val="center"/>
          </w:tcPr>
          <w:p w14:paraId="29A05CA9" w14:textId="700CC5B0" w:rsidR="00753CFE" w:rsidRDefault="00753CFE" w:rsidP="00443CDF">
            <w:r>
              <w:rPr>
                <w:color w:val="000000"/>
                <w:sz w:val="20"/>
                <w:szCs w:val="20"/>
              </w:rPr>
              <w:t>0.062</w:t>
            </w:r>
          </w:p>
        </w:tc>
        <w:tc>
          <w:tcPr>
            <w:tcW w:w="820" w:type="dxa"/>
            <w:vAlign w:val="center"/>
          </w:tcPr>
          <w:p w14:paraId="080F82C2" w14:textId="3508D365" w:rsidR="00753CFE" w:rsidRDefault="00753CFE" w:rsidP="00443CDF">
            <w:r>
              <w:rPr>
                <w:color w:val="000000"/>
                <w:sz w:val="20"/>
                <w:szCs w:val="20"/>
              </w:rPr>
              <w:t>-0.132</w:t>
            </w:r>
          </w:p>
        </w:tc>
        <w:tc>
          <w:tcPr>
            <w:tcW w:w="820" w:type="dxa"/>
            <w:vAlign w:val="center"/>
          </w:tcPr>
          <w:p w14:paraId="56180B44" w14:textId="2EA2973E" w:rsidR="00753CFE" w:rsidRDefault="00753CFE" w:rsidP="00443CDF">
            <w:r>
              <w:rPr>
                <w:color w:val="000000"/>
                <w:sz w:val="20"/>
                <w:szCs w:val="20"/>
              </w:rPr>
              <w:t>0.112</w:t>
            </w:r>
          </w:p>
        </w:tc>
        <w:tc>
          <w:tcPr>
            <w:tcW w:w="1150" w:type="dxa"/>
            <w:vAlign w:val="center"/>
          </w:tcPr>
          <w:p w14:paraId="737511C8" w14:textId="2E90FF4A" w:rsidR="00753CFE" w:rsidRDefault="00753CFE" w:rsidP="00443CDF">
            <w:r>
              <w:rPr>
                <w:color w:val="000000"/>
                <w:sz w:val="20"/>
                <w:szCs w:val="20"/>
              </w:rPr>
              <w:t>0.260</w:t>
            </w:r>
          </w:p>
        </w:tc>
        <w:tc>
          <w:tcPr>
            <w:tcW w:w="820" w:type="dxa"/>
            <w:vAlign w:val="center"/>
          </w:tcPr>
          <w:p w14:paraId="6D381CF1" w14:textId="0B9E8497" w:rsidR="00753CFE" w:rsidRDefault="00753CFE" w:rsidP="00443CDF">
            <w:r>
              <w:rPr>
                <w:color w:val="000000"/>
                <w:sz w:val="20"/>
                <w:szCs w:val="20"/>
              </w:rPr>
              <w:t>1.201</w:t>
            </w:r>
          </w:p>
        </w:tc>
        <w:tc>
          <w:tcPr>
            <w:tcW w:w="820" w:type="dxa"/>
            <w:vAlign w:val="center"/>
          </w:tcPr>
          <w:p w14:paraId="1CBB29FC" w14:textId="5B514C00" w:rsidR="00753CFE" w:rsidRDefault="00753CFE" w:rsidP="00443CDF">
            <w:r>
              <w:rPr>
                <w:color w:val="000000"/>
                <w:sz w:val="20"/>
                <w:szCs w:val="20"/>
              </w:rPr>
              <w:t>N</w:t>
            </w:r>
          </w:p>
        </w:tc>
      </w:tr>
      <w:tr w:rsidR="00753CFE" w14:paraId="24F13132" w14:textId="77777777" w:rsidTr="00C462D6">
        <w:tc>
          <w:tcPr>
            <w:tcW w:w="1397" w:type="dxa"/>
            <w:vMerge/>
          </w:tcPr>
          <w:p w14:paraId="51B770A3" w14:textId="77777777" w:rsidR="00753CFE" w:rsidRDefault="00753CFE" w:rsidP="00443CDF"/>
        </w:tc>
        <w:tc>
          <w:tcPr>
            <w:tcW w:w="786" w:type="dxa"/>
            <w:vAlign w:val="center"/>
          </w:tcPr>
          <w:p w14:paraId="0569084B" w14:textId="49C4EE18" w:rsidR="00753CFE" w:rsidRDefault="00753CFE" w:rsidP="00443CDF">
            <w:r>
              <w:rPr>
                <w:b/>
                <w:bCs/>
                <w:i/>
                <w:iCs/>
                <w:color w:val="000000"/>
                <w:sz w:val="20"/>
                <w:szCs w:val="20"/>
              </w:rPr>
              <w:t>Sep-1</w:t>
            </w:r>
          </w:p>
        </w:tc>
        <w:tc>
          <w:tcPr>
            <w:tcW w:w="819" w:type="dxa"/>
            <w:vAlign w:val="center"/>
          </w:tcPr>
          <w:p w14:paraId="296FC804" w14:textId="58DD9036" w:rsidR="00753CFE" w:rsidRDefault="00753CFE" w:rsidP="00443CDF">
            <w:r>
              <w:rPr>
                <w:color w:val="000000"/>
                <w:sz w:val="20"/>
                <w:szCs w:val="20"/>
              </w:rPr>
              <w:t>-1.779</w:t>
            </w:r>
          </w:p>
        </w:tc>
        <w:tc>
          <w:tcPr>
            <w:tcW w:w="819" w:type="dxa"/>
            <w:vAlign w:val="center"/>
          </w:tcPr>
          <w:p w14:paraId="4058FFB8" w14:textId="46F25D41" w:rsidR="00753CFE" w:rsidRDefault="00753CFE" w:rsidP="00443CDF">
            <w:r>
              <w:rPr>
                <w:color w:val="000000"/>
                <w:sz w:val="20"/>
                <w:szCs w:val="20"/>
              </w:rPr>
              <w:t>0.076</w:t>
            </w:r>
          </w:p>
        </w:tc>
        <w:tc>
          <w:tcPr>
            <w:tcW w:w="926" w:type="dxa"/>
            <w:vAlign w:val="center"/>
          </w:tcPr>
          <w:p w14:paraId="31570D83" w14:textId="5AF06732" w:rsidR="00753CFE" w:rsidRDefault="00753CFE" w:rsidP="00443CDF">
            <w:r>
              <w:rPr>
                <w:color w:val="000000"/>
                <w:sz w:val="20"/>
                <w:szCs w:val="20"/>
              </w:rPr>
              <w:t>-0.100</w:t>
            </w:r>
          </w:p>
        </w:tc>
        <w:tc>
          <w:tcPr>
            <w:tcW w:w="957" w:type="dxa"/>
            <w:vAlign w:val="center"/>
          </w:tcPr>
          <w:p w14:paraId="73AE21FE" w14:textId="53B3C82C" w:rsidR="00753CFE" w:rsidRDefault="00753CFE" w:rsidP="00443CDF">
            <w:r>
              <w:rPr>
                <w:color w:val="000000"/>
                <w:sz w:val="20"/>
                <w:szCs w:val="20"/>
              </w:rPr>
              <w:t>0.058</w:t>
            </w:r>
          </w:p>
        </w:tc>
        <w:tc>
          <w:tcPr>
            <w:tcW w:w="820" w:type="dxa"/>
            <w:vAlign w:val="center"/>
          </w:tcPr>
          <w:p w14:paraId="7A5B1172" w14:textId="3313261D" w:rsidR="00753CFE" w:rsidRDefault="00753CFE" w:rsidP="00443CDF">
            <w:r>
              <w:rPr>
                <w:color w:val="000000"/>
                <w:sz w:val="20"/>
                <w:szCs w:val="20"/>
              </w:rPr>
              <w:t>-0.213</w:t>
            </w:r>
          </w:p>
        </w:tc>
        <w:tc>
          <w:tcPr>
            <w:tcW w:w="820" w:type="dxa"/>
            <w:vAlign w:val="center"/>
          </w:tcPr>
          <w:p w14:paraId="12B92C24" w14:textId="00A9F01E" w:rsidR="00753CFE" w:rsidRDefault="00753CFE" w:rsidP="00443CDF">
            <w:r>
              <w:rPr>
                <w:color w:val="000000"/>
                <w:sz w:val="20"/>
                <w:szCs w:val="20"/>
              </w:rPr>
              <w:t>0.013</w:t>
            </w:r>
          </w:p>
        </w:tc>
        <w:tc>
          <w:tcPr>
            <w:tcW w:w="1150" w:type="dxa"/>
            <w:vAlign w:val="center"/>
          </w:tcPr>
          <w:p w14:paraId="64DF1FF1" w14:textId="126D709D" w:rsidR="00753CFE" w:rsidRDefault="00753CFE" w:rsidP="00443CDF">
            <w:r>
              <w:rPr>
                <w:color w:val="000000"/>
                <w:sz w:val="20"/>
                <w:szCs w:val="20"/>
              </w:rPr>
              <w:t>0.630</w:t>
            </w:r>
          </w:p>
        </w:tc>
        <w:tc>
          <w:tcPr>
            <w:tcW w:w="820" w:type="dxa"/>
            <w:vAlign w:val="center"/>
          </w:tcPr>
          <w:p w14:paraId="5ED94999" w14:textId="0B85F5FB" w:rsidR="00753CFE" w:rsidRDefault="00753CFE" w:rsidP="00443CDF">
            <w:r>
              <w:rPr>
                <w:color w:val="000000"/>
                <w:sz w:val="20"/>
                <w:szCs w:val="20"/>
              </w:rPr>
              <w:t>1.162</w:t>
            </w:r>
          </w:p>
        </w:tc>
        <w:tc>
          <w:tcPr>
            <w:tcW w:w="820" w:type="dxa"/>
            <w:vAlign w:val="center"/>
          </w:tcPr>
          <w:p w14:paraId="50E965BF" w14:textId="2D3A4CFA" w:rsidR="00753CFE" w:rsidRDefault="00753CFE" w:rsidP="00443CDF">
            <w:r>
              <w:rPr>
                <w:color w:val="000000"/>
                <w:sz w:val="20"/>
                <w:szCs w:val="20"/>
              </w:rPr>
              <w:t>Y</w:t>
            </w:r>
          </w:p>
        </w:tc>
      </w:tr>
      <w:tr w:rsidR="00753CFE" w14:paraId="30AD1777" w14:textId="77777777" w:rsidTr="00C462D6">
        <w:tc>
          <w:tcPr>
            <w:tcW w:w="1397" w:type="dxa"/>
            <w:vMerge/>
          </w:tcPr>
          <w:p w14:paraId="53F918B7" w14:textId="77777777" w:rsidR="00753CFE" w:rsidRDefault="00753CFE" w:rsidP="00443CDF"/>
        </w:tc>
        <w:tc>
          <w:tcPr>
            <w:tcW w:w="786" w:type="dxa"/>
            <w:vAlign w:val="center"/>
          </w:tcPr>
          <w:p w14:paraId="1635FE3F" w14:textId="0FFFA94B" w:rsidR="00753CFE" w:rsidRDefault="00753CFE" w:rsidP="00443CDF">
            <w:r>
              <w:rPr>
                <w:b/>
                <w:bCs/>
                <w:i/>
                <w:iCs/>
                <w:color w:val="000000"/>
                <w:sz w:val="20"/>
                <w:szCs w:val="20"/>
              </w:rPr>
              <w:t>March</w:t>
            </w:r>
          </w:p>
        </w:tc>
        <w:tc>
          <w:tcPr>
            <w:tcW w:w="819" w:type="dxa"/>
            <w:vAlign w:val="center"/>
          </w:tcPr>
          <w:p w14:paraId="30678197" w14:textId="30A7EA27" w:rsidR="00753CFE" w:rsidRDefault="00753CFE" w:rsidP="00443CDF">
            <w:r>
              <w:rPr>
                <w:color w:val="000000"/>
                <w:sz w:val="20"/>
                <w:szCs w:val="20"/>
              </w:rPr>
              <w:t>-2.444</w:t>
            </w:r>
          </w:p>
        </w:tc>
        <w:tc>
          <w:tcPr>
            <w:tcW w:w="819" w:type="dxa"/>
            <w:vAlign w:val="center"/>
          </w:tcPr>
          <w:p w14:paraId="0DE35B5F" w14:textId="34CE9566" w:rsidR="00753CFE" w:rsidRDefault="00753CFE" w:rsidP="00443CDF">
            <w:r>
              <w:rPr>
                <w:color w:val="000000"/>
                <w:sz w:val="20"/>
                <w:szCs w:val="20"/>
              </w:rPr>
              <w:t>0.015</w:t>
            </w:r>
          </w:p>
        </w:tc>
        <w:tc>
          <w:tcPr>
            <w:tcW w:w="926" w:type="dxa"/>
            <w:vAlign w:val="center"/>
          </w:tcPr>
          <w:p w14:paraId="6634F2FF" w14:textId="7446473A" w:rsidR="00753CFE" w:rsidRDefault="00753CFE" w:rsidP="00443CDF">
            <w:r>
              <w:rPr>
                <w:color w:val="000000"/>
                <w:sz w:val="20"/>
                <w:szCs w:val="20"/>
              </w:rPr>
              <w:t>-0.088</w:t>
            </w:r>
          </w:p>
        </w:tc>
        <w:tc>
          <w:tcPr>
            <w:tcW w:w="957" w:type="dxa"/>
            <w:vAlign w:val="center"/>
          </w:tcPr>
          <w:p w14:paraId="185B1647" w14:textId="4727641C" w:rsidR="00753CFE" w:rsidRDefault="00753CFE" w:rsidP="00443CDF">
            <w:r>
              <w:rPr>
                <w:color w:val="000000"/>
                <w:sz w:val="20"/>
                <w:szCs w:val="20"/>
              </w:rPr>
              <w:t>0.040</w:t>
            </w:r>
          </w:p>
        </w:tc>
        <w:tc>
          <w:tcPr>
            <w:tcW w:w="820" w:type="dxa"/>
            <w:vAlign w:val="center"/>
          </w:tcPr>
          <w:p w14:paraId="79725C02" w14:textId="4D3854EC" w:rsidR="00753CFE" w:rsidRDefault="00753CFE" w:rsidP="00443CDF">
            <w:r>
              <w:rPr>
                <w:color w:val="000000"/>
                <w:sz w:val="20"/>
                <w:szCs w:val="20"/>
              </w:rPr>
              <w:t>-0.166</w:t>
            </w:r>
          </w:p>
        </w:tc>
        <w:tc>
          <w:tcPr>
            <w:tcW w:w="820" w:type="dxa"/>
            <w:vAlign w:val="center"/>
          </w:tcPr>
          <w:p w14:paraId="3340BE1A" w14:textId="051EB7E8" w:rsidR="00753CFE" w:rsidRDefault="00753CFE" w:rsidP="00443CDF">
            <w:r>
              <w:rPr>
                <w:color w:val="000000"/>
                <w:sz w:val="20"/>
                <w:szCs w:val="20"/>
              </w:rPr>
              <w:t>-0.011</w:t>
            </w:r>
          </w:p>
        </w:tc>
        <w:tc>
          <w:tcPr>
            <w:tcW w:w="1150" w:type="dxa"/>
            <w:vAlign w:val="center"/>
          </w:tcPr>
          <w:p w14:paraId="55C9AB35" w14:textId="0681EE6A" w:rsidR="00753CFE" w:rsidRDefault="00753CFE" w:rsidP="00443CDF">
            <w:r>
              <w:rPr>
                <w:color w:val="000000"/>
                <w:sz w:val="20"/>
                <w:szCs w:val="20"/>
              </w:rPr>
              <w:t>0.850</w:t>
            </w:r>
          </w:p>
        </w:tc>
        <w:tc>
          <w:tcPr>
            <w:tcW w:w="820" w:type="dxa"/>
            <w:vAlign w:val="center"/>
          </w:tcPr>
          <w:p w14:paraId="34BA0033" w14:textId="41A415A6" w:rsidR="00753CFE" w:rsidRDefault="00753CFE" w:rsidP="00443CDF">
            <w:r>
              <w:rPr>
                <w:color w:val="000000"/>
                <w:sz w:val="20"/>
                <w:szCs w:val="20"/>
              </w:rPr>
              <w:t>1.247</w:t>
            </w:r>
          </w:p>
        </w:tc>
        <w:tc>
          <w:tcPr>
            <w:tcW w:w="820" w:type="dxa"/>
            <w:vAlign w:val="center"/>
          </w:tcPr>
          <w:p w14:paraId="5EA6663D" w14:textId="4EDF6389" w:rsidR="00753CFE" w:rsidRDefault="00753CFE" w:rsidP="00443CDF">
            <w:r>
              <w:rPr>
                <w:color w:val="000000"/>
                <w:sz w:val="20"/>
                <w:szCs w:val="20"/>
              </w:rPr>
              <w:t>Y</w:t>
            </w:r>
          </w:p>
        </w:tc>
      </w:tr>
      <w:tr w:rsidR="00753CFE" w14:paraId="284A3A88" w14:textId="77777777" w:rsidTr="00C462D6">
        <w:tc>
          <w:tcPr>
            <w:tcW w:w="1397" w:type="dxa"/>
            <w:vMerge/>
          </w:tcPr>
          <w:p w14:paraId="7B69F9E2" w14:textId="77777777" w:rsidR="00753CFE" w:rsidRDefault="00753CFE" w:rsidP="00443CDF"/>
        </w:tc>
        <w:tc>
          <w:tcPr>
            <w:tcW w:w="786" w:type="dxa"/>
            <w:vAlign w:val="center"/>
          </w:tcPr>
          <w:p w14:paraId="2BA44226" w14:textId="5E0E6CF3" w:rsidR="00753CFE" w:rsidRDefault="00753CFE" w:rsidP="00443CDF">
            <w:r>
              <w:rPr>
                <w:b/>
                <w:bCs/>
                <w:i/>
                <w:iCs/>
                <w:color w:val="000000"/>
                <w:sz w:val="20"/>
                <w:szCs w:val="20"/>
              </w:rPr>
              <w:t>April</w:t>
            </w:r>
          </w:p>
        </w:tc>
        <w:tc>
          <w:tcPr>
            <w:tcW w:w="819" w:type="dxa"/>
            <w:vAlign w:val="center"/>
          </w:tcPr>
          <w:p w14:paraId="578A66C6" w14:textId="6AFA5DA0" w:rsidR="00753CFE" w:rsidRDefault="00753CFE" w:rsidP="00443CDF">
            <w:r>
              <w:rPr>
                <w:color w:val="000000"/>
                <w:sz w:val="20"/>
                <w:szCs w:val="20"/>
              </w:rPr>
              <w:t>2.187</w:t>
            </w:r>
          </w:p>
        </w:tc>
        <w:tc>
          <w:tcPr>
            <w:tcW w:w="819" w:type="dxa"/>
            <w:vAlign w:val="center"/>
          </w:tcPr>
          <w:p w14:paraId="739591E5" w14:textId="21E6C1AE" w:rsidR="00753CFE" w:rsidRDefault="00753CFE" w:rsidP="00443CDF">
            <w:r>
              <w:rPr>
                <w:color w:val="000000"/>
                <w:sz w:val="20"/>
                <w:szCs w:val="20"/>
              </w:rPr>
              <w:t>0.029</w:t>
            </w:r>
          </w:p>
        </w:tc>
        <w:tc>
          <w:tcPr>
            <w:tcW w:w="926" w:type="dxa"/>
            <w:vAlign w:val="center"/>
          </w:tcPr>
          <w:p w14:paraId="4C0AE179" w14:textId="2CA1021C" w:rsidR="00753CFE" w:rsidRDefault="00753CFE" w:rsidP="00443CDF">
            <w:r>
              <w:rPr>
                <w:color w:val="000000"/>
                <w:sz w:val="20"/>
                <w:szCs w:val="20"/>
              </w:rPr>
              <w:t>0.098</w:t>
            </w:r>
          </w:p>
        </w:tc>
        <w:tc>
          <w:tcPr>
            <w:tcW w:w="957" w:type="dxa"/>
            <w:vAlign w:val="center"/>
          </w:tcPr>
          <w:p w14:paraId="5878AC5B" w14:textId="37DAB41B" w:rsidR="00753CFE" w:rsidRDefault="00753CFE" w:rsidP="00443CDF">
            <w:r>
              <w:rPr>
                <w:color w:val="000000"/>
                <w:sz w:val="20"/>
                <w:szCs w:val="20"/>
              </w:rPr>
              <w:t>0.051</w:t>
            </w:r>
          </w:p>
        </w:tc>
        <w:tc>
          <w:tcPr>
            <w:tcW w:w="820" w:type="dxa"/>
            <w:vAlign w:val="center"/>
          </w:tcPr>
          <w:p w14:paraId="28791140" w14:textId="5C3C31AB" w:rsidR="00753CFE" w:rsidRDefault="00753CFE" w:rsidP="00443CDF">
            <w:r>
              <w:rPr>
                <w:color w:val="000000"/>
                <w:sz w:val="20"/>
                <w:szCs w:val="20"/>
              </w:rPr>
              <w:t>-0.002</w:t>
            </w:r>
          </w:p>
        </w:tc>
        <w:tc>
          <w:tcPr>
            <w:tcW w:w="820" w:type="dxa"/>
            <w:vAlign w:val="center"/>
          </w:tcPr>
          <w:p w14:paraId="47979732" w14:textId="0C4A605D" w:rsidR="00753CFE" w:rsidRDefault="00753CFE" w:rsidP="00443CDF">
            <w:r>
              <w:rPr>
                <w:color w:val="000000"/>
                <w:sz w:val="20"/>
                <w:szCs w:val="20"/>
              </w:rPr>
              <w:t>0.197</w:t>
            </w:r>
          </w:p>
        </w:tc>
        <w:tc>
          <w:tcPr>
            <w:tcW w:w="1150" w:type="dxa"/>
            <w:vAlign w:val="center"/>
          </w:tcPr>
          <w:p w14:paraId="1D9035ED" w14:textId="1C5F9133" w:rsidR="00753CFE" w:rsidRDefault="00753CFE" w:rsidP="00443CDF">
            <w:r>
              <w:rPr>
                <w:color w:val="000000"/>
                <w:sz w:val="20"/>
                <w:szCs w:val="20"/>
              </w:rPr>
              <w:t>0.710</w:t>
            </w:r>
          </w:p>
        </w:tc>
        <w:tc>
          <w:tcPr>
            <w:tcW w:w="820" w:type="dxa"/>
            <w:vAlign w:val="center"/>
          </w:tcPr>
          <w:p w14:paraId="407199FE" w14:textId="19521AF6" w:rsidR="00753CFE" w:rsidRDefault="00753CFE" w:rsidP="00443CDF">
            <w:r>
              <w:rPr>
                <w:color w:val="000000"/>
                <w:sz w:val="20"/>
                <w:szCs w:val="20"/>
              </w:rPr>
              <w:t>1.187</w:t>
            </w:r>
          </w:p>
        </w:tc>
        <w:tc>
          <w:tcPr>
            <w:tcW w:w="820" w:type="dxa"/>
            <w:vAlign w:val="center"/>
          </w:tcPr>
          <w:p w14:paraId="612D7765" w14:textId="7DE10324" w:rsidR="00753CFE" w:rsidRDefault="00753CFE" w:rsidP="00443CDF">
            <w:r>
              <w:rPr>
                <w:color w:val="000000"/>
                <w:sz w:val="20"/>
                <w:szCs w:val="20"/>
              </w:rPr>
              <w:t>Y</w:t>
            </w:r>
          </w:p>
        </w:tc>
      </w:tr>
      <w:tr w:rsidR="00753CFE" w14:paraId="7D083F5C" w14:textId="77777777" w:rsidTr="00C462D6">
        <w:tc>
          <w:tcPr>
            <w:tcW w:w="1397" w:type="dxa"/>
            <w:vMerge/>
          </w:tcPr>
          <w:p w14:paraId="42B428E8" w14:textId="77777777" w:rsidR="00753CFE" w:rsidRDefault="00753CFE" w:rsidP="00443CDF"/>
        </w:tc>
        <w:tc>
          <w:tcPr>
            <w:tcW w:w="786" w:type="dxa"/>
            <w:vAlign w:val="center"/>
          </w:tcPr>
          <w:p w14:paraId="14921A49" w14:textId="6A7683C9" w:rsidR="00753CFE" w:rsidRDefault="00753CFE" w:rsidP="00443CDF">
            <w:r>
              <w:rPr>
                <w:i/>
                <w:iCs/>
                <w:color w:val="000000"/>
                <w:sz w:val="20"/>
                <w:szCs w:val="20"/>
              </w:rPr>
              <w:t>May</w:t>
            </w:r>
          </w:p>
        </w:tc>
        <w:tc>
          <w:tcPr>
            <w:tcW w:w="819" w:type="dxa"/>
            <w:vAlign w:val="center"/>
          </w:tcPr>
          <w:p w14:paraId="4407195E" w14:textId="3C4269A0" w:rsidR="00753CFE" w:rsidRDefault="00753CFE" w:rsidP="00443CDF">
            <w:r>
              <w:rPr>
                <w:color w:val="000000"/>
                <w:sz w:val="20"/>
                <w:szCs w:val="20"/>
              </w:rPr>
              <w:t>-0.479</w:t>
            </w:r>
          </w:p>
        </w:tc>
        <w:tc>
          <w:tcPr>
            <w:tcW w:w="819" w:type="dxa"/>
            <w:vAlign w:val="center"/>
          </w:tcPr>
          <w:p w14:paraId="5F65037D" w14:textId="5ADAE82E" w:rsidR="00753CFE" w:rsidRDefault="00753CFE" w:rsidP="00443CDF">
            <w:r>
              <w:rPr>
                <w:color w:val="000000"/>
                <w:sz w:val="20"/>
                <w:szCs w:val="20"/>
              </w:rPr>
              <w:t>0.632</w:t>
            </w:r>
          </w:p>
        </w:tc>
        <w:tc>
          <w:tcPr>
            <w:tcW w:w="926" w:type="dxa"/>
            <w:vAlign w:val="center"/>
          </w:tcPr>
          <w:p w14:paraId="4143B22B" w14:textId="1B0A0A60" w:rsidR="00753CFE" w:rsidRDefault="00753CFE" w:rsidP="00443CDF">
            <w:r>
              <w:rPr>
                <w:color w:val="000000"/>
                <w:sz w:val="20"/>
                <w:szCs w:val="20"/>
              </w:rPr>
              <w:t>-0.026</w:t>
            </w:r>
          </w:p>
        </w:tc>
        <w:tc>
          <w:tcPr>
            <w:tcW w:w="957" w:type="dxa"/>
            <w:vAlign w:val="center"/>
          </w:tcPr>
          <w:p w14:paraId="5D16FAB4" w14:textId="6B3CBA4C" w:rsidR="00753CFE" w:rsidRDefault="00753CFE" w:rsidP="00443CDF">
            <w:r>
              <w:rPr>
                <w:color w:val="000000"/>
                <w:sz w:val="20"/>
                <w:szCs w:val="20"/>
              </w:rPr>
              <w:t>0.054</w:t>
            </w:r>
          </w:p>
        </w:tc>
        <w:tc>
          <w:tcPr>
            <w:tcW w:w="820" w:type="dxa"/>
            <w:vAlign w:val="center"/>
          </w:tcPr>
          <w:p w14:paraId="559CB87C" w14:textId="13C3E302" w:rsidR="00753CFE" w:rsidRDefault="00753CFE" w:rsidP="00443CDF">
            <w:r>
              <w:rPr>
                <w:color w:val="000000"/>
                <w:sz w:val="20"/>
                <w:szCs w:val="20"/>
              </w:rPr>
              <w:t>-0.132</w:t>
            </w:r>
          </w:p>
        </w:tc>
        <w:tc>
          <w:tcPr>
            <w:tcW w:w="820" w:type="dxa"/>
            <w:vAlign w:val="center"/>
          </w:tcPr>
          <w:p w14:paraId="785E58DE" w14:textId="5CE87EB2" w:rsidR="00753CFE" w:rsidRDefault="00753CFE" w:rsidP="00443CDF">
            <w:r>
              <w:rPr>
                <w:color w:val="000000"/>
                <w:sz w:val="20"/>
                <w:szCs w:val="20"/>
              </w:rPr>
              <w:t>0.079</w:t>
            </w:r>
          </w:p>
        </w:tc>
        <w:tc>
          <w:tcPr>
            <w:tcW w:w="1150" w:type="dxa"/>
            <w:vAlign w:val="center"/>
          </w:tcPr>
          <w:p w14:paraId="56842519" w14:textId="5E514AA1" w:rsidR="00753CFE" w:rsidRDefault="00753CFE" w:rsidP="00443CDF">
            <w:r>
              <w:rPr>
                <w:color w:val="000000"/>
                <w:sz w:val="20"/>
                <w:szCs w:val="20"/>
              </w:rPr>
              <w:t>0.270</w:t>
            </w:r>
          </w:p>
        </w:tc>
        <w:tc>
          <w:tcPr>
            <w:tcW w:w="820" w:type="dxa"/>
            <w:vAlign w:val="center"/>
          </w:tcPr>
          <w:p w14:paraId="26901204" w14:textId="6FA8E5C4" w:rsidR="00753CFE" w:rsidRDefault="00753CFE" w:rsidP="00443CDF">
            <w:r>
              <w:rPr>
                <w:color w:val="000000"/>
                <w:sz w:val="20"/>
                <w:szCs w:val="20"/>
              </w:rPr>
              <w:t>1.145</w:t>
            </w:r>
          </w:p>
        </w:tc>
        <w:tc>
          <w:tcPr>
            <w:tcW w:w="820" w:type="dxa"/>
            <w:vAlign w:val="center"/>
          </w:tcPr>
          <w:p w14:paraId="000FE671" w14:textId="3D8383E5" w:rsidR="00753CFE" w:rsidRDefault="00753CFE" w:rsidP="00443CDF">
            <w:r>
              <w:rPr>
                <w:color w:val="000000"/>
                <w:sz w:val="20"/>
                <w:szCs w:val="20"/>
              </w:rPr>
              <w:t>N</w:t>
            </w:r>
          </w:p>
        </w:tc>
      </w:tr>
      <w:tr w:rsidR="00753CFE" w14:paraId="0D758851" w14:textId="77777777" w:rsidTr="00C462D6">
        <w:tc>
          <w:tcPr>
            <w:tcW w:w="1397" w:type="dxa"/>
            <w:vMerge/>
          </w:tcPr>
          <w:p w14:paraId="4073A31C" w14:textId="77777777" w:rsidR="00753CFE" w:rsidRDefault="00753CFE" w:rsidP="00443CDF"/>
        </w:tc>
        <w:tc>
          <w:tcPr>
            <w:tcW w:w="786" w:type="dxa"/>
            <w:vAlign w:val="center"/>
          </w:tcPr>
          <w:p w14:paraId="2F454602" w14:textId="5FAAAA3B" w:rsidR="00753CFE" w:rsidRDefault="00753CFE" w:rsidP="00443CDF">
            <w:r>
              <w:rPr>
                <w:b/>
                <w:bCs/>
                <w:i/>
                <w:iCs/>
                <w:color w:val="000000"/>
                <w:sz w:val="20"/>
                <w:szCs w:val="20"/>
              </w:rPr>
              <w:t>June</w:t>
            </w:r>
          </w:p>
        </w:tc>
        <w:tc>
          <w:tcPr>
            <w:tcW w:w="819" w:type="dxa"/>
            <w:vAlign w:val="center"/>
          </w:tcPr>
          <w:p w14:paraId="0F9B9698" w14:textId="7967AD0C" w:rsidR="00753CFE" w:rsidRDefault="00753CFE" w:rsidP="00443CDF">
            <w:r>
              <w:rPr>
                <w:color w:val="000000"/>
                <w:sz w:val="20"/>
                <w:szCs w:val="20"/>
              </w:rPr>
              <w:t>3.848</w:t>
            </w:r>
          </w:p>
        </w:tc>
        <w:tc>
          <w:tcPr>
            <w:tcW w:w="819" w:type="dxa"/>
            <w:vAlign w:val="center"/>
          </w:tcPr>
          <w:p w14:paraId="5EECECDB" w14:textId="1966A2CB" w:rsidR="00753CFE" w:rsidRDefault="00753CFE" w:rsidP="00443CDF">
            <w:r>
              <w:rPr>
                <w:color w:val="000000"/>
                <w:sz w:val="20"/>
                <w:szCs w:val="20"/>
              </w:rPr>
              <w:t>&lt;0.001</w:t>
            </w:r>
          </w:p>
        </w:tc>
        <w:tc>
          <w:tcPr>
            <w:tcW w:w="926" w:type="dxa"/>
            <w:vAlign w:val="center"/>
          </w:tcPr>
          <w:p w14:paraId="42476AC5" w14:textId="117FFBEC" w:rsidR="00753CFE" w:rsidRDefault="00753CFE" w:rsidP="00443CDF">
            <w:r>
              <w:rPr>
                <w:color w:val="000000"/>
                <w:sz w:val="20"/>
                <w:szCs w:val="20"/>
              </w:rPr>
              <w:t>0.193</w:t>
            </w:r>
          </w:p>
        </w:tc>
        <w:tc>
          <w:tcPr>
            <w:tcW w:w="957" w:type="dxa"/>
            <w:vAlign w:val="center"/>
          </w:tcPr>
          <w:p w14:paraId="48D7DFE8" w14:textId="75F04CB8" w:rsidR="00753CFE" w:rsidRDefault="00753CFE" w:rsidP="00443CDF">
            <w:r>
              <w:rPr>
                <w:color w:val="000000"/>
                <w:sz w:val="20"/>
                <w:szCs w:val="20"/>
              </w:rPr>
              <w:t>0.055</w:t>
            </w:r>
          </w:p>
        </w:tc>
        <w:tc>
          <w:tcPr>
            <w:tcW w:w="820" w:type="dxa"/>
            <w:vAlign w:val="center"/>
          </w:tcPr>
          <w:p w14:paraId="1CB5A70B" w14:textId="1EBC33B2" w:rsidR="00753CFE" w:rsidRDefault="00753CFE" w:rsidP="00443CDF">
            <w:r>
              <w:rPr>
                <w:color w:val="000000"/>
                <w:sz w:val="20"/>
                <w:szCs w:val="20"/>
              </w:rPr>
              <w:t>0.086</w:t>
            </w:r>
          </w:p>
        </w:tc>
        <w:tc>
          <w:tcPr>
            <w:tcW w:w="820" w:type="dxa"/>
            <w:vAlign w:val="center"/>
          </w:tcPr>
          <w:p w14:paraId="7FD609B7" w14:textId="3517E917" w:rsidR="00753CFE" w:rsidRDefault="00753CFE" w:rsidP="00443CDF">
            <w:r>
              <w:rPr>
                <w:color w:val="000000"/>
                <w:sz w:val="20"/>
                <w:szCs w:val="20"/>
              </w:rPr>
              <w:t>0.300</w:t>
            </w:r>
          </w:p>
        </w:tc>
        <w:tc>
          <w:tcPr>
            <w:tcW w:w="1150" w:type="dxa"/>
            <w:vAlign w:val="center"/>
          </w:tcPr>
          <w:p w14:paraId="513F9E93" w14:textId="7155DE63" w:rsidR="00753CFE" w:rsidRDefault="00753CFE" w:rsidP="00443CDF">
            <w:r>
              <w:rPr>
                <w:color w:val="000000"/>
                <w:sz w:val="20"/>
                <w:szCs w:val="20"/>
              </w:rPr>
              <w:t>1.000</w:t>
            </w:r>
          </w:p>
        </w:tc>
        <w:tc>
          <w:tcPr>
            <w:tcW w:w="820" w:type="dxa"/>
            <w:vAlign w:val="center"/>
          </w:tcPr>
          <w:p w14:paraId="10B3593A" w14:textId="06415D4D" w:rsidR="00753CFE" w:rsidRDefault="00753CFE" w:rsidP="00443CDF">
            <w:r>
              <w:rPr>
                <w:color w:val="000000"/>
                <w:sz w:val="20"/>
                <w:szCs w:val="20"/>
              </w:rPr>
              <w:t>1.105</w:t>
            </w:r>
          </w:p>
        </w:tc>
        <w:tc>
          <w:tcPr>
            <w:tcW w:w="820" w:type="dxa"/>
            <w:vAlign w:val="center"/>
          </w:tcPr>
          <w:p w14:paraId="4B72C828" w14:textId="14A504A7" w:rsidR="00753CFE" w:rsidRDefault="00753CFE" w:rsidP="00443CDF">
            <w:r>
              <w:rPr>
                <w:color w:val="000000"/>
                <w:sz w:val="20"/>
                <w:szCs w:val="20"/>
              </w:rPr>
              <w:t>Y</w:t>
            </w:r>
          </w:p>
        </w:tc>
      </w:tr>
      <w:tr w:rsidR="00753CFE" w14:paraId="668B3DAC" w14:textId="77777777" w:rsidTr="00C462D6">
        <w:tc>
          <w:tcPr>
            <w:tcW w:w="1397" w:type="dxa"/>
            <w:vMerge/>
          </w:tcPr>
          <w:p w14:paraId="70FB4079" w14:textId="77777777" w:rsidR="00753CFE" w:rsidRDefault="00753CFE" w:rsidP="00443CDF"/>
        </w:tc>
        <w:tc>
          <w:tcPr>
            <w:tcW w:w="786" w:type="dxa"/>
            <w:vAlign w:val="center"/>
          </w:tcPr>
          <w:p w14:paraId="71E552DF" w14:textId="31518F12" w:rsidR="00753CFE" w:rsidRDefault="00753CFE" w:rsidP="00443CDF">
            <w:r>
              <w:rPr>
                <w:i/>
                <w:iCs/>
                <w:color w:val="000000"/>
                <w:sz w:val="20"/>
                <w:szCs w:val="20"/>
              </w:rPr>
              <w:t>July</w:t>
            </w:r>
          </w:p>
        </w:tc>
        <w:tc>
          <w:tcPr>
            <w:tcW w:w="819" w:type="dxa"/>
            <w:vAlign w:val="center"/>
          </w:tcPr>
          <w:p w14:paraId="05A92B07" w14:textId="19B03E8E" w:rsidR="00753CFE" w:rsidRDefault="00753CFE" w:rsidP="00443CDF">
            <w:r>
              <w:rPr>
                <w:color w:val="000000"/>
                <w:sz w:val="20"/>
                <w:szCs w:val="20"/>
              </w:rPr>
              <w:t>-1.165</w:t>
            </w:r>
          </w:p>
        </w:tc>
        <w:tc>
          <w:tcPr>
            <w:tcW w:w="819" w:type="dxa"/>
            <w:vAlign w:val="center"/>
          </w:tcPr>
          <w:p w14:paraId="45E46251" w14:textId="195C96CB" w:rsidR="00753CFE" w:rsidRDefault="00753CFE" w:rsidP="00443CDF">
            <w:r>
              <w:rPr>
                <w:color w:val="000000"/>
                <w:sz w:val="20"/>
                <w:szCs w:val="20"/>
              </w:rPr>
              <w:t>0.245</w:t>
            </w:r>
          </w:p>
        </w:tc>
        <w:tc>
          <w:tcPr>
            <w:tcW w:w="926" w:type="dxa"/>
            <w:vAlign w:val="center"/>
          </w:tcPr>
          <w:p w14:paraId="659C8ECC" w14:textId="1011AEFC" w:rsidR="00753CFE" w:rsidRDefault="00753CFE" w:rsidP="00443CDF">
            <w:r>
              <w:rPr>
                <w:color w:val="000000"/>
                <w:sz w:val="20"/>
                <w:szCs w:val="20"/>
              </w:rPr>
              <w:t>-0.056</w:t>
            </w:r>
          </w:p>
        </w:tc>
        <w:tc>
          <w:tcPr>
            <w:tcW w:w="957" w:type="dxa"/>
            <w:vAlign w:val="center"/>
          </w:tcPr>
          <w:p w14:paraId="421F0BFD" w14:textId="1172A6BB" w:rsidR="00753CFE" w:rsidRDefault="00753CFE" w:rsidP="00443CDF">
            <w:r>
              <w:rPr>
                <w:color w:val="000000"/>
                <w:sz w:val="20"/>
                <w:szCs w:val="20"/>
              </w:rPr>
              <w:t>0.055</w:t>
            </w:r>
          </w:p>
        </w:tc>
        <w:tc>
          <w:tcPr>
            <w:tcW w:w="820" w:type="dxa"/>
            <w:vAlign w:val="center"/>
          </w:tcPr>
          <w:p w14:paraId="3C1BC79F" w14:textId="76731BB6" w:rsidR="00753CFE" w:rsidRDefault="00753CFE" w:rsidP="00443CDF">
            <w:r>
              <w:rPr>
                <w:color w:val="000000"/>
                <w:sz w:val="20"/>
                <w:szCs w:val="20"/>
              </w:rPr>
              <w:t>-0.163</w:t>
            </w:r>
          </w:p>
        </w:tc>
        <w:tc>
          <w:tcPr>
            <w:tcW w:w="820" w:type="dxa"/>
            <w:vAlign w:val="center"/>
          </w:tcPr>
          <w:p w14:paraId="10C5E905" w14:textId="38FB15C5" w:rsidR="00753CFE" w:rsidRDefault="00753CFE" w:rsidP="00443CDF">
            <w:r>
              <w:rPr>
                <w:color w:val="000000"/>
                <w:sz w:val="20"/>
                <w:szCs w:val="20"/>
              </w:rPr>
              <w:t>0.051</w:t>
            </w:r>
          </w:p>
        </w:tc>
        <w:tc>
          <w:tcPr>
            <w:tcW w:w="1150" w:type="dxa"/>
            <w:vAlign w:val="center"/>
          </w:tcPr>
          <w:p w14:paraId="13891885" w14:textId="137EFBC3" w:rsidR="00753CFE" w:rsidRDefault="00753CFE" w:rsidP="00443CDF">
            <w:r>
              <w:rPr>
                <w:color w:val="000000"/>
                <w:sz w:val="20"/>
                <w:szCs w:val="20"/>
              </w:rPr>
              <w:t>0.370</w:t>
            </w:r>
          </w:p>
        </w:tc>
        <w:tc>
          <w:tcPr>
            <w:tcW w:w="820" w:type="dxa"/>
            <w:vAlign w:val="center"/>
          </w:tcPr>
          <w:p w14:paraId="0D7E6689" w14:textId="098D2F7A" w:rsidR="00753CFE" w:rsidRDefault="00753CFE" w:rsidP="00443CDF">
            <w:r>
              <w:rPr>
                <w:color w:val="000000"/>
                <w:sz w:val="20"/>
                <w:szCs w:val="20"/>
              </w:rPr>
              <w:t>1.153</w:t>
            </w:r>
          </w:p>
        </w:tc>
        <w:tc>
          <w:tcPr>
            <w:tcW w:w="820" w:type="dxa"/>
            <w:vAlign w:val="center"/>
          </w:tcPr>
          <w:p w14:paraId="45303C6F" w14:textId="08630150" w:rsidR="00753CFE" w:rsidRDefault="00753CFE" w:rsidP="00443CDF">
            <w:r>
              <w:rPr>
                <w:color w:val="000000"/>
                <w:sz w:val="20"/>
                <w:szCs w:val="20"/>
              </w:rPr>
              <w:t>N</w:t>
            </w:r>
          </w:p>
        </w:tc>
      </w:tr>
      <w:tr w:rsidR="00753CFE" w14:paraId="7B0E160A" w14:textId="77777777" w:rsidTr="00C462D6">
        <w:tc>
          <w:tcPr>
            <w:tcW w:w="1397" w:type="dxa"/>
            <w:vMerge w:val="restart"/>
          </w:tcPr>
          <w:p w14:paraId="06C9D70A" w14:textId="132E5EF0" w:rsidR="00753CFE" w:rsidRPr="00753CFE" w:rsidRDefault="00753CFE" w:rsidP="00443CDF">
            <w:pPr>
              <w:rPr>
                <w:i/>
                <w:iCs/>
              </w:rPr>
            </w:pPr>
            <w:r w:rsidRPr="00753CFE">
              <w:rPr>
                <w:i/>
                <w:iCs/>
              </w:rPr>
              <w:t xml:space="preserve">M. </w:t>
            </w:r>
            <w:proofErr w:type="spellStart"/>
            <w:r w:rsidRPr="00753CFE">
              <w:rPr>
                <w:i/>
                <w:iCs/>
              </w:rPr>
              <w:t>athalia</w:t>
            </w:r>
            <w:proofErr w:type="spellEnd"/>
          </w:p>
        </w:tc>
        <w:tc>
          <w:tcPr>
            <w:tcW w:w="786" w:type="dxa"/>
            <w:vAlign w:val="center"/>
          </w:tcPr>
          <w:p w14:paraId="084B4F29" w14:textId="5C587D1F" w:rsidR="00753CFE" w:rsidRDefault="00753CFE" w:rsidP="00443CDF">
            <w:r>
              <w:rPr>
                <w:b/>
                <w:bCs/>
                <w:i/>
                <w:iCs/>
                <w:color w:val="000000"/>
                <w:sz w:val="20"/>
                <w:szCs w:val="20"/>
              </w:rPr>
              <w:t>Jul-1</w:t>
            </w:r>
          </w:p>
        </w:tc>
        <w:tc>
          <w:tcPr>
            <w:tcW w:w="819" w:type="dxa"/>
            <w:vAlign w:val="center"/>
          </w:tcPr>
          <w:p w14:paraId="4C289808" w14:textId="5936110F" w:rsidR="00753CFE" w:rsidRDefault="00753CFE" w:rsidP="00443CDF">
            <w:r>
              <w:rPr>
                <w:color w:val="000000"/>
                <w:sz w:val="20"/>
                <w:szCs w:val="20"/>
              </w:rPr>
              <w:t>2.528</w:t>
            </w:r>
          </w:p>
        </w:tc>
        <w:tc>
          <w:tcPr>
            <w:tcW w:w="819" w:type="dxa"/>
            <w:vAlign w:val="center"/>
          </w:tcPr>
          <w:p w14:paraId="4C5D5754" w14:textId="0A3952BB" w:rsidR="00753CFE" w:rsidRDefault="00753CFE" w:rsidP="00443CDF">
            <w:r>
              <w:rPr>
                <w:color w:val="000000"/>
                <w:sz w:val="20"/>
                <w:szCs w:val="20"/>
              </w:rPr>
              <w:t>0.012</w:t>
            </w:r>
          </w:p>
        </w:tc>
        <w:tc>
          <w:tcPr>
            <w:tcW w:w="926" w:type="dxa"/>
            <w:vAlign w:val="center"/>
          </w:tcPr>
          <w:p w14:paraId="33EC04FD" w14:textId="54278116" w:rsidR="00753CFE" w:rsidRDefault="00753CFE" w:rsidP="00443CDF">
            <w:r>
              <w:rPr>
                <w:color w:val="000000"/>
                <w:sz w:val="20"/>
                <w:szCs w:val="20"/>
              </w:rPr>
              <w:t>0.127</w:t>
            </w:r>
          </w:p>
        </w:tc>
        <w:tc>
          <w:tcPr>
            <w:tcW w:w="957" w:type="dxa"/>
            <w:vAlign w:val="center"/>
          </w:tcPr>
          <w:p w14:paraId="00881EBA" w14:textId="0A9008D4" w:rsidR="00753CFE" w:rsidRDefault="00753CFE" w:rsidP="00443CDF">
            <w:r>
              <w:rPr>
                <w:color w:val="000000"/>
                <w:sz w:val="20"/>
                <w:szCs w:val="20"/>
              </w:rPr>
              <w:t>0.044</w:t>
            </w:r>
          </w:p>
        </w:tc>
        <w:tc>
          <w:tcPr>
            <w:tcW w:w="820" w:type="dxa"/>
            <w:vAlign w:val="center"/>
          </w:tcPr>
          <w:p w14:paraId="010F7D9F" w14:textId="52AF6CB4" w:rsidR="00753CFE" w:rsidRDefault="00753CFE" w:rsidP="00443CDF">
            <w:r>
              <w:rPr>
                <w:color w:val="000000"/>
                <w:sz w:val="20"/>
                <w:szCs w:val="20"/>
              </w:rPr>
              <w:t>0.041</w:t>
            </w:r>
          </w:p>
        </w:tc>
        <w:tc>
          <w:tcPr>
            <w:tcW w:w="820" w:type="dxa"/>
            <w:vAlign w:val="center"/>
          </w:tcPr>
          <w:p w14:paraId="4A52EB25" w14:textId="2EEA1E5E" w:rsidR="00753CFE" w:rsidRDefault="00753CFE" w:rsidP="00443CDF">
            <w:r>
              <w:rPr>
                <w:color w:val="000000"/>
                <w:sz w:val="20"/>
                <w:szCs w:val="20"/>
              </w:rPr>
              <w:t>0.213</w:t>
            </w:r>
          </w:p>
        </w:tc>
        <w:tc>
          <w:tcPr>
            <w:tcW w:w="1150" w:type="dxa"/>
            <w:vAlign w:val="center"/>
          </w:tcPr>
          <w:p w14:paraId="6A13BA20" w14:textId="669BC1FB" w:rsidR="00753CFE" w:rsidRDefault="00753CFE" w:rsidP="00443CDF">
            <w:r>
              <w:rPr>
                <w:color w:val="000000"/>
                <w:sz w:val="20"/>
                <w:szCs w:val="20"/>
              </w:rPr>
              <w:t>0.990</w:t>
            </w:r>
          </w:p>
        </w:tc>
        <w:tc>
          <w:tcPr>
            <w:tcW w:w="820" w:type="dxa"/>
            <w:vAlign w:val="center"/>
          </w:tcPr>
          <w:p w14:paraId="11D83A64" w14:textId="006D9F1E" w:rsidR="00753CFE" w:rsidRDefault="00753CFE" w:rsidP="00443CDF">
            <w:r>
              <w:rPr>
                <w:color w:val="000000"/>
                <w:sz w:val="20"/>
                <w:szCs w:val="20"/>
              </w:rPr>
              <w:t>2.373</w:t>
            </w:r>
          </w:p>
        </w:tc>
        <w:tc>
          <w:tcPr>
            <w:tcW w:w="820" w:type="dxa"/>
            <w:vAlign w:val="center"/>
          </w:tcPr>
          <w:p w14:paraId="2F44BCDC" w14:textId="087DE8B7" w:rsidR="00753CFE" w:rsidRDefault="00753CFE" w:rsidP="00443CDF">
            <w:r>
              <w:rPr>
                <w:color w:val="000000"/>
                <w:sz w:val="20"/>
                <w:szCs w:val="20"/>
              </w:rPr>
              <w:t>Y</w:t>
            </w:r>
          </w:p>
        </w:tc>
      </w:tr>
      <w:tr w:rsidR="00753CFE" w14:paraId="0F20E32F" w14:textId="77777777" w:rsidTr="00C462D6">
        <w:tc>
          <w:tcPr>
            <w:tcW w:w="1397" w:type="dxa"/>
            <w:vMerge/>
          </w:tcPr>
          <w:p w14:paraId="667080D5" w14:textId="77777777" w:rsidR="00753CFE" w:rsidRDefault="00753CFE" w:rsidP="00443CDF"/>
        </w:tc>
        <w:tc>
          <w:tcPr>
            <w:tcW w:w="786" w:type="dxa"/>
            <w:vAlign w:val="center"/>
          </w:tcPr>
          <w:p w14:paraId="050B4752" w14:textId="54EE97A1" w:rsidR="00753CFE" w:rsidRDefault="00753CFE" w:rsidP="00443CDF">
            <w:r>
              <w:rPr>
                <w:b/>
                <w:bCs/>
                <w:i/>
                <w:iCs/>
                <w:color w:val="000000"/>
                <w:sz w:val="20"/>
                <w:szCs w:val="20"/>
              </w:rPr>
              <w:t>Aug-1</w:t>
            </w:r>
          </w:p>
        </w:tc>
        <w:tc>
          <w:tcPr>
            <w:tcW w:w="819" w:type="dxa"/>
            <w:vAlign w:val="center"/>
          </w:tcPr>
          <w:p w14:paraId="1CBBC366" w14:textId="61556B67" w:rsidR="00753CFE" w:rsidRDefault="00753CFE" w:rsidP="00443CDF">
            <w:r>
              <w:rPr>
                <w:color w:val="000000"/>
                <w:sz w:val="20"/>
                <w:szCs w:val="20"/>
              </w:rPr>
              <w:t>-3.040</w:t>
            </w:r>
          </w:p>
        </w:tc>
        <w:tc>
          <w:tcPr>
            <w:tcW w:w="819" w:type="dxa"/>
            <w:vAlign w:val="center"/>
          </w:tcPr>
          <w:p w14:paraId="6A43D2C7" w14:textId="2506393B" w:rsidR="00753CFE" w:rsidRDefault="00753CFE" w:rsidP="00443CDF">
            <w:r>
              <w:rPr>
                <w:color w:val="000000"/>
                <w:sz w:val="20"/>
                <w:szCs w:val="20"/>
              </w:rPr>
              <w:t>0.002</w:t>
            </w:r>
          </w:p>
        </w:tc>
        <w:tc>
          <w:tcPr>
            <w:tcW w:w="926" w:type="dxa"/>
            <w:vAlign w:val="center"/>
          </w:tcPr>
          <w:p w14:paraId="46FA1B5F" w14:textId="7ACE5051" w:rsidR="00753CFE" w:rsidRDefault="00753CFE" w:rsidP="00443CDF">
            <w:r>
              <w:rPr>
                <w:color w:val="000000"/>
                <w:sz w:val="20"/>
                <w:szCs w:val="20"/>
              </w:rPr>
              <w:t>-0.148</w:t>
            </w:r>
          </w:p>
        </w:tc>
        <w:tc>
          <w:tcPr>
            <w:tcW w:w="957" w:type="dxa"/>
            <w:vAlign w:val="center"/>
          </w:tcPr>
          <w:p w14:paraId="03F8E7C1" w14:textId="57EC22FE" w:rsidR="00753CFE" w:rsidRDefault="00753CFE" w:rsidP="00443CDF">
            <w:r>
              <w:rPr>
                <w:color w:val="000000"/>
                <w:sz w:val="20"/>
                <w:szCs w:val="20"/>
              </w:rPr>
              <w:t>0.047</w:t>
            </w:r>
          </w:p>
        </w:tc>
        <w:tc>
          <w:tcPr>
            <w:tcW w:w="820" w:type="dxa"/>
            <w:vAlign w:val="center"/>
          </w:tcPr>
          <w:p w14:paraId="7EDF7B3A" w14:textId="190755F3" w:rsidR="00753CFE" w:rsidRDefault="00753CFE" w:rsidP="00443CDF">
            <w:r>
              <w:rPr>
                <w:color w:val="000000"/>
                <w:sz w:val="20"/>
                <w:szCs w:val="20"/>
              </w:rPr>
              <w:t>-0.240</w:t>
            </w:r>
          </w:p>
        </w:tc>
        <w:tc>
          <w:tcPr>
            <w:tcW w:w="820" w:type="dxa"/>
            <w:vAlign w:val="center"/>
          </w:tcPr>
          <w:p w14:paraId="5E874F0A" w14:textId="4978FF6D" w:rsidR="00753CFE" w:rsidRDefault="00753CFE" w:rsidP="00443CDF">
            <w:r>
              <w:rPr>
                <w:color w:val="000000"/>
                <w:sz w:val="20"/>
                <w:szCs w:val="20"/>
              </w:rPr>
              <w:t>-0.056</w:t>
            </w:r>
          </w:p>
        </w:tc>
        <w:tc>
          <w:tcPr>
            <w:tcW w:w="1150" w:type="dxa"/>
            <w:vAlign w:val="center"/>
          </w:tcPr>
          <w:p w14:paraId="07F00CED" w14:textId="41EBE29F" w:rsidR="00753CFE" w:rsidRDefault="00753CFE" w:rsidP="00443CDF">
            <w:r>
              <w:rPr>
                <w:color w:val="000000"/>
                <w:sz w:val="20"/>
                <w:szCs w:val="20"/>
              </w:rPr>
              <w:t>1.000</w:t>
            </w:r>
          </w:p>
        </w:tc>
        <w:tc>
          <w:tcPr>
            <w:tcW w:w="820" w:type="dxa"/>
            <w:vAlign w:val="center"/>
          </w:tcPr>
          <w:p w14:paraId="1F2C8EDB" w14:textId="1161C86E" w:rsidR="00753CFE" w:rsidRDefault="00753CFE" w:rsidP="00443CDF">
            <w:r>
              <w:rPr>
                <w:color w:val="000000"/>
                <w:sz w:val="20"/>
                <w:szCs w:val="20"/>
              </w:rPr>
              <w:t>2.400</w:t>
            </w:r>
          </w:p>
        </w:tc>
        <w:tc>
          <w:tcPr>
            <w:tcW w:w="820" w:type="dxa"/>
            <w:vAlign w:val="center"/>
          </w:tcPr>
          <w:p w14:paraId="0B71283A" w14:textId="6F52CF31" w:rsidR="00753CFE" w:rsidRDefault="00753CFE" w:rsidP="00443CDF">
            <w:r>
              <w:rPr>
                <w:color w:val="000000"/>
                <w:sz w:val="20"/>
                <w:szCs w:val="20"/>
              </w:rPr>
              <w:t>Y</w:t>
            </w:r>
          </w:p>
        </w:tc>
      </w:tr>
      <w:tr w:rsidR="00753CFE" w14:paraId="07C0A2FF" w14:textId="77777777" w:rsidTr="00C462D6">
        <w:tc>
          <w:tcPr>
            <w:tcW w:w="1397" w:type="dxa"/>
            <w:vMerge/>
          </w:tcPr>
          <w:p w14:paraId="7BB838B2" w14:textId="77777777" w:rsidR="00753CFE" w:rsidRDefault="00753CFE" w:rsidP="00443CDF"/>
        </w:tc>
        <w:tc>
          <w:tcPr>
            <w:tcW w:w="786" w:type="dxa"/>
            <w:vAlign w:val="center"/>
          </w:tcPr>
          <w:p w14:paraId="6563EE76" w14:textId="011D6733" w:rsidR="00753CFE" w:rsidRDefault="00753CFE" w:rsidP="00443CDF">
            <w:r>
              <w:rPr>
                <w:b/>
                <w:bCs/>
                <w:i/>
                <w:iCs/>
                <w:color w:val="000000"/>
                <w:sz w:val="20"/>
                <w:szCs w:val="20"/>
              </w:rPr>
              <w:t>March</w:t>
            </w:r>
          </w:p>
        </w:tc>
        <w:tc>
          <w:tcPr>
            <w:tcW w:w="819" w:type="dxa"/>
            <w:vAlign w:val="center"/>
          </w:tcPr>
          <w:p w14:paraId="45C010FD" w14:textId="56E38396" w:rsidR="00753CFE" w:rsidRDefault="00753CFE" w:rsidP="00443CDF">
            <w:r>
              <w:rPr>
                <w:color w:val="000000"/>
                <w:sz w:val="20"/>
                <w:szCs w:val="20"/>
              </w:rPr>
              <w:t>3.027</w:t>
            </w:r>
          </w:p>
        </w:tc>
        <w:tc>
          <w:tcPr>
            <w:tcW w:w="819" w:type="dxa"/>
            <w:vAlign w:val="center"/>
          </w:tcPr>
          <w:p w14:paraId="745897DE" w14:textId="713BE3D6" w:rsidR="00753CFE" w:rsidRDefault="00753CFE" w:rsidP="00443CDF">
            <w:r>
              <w:rPr>
                <w:color w:val="000000"/>
                <w:sz w:val="20"/>
                <w:szCs w:val="20"/>
              </w:rPr>
              <w:t>0.003</w:t>
            </w:r>
          </w:p>
        </w:tc>
        <w:tc>
          <w:tcPr>
            <w:tcW w:w="926" w:type="dxa"/>
            <w:vAlign w:val="center"/>
          </w:tcPr>
          <w:p w14:paraId="05C71750" w14:textId="21A07A7C" w:rsidR="00753CFE" w:rsidRDefault="00753CFE" w:rsidP="00443CDF">
            <w:r>
              <w:rPr>
                <w:color w:val="000000"/>
                <w:sz w:val="20"/>
                <w:szCs w:val="20"/>
              </w:rPr>
              <w:t>0.092</w:t>
            </w:r>
          </w:p>
        </w:tc>
        <w:tc>
          <w:tcPr>
            <w:tcW w:w="957" w:type="dxa"/>
            <w:vAlign w:val="center"/>
          </w:tcPr>
          <w:p w14:paraId="41D60EAF" w14:textId="2487B6B3" w:rsidR="00753CFE" w:rsidRDefault="00753CFE" w:rsidP="00443CDF">
            <w:r>
              <w:rPr>
                <w:color w:val="000000"/>
                <w:sz w:val="20"/>
                <w:szCs w:val="20"/>
              </w:rPr>
              <w:t>0.032</w:t>
            </w:r>
          </w:p>
        </w:tc>
        <w:tc>
          <w:tcPr>
            <w:tcW w:w="820" w:type="dxa"/>
            <w:vAlign w:val="center"/>
          </w:tcPr>
          <w:p w14:paraId="4BFE395F" w14:textId="0578A7BB" w:rsidR="00753CFE" w:rsidRDefault="00753CFE" w:rsidP="00443CDF">
            <w:r>
              <w:rPr>
                <w:color w:val="000000"/>
                <w:sz w:val="20"/>
                <w:szCs w:val="20"/>
              </w:rPr>
              <w:t>-0.030</w:t>
            </w:r>
          </w:p>
        </w:tc>
        <w:tc>
          <w:tcPr>
            <w:tcW w:w="820" w:type="dxa"/>
            <w:vAlign w:val="center"/>
          </w:tcPr>
          <w:p w14:paraId="72EBDDA1" w14:textId="00C754FA" w:rsidR="00753CFE" w:rsidRDefault="00753CFE" w:rsidP="00443CDF">
            <w:r>
              <w:rPr>
                <w:color w:val="000000"/>
                <w:sz w:val="20"/>
                <w:szCs w:val="20"/>
              </w:rPr>
              <w:t>0.154</w:t>
            </w:r>
          </w:p>
        </w:tc>
        <w:tc>
          <w:tcPr>
            <w:tcW w:w="1150" w:type="dxa"/>
            <w:vAlign w:val="center"/>
          </w:tcPr>
          <w:p w14:paraId="5DA26DCF" w14:textId="7A13BC74" w:rsidR="00753CFE" w:rsidRDefault="00753CFE" w:rsidP="00443CDF">
            <w:r>
              <w:rPr>
                <w:color w:val="000000"/>
                <w:sz w:val="20"/>
                <w:szCs w:val="20"/>
              </w:rPr>
              <w:t>1.000</w:t>
            </w:r>
          </w:p>
        </w:tc>
        <w:tc>
          <w:tcPr>
            <w:tcW w:w="820" w:type="dxa"/>
            <w:vAlign w:val="center"/>
          </w:tcPr>
          <w:p w14:paraId="3B5B9603" w14:textId="6231B2D7" w:rsidR="00753CFE" w:rsidRDefault="00753CFE" w:rsidP="00443CDF">
            <w:r>
              <w:rPr>
                <w:color w:val="000000"/>
                <w:sz w:val="20"/>
                <w:szCs w:val="20"/>
              </w:rPr>
              <w:t>1.291</w:t>
            </w:r>
          </w:p>
        </w:tc>
        <w:tc>
          <w:tcPr>
            <w:tcW w:w="820" w:type="dxa"/>
            <w:vAlign w:val="center"/>
          </w:tcPr>
          <w:p w14:paraId="4396B593" w14:textId="27A6BB7F" w:rsidR="00753CFE" w:rsidRDefault="00753CFE" w:rsidP="00443CDF">
            <w:r>
              <w:rPr>
                <w:color w:val="000000"/>
                <w:sz w:val="20"/>
                <w:szCs w:val="20"/>
              </w:rPr>
              <w:t>Y</w:t>
            </w:r>
          </w:p>
        </w:tc>
      </w:tr>
      <w:tr w:rsidR="00753CFE" w14:paraId="1CD9F5E1" w14:textId="77777777" w:rsidTr="00C462D6">
        <w:tc>
          <w:tcPr>
            <w:tcW w:w="1397" w:type="dxa"/>
            <w:vMerge/>
          </w:tcPr>
          <w:p w14:paraId="0439B4E8" w14:textId="77777777" w:rsidR="00753CFE" w:rsidRDefault="00753CFE" w:rsidP="00443CDF"/>
        </w:tc>
        <w:tc>
          <w:tcPr>
            <w:tcW w:w="786" w:type="dxa"/>
            <w:vAlign w:val="center"/>
          </w:tcPr>
          <w:p w14:paraId="34DDD876" w14:textId="600CB2BE" w:rsidR="00753CFE" w:rsidRDefault="00753CFE" w:rsidP="00443CDF">
            <w:r>
              <w:rPr>
                <w:i/>
                <w:iCs/>
                <w:color w:val="000000"/>
                <w:sz w:val="20"/>
                <w:szCs w:val="20"/>
              </w:rPr>
              <w:t>April</w:t>
            </w:r>
          </w:p>
        </w:tc>
        <w:tc>
          <w:tcPr>
            <w:tcW w:w="819" w:type="dxa"/>
            <w:vAlign w:val="center"/>
          </w:tcPr>
          <w:p w14:paraId="3DC5F8D7" w14:textId="4273C55D" w:rsidR="00753CFE" w:rsidRDefault="00753CFE" w:rsidP="00443CDF">
            <w:r>
              <w:rPr>
                <w:color w:val="000000"/>
                <w:sz w:val="20"/>
                <w:szCs w:val="20"/>
              </w:rPr>
              <w:t>-0.456</w:t>
            </w:r>
          </w:p>
        </w:tc>
        <w:tc>
          <w:tcPr>
            <w:tcW w:w="819" w:type="dxa"/>
            <w:vAlign w:val="center"/>
          </w:tcPr>
          <w:p w14:paraId="6EE81F01" w14:textId="6E674C89" w:rsidR="00753CFE" w:rsidRDefault="00753CFE" w:rsidP="00443CDF">
            <w:r>
              <w:rPr>
                <w:color w:val="000000"/>
                <w:sz w:val="20"/>
                <w:szCs w:val="20"/>
              </w:rPr>
              <w:t>0.648</w:t>
            </w:r>
          </w:p>
        </w:tc>
        <w:tc>
          <w:tcPr>
            <w:tcW w:w="926" w:type="dxa"/>
            <w:vAlign w:val="center"/>
          </w:tcPr>
          <w:p w14:paraId="59FA4D77" w14:textId="0BF0161D" w:rsidR="00753CFE" w:rsidRDefault="00753CFE" w:rsidP="00443CDF">
            <w:r>
              <w:rPr>
                <w:color w:val="000000"/>
                <w:sz w:val="20"/>
                <w:szCs w:val="20"/>
              </w:rPr>
              <w:t>-0.013</w:t>
            </w:r>
          </w:p>
        </w:tc>
        <w:tc>
          <w:tcPr>
            <w:tcW w:w="957" w:type="dxa"/>
            <w:vAlign w:val="center"/>
          </w:tcPr>
          <w:p w14:paraId="727AC1D8" w14:textId="148D1135" w:rsidR="00753CFE" w:rsidRDefault="00753CFE" w:rsidP="00443CDF">
            <w:r>
              <w:rPr>
                <w:color w:val="000000"/>
                <w:sz w:val="20"/>
                <w:szCs w:val="20"/>
              </w:rPr>
              <w:t>0.042</w:t>
            </w:r>
          </w:p>
        </w:tc>
        <w:tc>
          <w:tcPr>
            <w:tcW w:w="820" w:type="dxa"/>
            <w:vAlign w:val="center"/>
          </w:tcPr>
          <w:p w14:paraId="6A6B5FB8" w14:textId="02D9DA5A" w:rsidR="00753CFE" w:rsidRDefault="00753CFE" w:rsidP="00443CDF">
            <w:r>
              <w:rPr>
                <w:color w:val="000000"/>
                <w:sz w:val="20"/>
                <w:szCs w:val="20"/>
              </w:rPr>
              <w:t>-0.096</w:t>
            </w:r>
          </w:p>
        </w:tc>
        <w:tc>
          <w:tcPr>
            <w:tcW w:w="820" w:type="dxa"/>
            <w:vAlign w:val="center"/>
          </w:tcPr>
          <w:p w14:paraId="3444178C" w14:textId="7A9A55BB" w:rsidR="00753CFE" w:rsidRDefault="00753CFE" w:rsidP="00443CDF">
            <w:r>
              <w:rPr>
                <w:color w:val="000000"/>
                <w:sz w:val="20"/>
                <w:szCs w:val="20"/>
              </w:rPr>
              <w:t>0.069</w:t>
            </w:r>
          </w:p>
        </w:tc>
        <w:tc>
          <w:tcPr>
            <w:tcW w:w="1150" w:type="dxa"/>
            <w:vAlign w:val="center"/>
          </w:tcPr>
          <w:p w14:paraId="33481972" w14:textId="0DD7D921" w:rsidR="00753CFE" w:rsidRDefault="00753CFE" w:rsidP="00443CDF">
            <w:r>
              <w:rPr>
                <w:color w:val="000000"/>
                <w:sz w:val="20"/>
                <w:szCs w:val="20"/>
              </w:rPr>
              <w:t>0.270</w:t>
            </w:r>
          </w:p>
        </w:tc>
        <w:tc>
          <w:tcPr>
            <w:tcW w:w="820" w:type="dxa"/>
            <w:vAlign w:val="center"/>
          </w:tcPr>
          <w:p w14:paraId="7004FE1B" w14:textId="2CB18AA6" w:rsidR="00753CFE" w:rsidRDefault="00753CFE" w:rsidP="00443CDF">
            <w:r>
              <w:rPr>
                <w:color w:val="000000"/>
                <w:sz w:val="20"/>
                <w:szCs w:val="20"/>
              </w:rPr>
              <w:t>1.174</w:t>
            </w:r>
          </w:p>
        </w:tc>
        <w:tc>
          <w:tcPr>
            <w:tcW w:w="820" w:type="dxa"/>
            <w:vAlign w:val="center"/>
          </w:tcPr>
          <w:p w14:paraId="0A954DE5" w14:textId="3220DCF8" w:rsidR="00753CFE" w:rsidRDefault="00753CFE" w:rsidP="00443CDF">
            <w:r>
              <w:rPr>
                <w:color w:val="000000"/>
                <w:sz w:val="20"/>
                <w:szCs w:val="20"/>
              </w:rPr>
              <w:t>N</w:t>
            </w:r>
          </w:p>
        </w:tc>
      </w:tr>
      <w:tr w:rsidR="00753CFE" w14:paraId="0BEBD2F7" w14:textId="77777777" w:rsidTr="00C462D6">
        <w:tc>
          <w:tcPr>
            <w:tcW w:w="1397" w:type="dxa"/>
            <w:vMerge/>
          </w:tcPr>
          <w:p w14:paraId="70BA683D" w14:textId="77777777" w:rsidR="00753CFE" w:rsidRDefault="00753CFE" w:rsidP="00443CDF"/>
        </w:tc>
        <w:tc>
          <w:tcPr>
            <w:tcW w:w="786" w:type="dxa"/>
            <w:vAlign w:val="center"/>
          </w:tcPr>
          <w:p w14:paraId="3A3DF282" w14:textId="62320B19" w:rsidR="00753CFE" w:rsidRDefault="00753CFE" w:rsidP="00443CDF">
            <w:r>
              <w:rPr>
                <w:b/>
                <w:bCs/>
                <w:i/>
                <w:iCs/>
                <w:color w:val="000000"/>
                <w:sz w:val="20"/>
                <w:szCs w:val="20"/>
              </w:rPr>
              <w:t>May</w:t>
            </w:r>
          </w:p>
        </w:tc>
        <w:tc>
          <w:tcPr>
            <w:tcW w:w="819" w:type="dxa"/>
            <w:vAlign w:val="center"/>
          </w:tcPr>
          <w:p w14:paraId="758D32ED" w14:textId="31C9E7B1" w:rsidR="00753CFE" w:rsidRDefault="00753CFE" w:rsidP="00443CDF">
            <w:r>
              <w:rPr>
                <w:color w:val="000000"/>
                <w:sz w:val="20"/>
                <w:szCs w:val="20"/>
              </w:rPr>
              <w:t>2.026</w:t>
            </w:r>
          </w:p>
        </w:tc>
        <w:tc>
          <w:tcPr>
            <w:tcW w:w="819" w:type="dxa"/>
            <w:vAlign w:val="center"/>
          </w:tcPr>
          <w:p w14:paraId="44E795CC" w14:textId="29CA43B9" w:rsidR="00753CFE" w:rsidRDefault="00753CFE" w:rsidP="00443CDF">
            <w:r>
              <w:rPr>
                <w:color w:val="000000"/>
                <w:sz w:val="20"/>
                <w:szCs w:val="20"/>
              </w:rPr>
              <w:t>0.043</w:t>
            </w:r>
          </w:p>
        </w:tc>
        <w:tc>
          <w:tcPr>
            <w:tcW w:w="926" w:type="dxa"/>
            <w:vAlign w:val="center"/>
          </w:tcPr>
          <w:p w14:paraId="036A9BF0" w14:textId="4F94E28D" w:rsidR="00753CFE" w:rsidRDefault="00753CFE" w:rsidP="00443CDF">
            <w:r>
              <w:rPr>
                <w:color w:val="000000"/>
                <w:sz w:val="20"/>
                <w:szCs w:val="20"/>
              </w:rPr>
              <w:t>0.094</w:t>
            </w:r>
          </w:p>
        </w:tc>
        <w:tc>
          <w:tcPr>
            <w:tcW w:w="957" w:type="dxa"/>
            <w:vAlign w:val="center"/>
          </w:tcPr>
          <w:p w14:paraId="2BECFE16" w14:textId="1DC42CF7" w:rsidR="00753CFE" w:rsidRDefault="00753CFE" w:rsidP="00443CDF">
            <w:r>
              <w:rPr>
                <w:color w:val="000000"/>
                <w:sz w:val="20"/>
                <w:szCs w:val="20"/>
              </w:rPr>
              <w:t>0.040</w:t>
            </w:r>
          </w:p>
        </w:tc>
        <w:tc>
          <w:tcPr>
            <w:tcW w:w="820" w:type="dxa"/>
            <w:vAlign w:val="center"/>
          </w:tcPr>
          <w:p w14:paraId="3DDC58CD" w14:textId="09FDCF3C" w:rsidR="00753CFE" w:rsidRDefault="00753CFE" w:rsidP="00443CDF">
            <w:r>
              <w:rPr>
                <w:color w:val="000000"/>
                <w:sz w:val="20"/>
                <w:szCs w:val="20"/>
              </w:rPr>
              <w:t>0.015</w:t>
            </w:r>
          </w:p>
        </w:tc>
        <w:tc>
          <w:tcPr>
            <w:tcW w:w="820" w:type="dxa"/>
            <w:vAlign w:val="center"/>
          </w:tcPr>
          <w:p w14:paraId="49477CE6" w14:textId="6903D98E" w:rsidR="00753CFE" w:rsidRDefault="00753CFE" w:rsidP="00443CDF">
            <w:r>
              <w:rPr>
                <w:color w:val="000000"/>
                <w:sz w:val="20"/>
                <w:szCs w:val="20"/>
              </w:rPr>
              <w:t>0.172</w:t>
            </w:r>
          </w:p>
        </w:tc>
        <w:tc>
          <w:tcPr>
            <w:tcW w:w="1150" w:type="dxa"/>
            <w:vAlign w:val="center"/>
          </w:tcPr>
          <w:p w14:paraId="568F67E2" w14:textId="53BE1598" w:rsidR="00753CFE" w:rsidRDefault="00753CFE" w:rsidP="00443CDF">
            <w:r>
              <w:rPr>
                <w:color w:val="000000"/>
                <w:sz w:val="20"/>
                <w:szCs w:val="20"/>
              </w:rPr>
              <w:t>0.850</w:t>
            </w:r>
          </w:p>
        </w:tc>
        <w:tc>
          <w:tcPr>
            <w:tcW w:w="820" w:type="dxa"/>
            <w:vAlign w:val="center"/>
          </w:tcPr>
          <w:p w14:paraId="56912B42" w14:textId="3E4F4F78" w:rsidR="00753CFE" w:rsidRDefault="00753CFE" w:rsidP="00443CDF">
            <w:r>
              <w:rPr>
                <w:color w:val="000000"/>
                <w:sz w:val="20"/>
                <w:szCs w:val="20"/>
              </w:rPr>
              <w:t>1.313</w:t>
            </w:r>
          </w:p>
        </w:tc>
        <w:tc>
          <w:tcPr>
            <w:tcW w:w="820" w:type="dxa"/>
            <w:vAlign w:val="center"/>
          </w:tcPr>
          <w:p w14:paraId="1A355ADF" w14:textId="03A893FA" w:rsidR="00753CFE" w:rsidRDefault="00753CFE" w:rsidP="00443CDF">
            <w:r>
              <w:rPr>
                <w:color w:val="000000"/>
                <w:sz w:val="20"/>
                <w:szCs w:val="20"/>
              </w:rPr>
              <w:t>Y</w:t>
            </w:r>
          </w:p>
        </w:tc>
      </w:tr>
      <w:tr w:rsidR="00753CFE" w14:paraId="582F55AA" w14:textId="77777777" w:rsidTr="00C462D6">
        <w:tc>
          <w:tcPr>
            <w:tcW w:w="1397" w:type="dxa"/>
            <w:vMerge/>
          </w:tcPr>
          <w:p w14:paraId="7108F8D0" w14:textId="77777777" w:rsidR="00753CFE" w:rsidRDefault="00753CFE" w:rsidP="00443CDF"/>
        </w:tc>
        <w:tc>
          <w:tcPr>
            <w:tcW w:w="786" w:type="dxa"/>
            <w:vAlign w:val="center"/>
          </w:tcPr>
          <w:p w14:paraId="003E2E6A" w14:textId="34E0AEDA" w:rsidR="00753CFE" w:rsidRDefault="00753CFE" w:rsidP="00443CDF">
            <w:r>
              <w:rPr>
                <w:b/>
                <w:bCs/>
                <w:i/>
                <w:iCs/>
                <w:color w:val="000000"/>
                <w:sz w:val="20"/>
                <w:szCs w:val="20"/>
              </w:rPr>
              <w:t>June</w:t>
            </w:r>
          </w:p>
        </w:tc>
        <w:tc>
          <w:tcPr>
            <w:tcW w:w="819" w:type="dxa"/>
            <w:vAlign w:val="center"/>
          </w:tcPr>
          <w:p w14:paraId="6C874CE1" w14:textId="75418814" w:rsidR="00753CFE" w:rsidRDefault="00753CFE" w:rsidP="00443CDF">
            <w:r>
              <w:rPr>
                <w:color w:val="000000"/>
                <w:sz w:val="20"/>
                <w:szCs w:val="20"/>
              </w:rPr>
              <w:t>1.003</w:t>
            </w:r>
          </w:p>
        </w:tc>
        <w:tc>
          <w:tcPr>
            <w:tcW w:w="819" w:type="dxa"/>
            <w:vAlign w:val="center"/>
          </w:tcPr>
          <w:p w14:paraId="1D9D52AC" w14:textId="6E0E5230" w:rsidR="00753CFE" w:rsidRDefault="00753CFE" w:rsidP="00443CDF">
            <w:r>
              <w:rPr>
                <w:color w:val="000000"/>
                <w:sz w:val="20"/>
                <w:szCs w:val="20"/>
              </w:rPr>
              <w:t>0.316</w:t>
            </w:r>
          </w:p>
        </w:tc>
        <w:tc>
          <w:tcPr>
            <w:tcW w:w="926" w:type="dxa"/>
            <w:vAlign w:val="center"/>
          </w:tcPr>
          <w:p w14:paraId="377946CF" w14:textId="3673DD12" w:rsidR="00753CFE" w:rsidRDefault="00753CFE" w:rsidP="00443CDF">
            <w:r>
              <w:rPr>
                <w:color w:val="000000"/>
                <w:sz w:val="20"/>
                <w:szCs w:val="20"/>
              </w:rPr>
              <w:t>0.062</w:t>
            </w:r>
          </w:p>
        </w:tc>
        <w:tc>
          <w:tcPr>
            <w:tcW w:w="957" w:type="dxa"/>
            <w:vAlign w:val="center"/>
          </w:tcPr>
          <w:p w14:paraId="429E4120" w14:textId="15F4C918" w:rsidR="00753CFE" w:rsidRDefault="00753CFE" w:rsidP="00443CDF">
            <w:r>
              <w:rPr>
                <w:color w:val="000000"/>
                <w:sz w:val="20"/>
                <w:szCs w:val="20"/>
              </w:rPr>
              <w:t>0.055</w:t>
            </w:r>
          </w:p>
        </w:tc>
        <w:tc>
          <w:tcPr>
            <w:tcW w:w="820" w:type="dxa"/>
            <w:vAlign w:val="center"/>
          </w:tcPr>
          <w:p w14:paraId="4C353EDE" w14:textId="6AD3511E" w:rsidR="00753CFE" w:rsidRDefault="00753CFE" w:rsidP="00443CDF">
            <w:r>
              <w:rPr>
                <w:color w:val="000000"/>
                <w:sz w:val="20"/>
                <w:szCs w:val="20"/>
              </w:rPr>
              <w:t>-0.046</w:t>
            </w:r>
          </w:p>
        </w:tc>
        <w:tc>
          <w:tcPr>
            <w:tcW w:w="820" w:type="dxa"/>
            <w:vAlign w:val="center"/>
          </w:tcPr>
          <w:p w14:paraId="31B9A71C" w14:textId="47DBDCF7" w:rsidR="00753CFE" w:rsidRDefault="00753CFE" w:rsidP="00443CDF">
            <w:r>
              <w:rPr>
                <w:color w:val="000000"/>
                <w:sz w:val="20"/>
                <w:szCs w:val="20"/>
              </w:rPr>
              <w:t>0.169</w:t>
            </w:r>
          </w:p>
        </w:tc>
        <w:tc>
          <w:tcPr>
            <w:tcW w:w="1150" w:type="dxa"/>
            <w:vAlign w:val="center"/>
          </w:tcPr>
          <w:p w14:paraId="3A4CBC8E" w14:textId="58B8CD51" w:rsidR="00753CFE" w:rsidRDefault="00753CFE" w:rsidP="00443CDF">
            <w:r>
              <w:rPr>
                <w:color w:val="000000"/>
                <w:sz w:val="20"/>
                <w:szCs w:val="20"/>
              </w:rPr>
              <w:t>0.420</w:t>
            </w:r>
          </w:p>
        </w:tc>
        <w:tc>
          <w:tcPr>
            <w:tcW w:w="820" w:type="dxa"/>
            <w:vAlign w:val="center"/>
          </w:tcPr>
          <w:p w14:paraId="2CEA7631" w14:textId="44A9713F" w:rsidR="00753CFE" w:rsidRDefault="00753CFE" w:rsidP="00443CDF">
            <w:r>
              <w:rPr>
                <w:color w:val="000000"/>
                <w:sz w:val="20"/>
                <w:szCs w:val="20"/>
              </w:rPr>
              <w:t>1.395</w:t>
            </w:r>
          </w:p>
        </w:tc>
        <w:tc>
          <w:tcPr>
            <w:tcW w:w="820" w:type="dxa"/>
            <w:vAlign w:val="center"/>
          </w:tcPr>
          <w:p w14:paraId="39C51124" w14:textId="336A490A" w:rsidR="00753CFE" w:rsidRDefault="00753CFE" w:rsidP="00443CDF">
            <w:r>
              <w:rPr>
                <w:color w:val="000000"/>
                <w:sz w:val="20"/>
                <w:szCs w:val="20"/>
              </w:rPr>
              <w:t>N</w:t>
            </w:r>
          </w:p>
        </w:tc>
      </w:tr>
      <w:tr w:rsidR="00753CFE" w14:paraId="5C2C6C9A" w14:textId="77777777" w:rsidTr="00C462D6">
        <w:tc>
          <w:tcPr>
            <w:tcW w:w="1397" w:type="dxa"/>
            <w:vMerge w:val="restart"/>
          </w:tcPr>
          <w:p w14:paraId="2AF62E74" w14:textId="52218D93" w:rsidR="00753CFE" w:rsidRPr="00753CFE" w:rsidRDefault="00753CFE" w:rsidP="00443CDF">
            <w:pPr>
              <w:rPr>
                <w:i/>
                <w:iCs/>
              </w:rPr>
            </w:pPr>
            <w:r w:rsidRPr="00753CFE">
              <w:rPr>
                <w:i/>
                <w:iCs/>
              </w:rPr>
              <w:t xml:space="preserve">S. </w:t>
            </w:r>
            <w:proofErr w:type="spellStart"/>
            <w:r w:rsidRPr="00753CFE">
              <w:rPr>
                <w:i/>
                <w:iCs/>
              </w:rPr>
              <w:t>aglaja</w:t>
            </w:r>
            <w:proofErr w:type="spellEnd"/>
          </w:p>
        </w:tc>
        <w:tc>
          <w:tcPr>
            <w:tcW w:w="786" w:type="dxa"/>
            <w:vAlign w:val="center"/>
          </w:tcPr>
          <w:p w14:paraId="4160EDDC" w14:textId="2AA0A2D6" w:rsidR="00753CFE" w:rsidRDefault="00753CFE" w:rsidP="00443CDF">
            <w:r>
              <w:rPr>
                <w:b/>
                <w:bCs/>
                <w:i/>
                <w:iCs/>
                <w:color w:val="000000"/>
                <w:sz w:val="20"/>
                <w:szCs w:val="20"/>
              </w:rPr>
              <w:t>March</w:t>
            </w:r>
          </w:p>
        </w:tc>
        <w:tc>
          <w:tcPr>
            <w:tcW w:w="819" w:type="dxa"/>
            <w:vAlign w:val="center"/>
          </w:tcPr>
          <w:p w14:paraId="3E91E2F8" w14:textId="0F80E598" w:rsidR="00753CFE" w:rsidRDefault="00753CFE" w:rsidP="00443CDF">
            <w:r>
              <w:rPr>
                <w:color w:val="000000"/>
                <w:sz w:val="20"/>
                <w:szCs w:val="20"/>
              </w:rPr>
              <w:t>-1.689</w:t>
            </w:r>
          </w:p>
        </w:tc>
        <w:tc>
          <w:tcPr>
            <w:tcW w:w="819" w:type="dxa"/>
            <w:vAlign w:val="center"/>
          </w:tcPr>
          <w:p w14:paraId="7DBD19F5" w14:textId="5EF4AD57" w:rsidR="00753CFE" w:rsidRDefault="00753CFE" w:rsidP="00443CDF">
            <w:r>
              <w:rPr>
                <w:color w:val="000000"/>
                <w:sz w:val="20"/>
                <w:szCs w:val="20"/>
              </w:rPr>
              <w:t>0.094</w:t>
            </w:r>
          </w:p>
        </w:tc>
        <w:tc>
          <w:tcPr>
            <w:tcW w:w="926" w:type="dxa"/>
            <w:vAlign w:val="center"/>
          </w:tcPr>
          <w:p w14:paraId="5A99D259" w14:textId="6BAADA7D" w:rsidR="00753CFE" w:rsidRDefault="00753CFE" w:rsidP="00443CDF">
            <w:r>
              <w:rPr>
                <w:color w:val="000000"/>
                <w:sz w:val="20"/>
                <w:szCs w:val="20"/>
              </w:rPr>
              <w:t>-0.056</w:t>
            </w:r>
          </w:p>
        </w:tc>
        <w:tc>
          <w:tcPr>
            <w:tcW w:w="957" w:type="dxa"/>
            <w:vAlign w:val="center"/>
          </w:tcPr>
          <w:p w14:paraId="5A279465" w14:textId="148CDF3B" w:rsidR="00753CFE" w:rsidRDefault="00753CFE" w:rsidP="00443CDF">
            <w:r>
              <w:rPr>
                <w:color w:val="000000"/>
                <w:sz w:val="20"/>
                <w:szCs w:val="20"/>
              </w:rPr>
              <w:t>0.036</w:t>
            </w:r>
          </w:p>
        </w:tc>
        <w:tc>
          <w:tcPr>
            <w:tcW w:w="820" w:type="dxa"/>
            <w:vAlign w:val="center"/>
          </w:tcPr>
          <w:p w14:paraId="3B74CE65" w14:textId="7B5C8A9C" w:rsidR="00753CFE" w:rsidRDefault="00753CFE" w:rsidP="00443CDF">
            <w:r>
              <w:rPr>
                <w:color w:val="000000"/>
                <w:sz w:val="20"/>
                <w:szCs w:val="20"/>
              </w:rPr>
              <w:t>-0.127</w:t>
            </w:r>
          </w:p>
        </w:tc>
        <w:tc>
          <w:tcPr>
            <w:tcW w:w="820" w:type="dxa"/>
            <w:vAlign w:val="center"/>
          </w:tcPr>
          <w:p w14:paraId="0B1EBB28" w14:textId="283E7B02" w:rsidR="00753CFE" w:rsidRDefault="00753CFE" w:rsidP="00443CDF">
            <w:r>
              <w:rPr>
                <w:color w:val="000000"/>
                <w:sz w:val="20"/>
                <w:szCs w:val="20"/>
              </w:rPr>
              <w:t>0.015</w:t>
            </w:r>
          </w:p>
        </w:tc>
        <w:tc>
          <w:tcPr>
            <w:tcW w:w="1150" w:type="dxa"/>
            <w:vAlign w:val="center"/>
          </w:tcPr>
          <w:p w14:paraId="34FEA56E" w14:textId="0001CAC8" w:rsidR="00753CFE" w:rsidRDefault="00753CFE" w:rsidP="00443CDF">
            <w:r>
              <w:rPr>
                <w:color w:val="000000"/>
                <w:sz w:val="20"/>
                <w:szCs w:val="20"/>
              </w:rPr>
              <w:t>0.550</w:t>
            </w:r>
          </w:p>
        </w:tc>
        <w:tc>
          <w:tcPr>
            <w:tcW w:w="820" w:type="dxa"/>
            <w:vAlign w:val="center"/>
          </w:tcPr>
          <w:p w14:paraId="281D33C5" w14:textId="5FCCFFF8" w:rsidR="00753CFE" w:rsidRDefault="00753CFE" w:rsidP="00443CDF">
            <w:r>
              <w:rPr>
                <w:color w:val="000000"/>
                <w:sz w:val="20"/>
                <w:szCs w:val="20"/>
              </w:rPr>
              <w:t>1.102</w:t>
            </w:r>
          </w:p>
        </w:tc>
        <w:tc>
          <w:tcPr>
            <w:tcW w:w="820" w:type="dxa"/>
            <w:vAlign w:val="center"/>
          </w:tcPr>
          <w:p w14:paraId="0357D8FF" w14:textId="5684B877" w:rsidR="00753CFE" w:rsidRDefault="00753CFE" w:rsidP="00443CDF">
            <w:r>
              <w:rPr>
                <w:color w:val="000000"/>
                <w:sz w:val="20"/>
                <w:szCs w:val="20"/>
              </w:rPr>
              <w:t>Y</w:t>
            </w:r>
          </w:p>
        </w:tc>
      </w:tr>
      <w:tr w:rsidR="00753CFE" w14:paraId="73A37D86" w14:textId="77777777" w:rsidTr="00C462D6">
        <w:tc>
          <w:tcPr>
            <w:tcW w:w="1397" w:type="dxa"/>
            <w:vMerge/>
          </w:tcPr>
          <w:p w14:paraId="2F4F321A" w14:textId="77777777" w:rsidR="00753CFE" w:rsidRDefault="00753CFE" w:rsidP="00443CDF"/>
        </w:tc>
        <w:tc>
          <w:tcPr>
            <w:tcW w:w="786" w:type="dxa"/>
            <w:vAlign w:val="center"/>
          </w:tcPr>
          <w:p w14:paraId="0C41E757" w14:textId="6F93A3B6" w:rsidR="00753CFE" w:rsidRDefault="00753CFE" w:rsidP="00443CDF">
            <w:r>
              <w:rPr>
                <w:i/>
                <w:iCs/>
                <w:color w:val="000000"/>
                <w:sz w:val="20"/>
                <w:szCs w:val="20"/>
              </w:rPr>
              <w:t>April</w:t>
            </w:r>
          </w:p>
        </w:tc>
        <w:tc>
          <w:tcPr>
            <w:tcW w:w="819" w:type="dxa"/>
            <w:vAlign w:val="center"/>
          </w:tcPr>
          <w:p w14:paraId="5754AA8E" w14:textId="3CA5A019" w:rsidR="00753CFE" w:rsidRDefault="00753CFE" w:rsidP="00443CDF">
            <w:r>
              <w:rPr>
                <w:color w:val="000000"/>
                <w:sz w:val="20"/>
                <w:szCs w:val="20"/>
              </w:rPr>
              <w:t>0.594</w:t>
            </w:r>
          </w:p>
        </w:tc>
        <w:tc>
          <w:tcPr>
            <w:tcW w:w="819" w:type="dxa"/>
            <w:vAlign w:val="center"/>
          </w:tcPr>
          <w:p w14:paraId="661FDB08" w14:textId="38FBA404" w:rsidR="00753CFE" w:rsidRDefault="00753CFE" w:rsidP="00443CDF">
            <w:r>
              <w:rPr>
                <w:color w:val="000000"/>
                <w:sz w:val="20"/>
                <w:szCs w:val="20"/>
              </w:rPr>
              <w:t>0.552</w:t>
            </w:r>
          </w:p>
        </w:tc>
        <w:tc>
          <w:tcPr>
            <w:tcW w:w="926" w:type="dxa"/>
            <w:vAlign w:val="center"/>
          </w:tcPr>
          <w:p w14:paraId="6F22ACC0" w14:textId="28D00B7D" w:rsidR="00753CFE" w:rsidRDefault="00753CFE" w:rsidP="00443CDF">
            <w:r>
              <w:rPr>
                <w:color w:val="000000"/>
                <w:sz w:val="20"/>
                <w:szCs w:val="20"/>
              </w:rPr>
              <w:t>0.025</w:t>
            </w:r>
          </w:p>
        </w:tc>
        <w:tc>
          <w:tcPr>
            <w:tcW w:w="957" w:type="dxa"/>
            <w:vAlign w:val="center"/>
          </w:tcPr>
          <w:p w14:paraId="204A42B4" w14:textId="505592AD" w:rsidR="00753CFE" w:rsidRDefault="00753CFE" w:rsidP="00443CDF">
            <w:r>
              <w:rPr>
                <w:color w:val="000000"/>
                <w:sz w:val="20"/>
                <w:szCs w:val="20"/>
              </w:rPr>
              <w:t>0.046</w:t>
            </w:r>
          </w:p>
        </w:tc>
        <w:tc>
          <w:tcPr>
            <w:tcW w:w="820" w:type="dxa"/>
            <w:vAlign w:val="center"/>
          </w:tcPr>
          <w:p w14:paraId="5BEDBE18" w14:textId="7DE8CFA2" w:rsidR="00753CFE" w:rsidRDefault="00753CFE" w:rsidP="00443CDF">
            <w:r>
              <w:rPr>
                <w:color w:val="000000"/>
                <w:sz w:val="20"/>
                <w:szCs w:val="20"/>
              </w:rPr>
              <w:t>-0.066</w:t>
            </w:r>
          </w:p>
        </w:tc>
        <w:tc>
          <w:tcPr>
            <w:tcW w:w="820" w:type="dxa"/>
            <w:vAlign w:val="center"/>
          </w:tcPr>
          <w:p w14:paraId="4AA27C3B" w14:textId="6772836B" w:rsidR="00753CFE" w:rsidRDefault="00753CFE" w:rsidP="00443CDF">
            <w:r>
              <w:rPr>
                <w:color w:val="000000"/>
                <w:sz w:val="20"/>
                <w:szCs w:val="20"/>
              </w:rPr>
              <w:t>0.115</w:t>
            </w:r>
          </w:p>
        </w:tc>
        <w:tc>
          <w:tcPr>
            <w:tcW w:w="1150" w:type="dxa"/>
            <w:vAlign w:val="center"/>
          </w:tcPr>
          <w:p w14:paraId="5684B148" w14:textId="2F288C98" w:rsidR="00753CFE" w:rsidRDefault="00753CFE" w:rsidP="00443CDF">
            <w:r>
              <w:rPr>
                <w:color w:val="000000"/>
                <w:sz w:val="20"/>
                <w:szCs w:val="20"/>
              </w:rPr>
              <w:t>0.300</w:t>
            </w:r>
          </w:p>
        </w:tc>
        <w:tc>
          <w:tcPr>
            <w:tcW w:w="820" w:type="dxa"/>
            <w:vAlign w:val="center"/>
          </w:tcPr>
          <w:p w14:paraId="3B920CCB" w14:textId="41A66C33" w:rsidR="00753CFE" w:rsidRDefault="00753CFE" w:rsidP="00443CDF">
            <w:r>
              <w:rPr>
                <w:color w:val="000000"/>
                <w:sz w:val="20"/>
                <w:szCs w:val="20"/>
              </w:rPr>
              <w:t>1.025</w:t>
            </w:r>
          </w:p>
        </w:tc>
        <w:tc>
          <w:tcPr>
            <w:tcW w:w="820" w:type="dxa"/>
            <w:vAlign w:val="center"/>
          </w:tcPr>
          <w:p w14:paraId="6D01A854" w14:textId="2891B739" w:rsidR="00753CFE" w:rsidRDefault="00753CFE" w:rsidP="00443CDF">
            <w:r>
              <w:rPr>
                <w:color w:val="000000"/>
                <w:sz w:val="20"/>
                <w:szCs w:val="20"/>
              </w:rPr>
              <w:t>N</w:t>
            </w:r>
          </w:p>
        </w:tc>
      </w:tr>
      <w:tr w:rsidR="00753CFE" w14:paraId="63EB799C" w14:textId="77777777" w:rsidTr="00C462D6">
        <w:tc>
          <w:tcPr>
            <w:tcW w:w="1397" w:type="dxa"/>
            <w:vMerge/>
          </w:tcPr>
          <w:p w14:paraId="621363CE" w14:textId="77777777" w:rsidR="00753CFE" w:rsidRDefault="00753CFE" w:rsidP="00443CDF"/>
        </w:tc>
        <w:tc>
          <w:tcPr>
            <w:tcW w:w="786" w:type="dxa"/>
            <w:vAlign w:val="center"/>
          </w:tcPr>
          <w:p w14:paraId="1CE8C5DB" w14:textId="0DFC7142" w:rsidR="00753CFE" w:rsidRDefault="00753CFE" w:rsidP="00443CDF">
            <w:r>
              <w:rPr>
                <w:b/>
                <w:bCs/>
                <w:i/>
                <w:iCs/>
                <w:color w:val="000000"/>
                <w:sz w:val="20"/>
                <w:szCs w:val="20"/>
              </w:rPr>
              <w:t>May</w:t>
            </w:r>
          </w:p>
        </w:tc>
        <w:tc>
          <w:tcPr>
            <w:tcW w:w="819" w:type="dxa"/>
            <w:vAlign w:val="center"/>
          </w:tcPr>
          <w:p w14:paraId="28FB2B3E" w14:textId="792EBF40" w:rsidR="00753CFE" w:rsidRDefault="00753CFE" w:rsidP="00443CDF">
            <w:r>
              <w:rPr>
                <w:color w:val="000000"/>
                <w:sz w:val="20"/>
                <w:szCs w:val="20"/>
              </w:rPr>
              <w:t>4.901</w:t>
            </w:r>
          </w:p>
        </w:tc>
        <w:tc>
          <w:tcPr>
            <w:tcW w:w="819" w:type="dxa"/>
            <w:vAlign w:val="center"/>
          </w:tcPr>
          <w:p w14:paraId="46B6A458" w14:textId="116BE746" w:rsidR="00753CFE" w:rsidRDefault="00753CFE" w:rsidP="00443CDF">
            <w:r>
              <w:rPr>
                <w:color w:val="000000"/>
                <w:sz w:val="20"/>
                <w:szCs w:val="20"/>
              </w:rPr>
              <w:t>&lt;0.001</w:t>
            </w:r>
          </w:p>
        </w:tc>
        <w:tc>
          <w:tcPr>
            <w:tcW w:w="926" w:type="dxa"/>
            <w:vAlign w:val="center"/>
          </w:tcPr>
          <w:p w14:paraId="67CB8DFF" w14:textId="739426FE" w:rsidR="00753CFE" w:rsidRDefault="00753CFE" w:rsidP="00443CDF">
            <w:r>
              <w:rPr>
                <w:color w:val="000000"/>
                <w:sz w:val="20"/>
                <w:szCs w:val="20"/>
              </w:rPr>
              <w:t>0.230</w:t>
            </w:r>
          </w:p>
        </w:tc>
        <w:tc>
          <w:tcPr>
            <w:tcW w:w="957" w:type="dxa"/>
            <w:vAlign w:val="center"/>
          </w:tcPr>
          <w:p w14:paraId="07135B2A" w14:textId="15A8D1D1" w:rsidR="00753CFE" w:rsidRDefault="00753CFE" w:rsidP="00443CDF">
            <w:r>
              <w:rPr>
                <w:color w:val="000000"/>
                <w:sz w:val="20"/>
                <w:szCs w:val="20"/>
              </w:rPr>
              <w:t>0.045</w:t>
            </w:r>
          </w:p>
        </w:tc>
        <w:tc>
          <w:tcPr>
            <w:tcW w:w="820" w:type="dxa"/>
            <w:vAlign w:val="center"/>
          </w:tcPr>
          <w:p w14:paraId="0C9D007A" w14:textId="0885F600" w:rsidR="00753CFE" w:rsidRDefault="00753CFE" w:rsidP="00443CDF">
            <w:r>
              <w:rPr>
                <w:color w:val="000000"/>
                <w:sz w:val="20"/>
                <w:szCs w:val="20"/>
              </w:rPr>
              <w:t>0.142</w:t>
            </w:r>
          </w:p>
        </w:tc>
        <w:tc>
          <w:tcPr>
            <w:tcW w:w="820" w:type="dxa"/>
            <w:vAlign w:val="center"/>
          </w:tcPr>
          <w:p w14:paraId="7E27EDDB" w14:textId="163B24E3" w:rsidR="00753CFE" w:rsidRDefault="00753CFE" w:rsidP="00443CDF">
            <w:r>
              <w:rPr>
                <w:color w:val="000000"/>
                <w:sz w:val="20"/>
                <w:szCs w:val="20"/>
              </w:rPr>
              <w:t>0.319</w:t>
            </w:r>
          </w:p>
        </w:tc>
        <w:tc>
          <w:tcPr>
            <w:tcW w:w="1150" w:type="dxa"/>
            <w:vAlign w:val="center"/>
          </w:tcPr>
          <w:p w14:paraId="5CDCEAD6" w14:textId="7602C57E" w:rsidR="00753CFE" w:rsidRDefault="00753CFE" w:rsidP="00443CDF">
            <w:r>
              <w:rPr>
                <w:color w:val="000000"/>
                <w:sz w:val="20"/>
                <w:szCs w:val="20"/>
              </w:rPr>
              <w:t>1.000</w:t>
            </w:r>
          </w:p>
        </w:tc>
        <w:tc>
          <w:tcPr>
            <w:tcW w:w="820" w:type="dxa"/>
            <w:vAlign w:val="center"/>
          </w:tcPr>
          <w:p w14:paraId="2229EC62" w14:textId="635F7958" w:rsidR="00753CFE" w:rsidRDefault="00753CFE" w:rsidP="00443CDF">
            <w:r>
              <w:rPr>
                <w:color w:val="000000"/>
                <w:sz w:val="20"/>
                <w:szCs w:val="20"/>
              </w:rPr>
              <w:t>1.111</w:t>
            </w:r>
          </w:p>
        </w:tc>
        <w:tc>
          <w:tcPr>
            <w:tcW w:w="820" w:type="dxa"/>
            <w:vAlign w:val="center"/>
          </w:tcPr>
          <w:p w14:paraId="3D5E40DF" w14:textId="60BF077F" w:rsidR="00753CFE" w:rsidRDefault="00753CFE" w:rsidP="00443CDF">
            <w:r>
              <w:rPr>
                <w:color w:val="000000"/>
                <w:sz w:val="20"/>
                <w:szCs w:val="20"/>
              </w:rPr>
              <w:t>Y</w:t>
            </w:r>
          </w:p>
        </w:tc>
      </w:tr>
      <w:tr w:rsidR="00753CFE" w14:paraId="157742C4" w14:textId="77777777" w:rsidTr="00C462D6">
        <w:tc>
          <w:tcPr>
            <w:tcW w:w="1397" w:type="dxa"/>
            <w:vMerge/>
          </w:tcPr>
          <w:p w14:paraId="5BA54444" w14:textId="77777777" w:rsidR="00753CFE" w:rsidRDefault="00753CFE" w:rsidP="00443CDF"/>
        </w:tc>
        <w:tc>
          <w:tcPr>
            <w:tcW w:w="786" w:type="dxa"/>
            <w:vAlign w:val="center"/>
          </w:tcPr>
          <w:p w14:paraId="6E38C270" w14:textId="2891B96F" w:rsidR="00753CFE" w:rsidRDefault="00753CFE" w:rsidP="00443CDF">
            <w:r>
              <w:rPr>
                <w:b/>
                <w:bCs/>
                <w:i/>
                <w:iCs/>
                <w:color w:val="000000"/>
                <w:sz w:val="20"/>
                <w:szCs w:val="20"/>
              </w:rPr>
              <w:t>June</w:t>
            </w:r>
          </w:p>
        </w:tc>
        <w:tc>
          <w:tcPr>
            <w:tcW w:w="819" w:type="dxa"/>
            <w:vAlign w:val="center"/>
          </w:tcPr>
          <w:p w14:paraId="12882572" w14:textId="1B8F8DDF" w:rsidR="00753CFE" w:rsidRDefault="00753CFE" w:rsidP="00443CDF">
            <w:r>
              <w:rPr>
                <w:color w:val="000000"/>
                <w:sz w:val="20"/>
                <w:szCs w:val="20"/>
              </w:rPr>
              <w:t>1.825</w:t>
            </w:r>
          </w:p>
        </w:tc>
        <w:tc>
          <w:tcPr>
            <w:tcW w:w="819" w:type="dxa"/>
            <w:vAlign w:val="center"/>
          </w:tcPr>
          <w:p w14:paraId="0C11497A" w14:textId="6D426BB7" w:rsidR="00753CFE" w:rsidRDefault="00753CFE" w:rsidP="00443CDF">
            <w:r>
              <w:rPr>
                <w:color w:val="000000"/>
                <w:sz w:val="20"/>
                <w:szCs w:val="20"/>
              </w:rPr>
              <w:t>0.068</w:t>
            </w:r>
          </w:p>
        </w:tc>
        <w:tc>
          <w:tcPr>
            <w:tcW w:w="926" w:type="dxa"/>
            <w:vAlign w:val="center"/>
          </w:tcPr>
          <w:p w14:paraId="0E3C969B" w14:textId="282B452A" w:rsidR="00753CFE" w:rsidRDefault="00753CFE" w:rsidP="00443CDF">
            <w:r>
              <w:rPr>
                <w:color w:val="000000"/>
                <w:sz w:val="20"/>
                <w:szCs w:val="20"/>
              </w:rPr>
              <w:t>0.089</w:t>
            </w:r>
          </w:p>
        </w:tc>
        <w:tc>
          <w:tcPr>
            <w:tcW w:w="957" w:type="dxa"/>
            <w:vAlign w:val="center"/>
          </w:tcPr>
          <w:p w14:paraId="456A5E26" w14:textId="1F093580" w:rsidR="00753CFE" w:rsidRDefault="00753CFE" w:rsidP="00443CDF">
            <w:r>
              <w:rPr>
                <w:color w:val="000000"/>
                <w:sz w:val="20"/>
                <w:szCs w:val="20"/>
              </w:rPr>
              <w:t>0.052</w:t>
            </w:r>
          </w:p>
        </w:tc>
        <w:tc>
          <w:tcPr>
            <w:tcW w:w="820" w:type="dxa"/>
            <w:vAlign w:val="center"/>
          </w:tcPr>
          <w:p w14:paraId="1CAAA73B" w14:textId="3F562FCA" w:rsidR="00753CFE" w:rsidRDefault="00753CFE" w:rsidP="00443CDF">
            <w:r>
              <w:rPr>
                <w:color w:val="000000"/>
                <w:sz w:val="20"/>
                <w:szCs w:val="20"/>
              </w:rPr>
              <w:t>-0.013</w:t>
            </w:r>
          </w:p>
        </w:tc>
        <w:tc>
          <w:tcPr>
            <w:tcW w:w="820" w:type="dxa"/>
            <w:vAlign w:val="center"/>
          </w:tcPr>
          <w:p w14:paraId="59DE4A97" w14:textId="68742C60" w:rsidR="00753CFE" w:rsidRDefault="00753CFE" w:rsidP="00443CDF">
            <w:r>
              <w:rPr>
                <w:color w:val="000000"/>
                <w:sz w:val="20"/>
                <w:szCs w:val="20"/>
              </w:rPr>
              <w:t>0.190</w:t>
            </w:r>
          </w:p>
        </w:tc>
        <w:tc>
          <w:tcPr>
            <w:tcW w:w="1150" w:type="dxa"/>
            <w:vAlign w:val="center"/>
          </w:tcPr>
          <w:p w14:paraId="3FE0599F" w14:textId="4BD75077" w:rsidR="00753CFE" w:rsidRDefault="00753CFE" w:rsidP="00443CDF">
            <w:r>
              <w:rPr>
                <w:color w:val="000000"/>
                <w:sz w:val="20"/>
                <w:szCs w:val="20"/>
              </w:rPr>
              <w:t>0.620</w:t>
            </w:r>
          </w:p>
        </w:tc>
        <w:tc>
          <w:tcPr>
            <w:tcW w:w="820" w:type="dxa"/>
            <w:vAlign w:val="center"/>
          </w:tcPr>
          <w:p w14:paraId="1CDB0FA4" w14:textId="1E36CD29" w:rsidR="00753CFE" w:rsidRDefault="00753CFE" w:rsidP="00443CDF">
            <w:r>
              <w:rPr>
                <w:color w:val="000000"/>
                <w:sz w:val="20"/>
                <w:szCs w:val="20"/>
              </w:rPr>
              <w:t>1.044</w:t>
            </w:r>
          </w:p>
        </w:tc>
        <w:tc>
          <w:tcPr>
            <w:tcW w:w="820" w:type="dxa"/>
            <w:vAlign w:val="center"/>
          </w:tcPr>
          <w:p w14:paraId="1AF3C91E" w14:textId="37694EE6" w:rsidR="00753CFE" w:rsidRDefault="00753CFE" w:rsidP="00443CDF">
            <w:r>
              <w:rPr>
                <w:color w:val="000000"/>
                <w:sz w:val="20"/>
                <w:szCs w:val="20"/>
              </w:rPr>
              <w:t>Y</w:t>
            </w:r>
          </w:p>
        </w:tc>
      </w:tr>
      <w:tr w:rsidR="00753CFE" w14:paraId="69DAC266" w14:textId="77777777" w:rsidTr="00C462D6">
        <w:tc>
          <w:tcPr>
            <w:tcW w:w="1397" w:type="dxa"/>
            <w:vMerge w:val="restart"/>
          </w:tcPr>
          <w:p w14:paraId="1B491BE4" w14:textId="44A329A7" w:rsidR="00753CFE" w:rsidRDefault="00753CFE" w:rsidP="00443CDF">
            <w:r w:rsidRPr="00753CFE">
              <w:rPr>
                <w:i/>
                <w:iCs/>
              </w:rPr>
              <w:t xml:space="preserve">P. </w:t>
            </w:r>
            <w:proofErr w:type="spellStart"/>
            <w:r w:rsidRPr="00753CFE">
              <w:rPr>
                <w:i/>
                <w:iCs/>
              </w:rPr>
              <w:t>napi</w:t>
            </w:r>
            <w:proofErr w:type="spellEnd"/>
            <w:r>
              <w:t xml:space="preserve"> (G1 males)</w:t>
            </w:r>
          </w:p>
        </w:tc>
        <w:tc>
          <w:tcPr>
            <w:tcW w:w="786" w:type="dxa"/>
            <w:vAlign w:val="center"/>
          </w:tcPr>
          <w:p w14:paraId="5EBFC6A1" w14:textId="2B46C489" w:rsidR="00753CFE" w:rsidRDefault="00753CFE" w:rsidP="00443CDF">
            <w:r>
              <w:rPr>
                <w:b/>
                <w:bCs/>
                <w:i/>
                <w:iCs/>
                <w:color w:val="000000"/>
                <w:sz w:val="20"/>
                <w:szCs w:val="20"/>
              </w:rPr>
              <w:t>Aug-1</w:t>
            </w:r>
          </w:p>
        </w:tc>
        <w:tc>
          <w:tcPr>
            <w:tcW w:w="819" w:type="dxa"/>
            <w:vAlign w:val="center"/>
          </w:tcPr>
          <w:p w14:paraId="7E33EF4B" w14:textId="5E049F73" w:rsidR="00753CFE" w:rsidRDefault="00753CFE" w:rsidP="00443CDF">
            <w:r>
              <w:rPr>
                <w:color w:val="000000"/>
                <w:sz w:val="20"/>
                <w:szCs w:val="20"/>
              </w:rPr>
              <w:t>-2.877</w:t>
            </w:r>
          </w:p>
        </w:tc>
        <w:tc>
          <w:tcPr>
            <w:tcW w:w="819" w:type="dxa"/>
            <w:vAlign w:val="center"/>
          </w:tcPr>
          <w:p w14:paraId="29700429" w14:textId="7265ED12" w:rsidR="00753CFE" w:rsidRDefault="00753CFE" w:rsidP="00443CDF">
            <w:r>
              <w:rPr>
                <w:color w:val="000000"/>
                <w:sz w:val="20"/>
                <w:szCs w:val="20"/>
              </w:rPr>
              <w:t>0.004</w:t>
            </w:r>
          </w:p>
        </w:tc>
        <w:tc>
          <w:tcPr>
            <w:tcW w:w="926" w:type="dxa"/>
            <w:vAlign w:val="center"/>
          </w:tcPr>
          <w:p w14:paraId="495C72BC" w14:textId="4B44B3C4" w:rsidR="00753CFE" w:rsidRDefault="00753CFE" w:rsidP="00443CDF">
            <w:r>
              <w:rPr>
                <w:color w:val="000000"/>
                <w:sz w:val="20"/>
                <w:szCs w:val="20"/>
              </w:rPr>
              <w:t>-0.194</w:t>
            </w:r>
          </w:p>
        </w:tc>
        <w:tc>
          <w:tcPr>
            <w:tcW w:w="957" w:type="dxa"/>
            <w:vAlign w:val="center"/>
          </w:tcPr>
          <w:p w14:paraId="7AAA67F7" w14:textId="25B13328" w:rsidR="00753CFE" w:rsidRDefault="00753CFE" w:rsidP="00443CDF">
            <w:r>
              <w:rPr>
                <w:color w:val="000000"/>
                <w:sz w:val="20"/>
                <w:szCs w:val="20"/>
              </w:rPr>
              <w:t>0.061</w:t>
            </w:r>
          </w:p>
        </w:tc>
        <w:tc>
          <w:tcPr>
            <w:tcW w:w="820" w:type="dxa"/>
            <w:vAlign w:val="center"/>
          </w:tcPr>
          <w:p w14:paraId="76636E7B" w14:textId="1A044DEA" w:rsidR="00753CFE" w:rsidRDefault="00753CFE" w:rsidP="00443CDF">
            <w:r>
              <w:rPr>
                <w:color w:val="000000"/>
                <w:sz w:val="20"/>
                <w:szCs w:val="20"/>
              </w:rPr>
              <w:t>-0.315</w:t>
            </w:r>
          </w:p>
        </w:tc>
        <w:tc>
          <w:tcPr>
            <w:tcW w:w="820" w:type="dxa"/>
            <w:vAlign w:val="center"/>
          </w:tcPr>
          <w:p w14:paraId="5F925958" w14:textId="322DCF51" w:rsidR="00753CFE" w:rsidRDefault="00753CFE" w:rsidP="00443CDF">
            <w:r>
              <w:rPr>
                <w:color w:val="000000"/>
                <w:sz w:val="20"/>
                <w:szCs w:val="20"/>
              </w:rPr>
              <w:t>-0.073</w:t>
            </w:r>
          </w:p>
        </w:tc>
        <w:tc>
          <w:tcPr>
            <w:tcW w:w="1150" w:type="dxa"/>
            <w:vAlign w:val="center"/>
          </w:tcPr>
          <w:p w14:paraId="0C7A7E22" w14:textId="227730F1" w:rsidR="00753CFE" w:rsidRDefault="00753CFE" w:rsidP="00443CDF">
            <w:r>
              <w:rPr>
                <w:color w:val="000000"/>
                <w:sz w:val="20"/>
                <w:szCs w:val="20"/>
              </w:rPr>
              <w:t>1.000</w:t>
            </w:r>
          </w:p>
        </w:tc>
        <w:tc>
          <w:tcPr>
            <w:tcW w:w="820" w:type="dxa"/>
            <w:vAlign w:val="center"/>
          </w:tcPr>
          <w:p w14:paraId="524586D0" w14:textId="519D5136" w:rsidR="00753CFE" w:rsidRDefault="00753CFE" w:rsidP="00443CDF">
            <w:r>
              <w:rPr>
                <w:color w:val="000000"/>
                <w:sz w:val="20"/>
                <w:szCs w:val="20"/>
              </w:rPr>
              <w:t>1.116</w:t>
            </w:r>
          </w:p>
        </w:tc>
        <w:tc>
          <w:tcPr>
            <w:tcW w:w="820" w:type="dxa"/>
            <w:vAlign w:val="center"/>
          </w:tcPr>
          <w:p w14:paraId="5051B6B3" w14:textId="1B415F48" w:rsidR="00753CFE" w:rsidRDefault="00753CFE" w:rsidP="00443CDF">
            <w:r>
              <w:rPr>
                <w:color w:val="000000"/>
                <w:sz w:val="20"/>
                <w:szCs w:val="20"/>
              </w:rPr>
              <w:t>Y</w:t>
            </w:r>
          </w:p>
        </w:tc>
      </w:tr>
      <w:tr w:rsidR="00753CFE" w14:paraId="2BE8D2AF" w14:textId="77777777" w:rsidTr="00C462D6">
        <w:tc>
          <w:tcPr>
            <w:tcW w:w="1397" w:type="dxa"/>
            <w:vMerge/>
          </w:tcPr>
          <w:p w14:paraId="0860A6F0" w14:textId="77777777" w:rsidR="00753CFE" w:rsidRDefault="00753CFE" w:rsidP="00443CDF"/>
        </w:tc>
        <w:tc>
          <w:tcPr>
            <w:tcW w:w="786" w:type="dxa"/>
            <w:vAlign w:val="center"/>
          </w:tcPr>
          <w:p w14:paraId="7EF0FD88" w14:textId="31C3454F" w:rsidR="00753CFE" w:rsidRDefault="00753CFE" w:rsidP="00443CDF">
            <w:r>
              <w:rPr>
                <w:i/>
                <w:iCs/>
                <w:color w:val="000000"/>
                <w:sz w:val="20"/>
                <w:szCs w:val="20"/>
              </w:rPr>
              <w:t>Sep-1</w:t>
            </w:r>
          </w:p>
        </w:tc>
        <w:tc>
          <w:tcPr>
            <w:tcW w:w="819" w:type="dxa"/>
            <w:vAlign w:val="center"/>
          </w:tcPr>
          <w:p w14:paraId="7E3B3B05" w14:textId="35F11EC1" w:rsidR="00753CFE" w:rsidRDefault="00753CFE" w:rsidP="00443CDF">
            <w:r>
              <w:rPr>
                <w:color w:val="000000"/>
                <w:sz w:val="20"/>
                <w:szCs w:val="20"/>
              </w:rPr>
              <w:t>-1.260</w:t>
            </w:r>
          </w:p>
        </w:tc>
        <w:tc>
          <w:tcPr>
            <w:tcW w:w="819" w:type="dxa"/>
            <w:vAlign w:val="center"/>
          </w:tcPr>
          <w:p w14:paraId="41542F52" w14:textId="7E35A488" w:rsidR="00753CFE" w:rsidRDefault="00753CFE" w:rsidP="00443CDF">
            <w:r>
              <w:rPr>
                <w:color w:val="000000"/>
                <w:sz w:val="20"/>
                <w:szCs w:val="20"/>
              </w:rPr>
              <w:t>0.208</w:t>
            </w:r>
          </w:p>
        </w:tc>
        <w:tc>
          <w:tcPr>
            <w:tcW w:w="926" w:type="dxa"/>
            <w:vAlign w:val="center"/>
          </w:tcPr>
          <w:p w14:paraId="55A8240B" w14:textId="6AF5EE1D" w:rsidR="00753CFE" w:rsidRDefault="00753CFE" w:rsidP="00443CDF">
            <w:r>
              <w:rPr>
                <w:color w:val="000000"/>
                <w:sz w:val="20"/>
                <w:szCs w:val="20"/>
              </w:rPr>
              <w:t>-0.089</w:t>
            </w:r>
          </w:p>
        </w:tc>
        <w:tc>
          <w:tcPr>
            <w:tcW w:w="957" w:type="dxa"/>
            <w:vAlign w:val="center"/>
          </w:tcPr>
          <w:p w14:paraId="2E7BB03C" w14:textId="77BCC059" w:rsidR="00753CFE" w:rsidRDefault="00753CFE" w:rsidP="00443CDF">
            <w:r>
              <w:rPr>
                <w:color w:val="000000"/>
                <w:sz w:val="20"/>
                <w:szCs w:val="20"/>
              </w:rPr>
              <w:t>0.074</w:t>
            </w:r>
          </w:p>
        </w:tc>
        <w:tc>
          <w:tcPr>
            <w:tcW w:w="820" w:type="dxa"/>
            <w:vAlign w:val="center"/>
          </w:tcPr>
          <w:p w14:paraId="5A24B966" w14:textId="1F2C133D" w:rsidR="00753CFE" w:rsidRDefault="00753CFE" w:rsidP="00443CDF">
            <w:r>
              <w:rPr>
                <w:color w:val="000000"/>
                <w:sz w:val="20"/>
                <w:szCs w:val="20"/>
              </w:rPr>
              <w:t>-0.234</w:t>
            </w:r>
          </w:p>
        </w:tc>
        <w:tc>
          <w:tcPr>
            <w:tcW w:w="820" w:type="dxa"/>
            <w:vAlign w:val="center"/>
          </w:tcPr>
          <w:p w14:paraId="4DE96275" w14:textId="78EADD34" w:rsidR="00753CFE" w:rsidRDefault="00753CFE" w:rsidP="00443CDF">
            <w:r>
              <w:rPr>
                <w:color w:val="000000"/>
                <w:sz w:val="20"/>
                <w:szCs w:val="20"/>
              </w:rPr>
              <w:t>0.055</w:t>
            </w:r>
          </w:p>
        </w:tc>
        <w:tc>
          <w:tcPr>
            <w:tcW w:w="1150" w:type="dxa"/>
            <w:vAlign w:val="center"/>
          </w:tcPr>
          <w:p w14:paraId="0D730BA2" w14:textId="6535101F" w:rsidR="00753CFE" w:rsidRDefault="00753CFE" w:rsidP="00443CDF">
            <w:r>
              <w:rPr>
                <w:color w:val="000000"/>
                <w:sz w:val="20"/>
                <w:szCs w:val="20"/>
              </w:rPr>
              <w:t>0.430</w:t>
            </w:r>
          </w:p>
        </w:tc>
        <w:tc>
          <w:tcPr>
            <w:tcW w:w="820" w:type="dxa"/>
            <w:vAlign w:val="center"/>
          </w:tcPr>
          <w:p w14:paraId="1191F343" w14:textId="3FB85565" w:rsidR="00753CFE" w:rsidRDefault="00753CFE" w:rsidP="00443CDF">
            <w:r>
              <w:rPr>
                <w:color w:val="000000"/>
                <w:sz w:val="20"/>
                <w:szCs w:val="20"/>
              </w:rPr>
              <w:t>1.086</w:t>
            </w:r>
          </w:p>
        </w:tc>
        <w:tc>
          <w:tcPr>
            <w:tcW w:w="820" w:type="dxa"/>
            <w:vAlign w:val="center"/>
          </w:tcPr>
          <w:p w14:paraId="272E07AA" w14:textId="1DB0DF42" w:rsidR="00753CFE" w:rsidRDefault="00753CFE" w:rsidP="00443CDF">
            <w:r>
              <w:rPr>
                <w:color w:val="000000"/>
                <w:sz w:val="20"/>
                <w:szCs w:val="20"/>
              </w:rPr>
              <w:t>N</w:t>
            </w:r>
          </w:p>
        </w:tc>
      </w:tr>
      <w:tr w:rsidR="00753CFE" w14:paraId="4E2C5271" w14:textId="77777777" w:rsidTr="00C462D6">
        <w:tc>
          <w:tcPr>
            <w:tcW w:w="1397" w:type="dxa"/>
            <w:vMerge/>
          </w:tcPr>
          <w:p w14:paraId="1DE759D2" w14:textId="77777777" w:rsidR="00753CFE" w:rsidRDefault="00753CFE" w:rsidP="00443CDF"/>
        </w:tc>
        <w:tc>
          <w:tcPr>
            <w:tcW w:w="786" w:type="dxa"/>
            <w:vAlign w:val="center"/>
          </w:tcPr>
          <w:p w14:paraId="4F6D8363" w14:textId="0093CAB8" w:rsidR="00753CFE" w:rsidRDefault="00753CFE" w:rsidP="00443CDF">
            <w:r>
              <w:rPr>
                <w:i/>
                <w:iCs/>
                <w:color w:val="000000"/>
                <w:sz w:val="20"/>
                <w:szCs w:val="20"/>
              </w:rPr>
              <w:t>March</w:t>
            </w:r>
          </w:p>
        </w:tc>
        <w:tc>
          <w:tcPr>
            <w:tcW w:w="819" w:type="dxa"/>
            <w:vAlign w:val="center"/>
          </w:tcPr>
          <w:p w14:paraId="37564C59" w14:textId="2571991B" w:rsidR="00753CFE" w:rsidRDefault="00753CFE" w:rsidP="00443CDF">
            <w:r>
              <w:rPr>
                <w:color w:val="000000"/>
                <w:sz w:val="20"/>
                <w:szCs w:val="20"/>
              </w:rPr>
              <w:t>-0.611</w:t>
            </w:r>
          </w:p>
        </w:tc>
        <w:tc>
          <w:tcPr>
            <w:tcW w:w="819" w:type="dxa"/>
            <w:vAlign w:val="center"/>
          </w:tcPr>
          <w:p w14:paraId="04BBD4F1" w14:textId="120B6825" w:rsidR="00753CFE" w:rsidRDefault="00753CFE" w:rsidP="00443CDF">
            <w:r>
              <w:rPr>
                <w:color w:val="000000"/>
                <w:sz w:val="20"/>
                <w:szCs w:val="20"/>
              </w:rPr>
              <w:t>0.542</w:t>
            </w:r>
          </w:p>
        </w:tc>
        <w:tc>
          <w:tcPr>
            <w:tcW w:w="926" w:type="dxa"/>
            <w:vAlign w:val="center"/>
          </w:tcPr>
          <w:p w14:paraId="34E4D687" w14:textId="5AA703EB" w:rsidR="00753CFE" w:rsidRDefault="00753CFE" w:rsidP="00443CDF">
            <w:r>
              <w:rPr>
                <w:color w:val="000000"/>
                <w:sz w:val="20"/>
                <w:szCs w:val="20"/>
              </w:rPr>
              <w:t>-0.023</w:t>
            </w:r>
          </w:p>
        </w:tc>
        <w:tc>
          <w:tcPr>
            <w:tcW w:w="957" w:type="dxa"/>
            <w:vAlign w:val="center"/>
          </w:tcPr>
          <w:p w14:paraId="4A06BCA1" w14:textId="544E3C37" w:rsidR="00753CFE" w:rsidRDefault="00753CFE" w:rsidP="00443CDF">
            <w:r>
              <w:rPr>
                <w:color w:val="000000"/>
                <w:sz w:val="20"/>
                <w:szCs w:val="20"/>
              </w:rPr>
              <w:t>0.042</w:t>
            </w:r>
          </w:p>
        </w:tc>
        <w:tc>
          <w:tcPr>
            <w:tcW w:w="820" w:type="dxa"/>
            <w:vAlign w:val="center"/>
          </w:tcPr>
          <w:p w14:paraId="7F7F402E" w14:textId="5868EEC2" w:rsidR="00753CFE" w:rsidRDefault="00753CFE" w:rsidP="00443CDF">
            <w:r>
              <w:rPr>
                <w:color w:val="000000"/>
                <w:sz w:val="20"/>
                <w:szCs w:val="20"/>
              </w:rPr>
              <w:t>-0.106</w:t>
            </w:r>
          </w:p>
        </w:tc>
        <w:tc>
          <w:tcPr>
            <w:tcW w:w="820" w:type="dxa"/>
            <w:vAlign w:val="center"/>
          </w:tcPr>
          <w:p w14:paraId="4FCE20CB" w14:textId="4C9C6E14" w:rsidR="00753CFE" w:rsidRDefault="00753CFE" w:rsidP="00443CDF">
            <w:r>
              <w:rPr>
                <w:color w:val="000000"/>
                <w:sz w:val="20"/>
                <w:szCs w:val="20"/>
              </w:rPr>
              <w:t>0.060</w:t>
            </w:r>
          </w:p>
        </w:tc>
        <w:tc>
          <w:tcPr>
            <w:tcW w:w="1150" w:type="dxa"/>
            <w:vAlign w:val="center"/>
          </w:tcPr>
          <w:p w14:paraId="31CCDDCB" w14:textId="2837DACC" w:rsidR="00753CFE" w:rsidRDefault="00753CFE" w:rsidP="00443CDF">
            <w:r>
              <w:rPr>
                <w:color w:val="000000"/>
                <w:sz w:val="20"/>
                <w:szCs w:val="20"/>
              </w:rPr>
              <w:t>0.290</w:t>
            </w:r>
          </w:p>
        </w:tc>
        <w:tc>
          <w:tcPr>
            <w:tcW w:w="820" w:type="dxa"/>
            <w:vAlign w:val="center"/>
          </w:tcPr>
          <w:p w14:paraId="1B658A9E" w14:textId="01D17C4F" w:rsidR="00753CFE" w:rsidRDefault="00753CFE" w:rsidP="00443CDF">
            <w:r>
              <w:rPr>
                <w:color w:val="000000"/>
                <w:sz w:val="20"/>
                <w:szCs w:val="20"/>
              </w:rPr>
              <w:t>1.062</w:t>
            </w:r>
          </w:p>
        </w:tc>
        <w:tc>
          <w:tcPr>
            <w:tcW w:w="820" w:type="dxa"/>
            <w:vAlign w:val="center"/>
          </w:tcPr>
          <w:p w14:paraId="21838905" w14:textId="5C9A9F04" w:rsidR="00753CFE" w:rsidRDefault="00753CFE" w:rsidP="00443CDF">
            <w:r>
              <w:rPr>
                <w:color w:val="000000"/>
                <w:sz w:val="20"/>
                <w:szCs w:val="20"/>
              </w:rPr>
              <w:t>N</w:t>
            </w:r>
          </w:p>
        </w:tc>
      </w:tr>
      <w:tr w:rsidR="00753CFE" w14:paraId="16D4B3A6" w14:textId="77777777" w:rsidTr="00C462D6">
        <w:tc>
          <w:tcPr>
            <w:tcW w:w="1397" w:type="dxa"/>
            <w:vMerge/>
          </w:tcPr>
          <w:p w14:paraId="156399C9" w14:textId="77777777" w:rsidR="00753CFE" w:rsidRDefault="00753CFE" w:rsidP="00443CDF"/>
        </w:tc>
        <w:tc>
          <w:tcPr>
            <w:tcW w:w="786" w:type="dxa"/>
            <w:vAlign w:val="center"/>
          </w:tcPr>
          <w:p w14:paraId="290F7A9B" w14:textId="40D4AC97" w:rsidR="00753CFE" w:rsidRDefault="00753CFE" w:rsidP="00443CDF">
            <w:r>
              <w:rPr>
                <w:i/>
                <w:iCs/>
                <w:color w:val="000000"/>
                <w:sz w:val="20"/>
                <w:szCs w:val="20"/>
              </w:rPr>
              <w:t>April</w:t>
            </w:r>
          </w:p>
        </w:tc>
        <w:tc>
          <w:tcPr>
            <w:tcW w:w="819" w:type="dxa"/>
            <w:vAlign w:val="center"/>
          </w:tcPr>
          <w:p w14:paraId="51DF43D4" w14:textId="32D33EC3" w:rsidR="00753CFE" w:rsidRDefault="00753CFE" w:rsidP="00443CDF">
            <w:r>
              <w:rPr>
                <w:color w:val="000000"/>
                <w:sz w:val="20"/>
                <w:szCs w:val="20"/>
              </w:rPr>
              <w:t>0.496</w:t>
            </w:r>
          </w:p>
        </w:tc>
        <w:tc>
          <w:tcPr>
            <w:tcW w:w="819" w:type="dxa"/>
            <w:vAlign w:val="center"/>
          </w:tcPr>
          <w:p w14:paraId="7D3A0CB4" w14:textId="6D1B954E" w:rsidR="00753CFE" w:rsidRDefault="00753CFE" w:rsidP="00443CDF">
            <w:r>
              <w:rPr>
                <w:color w:val="000000"/>
                <w:sz w:val="20"/>
                <w:szCs w:val="20"/>
              </w:rPr>
              <w:t>0.620</w:t>
            </w:r>
          </w:p>
        </w:tc>
        <w:tc>
          <w:tcPr>
            <w:tcW w:w="926" w:type="dxa"/>
            <w:vAlign w:val="center"/>
          </w:tcPr>
          <w:p w14:paraId="37065CC9" w14:textId="563BC2B4" w:rsidR="00753CFE" w:rsidRDefault="00753CFE" w:rsidP="00443CDF">
            <w:r>
              <w:rPr>
                <w:color w:val="000000"/>
                <w:sz w:val="20"/>
                <w:szCs w:val="20"/>
              </w:rPr>
              <w:t>0.022</w:t>
            </w:r>
          </w:p>
        </w:tc>
        <w:tc>
          <w:tcPr>
            <w:tcW w:w="957" w:type="dxa"/>
            <w:vAlign w:val="center"/>
          </w:tcPr>
          <w:p w14:paraId="0A226D8E" w14:textId="4DA9467C" w:rsidR="00753CFE" w:rsidRDefault="00753CFE" w:rsidP="00443CDF">
            <w:r>
              <w:rPr>
                <w:color w:val="000000"/>
                <w:sz w:val="20"/>
                <w:szCs w:val="20"/>
              </w:rPr>
              <w:t>0.061</w:t>
            </w:r>
          </w:p>
        </w:tc>
        <w:tc>
          <w:tcPr>
            <w:tcW w:w="820" w:type="dxa"/>
            <w:vAlign w:val="center"/>
          </w:tcPr>
          <w:p w14:paraId="65D18E97" w14:textId="7201EDBE" w:rsidR="00753CFE" w:rsidRDefault="00753CFE" w:rsidP="00443CDF">
            <w:r>
              <w:rPr>
                <w:color w:val="000000"/>
                <w:sz w:val="20"/>
                <w:szCs w:val="20"/>
              </w:rPr>
              <w:t>-0.098</w:t>
            </w:r>
          </w:p>
        </w:tc>
        <w:tc>
          <w:tcPr>
            <w:tcW w:w="820" w:type="dxa"/>
            <w:vAlign w:val="center"/>
          </w:tcPr>
          <w:p w14:paraId="335824ED" w14:textId="4F0A850A" w:rsidR="00753CFE" w:rsidRDefault="00753CFE" w:rsidP="00443CDF">
            <w:r>
              <w:rPr>
                <w:color w:val="000000"/>
                <w:sz w:val="20"/>
                <w:szCs w:val="20"/>
              </w:rPr>
              <w:t>0.142</w:t>
            </w:r>
          </w:p>
        </w:tc>
        <w:tc>
          <w:tcPr>
            <w:tcW w:w="1150" w:type="dxa"/>
            <w:vAlign w:val="center"/>
          </w:tcPr>
          <w:p w14:paraId="578D6B6B" w14:textId="619EA394" w:rsidR="00753CFE" w:rsidRDefault="00753CFE" w:rsidP="00443CDF">
            <w:r>
              <w:rPr>
                <w:color w:val="000000"/>
                <w:sz w:val="20"/>
                <w:szCs w:val="20"/>
              </w:rPr>
              <w:t>0.280</w:t>
            </w:r>
          </w:p>
        </w:tc>
        <w:tc>
          <w:tcPr>
            <w:tcW w:w="820" w:type="dxa"/>
            <w:vAlign w:val="center"/>
          </w:tcPr>
          <w:p w14:paraId="675EC11C" w14:textId="1DF64187" w:rsidR="00753CFE" w:rsidRDefault="00753CFE" w:rsidP="00443CDF">
            <w:r>
              <w:rPr>
                <w:color w:val="000000"/>
                <w:sz w:val="20"/>
                <w:szCs w:val="20"/>
              </w:rPr>
              <w:t>1.056</w:t>
            </w:r>
          </w:p>
        </w:tc>
        <w:tc>
          <w:tcPr>
            <w:tcW w:w="820" w:type="dxa"/>
            <w:vAlign w:val="center"/>
          </w:tcPr>
          <w:p w14:paraId="392335D3" w14:textId="0B3CACF1" w:rsidR="00753CFE" w:rsidRDefault="00753CFE" w:rsidP="00443CDF">
            <w:r>
              <w:rPr>
                <w:color w:val="000000"/>
                <w:sz w:val="20"/>
                <w:szCs w:val="20"/>
              </w:rPr>
              <w:t>N</w:t>
            </w:r>
          </w:p>
        </w:tc>
      </w:tr>
    </w:tbl>
    <w:p w14:paraId="49A06F4A" w14:textId="77777777" w:rsidR="009433A4" w:rsidRDefault="009433A4" w:rsidP="00AC190E"/>
    <w:p w14:paraId="13FD0F85" w14:textId="77777777" w:rsidR="000C128B" w:rsidRDefault="000C128B" w:rsidP="00AC190E"/>
    <w:p w14:paraId="6E490A99" w14:textId="77777777" w:rsidR="000C128B" w:rsidRDefault="000C128B" w:rsidP="00AC190E">
      <w:pPr>
        <w:sectPr w:rsidR="000C128B" w:rsidSect="00E442CA">
          <w:pgSz w:w="16838" w:h="11906" w:orient="landscape"/>
          <w:pgMar w:top="1440" w:right="1440" w:bottom="1440" w:left="1440" w:header="708" w:footer="708" w:gutter="0"/>
          <w:cols w:space="708"/>
          <w:docGrid w:linePitch="360"/>
        </w:sectPr>
      </w:pPr>
    </w:p>
    <w:p w14:paraId="40FC6C9E" w14:textId="4B2982D9" w:rsidR="000C128B" w:rsidRDefault="000C128B" w:rsidP="00AC190E">
      <w:r>
        <w:lastRenderedPageBreak/>
        <w:t xml:space="preserve">SI TABLE 5 </w:t>
      </w:r>
      <w:r w:rsidRPr="00EE37C6">
        <w:t>Percentage changes in size per °C change in temperature for each developmental stage for each species (or sex/generation) for significant models of average forewing length versus monthly temperatures. NS (not significant) - monthly temperatures during that stage were not significant variables in the model. NA (not applicable) - the stage was excluded from analysis. Where there was more than one significant monthly temperature within a developmental stage, the most significant variable was used to calculate the percentage change.</w:t>
      </w:r>
    </w:p>
    <w:tbl>
      <w:tblPr>
        <w:tblW w:w="8635" w:type="dxa"/>
        <w:tblLook w:val="04A0" w:firstRow="1" w:lastRow="0" w:firstColumn="1" w:lastColumn="0" w:noHBand="0" w:noVBand="1"/>
      </w:tblPr>
      <w:tblGrid>
        <w:gridCol w:w="1510"/>
        <w:gridCol w:w="1600"/>
        <w:gridCol w:w="970"/>
        <w:gridCol w:w="1525"/>
        <w:gridCol w:w="1526"/>
        <w:gridCol w:w="1504"/>
      </w:tblGrid>
      <w:tr w:rsidR="000C128B" w:rsidRPr="00EE37C6" w14:paraId="6207CAC6" w14:textId="77777777" w:rsidTr="00BA0819">
        <w:trPr>
          <w:trHeight w:val="340"/>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FB47A" w14:textId="77777777" w:rsidR="000C128B" w:rsidRPr="00EE37C6" w:rsidRDefault="000C128B" w:rsidP="00BA0819">
            <w:pPr>
              <w:pageBreakBefore/>
              <w:spacing w:line="276" w:lineRule="auto"/>
              <w:rPr>
                <w:rFonts w:cstheme="minorHAnsi"/>
              </w:rPr>
            </w:pPr>
            <w:r w:rsidRPr="00EE37C6">
              <w:rPr>
                <w:rFonts w:cstheme="minorHAnsi"/>
                <w:i/>
                <w:iCs/>
                <w:color w:val="000000"/>
              </w:rPr>
              <w:lastRenderedPageBreak/>
              <w:t>Family</w:t>
            </w: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1B864F" w14:textId="77777777" w:rsidR="000C128B" w:rsidRPr="00EE37C6" w:rsidRDefault="000C128B" w:rsidP="00BA0819">
            <w:pPr>
              <w:spacing w:line="276" w:lineRule="auto"/>
              <w:rPr>
                <w:rFonts w:cstheme="minorHAnsi"/>
              </w:rPr>
            </w:pPr>
            <w:r w:rsidRPr="00EE37C6">
              <w:rPr>
                <w:rFonts w:cstheme="minorHAnsi"/>
                <w:i/>
                <w:iCs/>
                <w:color w:val="000000"/>
              </w:rPr>
              <w:t>Species</w:t>
            </w: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C644F" w14:textId="77777777" w:rsidR="000C128B" w:rsidRPr="00EE37C6" w:rsidRDefault="000C128B" w:rsidP="00BA0819">
            <w:pPr>
              <w:spacing w:line="276" w:lineRule="auto"/>
              <w:rPr>
                <w:rFonts w:cstheme="minorHAnsi"/>
              </w:rPr>
            </w:pPr>
            <w:r w:rsidRPr="00EE37C6">
              <w:rPr>
                <w:rFonts w:cstheme="minorHAnsi"/>
                <w:i/>
                <w:iCs/>
                <w:color w:val="000000"/>
              </w:rPr>
              <w:t>Sex</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0FBD9" w14:textId="77777777" w:rsidR="000C128B" w:rsidRPr="00EE37C6" w:rsidRDefault="000C128B" w:rsidP="00BA0819">
            <w:pPr>
              <w:spacing w:line="276" w:lineRule="auto"/>
              <w:rPr>
                <w:rFonts w:cstheme="minorHAnsi"/>
              </w:rPr>
            </w:pPr>
            <w:r w:rsidRPr="00EE37C6">
              <w:rPr>
                <w:rFonts w:cstheme="minorHAnsi"/>
                <w:i/>
                <w:iCs/>
                <w:color w:val="000000"/>
              </w:rPr>
              <w:t>Change in size with temperature in Late larval stage (%)</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A82CF" w14:textId="77777777" w:rsidR="000C128B" w:rsidRPr="00EE37C6" w:rsidRDefault="000C128B" w:rsidP="00BA0819">
            <w:pPr>
              <w:spacing w:line="276" w:lineRule="auto"/>
              <w:rPr>
                <w:rFonts w:cstheme="minorHAnsi"/>
              </w:rPr>
            </w:pPr>
            <w:r w:rsidRPr="00EE37C6">
              <w:rPr>
                <w:rFonts w:cstheme="minorHAnsi"/>
                <w:i/>
                <w:iCs/>
                <w:color w:val="000000"/>
              </w:rPr>
              <w:t>Change in size with temperature in Early larval stage (%)</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903E9" w14:textId="77777777" w:rsidR="000C128B" w:rsidRPr="00EE37C6" w:rsidRDefault="000C128B" w:rsidP="00BA0819">
            <w:pPr>
              <w:spacing w:line="276" w:lineRule="auto"/>
              <w:rPr>
                <w:rFonts w:cstheme="minorHAnsi"/>
              </w:rPr>
            </w:pPr>
            <w:r w:rsidRPr="00EE37C6">
              <w:rPr>
                <w:rFonts w:cstheme="minorHAnsi"/>
                <w:i/>
                <w:iCs/>
                <w:color w:val="000000"/>
              </w:rPr>
              <w:t>Change in size with temperature in Pupal stage (%)</w:t>
            </w:r>
          </w:p>
        </w:tc>
      </w:tr>
      <w:tr w:rsidR="000C128B" w:rsidRPr="00EE37C6" w14:paraId="08A8D0E1" w14:textId="77777777" w:rsidTr="00BA0819">
        <w:trPr>
          <w:trHeight w:val="340"/>
        </w:trPr>
        <w:tc>
          <w:tcPr>
            <w:tcW w:w="140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FFAF28F" w14:textId="77777777" w:rsidR="000C128B" w:rsidRPr="00EE37C6" w:rsidRDefault="000C128B" w:rsidP="00BA0819">
            <w:pPr>
              <w:spacing w:line="276" w:lineRule="auto"/>
              <w:rPr>
                <w:rFonts w:cstheme="minorHAnsi"/>
              </w:rPr>
            </w:pPr>
            <w:proofErr w:type="spellStart"/>
            <w:r w:rsidRPr="00EE37C6">
              <w:rPr>
                <w:rFonts w:cstheme="minorHAnsi"/>
                <w:color w:val="000000"/>
              </w:rPr>
              <w:t>Hesperiidae</w:t>
            </w:r>
            <w:proofErr w:type="spellEnd"/>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82F9E" w14:textId="77777777" w:rsidR="000C128B" w:rsidRPr="00EE37C6" w:rsidRDefault="000C128B" w:rsidP="00BA0819">
            <w:pPr>
              <w:spacing w:line="276" w:lineRule="auto"/>
              <w:rPr>
                <w:rFonts w:cstheme="minorHAnsi"/>
              </w:rPr>
            </w:pPr>
            <w:r w:rsidRPr="00EE37C6">
              <w:rPr>
                <w:rFonts w:cstheme="minorHAnsi"/>
                <w:i/>
                <w:iCs/>
                <w:color w:val="000000"/>
              </w:rPr>
              <w:t xml:space="preserve">H. comma </w:t>
            </w: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787CE" w14:textId="77777777" w:rsidR="000C128B" w:rsidRPr="00EE37C6" w:rsidRDefault="000C128B" w:rsidP="00BA0819">
            <w:pPr>
              <w:spacing w:line="276" w:lineRule="auto"/>
              <w:rPr>
                <w:rFonts w:cstheme="minorHAnsi"/>
              </w:rPr>
            </w:pPr>
            <w:r w:rsidRPr="00EE37C6">
              <w:rPr>
                <w:rFonts w:cstheme="minorHAnsi"/>
                <w:color w:val="000000"/>
              </w:rPr>
              <w:t>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1C7A5" w14:textId="77777777" w:rsidR="000C128B" w:rsidRPr="00EE37C6" w:rsidRDefault="000C128B" w:rsidP="00BA0819">
            <w:pPr>
              <w:spacing w:line="276" w:lineRule="auto"/>
              <w:jc w:val="center"/>
              <w:rPr>
                <w:rFonts w:cstheme="minorHAnsi"/>
                <w:bCs/>
              </w:rPr>
            </w:pPr>
            <w:r w:rsidRPr="00EE37C6">
              <w:rPr>
                <w:rFonts w:cstheme="minorHAnsi"/>
                <w:bCs/>
              </w:rPr>
              <w:t>1.31</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04EEA9"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4D4E9" w14:textId="77777777" w:rsidR="000C128B" w:rsidRPr="00EE37C6" w:rsidRDefault="000C128B" w:rsidP="00BA0819">
            <w:pPr>
              <w:spacing w:line="276" w:lineRule="auto"/>
              <w:jc w:val="center"/>
              <w:rPr>
                <w:rFonts w:cstheme="minorHAnsi"/>
                <w:bCs/>
              </w:rPr>
            </w:pPr>
            <w:r w:rsidRPr="00EE37C6">
              <w:rPr>
                <w:rFonts w:cstheme="minorHAnsi"/>
                <w:bCs/>
              </w:rPr>
              <w:t>-0.48</w:t>
            </w:r>
          </w:p>
        </w:tc>
      </w:tr>
      <w:tr w:rsidR="000C128B" w:rsidRPr="00EE37C6" w14:paraId="16884AB6"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62003C" w14:textId="77777777" w:rsidR="000C128B" w:rsidRPr="00EE37C6" w:rsidRDefault="000C128B" w:rsidP="00BA0819">
            <w:pPr>
              <w:spacing w:line="276" w:lineRule="auto"/>
              <w:rPr>
                <w:rFonts w:cstheme="minorHAnsi"/>
                <w:color w:val="000000"/>
              </w:rPr>
            </w:pPr>
          </w:p>
        </w:tc>
        <w:tc>
          <w:tcPr>
            <w:tcW w:w="167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DAFD5FC" w14:textId="77777777" w:rsidR="000C128B" w:rsidRPr="00EE37C6" w:rsidRDefault="000C128B" w:rsidP="00BA0819">
            <w:pPr>
              <w:spacing w:line="276" w:lineRule="auto"/>
              <w:rPr>
                <w:rFonts w:cstheme="minorHAnsi"/>
              </w:rPr>
            </w:pPr>
            <w:r w:rsidRPr="00EE37C6">
              <w:rPr>
                <w:rFonts w:cstheme="minorHAnsi"/>
                <w:i/>
                <w:iCs/>
                <w:color w:val="000000"/>
              </w:rPr>
              <w:t xml:space="preserve">O. </w:t>
            </w:r>
            <w:proofErr w:type="spellStart"/>
            <w:r w:rsidRPr="00EE37C6">
              <w:rPr>
                <w:rFonts w:cstheme="minorHAnsi"/>
                <w:i/>
                <w:iCs/>
                <w:color w:val="000000"/>
              </w:rPr>
              <w:t>sylvanus</w:t>
            </w:r>
            <w:proofErr w:type="spellEnd"/>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11CBB" w14:textId="77777777" w:rsidR="000C128B" w:rsidRPr="00EE37C6" w:rsidRDefault="000C128B" w:rsidP="00BA0819">
            <w:pPr>
              <w:spacing w:line="276" w:lineRule="auto"/>
              <w:rPr>
                <w:rFonts w:cstheme="minorHAnsi"/>
              </w:rPr>
            </w:pPr>
            <w:r w:rsidRPr="00EE37C6">
              <w:rPr>
                <w:rFonts w:cstheme="minorHAnsi"/>
                <w:color w:val="000000"/>
              </w:rPr>
              <w:t>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81942" w14:textId="77777777" w:rsidR="000C128B" w:rsidRPr="00EE37C6" w:rsidRDefault="000C128B" w:rsidP="00BA0819">
            <w:pPr>
              <w:spacing w:line="276" w:lineRule="auto"/>
              <w:jc w:val="center"/>
              <w:rPr>
                <w:rFonts w:cstheme="minorHAnsi"/>
                <w:bCs/>
              </w:rPr>
            </w:pPr>
            <w:r w:rsidRPr="00EE37C6">
              <w:rPr>
                <w:rFonts w:cstheme="minorHAnsi"/>
                <w:bCs/>
              </w:rPr>
              <w:t>0.87</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DE553"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36DCD" w14:textId="77777777" w:rsidR="000C128B" w:rsidRPr="00EE37C6" w:rsidRDefault="000C128B" w:rsidP="00BA0819">
            <w:pPr>
              <w:spacing w:line="276" w:lineRule="auto"/>
              <w:jc w:val="center"/>
              <w:rPr>
                <w:rFonts w:cstheme="minorHAnsi"/>
                <w:bCs/>
              </w:rPr>
            </w:pPr>
            <w:r w:rsidRPr="00EE37C6">
              <w:rPr>
                <w:rFonts w:cstheme="minorHAnsi"/>
                <w:bCs/>
              </w:rPr>
              <w:t>NS</w:t>
            </w:r>
          </w:p>
        </w:tc>
      </w:tr>
      <w:tr w:rsidR="000C128B" w:rsidRPr="00EE37C6" w14:paraId="04974244"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5A6D7B3" w14:textId="77777777" w:rsidR="000C128B" w:rsidRPr="00EE37C6" w:rsidRDefault="000C128B" w:rsidP="00BA0819">
            <w:pPr>
              <w:spacing w:line="276" w:lineRule="auto"/>
              <w:rPr>
                <w:rFonts w:cstheme="minorHAnsi"/>
                <w:color w:val="000000"/>
              </w:rPr>
            </w:pPr>
          </w:p>
        </w:tc>
        <w:tc>
          <w:tcPr>
            <w:tcW w:w="16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CADAE9D" w14:textId="77777777" w:rsidR="000C128B" w:rsidRPr="00EE37C6" w:rsidRDefault="000C128B" w:rsidP="00BA0819">
            <w:pPr>
              <w:spacing w:line="276" w:lineRule="auto"/>
              <w:rPr>
                <w:rFonts w:cstheme="minorHAnsi"/>
                <w:i/>
                <w:iCs/>
                <w:color w:val="000000"/>
              </w:rPr>
            </w:pP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0ACE7" w14:textId="77777777" w:rsidR="000C128B" w:rsidRPr="00EE37C6" w:rsidRDefault="000C128B" w:rsidP="00BA0819">
            <w:pPr>
              <w:spacing w:line="276" w:lineRule="auto"/>
              <w:rPr>
                <w:rFonts w:cstheme="minorHAnsi"/>
              </w:rPr>
            </w:pPr>
            <w:r w:rsidRPr="00EE37C6">
              <w:rPr>
                <w:rFonts w:cstheme="minorHAnsi"/>
                <w:color w:val="000000"/>
              </w:rPr>
              <w:t>Female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5FB1A" w14:textId="77777777" w:rsidR="000C128B" w:rsidRPr="00EE37C6" w:rsidRDefault="000C128B" w:rsidP="00BA0819">
            <w:pPr>
              <w:spacing w:line="276" w:lineRule="auto"/>
              <w:jc w:val="center"/>
              <w:rPr>
                <w:rFonts w:cstheme="minorHAnsi"/>
                <w:bCs/>
                <w:color w:val="4472C4" w:themeColor="accent1"/>
              </w:rPr>
            </w:pPr>
            <w:r w:rsidRPr="00EE37C6">
              <w:rPr>
                <w:rFonts w:cstheme="minorHAnsi"/>
                <w:bCs/>
              </w:rPr>
              <w:t>0.87</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EDE7A"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9B37B" w14:textId="77777777" w:rsidR="000C128B" w:rsidRPr="00EE37C6" w:rsidRDefault="000C128B" w:rsidP="00BA0819">
            <w:pPr>
              <w:spacing w:line="276" w:lineRule="auto"/>
              <w:jc w:val="center"/>
              <w:rPr>
                <w:rFonts w:cstheme="minorHAnsi"/>
                <w:bCs/>
              </w:rPr>
            </w:pPr>
            <w:r w:rsidRPr="00EE37C6">
              <w:rPr>
                <w:rFonts w:cstheme="minorHAnsi"/>
                <w:bCs/>
              </w:rPr>
              <w:t>NS</w:t>
            </w:r>
          </w:p>
        </w:tc>
      </w:tr>
      <w:tr w:rsidR="000C128B" w:rsidRPr="00EE37C6" w14:paraId="3F105DE1"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D5D03E" w14:textId="77777777" w:rsidR="000C128B" w:rsidRPr="00EE37C6" w:rsidRDefault="000C128B" w:rsidP="00BA0819">
            <w:pPr>
              <w:spacing w:line="276" w:lineRule="auto"/>
              <w:rPr>
                <w:rFonts w:cstheme="minorHAnsi"/>
                <w:color w:val="000000"/>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A2B470" w14:textId="77777777" w:rsidR="000C128B" w:rsidRPr="00EE37C6" w:rsidRDefault="000C128B" w:rsidP="00BA0819">
            <w:pPr>
              <w:spacing w:line="276" w:lineRule="auto"/>
              <w:rPr>
                <w:rFonts w:cstheme="minorHAnsi"/>
              </w:rPr>
            </w:pPr>
            <w:r w:rsidRPr="00EE37C6">
              <w:rPr>
                <w:rFonts w:cstheme="minorHAnsi"/>
                <w:i/>
                <w:iCs/>
                <w:color w:val="000000"/>
              </w:rPr>
              <w:t xml:space="preserve">T. lineola </w:t>
            </w: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10554" w14:textId="77777777" w:rsidR="000C128B" w:rsidRPr="00EE37C6" w:rsidRDefault="000C128B" w:rsidP="00BA0819">
            <w:pPr>
              <w:spacing w:line="276" w:lineRule="auto"/>
              <w:rPr>
                <w:rFonts w:cstheme="minorHAnsi"/>
              </w:rPr>
            </w:pPr>
            <w:r w:rsidRPr="00EE37C6">
              <w:rPr>
                <w:rFonts w:cstheme="minorHAnsi"/>
                <w:color w:val="000000"/>
              </w:rPr>
              <w:t>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63CC8"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36B99F" w14:textId="77777777" w:rsidR="000C128B" w:rsidRPr="00EE37C6" w:rsidRDefault="000C128B" w:rsidP="00BA0819">
            <w:pPr>
              <w:spacing w:line="276" w:lineRule="auto"/>
              <w:jc w:val="center"/>
              <w:rPr>
                <w:rFonts w:cstheme="minorHAnsi"/>
                <w:bCs/>
              </w:rPr>
            </w:pPr>
            <w:r w:rsidRPr="00EE37C6">
              <w:rPr>
                <w:rFonts w:cstheme="minorHAnsi"/>
                <w:bCs/>
              </w:rPr>
              <w:t>0.67</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7BD112" w14:textId="77777777" w:rsidR="000C128B" w:rsidRPr="00EE37C6" w:rsidRDefault="000C128B" w:rsidP="00BA0819">
            <w:pPr>
              <w:spacing w:line="276" w:lineRule="auto"/>
              <w:jc w:val="center"/>
              <w:rPr>
                <w:rFonts w:cstheme="minorHAnsi"/>
                <w:bCs/>
              </w:rPr>
            </w:pPr>
            <w:r w:rsidRPr="00EE37C6">
              <w:rPr>
                <w:rFonts w:cstheme="minorHAnsi"/>
                <w:bCs/>
              </w:rPr>
              <w:t>NS</w:t>
            </w:r>
          </w:p>
        </w:tc>
      </w:tr>
      <w:tr w:rsidR="000C128B" w:rsidRPr="00EE37C6" w14:paraId="4707D952"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EE5F5F" w14:textId="77777777" w:rsidR="000C128B" w:rsidRPr="00EE37C6" w:rsidRDefault="000C128B" w:rsidP="00BA0819">
            <w:pPr>
              <w:spacing w:line="276" w:lineRule="auto"/>
              <w:rPr>
                <w:rFonts w:cstheme="minorHAnsi"/>
                <w:color w:val="000000"/>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DA929" w14:textId="77777777" w:rsidR="000C128B" w:rsidRPr="00EE37C6" w:rsidRDefault="000C128B" w:rsidP="00BA0819">
            <w:pPr>
              <w:spacing w:line="276" w:lineRule="auto"/>
              <w:rPr>
                <w:rFonts w:cstheme="minorHAnsi"/>
              </w:rPr>
            </w:pPr>
            <w:r w:rsidRPr="00EE37C6">
              <w:rPr>
                <w:rFonts w:cstheme="minorHAnsi"/>
                <w:i/>
                <w:iCs/>
                <w:color w:val="000000"/>
              </w:rPr>
              <w:t xml:space="preserve">E. </w:t>
            </w:r>
            <w:proofErr w:type="spellStart"/>
            <w:r w:rsidRPr="00EE37C6">
              <w:rPr>
                <w:rFonts w:cstheme="minorHAnsi"/>
                <w:i/>
                <w:iCs/>
                <w:color w:val="000000"/>
              </w:rPr>
              <w:t>tages</w:t>
            </w:r>
            <w:proofErr w:type="spellEnd"/>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F683B" w14:textId="77777777" w:rsidR="000C128B" w:rsidRPr="00EE37C6" w:rsidRDefault="000C128B" w:rsidP="00BA0819">
            <w:pPr>
              <w:spacing w:line="276" w:lineRule="auto"/>
              <w:rPr>
                <w:rFonts w:cstheme="minorHAnsi"/>
              </w:rPr>
            </w:pPr>
            <w:r w:rsidRPr="00EE37C6">
              <w:rPr>
                <w:rFonts w:cstheme="minorHAnsi"/>
                <w:color w:val="000000"/>
              </w:rPr>
              <w:t>Both</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E6D36" w14:textId="77777777" w:rsidR="000C128B" w:rsidRPr="00EE37C6" w:rsidRDefault="000C128B" w:rsidP="00BA0819">
            <w:pPr>
              <w:spacing w:line="276" w:lineRule="auto"/>
              <w:jc w:val="center"/>
              <w:rPr>
                <w:rFonts w:cstheme="minorHAnsi"/>
                <w:bCs/>
              </w:rPr>
            </w:pPr>
            <w:r w:rsidRPr="00EE37C6">
              <w:rPr>
                <w:rFonts w:cstheme="minorHAnsi"/>
                <w:bCs/>
              </w:rPr>
              <w:t>0.61</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078ED"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BDA71" w14:textId="77777777" w:rsidR="000C128B" w:rsidRPr="00EE37C6" w:rsidRDefault="000C128B" w:rsidP="00BA0819">
            <w:pPr>
              <w:spacing w:line="276" w:lineRule="auto"/>
              <w:jc w:val="center"/>
              <w:rPr>
                <w:rFonts w:cstheme="minorHAnsi"/>
                <w:bCs/>
              </w:rPr>
            </w:pPr>
            <w:r w:rsidRPr="00EE37C6">
              <w:rPr>
                <w:rFonts w:cstheme="minorHAnsi"/>
                <w:bCs/>
              </w:rPr>
              <w:t>0.80</w:t>
            </w:r>
          </w:p>
        </w:tc>
      </w:tr>
      <w:tr w:rsidR="000C128B" w:rsidRPr="00EE37C6" w14:paraId="3E95808F"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3290871" w14:textId="77777777" w:rsidR="000C128B" w:rsidRPr="00EE37C6" w:rsidRDefault="000C128B" w:rsidP="00BA0819">
            <w:pPr>
              <w:spacing w:line="276" w:lineRule="auto"/>
              <w:rPr>
                <w:rFonts w:cstheme="minorHAnsi"/>
                <w:color w:val="000000"/>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358EE0" w14:textId="77777777" w:rsidR="000C128B" w:rsidRPr="00EE37C6" w:rsidRDefault="000C128B" w:rsidP="00BA0819">
            <w:pPr>
              <w:spacing w:line="276" w:lineRule="auto"/>
              <w:rPr>
                <w:rFonts w:cstheme="minorHAnsi"/>
              </w:rPr>
            </w:pPr>
            <w:r w:rsidRPr="00EE37C6">
              <w:rPr>
                <w:rFonts w:cstheme="minorHAnsi"/>
                <w:i/>
                <w:iCs/>
                <w:color w:val="000000"/>
              </w:rPr>
              <w:t xml:space="preserve">P. </w:t>
            </w:r>
            <w:proofErr w:type="spellStart"/>
            <w:r w:rsidRPr="00EE37C6">
              <w:rPr>
                <w:rFonts w:cstheme="minorHAnsi"/>
                <w:i/>
                <w:iCs/>
                <w:color w:val="000000"/>
              </w:rPr>
              <w:t>malvae</w:t>
            </w:r>
            <w:proofErr w:type="spellEnd"/>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6E737" w14:textId="77777777" w:rsidR="000C128B" w:rsidRPr="00EE37C6" w:rsidRDefault="000C128B" w:rsidP="00BA0819">
            <w:pPr>
              <w:spacing w:line="276" w:lineRule="auto"/>
              <w:rPr>
                <w:rFonts w:cstheme="minorHAnsi"/>
              </w:rPr>
            </w:pPr>
            <w:r w:rsidRPr="00EE37C6">
              <w:rPr>
                <w:rFonts w:cstheme="minorHAnsi"/>
                <w:color w:val="000000"/>
              </w:rPr>
              <w:t>Both</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0F987" w14:textId="77777777" w:rsidR="000C128B" w:rsidRPr="00EE37C6" w:rsidRDefault="000C128B" w:rsidP="00BA0819">
            <w:pPr>
              <w:spacing w:line="276" w:lineRule="auto"/>
              <w:jc w:val="center"/>
              <w:rPr>
                <w:rFonts w:cstheme="minorHAnsi"/>
                <w:bCs/>
              </w:rPr>
            </w:pPr>
            <w:r w:rsidRPr="00EE37C6">
              <w:rPr>
                <w:rFonts w:cstheme="minorHAnsi"/>
                <w:bCs/>
              </w:rPr>
              <w:t>0.53</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19400" w14:textId="77777777" w:rsidR="000C128B" w:rsidRPr="00EE37C6" w:rsidRDefault="000C128B" w:rsidP="00BA0819">
            <w:pPr>
              <w:spacing w:line="276" w:lineRule="auto"/>
              <w:jc w:val="center"/>
              <w:rPr>
                <w:rFonts w:cstheme="minorHAnsi"/>
                <w:bCs/>
              </w:rPr>
            </w:pPr>
            <w:r w:rsidRPr="00EE37C6">
              <w:rPr>
                <w:rFonts w:cstheme="minorHAnsi"/>
                <w:bCs/>
              </w:rPr>
              <w:t>0.61</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78351" w14:textId="77777777" w:rsidR="000C128B" w:rsidRPr="00EE37C6" w:rsidRDefault="000C128B" w:rsidP="00BA0819">
            <w:pPr>
              <w:spacing w:line="276" w:lineRule="auto"/>
              <w:jc w:val="center"/>
              <w:rPr>
                <w:rFonts w:cstheme="minorHAnsi"/>
                <w:bCs/>
              </w:rPr>
            </w:pPr>
            <w:r w:rsidRPr="00EE37C6">
              <w:rPr>
                <w:rFonts w:cstheme="minorHAnsi"/>
                <w:bCs/>
              </w:rPr>
              <w:t>NS</w:t>
            </w:r>
          </w:p>
        </w:tc>
      </w:tr>
      <w:tr w:rsidR="000C128B" w:rsidRPr="00EE37C6" w14:paraId="0DDBAC36" w14:textId="77777777" w:rsidTr="00BA0819">
        <w:trPr>
          <w:trHeight w:val="340"/>
        </w:trPr>
        <w:tc>
          <w:tcPr>
            <w:tcW w:w="140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71C864" w14:textId="77777777" w:rsidR="000C128B" w:rsidRPr="00EE37C6" w:rsidRDefault="000C128B" w:rsidP="00BA0819">
            <w:pPr>
              <w:spacing w:line="276" w:lineRule="auto"/>
              <w:rPr>
                <w:rFonts w:cstheme="minorHAnsi"/>
              </w:rPr>
            </w:pPr>
            <w:proofErr w:type="spellStart"/>
            <w:r w:rsidRPr="00EE37C6">
              <w:rPr>
                <w:rFonts w:cstheme="minorHAnsi"/>
                <w:color w:val="000000"/>
              </w:rPr>
              <w:t>Nymphalidae</w:t>
            </w:r>
            <w:proofErr w:type="spellEnd"/>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16106" w14:textId="77777777" w:rsidR="000C128B" w:rsidRPr="00EE37C6" w:rsidRDefault="000C128B" w:rsidP="00BA0819">
            <w:pPr>
              <w:spacing w:line="276" w:lineRule="auto"/>
              <w:rPr>
                <w:rFonts w:cstheme="minorHAnsi"/>
              </w:rPr>
            </w:pPr>
            <w:r w:rsidRPr="00EE37C6">
              <w:rPr>
                <w:rFonts w:cstheme="minorHAnsi"/>
                <w:i/>
                <w:iCs/>
                <w:color w:val="000000"/>
              </w:rPr>
              <w:t xml:space="preserve">F. </w:t>
            </w:r>
            <w:proofErr w:type="spellStart"/>
            <w:r w:rsidRPr="00EE37C6">
              <w:rPr>
                <w:rFonts w:cstheme="minorHAnsi"/>
                <w:i/>
                <w:iCs/>
                <w:color w:val="000000"/>
              </w:rPr>
              <w:t>adippe</w:t>
            </w:r>
            <w:proofErr w:type="spellEnd"/>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3DB99" w14:textId="77777777" w:rsidR="000C128B" w:rsidRPr="00EE37C6" w:rsidRDefault="000C128B" w:rsidP="00BA0819">
            <w:pPr>
              <w:spacing w:line="276" w:lineRule="auto"/>
              <w:rPr>
                <w:rFonts w:cstheme="minorHAnsi"/>
              </w:rPr>
            </w:pPr>
            <w:r w:rsidRPr="00EE37C6">
              <w:rPr>
                <w:rFonts w:cstheme="minorHAnsi"/>
                <w:color w:val="000000"/>
              </w:rPr>
              <w:t>Both</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C742B" w14:textId="77777777" w:rsidR="000C128B" w:rsidRPr="00EE37C6" w:rsidRDefault="000C128B" w:rsidP="00BA0819">
            <w:pPr>
              <w:spacing w:line="276" w:lineRule="auto"/>
              <w:jc w:val="center"/>
              <w:rPr>
                <w:rFonts w:cstheme="minorHAnsi"/>
                <w:bCs/>
              </w:rPr>
            </w:pPr>
            <w:r w:rsidRPr="00EE37C6">
              <w:rPr>
                <w:rFonts w:cstheme="minorHAnsi"/>
                <w:bCs/>
              </w:rPr>
              <w:t>0.81</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16B90"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85A44" w14:textId="77777777" w:rsidR="000C128B" w:rsidRPr="00EE37C6" w:rsidRDefault="000C128B" w:rsidP="00BA0819">
            <w:pPr>
              <w:spacing w:line="276" w:lineRule="auto"/>
              <w:jc w:val="center"/>
              <w:rPr>
                <w:rFonts w:cstheme="minorHAnsi"/>
                <w:bCs/>
              </w:rPr>
            </w:pPr>
            <w:r w:rsidRPr="00EE37C6">
              <w:rPr>
                <w:rFonts w:cstheme="minorHAnsi"/>
                <w:bCs/>
              </w:rPr>
              <w:t>0.45</w:t>
            </w:r>
          </w:p>
        </w:tc>
      </w:tr>
      <w:tr w:rsidR="000C128B" w:rsidRPr="00EE37C6" w14:paraId="6FE4E8F9"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F6A4E5D" w14:textId="77777777" w:rsidR="000C128B" w:rsidRPr="00EE37C6" w:rsidRDefault="000C128B" w:rsidP="00BA0819">
            <w:pPr>
              <w:spacing w:line="276" w:lineRule="auto"/>
              <w:rPr>
                <w:rFonts w:cstheme="minorHAnsi"/>
                <w:color w:val="000000"/>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D08D8" w14:textId="77777777" w:rsidR="000C128B" w:rsidRPr="00EE37C6" w:rsidRDefault="000C128B" w:rsidP="00BA0819">
            <w:pPr>
              <w:spacing w:line="276" w:lineRule="auto"/>
              <w:rPr>
                <w:rFonts w:cstheme="minorHAnsi"/>
              </w:rPr>
            </w:pPr>
            <w:r w:rsidRPr="00EE37C6">
              <w:rPr>
                <w:rFonts w:cstheme="minorHAnsi"/>
                <w:i/>
                <w:iCs/>
                <w:color w:val="000000"/>
              </w:rPr>
              <w:t xml:space="preserve">A. iris </w:t>
            </w: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9361C" w14:textId="77777777" w:rsidR="000C128B" w:rsidRPr="00EE37C6" w:rsidRDefault="000C128B" w:rsidP="00BA0819">
            <w:pPr>
              <w:spacing w:line="276" w:lineRule="auto"/>
              <w:rPr>
                <w:rFonts w:cstheme="minorHAnsi"/>
              </w:rPr>
            </w:pPr>
            <w:r w:rsidRPr="00EE37C6">
              <w:rPr>
                <w:rFonts w:cstheme="minorHAnsi"/>
                <w:color w:val="000000"/>
              </w:rPr>
              <w:t>Female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DC2E4" w14:textId="77777777" w:rsidR="000C128B" w:rsidRPr="00EE37C6" w:rsidRDefault="000C128B" w:rsidP="00BA0819">
            <w:pPr>
              <w:spacing w:line="276" w:lineRule="auto"/>
              <w:jc w:val="center"/>
              <w:rPr>
                <w:rFonts w:cstheme="minorHAnsi"/>
                <w:bCs/>
              </w:rPr>
            </w:pPr>
            <w:r w:rsidRPr="00EE37C6">
              <w:rPr>
                <w:rFonts w:cstheme="minorHAnsi"/>
                <w:bCs/>
              </w:rPr>
              <w:t>1.53</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AA5BD3"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193EE" w14:textId="77777777" w:rsidR="000C128B" w:rsidRPr="00EE37C6" w:rsidRDefault="000C128B" w:rsidP="00BA0819">
            <w:pPr>
              <w:spacing w:line="276" w:lineRule="auto"/>
              <w:jc w:val="center"/>
              <w:rPr>
                <w:rFonts w:cstheme="minorHAnsi"/>
                <w:bCs/>
              </w:rPr>
            </w:pPr>
            <w:r w:rsidRPr="00EE37C6">
              <w:rPr>
                <w:rFonts w:cstheme="minorHAnsi"/>
                <w:bCs/>
              </w:rPr>
              <w:t>1.31</w:t>
            </w:r>
          </w:p>
        </w:tc>
      </w:tr>
      <w:tr w:rsidR="000C128B" w:rsidRPr="00EE37C6" w14:paraId="59549003"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CA9EA7" w14:textId="77777777" w:rsidR="000C128B" w:rsidRPr="00EE37C6" w:rsidRDefault="000C128B" w:rsidP="00BA0819">
            <w:pPr>
              <w:spacing w:line="276" w:lineRule="auto"/>
              <w:rPr>
                <w:rFonts w:cstheme="minorHAnsi"/>
                <w:color w:val="000000"/>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552CB" w14:textId="77777777" w:rsidR="000C128B" w:rsidRPr="00EE37C6" w:rsidRDefault="000C128B" w:rsidP="00BA0819">
            <w:pPr>
              <w:spacing w:line="276" w:lineRule="auto"/>
              <w:rPr>
                <w:rFonts w:cstheme="minorHAnsi"/>
              </w:rPr>
            </w:pPr>
            <w:r w:rsidRPr="00EE37C6">
              <w:rPr>
                <w:rFonts w:cstheme="minorHAnsi"/>
                <w:i/>
                <w:iCs/>
                <w:color w:val="000000"/>
              </w:rPr>
              <w:t xml:space="preserve">A. </w:t>
            </w:r>
            <w:proofErr w:type="spellStart"/>
            <w:r w:rsidRPr="00EE37C6">
              <w:rPr>
                <w:rFonts w:cstheme="minorHAnsi"/>
                <w:i/>
                <w:iCs/>
                <w:color w:val="000000"/>
              </w:rPr>
              <w:t>paphia</w:t>
            </w:r>
            <w:proofErr w:type="spellEnd"/>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B625B1" w14:textId="77777777" w:rsidR="000C128B" w:rsidRPr="00EE37C6" w:rsidRDefault="000C128B" w:rsidP="00BA0819">
            <w:pPr>
              <w:spacing w:line="276" w:lineRule="auto"/>
              <w:rPr>
                <w:rFonts w:cstheme="minorHAnsi"/>
              </w:rPr>
            </w:pPr>
            <w:r w:rsidRPr="00EE37C6">
              <w:rPr>
                <w:rFonts w:cstheme="minorHAnsi"/>
                <w:color w:val="000000"/>
              </w:rPr>
              <w:t>Female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0B902" w14:textId="77777777" w:rsidR="000C128B" w:rsidRPr="00EE37C6" w:rsidRDefault="000C128B" w:rsidP="00BA0819">
            <w:pPr>
              <w:spacing w:line="276" w:lineRule="auto"/>
              <w:jc w:val="center"/>
              <w:rPr>
                <w:rFonts w:cstheme="minorHAnsi"/>
                <w:bCs/>
                <w:color w:val="4472C4" w:themeColor="accent1"/>
              </w:rPr>
            </w:pPr>
            <w:r w:rsidRPr="00EE37C6">
              <w:rPr>
                <w:rFonts w:cstheme="minorHAnsi"/>
                <w:bCs/>
              </w:rPr>
              <w:t>NS</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68D64" w14:textId="77777777" w:rsidR="000C128B" w:rsidRPr="00EE37C6" w:rsidRDefault="000C128B" w:rsidP="00BA0819">
            <w:pPr>
              <w:spacing w:line="276" w:lineRule="auto"/>
              <w:jc w:val="center"/>
              <w:rPr>
                <w:rFonts w:cstheme="minorHAnsi"/>
                <w:bCs/>
              </w:rPr>
            </w:pPr>
            <w:r w:rsidRPr="00EE37C6">
              <w:rPr>
                <w:rFonts w:cstheme="minorHAnsi"/>
                <w:bCs/>
              </w:rPr>
              <w:t>-0.82</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7B2558" w14:textId="77777777" w:rsidR="000C128B" w:rsidRPr="00EE37C6" w:rsidRDefault="000C128B" w:rsidP="00BA0819">
            <w:pPr>
              <w:spacing w:line="276" w:lineRule="auto"/>
              <w:jc w:val="center"/>
              <w:rPr>
                <w:rFonts w:cstheme="minorHAnsi"/>
                <w:bCs/>
              </w:rPr>
            </w:pPr>
            <w:r w:rsidRPr="00EE37C6">
              <w:rPr>
                <w:rFonts w:cstheme="minorHAnsi"/>
                <w:bCs/>
              </w:rPr>
              <w:t>NS</w:t>
            </w:r>
          </w:p>
        </w:tc>
      </w:tr>
      <w:tr w:rsidR="000C128B" w:rsidRPr="00EE37C6" w14:paraId="4BE49AD4"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25A446" w14:textId="77777777" w:rsidR="000C128B" w:rsidRPr="00EE37C6" w:rsidRDefault="000C128B" w:rsidP="00BA0819">
            <w:pPr>
              <w:spacing w:line="276" w:lineRule="auto"/>
              <w:rPr>
                <w:rFonts w:cstheme="minorHAnsi"/>
                <w:color w:val="000000"/>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BDB75" w14:textId="77777777" w:rsidR="000C128B" w:rsidRPr="00EE37C6" w:rsidRDefault="000C128B" w:rsidP="00BA0819">
            <w:pPr>
              <w:spacing w:line="276" w:lineRule="auto"/>
              <w:rPr>
                <w:rFonts w:cstheme="minorHAnsi"/>
              </w:rPr>
            </w:pPr>
            <w:r w:rsidRPr="00EE37C6">
              <w:rPr>
                <w:rFonts w:cstheme="minorHAnsi"/>
                <w:i/>
                <w:iCs/>
                <w:color w:val="000000"/>
              </w:rPr>
              <w:t xml:space="preserve">M. </w:t>
            </w:r>
            <w:proofErr w:type="spellStart"/>
            <w:r w:rsidRPr="00EE37C6">
              <w:rPr>
                <w:rFonts w:cstheme="minorHAnsi"/>
                <w:i/>
                <w:iCs/>
                <w:color w:val="000000"/>
              </w:rPr>
              <w:t>athalia</w:t>
            </w:r>
            <w:proofErr w:type="spellEnd"/>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F0307" w14:textId="77777777" w:rsidR="000C128B" w:rsidRPr="00EE37C6" w:rsidRDefault="000C128B" w:rsidP="00BA0819">
            <w:pPr>
              <w:spacing w:line="276" w:lineRule="auto"/>
              <w:rPr>
                <w:rFonts w:cstheme="minorHAnsi"/>
              </w:rPr>
            </w:pPr>
            <w:r w:rsidRPr="00EE37C6">
              <w:rPr>
                <w:rFonts w:cstheme="minorHAnsi"/>
                <w:color w:val="000000"/>
              </w:rPr>
              <w:t>Both</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3F033" w14:textId="77777777" w:rsidR="000C128B" w:rsidRPr="00EE37C6" w:rsidRDefault="000C128B" w:rsidP="00BA0819">
            <w:pPr>
              <w:spacing w:line="276" w:lineRule="auto"/>
              <w:jc w:val="center"/>
              <w:rPr>
                <w:rFonts w:cstheme="minorHAnsi"/>
                <w:bCs/>
              </w:rPr>
            </w:pPr>
            <w:r w:rsidRPr="00EE37C6">
              <w:rPr>
                <w:rFonts w:cstheme="minorHAnsi"/>
                <w:bCs/>
              </w:rPr>
              <w:t>0.48</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828109" w14:textId="77777777" w:rsidR="000C128B" w:rsidRPr="00EE37C6" w:rsidRDefault="000C128B" w:rsidP="00BA0819">
            <w:pPr>
              <w:spacing w:line="276" w:lineRule="auto"/>
              <w:jc w:val="center"/>
              <w:rPr>
                <w:rFonts w:cstheme="minorHAnsi"/>
                <w:bCs/>
              </w:rPr>
            </w:pPr>
            <w:r w:rsidRPr="00EE37C6">
              <w:rPr>
                <w:rFonts w:cstheme="minorHAnsi"/>
                <w:bCs/>
              </w:rPr>
              <w:t>-0.80</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9D0C10" w14:textId="77777777" w:rsidR="000C128B" w:rsidRPr="00EE37C6" w:rsidRDefault="000C128B" w:rsidP="00BA0819">
            <w:pPr>
              <w:spacing w:line="276" w:lineRule="auto"/>
              <w:jc w:val="center"/>
              <w:rPr>
                <w:rFonts w:cstheme="minorHAnsi"/>
                <w:bCs/>
              </w:rPr>
            </w:pPr>
            <w:r w:rsidRPr="00EE37C6">
              <w:rPr>
                <w:rFonts w:cstheme="minorHAnsi"/>
                <w:bCs/>
              </w:rPr>
              <w:t>0.50</w:t>
            </w:r>
          </w:p>
        </w:tc>
      </w:tr>
      <w:tr w:rsidR="000C128B" w:rsidRPr="00EE37C6" w14:paraId="788D0CF3"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1488C4" w14:textId="77777777" w:rsidR="000C128B" w:rsidRPr="00EE37C6" w:rsidRDefault="000C128B" w:rsidP="00BA0819">
            <w:pPr>
              <w:spacing w:line="276" w:lineRule="auto"/>
              <w:rPr>
                <w:rFonts w:cstheme="minorHAnsi"/>
                <w:color w:val="000000"/>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F8132" w14:textId="77777777" w:rsidR="000C128B" w:rsidRPr="00EE37C6" w:rsidRDefault="000C128B" w:rsidP="00BA0819">
            <w:pPr>
              <w:spacing w:line="276" w:lineRule="auto"/>
              <w:rPr>
                <w:rFonts w:cstheme="minorHAnsi"/>
              </w:rPr>
            </w:pPr>
            <w:r w:rsidRPr="00EE37C6">
              <w:rPr>
                <w:rFonts w:cstheme="minorHAnsi"/>
                <w:i/>
                <w:iCs/>
                <w:color w:val="000000"/>
              </w:rPr>
              <w:t xml:space="preserve">S. </w:t>
            </w:r>
            <w:proofErr w:type="spellStart"/>
            <w:r w:rsidRPr="00EE37C6">
              <w:rPr>
                <w:rFonts w:cstheme="minorHAnsi"/>
                <w:i/>
                <w:iCs/>
                <w:color w:val="000000"/>
              </w:rPr>
              <w:t>aglaja</w:t>
            </w:r>
            <w:proofErr w:type="spellEnd"/>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C4BA1" w14:textId="77777777" w:rsidR="000C128B" w:rsidRPr="00EE37C6" w:rsidRDefault="000C128B" w:rsidP="00BA0819">
            <w:pPr>
              <w:spacing w:line="276" w:lineRule="auto"/>
              <w:rPr>
                <w:rFonts w:cstheme="minorHAnsi"/>
              </w:rPr>
            </w:pPr>
            <w:r w:rsidRPr="00EE37C6">
              <w:rPr>
                <w:rFonts w:cstheme="minorHAnsi"/>
                <w:color w:val="000000"/>
              </w:rPr>
              <w:t>Both</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E51FB" w14:textId="77777777" w:rsidR="000C128B" w:rsidRPr="00EE37C6" w:rsidRDefault="000C128B" w:rsidP="00BA0819">
            <w:pPr>
              <w:spacing w:line="276" w:lineRule="auto"/>
              <w:jc w:val="center"/>
              <w:rPr>
                <w:rFonts w:cstheme="minorHAnsi"/>
                <w:bCs/>
              </w:rPr>
            </w:pPr>
            <w:r w:rsidRPr="00EE37C6">
              <w:rPr>
                <w:rFonts w:cstheme="minorHAnsi"/>
                <w:bCs/>
              </w:rPr>
              <w:t>0.83</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BD2A4"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CA9DA" w14:textId="77777777" w:rsidR="000C128B" w:rsidRPr="00EE37C6" w:rsidRDefault="000C128B" w:rsidP="00BA0819">
            <w:pPr>
              <w:spacing w:line="276" w:lineRule="auto"/>
              <w:jc w:val="center"/>
              <w:rPr>
                <w:rFonts w:cstheme="minorHAnsi"/>
                <w:bCs/>
              </w:rPr>
            </w:pPr>
            <w:r w:rsidRPr="00EE37C6">
              <w:rPr>
                <w:rFonts w:cstheme="minorHAnsi"/>
                <w:bCs/>
              </w:rPr>
              <w:t>NS</w:t>
            </w:r>
          </w:p>
        </w:tc>
      </w:tr>
      <w:tr w:rsidR="000C128B" w:rsidRPr="00EE37C6" w14:paraId="153BF060"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36B0C0" w14:textId="77777777" w:rsidR="000C128B" w:rsidRPr="00EE37C6" w:rsidRDefault="000C128B" w:rsidP="00BA0819">
            <w:pPr>
              <w:spacing w:line="276" w:lineRule="auto"/>
              <w:rPr>
                <w:rFonts w:cstheme="minorHAnsi"/>
                <w:color w:val="000000"/>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793F0" w14:textId="77777777" w:rsidR="000C128B" w:rsidRPr="007C1CB4" w:rsidRDefault="000C128B" w:rsidP="00BA0819">
            <w:pPr>
              <w:spacing w:line="276" w:lineRule="auto"/>
              <w:rPr>
                <w:rFonts w:cstheme="minorHAnsi"/>
                <w:highlight w:val="yellow"/>
              </w:rPr>
            </w:pPr>
            <w:r w:rsidRPr="007C1CB4">
              <w:rPr>
                <w:rFonts w:cstheme="minorHAnsi"/>
                <w:i/>
                <w:iCs/>
                <w:color w:val="000000"/>
                <w:highlight w:val="yellow"/>
              </w:rPr>
              <w:t xml:space="preserve">H. </w:t>
            </w:r>
            <w:proofErr w:type="spellStart"/>
            <w:r w:rsidRPr="007C1CB4">
              <w:rPr>
                <w:rFonts w:cstheme="minorHAnsi"/>
                <w:i/>
                <w:iCs/>
                <w:color w:val="000000"/>
                <w:highlight w:val="yellow"/>
              </w:rPr>
              <w:t>semele</w:t>
            </w:r>
            <w:proofErr w:type="spellEnd"/>
            <w:r w:rsidRPr="007C1CB4">
              <w:rPr>
                <w:rFonts w:cstheme="minorHAnsi"/>
                <w:i/>
                <w:iCs/>
                <w:color w:val="000000"/>
                <w:highlight w:val="yellow"/>
              </w:rPr>
              <w:t xml:space="preserve"> </w:t>
            </w: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31E08" w14:textId="77777777" w:rsidR="000C128B" w:rsidRPr="007C1CB4" w:rsidRDefault="000C128B" w:rsidP="00BA0819">
            <w:pPr>
              <w:spacing w:line="276" w:lineRule="auto"/>
              <w:rPr>
                <w:rFonts w:cstheme="minorHAnsi"/>
                <w:highlight w:val="yellow"/>
              </w:rPr>
            </w:pPr>
            <w:r w:rsidRPr="007C1CB4">
              <w:rPr>
                <w:rFonts w:cstheme="minorHAnsi"/>
                <w:color w:val="000000"/>
                <w:highlight w:val="yellow"/>
              </w:rPr>
              <w:t>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3C317" w14:textId="77777777" w:rsidR="000C128B" w:rsidRPr="007C1CB4" w:rsidRDefault="000C128B" w:rsidP="00BA0819">
            <w:pPr>
              <w:spacing w:line="276" w:lineRule="auto"/>
              <w:jc w:val="center"/>
              <w:rPr>
                <w:rFonts w:cstheme="minorHAnsi"/>
                <w:bCs/>
                <w:highlight w:val="yellow"/>
              </w:rPr>
            </w:pPr>
            <w:r w:rsidRPr="007C1CB4">
              <w:rPr>
                <w:rFonts w:cstheme="minorHAnsi"/>
                <w:bCs/>
                <w:highlight w:val="yellow"/>
              </w:rPr>
              <w:t>0.40</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02D50" w14:textId="77777777" w:rsidR="000C128B" w:rsidRPr="007C1CB4" w:rsidRDefault="000C128B" w:rsidP="00BA0819">
            <w:pPr>
              <w:spacing w:line="276" w:lineRule="auto"/>
              <w:jc w:val="center"/>
              <w:rPr>
                <w:rFonts w:cstheme="minorHAnsi"/>
                <w:bCs/>
                <w:highlight w:val="yellow"/>
              </w:rPr>
            </w:pPr>
            <w:r w:rsidRPr="007C1CB4">
              <w:rPr>
                <w:rFonts w:cstheme="minorHAnsi"/>
                <w:bCs/>
                <w:highlight w:val="yellow"/>
              </w:rPr>
              <w:t>-0.39</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371561" w14:textId="77777777" w:rsidR="000C128B" w:rsidRPr="007C1CB4" w:rsidRDefault="000C128B" w:rsidP="00BA0819">
            <w:pPr>
              <w:spacing w:line="276" w:lineRule="auto"/>
              <w:jc w:val="center"/>
              <w:rPr>
                <w:rFonts w:cstheme="minorHAnsi"/>
                <w:bCs/>
                <w:highlight w:val="yellow"/>
              </w:rPr>
            </w:pPr>
            <w:r w:rsidRPr="007C1CB4">
              <w:rPr>
                <w:rFonts w:cstheme="minorHAnsi"/>
                <w:bCs/>
                <w:highlight w:val="yellow"/>
              </w:rPr>
              <w:t>0.85</w:t>
            </w:r>
          </w:p>
        </w:tc>
      </w:tr>
      <w:tr w:rsidR="000C128B" w:rsidRPr="00EE37C6" w14:paraId="41505879"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78146F3" w14:textId="77777777" w:rsidR="000C128B" w:rsidRPr="00EE37C6" w:rsidRDefault="000C128B" w:rsidP="00BA0819">
            <w:pPr>
              <w:spacing w:line="276" w:lineRule="auto"/>
              <w:rPr>
                <w:rFonts w:cstheme="minorHAnsi"/>
                <w:color w:val="000000"/>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8BBB54" w14:textId="77777777" w:rsidR="000C128B" w:rsidRPr="00EE37C6" w:rsidRDefault="000C128B" w:rsidP="00BA0819">
            <w:pPr>
              <w:spacing w:line="276" w:lineRule="auto"/>
              <w:rPr>
                <w:rFonts w:cstheme="minorHAnsi"/>
              </w:rPr>
            </w:pPr>
            <w:r w:rsidRPr="00EE37C6">
              <w:rPr>
                <w:rFonts w:cstheme="minorHAnsi"/>
                <w:i/>
                <w:iCs/>
                <w:color w:val="000000"/>
              </w:rPr>
              <w:t xml:space="preserve">E. </w:t>
            </w:r>
            <w:proofErr w:type="spellStart"/>
            <w:r w:rsidRPr="00EE37C6">
              <w:rPr>
                <w:rFonts w:cstheme="minorHAnsi"/>
                <w:i/>
                <w:iCs/>
                <w:color w:val="000000"/>
              </w:rPr>
              <w:t>aurinia</w:t>
            </w:r>
            <w:proofErr w:type="spellEnd"/>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E8AAB" w14:textId="77777777" w:rsidR="000C128B" w:rsidRPr="00EE37C6" w:rsidRDefault="000C128B" w:rsidP="00BA0819">
            <w:pPr>
              <w:spacing w:line="276" w:lineRule="auto"/>
              <w:rPr>
                <w:rFonts w:cstheme="minorHAnsi"/>
              </w:rPr>
            </w:pPr>
            <w:r w:rsidRPr="00EE37C6">
              <w:rPr>
                <w:rFonts w:cstheme="minorHAnsi"/>
                <w:color w:val="000000"/>
              </w:rPr>
              <w:t>Both</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A6D0E" w14:textId="77777777" w:rsidR="000C128B" w:rsidRPr="00EE37C6" w:rsidRDefault="000C128B" w:rsidP="00BA0819">
            <w:pPr>
              <w:spacing w:line="276" w:lineRule="auto"/>
              <w:jc w:val="center"/>
              <w:rPr>
                <w:rFonts w:cstheme="minorHAnsi"/>
                <w:bCs/>
              </w:rPr>
            </w:pPr>
            <w:r w:rsidRPr="00EE37C6">
              <w:rPr>
                <w:rFonts w:cstheme="minorHAnsi"/>
                <w:bCs/>
              </w:rPr>
              <w:t>0.72</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68F00"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58AF78" w14:textId="77777777" w:rsidR="000C128B" w:rsidRPr="00EE37C6" w:rsidRDefault="000C128B" w:rsidP="00BA0819">
            <w:pPr>
              <w:spacing w:line="276" w:lineRule="auto"/>
              <w:jc w:val="center"/>
              <w:rPr>
                <w:rFonts w:cstheme="minorHAnsi"/>
                <w:bCs/>
              </w:rPr>
            </w:pPr>
            <w:r w:rsidRPr="00EE37C6">
              <w:rPr>
                <w:rFonts w:cstheme="minorHAnsi"/>
                <w:bCs/>
              </w:rPr>
              <w:t>-0.72</w:t>
            </w:r>
          </w:p>
        </w:tc>
      </w:tr>
      <w:tr w:rsidR="000C128B" w:rsidRPr="00EE37C6" w14:paraId="6CC7D28A"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5EF78B" w14:textId="77777777" w:rsidR="000C128B" w:rsidRPr="00EE37C6" w:rsidRDefault="000C128B" w:rsidP="00BA0819">
            <w:pPr>
              <w:spacing w:line="276" w:lineRule="auto"/>
              <w:rPr>
                <w:rFonts w:cstheme="minorHAnsi"/>
                <w:color w:val="000000"/>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B6450" w14:textId="77777777" w:rsidR="000C128B" w:rsidRPr="00EE37C6" w:rsidRDefault="000C128B" w:rsidP="00BA0819">
            <w:pPr>
              <w:spacing w:line="276" w:lineRule="auto"/>
              <w:rPr>
                <w:rFonts w:cstheme="minorHAnsi"/>
              </w:rPr>
            </w:pPr>
            <w:r w:rsidRPr="00EE37C6">
              <w:rPr>
                <w:rFonts w:cstheme="minorHAnsi"/>
                <w:i/>
                <w:iCs/>
                <w:color w:val="000000"/>
              </w:rPr>
              <w:t xml:space="preserve">A. </w:t>
            </w:r>
            <w:proofErr w:type="spellStart"/>
            <w:r w:rsidRPr="00EE37C6">
              <w:rPr>
                <w:rFonts w:cstheme="minorHAnsi"/>
                <w:i/>
                <w:iCs/>
                <w:color w:val="000000"/>
              </w:rPr>
              <w:t>urticae</w:t>
            </w:r>
            <w:proofErr w:type="spellEnd"/>
            <w:r w:rsidRPr="00EE37C6">
              <w:rPr>
                <w:rFonts w:cstheme="minorHAnsi"/>
                <w:i/>
                <w:iCs/>
                <w:color w:val="000000"/>
              </w:rPr>
              <w:t xml:space="preserve"> (G1)</w:t>
            </w: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44293" w14:textId="77777777" w:rsidR="000C128B" w:rsidRPr="00EE37C6" w:rsidRDefault="000C128B" w:rsidP="00BA0819">
            <w:pPr>
              <w:spacing w:line="276" w:lineRule="auto"/>
              <w:rPr>
                <w:rFonts w:cstheme="minorHAnsi"/>
              </w:rPr>
            </w:pPr>
            <w:r w:rsidRPr="00EE37C6">
              <w:rPr>
                <w:rFonts w:cstheme="minorHAnsi"/>
                <w:color w:val="000000"/>
              </w:rPr>
              <w:t>Both</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8B08B8" w14:textId="77777777" w:rsidR="000C128B" w:rsidRPr="00EE37C6" w:rsidRDefault="000C128B" w:rsidP="00BA0819">
            <w:pPr>
              <w:spacing w:line="276" w:lineRule="auto"/>
              <w:jc w:val="center"/>
              <w:rPr>
                <w:rFonts w:cstheme="minorHAnsi"/>
                <w:bCs/>
              </w:rPr>
            </w:pPr>
            <w:r w:rsidRPr="00EE37C6">
              <w:rPr>
                <w:rFonts w:cstheme="minorHAnsi"/>
                <w:bCs/>
              </w:rPr>
              <w:t>0.67</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DA7CD8"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44A01" w14:textId="77777777" w:rsidR="000C128B" w:rsidRPr="00EE37C6" w:rsidRDefault="000C128B" w:rsidP="00BA0819">
            <w:pPr>
              <w:spacing w:line="276" w:lineRule="auto"/>
              <w:jc w:val="center"/>
              <w:rPr>
                <w:rFonts w:cstheme="minorHAnsi"/>
                <w:bCs/>
              </w:rPr>
            </w:pPr>
            <w:r w:rsidRPr="00EE37C6">
              <w:rPr>
                <w:rFonts w:cstheme="minorHAnsi"/>
                <w:bCs/>
              </w:rPr>
              <w:t>-0.83</w:t>
            </w:r>
          </w:p>
        </w:tc>
      </w:tr>
      <w:tr w:rsidR="000C128B" w:rsidRPr="00EE37C6" w14:paraId="63BDDDA6" w14:textId="77777777" w:rsidTr="00BA0819">
        <w:trPr>
          <w:trHeight w:val="340"/>
        </w:trPr>
        <w:tc>
          <w:tcPr>
            <w:tcW w:w="140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E4F197" w14:textId="77777777" w:rsidR="000C128B" w:rsidRPr="00EE37C6" w:rsidRDefault="000C128B" w:rsidP="00BA0819">
            <w:pPr>
              <w:spacing w:line="276" w:lineRule="auto"/>
              <w:rPr>
                <w:rFonts w:cstheme="minorHAnsi"/>
              </w:rPr>
            </w:pPr>
            <w:proofErr w:type="spellStart"/>
            <w:r w:rsidRPr="00EE37C6">
              <w:rPr>
                <w:rFonts w:cstheme="minorHAnsi"/>
                <w:color w:val="000000"/>
              </w:rPr>
              <w:t>Lycaenidae</w:t>
            </w:r>
            <w:proofErr w:type="spellEnd"/>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518A2" w14:textId="77777777" w:rsidR="000C128B" w:rsidRPr="00EE37C6" w:rsidRDefault="000C128B" w:rsidP="00BA0819">
            <w:pPr>
              <w:spacing w:line="276" w:lineRule="auto"/>
              <w:rPr>
                <w:rFonts w:cstheme="minorHAnsi"/>
              </w:rPr>
            </w:pPr>
            <w:r w:rsidRPr="00EE37C6">
              <w:rPr>
                <w:rFonts w:cstheme="minorHAnsi"/>
                <w:i/>
                <w:iCs/>
                <w:color w:val="000000"/>
              </w:rPr>
              <w:t>P. argus</w:t>
            </w: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EAC1C" w14:textId="77777777" w:rsidR="000C128B" w:rsidRPr="00EE37C6" w:rsidRDefault="000C128B" w:rsidP="00BA0819">
            <w:pPr>
              <w:spacing w:line="276" w:lineRule="auto"/>
              <w:rPr>
                <w:rFonts w:cstheme="minorHAnsi"/>
              </w:rPr>
            </w:pPr>
            <w:r w:rsidRPr="00EE37C6">
              <w:rPr>
                <w:rFonts w:cstheme="minorHAnsi"/>
                <w:color w:val="000000"/>
              </w:rPr>
              <w:t>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D7CEC" w14:textId="77777777" w:rsidR="000C128B" w:rsidRPr="00EE37C6" w:rsidRDefault="000C128B" w:rsidP="00BA0819">
            <w:pPr>
              <w:spacing w:line="276" w:lineRule="auto"/>
              <w:jc w:val="center"/>
              <w:rPr>
                <w:rFonts w:cstheme="minorHAnsi"/>
                <w:bCs/>
              </w:rPr>
            </w:pPr>
            <w:r w:rsidRPr="00EE37C6">
              <w:rPr>
                <w:rFonts w:cstheme="minorHAnsi"/>
                <w:bCs/>
              </w:rPr>
              <w:t>0.95</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AE3FE7" w14:textId="77777777" w:rsidR="000C128B" w:rsidRPr="00EE37C6" w:rsidRDefault="000C128B" w:rsidP="00BA0819">
            <w:pPr>
              <w:spacing w:line="276" w:lineRule="auto"/>
              <w:jc w:val="center"/>
              <w:rPr>
                <w:rFonts w:cstheme="minorHAnsi"/>
                <w:bCs/>
              </w:rPr>
            </w:pPr>
            <w:r w:rsidRPr="00EE37C6">
              <w:rPr>
                <w:rFonts w:cstheme="minorHAnsi"/>
                <w:bCs/>
              </w:rPr>
              <w:t>-0.88</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6566A" w14:textId="77777777" w:rsidR="000C128B" w:rsidRPr="00EE37C6" w:rsidRDefault="000C128B" w:rsidP="00BA0819">
            <w:pPr>
              <w:spacing w:line="276" w:lineRule="auto"/>
              <w:jc w:val="center"/>
              <w:rPr>
                <w:rFonts w:cstheme="minorHAnsi"/>
                <w:bCs/>
              </w:rPr>
            </w:pPr>
            <w:r w:rsidRPr="00EE37C6">
              <w:rPr>
                <w:rFonts w:cstheme="minorHAnsi"/>
                <w:bCs/>
              </w:rPr>
              <w:t>NS</w:t>
            </w:r>
          </w:p>
        </w:tc>
      </w:tr>
      <w:tr w:rsidR="000C128B" w:rsidRPr="00EE37C6" w14:paraId="4D1FC85C"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5ED0B8A" w14:textId="77777777" w:rsidR="000C128B" w:rsidRPr="00EE37C6" w:rsidRDefault="000C128B" w:rsidP="00BA0819">
            <w:pPr>
              <w:spacing w:line="276" w:lineRule="auto"/>
              <w:rPr>
                <w:rFonts w:cstheme="minorHAnsi"/>
                <w:color w:val="000000"/>
              </w:rPr>
            </w:pPr>
          </w:p>
        </w:tc>
        <w:tc>
          <w:tcPr>
            <w:tcW w:w="167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1E065A0" w14:textId="77777777" w:rsidR="000C128B" w:rsidRPr="00EE37C6" w:rsidRDefault="000C128B" w:rsidP="00BA0819">
            <w:pPr>
              <w:spacing w:line="276" w:lineRule="auto"/>
              <w:rPr>
                <w:rFonts w:cstheme="minorHAnsi"/>
              </w:rPr>
            </w:pPr>
            <w:r w:rsidRPr="00EE37C6">
              <w:rPr>
                <w:rFonts w:cstheme="minorHAnsi"/>
                <w:i/>
                <w:iCs/>
                <w:color w:val="000000"/>
              </w:rPr>
              <w:t xml:space="preserve">P. </w:t>
            </w:r>
            <w:proofErr w:type="spellStart"/>
            <w:r w:rsidRPr="00EE37C6">
              <w:rPr>
                <w:rFonts w:cstheme="minorHAnsi"/>
                <w:i/>
                <w:iCs/>
                <w:color w:val="000000"/>
              </w:rPr>
              <w:t>coridon</w:t>
            </w:r>
            <w:proofErr w:type="spellEnd"/>
            <w:r w:rsidRPr="00EE37C6">
              <w:rPr>
                <w:rFonts w:cstheme="minorHAnsi"/>
                <w:i/>
                <w:iCs/>
                <w:color w:val="000000"/>
              </w:rPr>
              <w:t xml:space="preserve"> </w:t>
            </w: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A7A9AE" w14:textId="77777777" w:rsidR="000C128B" w:rsidRPr="00EE37C6" w:rsidRDefault="000C128B" w:rsidP="00BA0819">
            <w:pPr>
              <w:spacing w:line="276" w:lineRule="auto"/>
              <w:rPr>
                <w:rFonts w:cstheme="minorHAnsi"/>
              </w:rPr>
            </w:pPr>
            <w:r w:rsidRPr="00EE37C6">
              <w:rPr>
                <w:rFonts w:cstheme="minorHAnsi"/>
                <w:color w:val="000000"/>
              </w:rPr>
              <w:t>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254A1B" w14:textId="77777777" w:rsidR="000C128B" w:rsidRPr="00EE37C6" w:rsidRDefault="000C128B" w:rsidP="00BA0819">
            <w:pPr>
              <w:spacing w:line="276" w:lineRule="auto"/>
              <w:jc w:val="center"/>
              <w:rPr>
                <w:rFonts w:cstheme="minorHAnsi"/>
                <w:bCs/>
              </w:rPr>
            </w:pPr>
            <w:r w:rsidRPr="00EE37C6">
              <w:rPr>
                <w:rFonts w:cstheme="minorHAnsi"/>
                <w:bCs/>
              </w:rPr>
              <w:t>1.40</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8DC1B"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40B9AD" w14:textId="77777777" w:rsidR="000C128B" w:rsidRPr="00EE37C6" w:rsidRDefault="000C128B" w:rsidP="00BA0819">
            <w:pPr>
              <w:spacing w:line="276" w:lineRule="auto"/>
              <w:jc w:val="center"/>
              <w:rPr>
                <w:rFonts w:cstheme="minorHAnsi"/>
                <w:bCs/>
              </w:rPr>
            </w:pPr>
            <w:r w:rsidRPr="00EE37C6">
              <w:rPr>
                <w:rFonts w:cstheme="minorHAnsi"/>
                <w:bCs/>
              </w:rPr>
              <w:t>NS</w:t>
            </w:r>
          </w:p>
        </w:tc>
      </w:tr>
      <w:tr w:rsidR="000C128B" w:rsidRPr="00EE37C6" w14:paraId="3B496E85"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565932" w14:textId="77777777" w:rsidR="000C128B" w:rsidRPr="00EE37C6" w:rsidRDefault="000C128B" w:rsidP="00BA0819">
            <w:pPr>
              <w:spacing w:line="276" w:lineRule="auto"/>
              <w:rPr>
                <w:rFonts w:cstheme="minorHAnsi"/>
                <w:color w:val="000000"/>
              </w:rPr>
            </w:pPr>
          </w:p>
        </w:tc>
        <w:tc>
          <w:tcPr>
            <w:tcW w:w="16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A8C2F5" w14:textId="77777777" w:rsidR="000C128B" w:rsidRPr="00EE37C6" w:rsidRDefault="000C128B" w:rsidP="00BA0819">
            <w:pPr>
              <w:spacing w:line="276" w:lineRule="auto"/>
              <w:rPr>
                <w:rFonts w:cstheme="minorHAnsi"/>
                <w:i/>
                <w:iCs/>
                <w:color w:val="000000"/>
              </w:rPr>
            </w:pP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C0B25" w14:textId="77777777" w:rsidR="000C128B" w:rsidRPr="00EE37C6" w:rsidRDefault="000C128B" w:rsidP="00BA0819">
            <w:pPr>
              <w:spacing w:line="276" w:lineRule="auto"/>
              <w:rPr>
                <w:rFonts w:cstheme="minorHAnsi"/>
              </w:rPr>
            </w:pPr>
            <w:r w:rsidRPr="00EE37C6">
              <w:rPr>
                <w:rFonts w:cstheme="minorHAnsi"/>
                <w:color w:val="000000"/>
              </w:rPr>
              <w:t>Female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451A1" w14:textId="77777777" w:rsidR="000C128B" w:rsidRPr="00EE37C6" w:rsidRDefault="000C128B" w:rsidP="00BA0819">
            <w:pPr>
              <w:spacing w:line="276" w:lineRule="auto"/>
              <w:jc w:val="center"/>
              <w:rPr>
                <w:rFonts w:cstheme="minorHAnsi"/>
                <w:bCs/>
                <w:color w:val="4472C4" w:themeColor="accent1"/>
              </w:rPr>
            </w:pPr>
            <w:r w:rsidRPr="00EE37C6">
              <w:rPr>
                <w:rFonts w:cstheme="minorHAnsi"/>
                <w:bCs/>
              </w:rPr>
              <w:t>NS</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C3008" w14:textId="77777777" w:rsidR="000C128B" w:rsidRPr="00EE37C6" w:rsidRDefault="000C128B" w:rsidP="00BA0819">
            <w:pPr>
              <w:spacing w:line="276" w:lineRule="auto"/>
              <w:jc w:val="center"/>
              <w:rPr>
                <w:rFonts w:cstheme="minorHAnsi"/>
                <w:bCs/>
                <w:color w:val="4472C4" w:themeColor="accent1"/>
              </w:rPr>
            </w:pPr>
            <w:r w:rsidRPr="00EE37C6">
              <w:rPr>
                <w:rFonts w:cstheme="minorHAnsi"/>
                <w:bCs/>
              </w:rPr>
              <w:t>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B72A1" w14:textId="77777777" w:rsidR="000C128B" w:rsidRPr="00EE37C6" w:rsidRDefault="000C128B" w:rsidP="00BA0819">
            <w:pPr>
              <w:spacing w:line="276" w:lineRule="auto"/>
              <w:jc w:val="center"/>
              <w:rPr>
                <w:rFonts w:cstheme="minorHAnsi"/>
                <w:bCs/>
                <w:color w:val="4472C4" w:themeColor="accent1"/>
              </w:rPr>
            </w:pPr>
            <w:r w:rsidRPr="00EE37C6">
              <w:rPr>
                <w:rFonts w:cstheme="minorHAnsi"/>
                <w:bCs/>
              </w:rPr>
              <w:t>-0.99</w:t>
            </w:r>
          </w:p>
        </w:tc>
      </w:tr>
      <w:tr w:rsidR="000C128B" w:rsidRPr="00EE37C6" w14:paraId="5B3F31D6"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B21AA9A" w14:textId="77777777" w:rsidR="000C128B" w:rsidRPr="00EE37C6" w:rsidRDefault="000C128B" w:rsidP="00BA0819">
            <w:pPr>
              <w:spacing w:line="276" w:lineRule="auto"/>
              <w:rPr>
                <w:rFonts w:cstheme="minorHAnsi"/>
                <w:color w:val="000000"/>
              </w:rPr>
            </w:pPr>
          </w:p>
        </w:tc>
        <w:tc>
          <w:tcPr>
            <w:tcW w:w="167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9A97F6" w14:textId="77777777" w:rsidR="000C128B" w:rsidRPr="00EE37C6" w:rsidRDefault="000C128B" w:rsidP="00BA0819">
            <w:pPr>
              <w:spacing w:line="276" w:lineRule="auto"/>
              <w:rPr>
                <w:rFonts w:cstheme="minorHAnsi"/>
              </w:rPr>
            </w:pPr>
            <w:r w:rsidRPr="00EE37C6">
              <w:rPr>
                <w:rFonts w:cstheme="minorHAnsi"/>
                <w:i/>
                <w:iCs/>
                <w:color w:val="000000"/>
              </w:rPr>
              <w:t xml:space="preserve">P. </w:t>
            </w:r>
            <w:proofErr w:type="spellStart"/>
            <w:r w:rsidRPr="00EE37C6">
              <w:rPr>
                <w:rFonts w:cstheme="minorHAnsi"/>
                <w:i/>
                <w:iCs/>
                <w:color w:val="000000"/>
              </w:rPr>
              <w:t>bellargus</w:t>
            </w:r>
            <w:proofErr w:type="spellEnd"/>
            <w:r w:rsidRPr="00EE37C6">
              <w:rPr>
                <w:rFonts w:cstheme="minorHAnsi"/>
                <w:i/>
                <w:iCs/>
                <w:color w:val="000000"/>
              </w:rPr>
              <w:t xml:space="preserve"> (G1)</w:t>
            </w: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46CD1" w14:textId="77777777" w:rsidR="000C128B" w:rsidRPr="00EE37C6" w:rsidRDefault="000C128B" w:rsidP="00BA0819">
            <w:pPr>
              <w:spacing w:line="276" w:lineRule="auto"/>
              <w:rPr>
                <w:rFonts w:cstheme="minorHAnsi"/>
              </w:rPr>
            </w:pPr>
            <w:r w:rsidRPr="00EE37C6">
              <w:rPr>
                <w:rFonts w:cstheme="minorHAnsi"/>
              </w:rPr>
              <w:t>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8F6D76" w14:textId="77777777" w:rsidR="000C128B" w:rsidRPr="00EE37C6" w:rsidRDefault="000C128B" w:rsidP="00BA0819">
            <w:pPr>
              <w:spacing w:line="276" w:lineRule="auto"/>
              <w:jc w:val="center"/>
              <w:rPr>
                <w:rFonts w:cstheme="minorHAnsi"/>
                <w:bCs/>
              </w:rPr>
            </w:pPr>
            <w:r w:rsidRPr="00EE37C6">
              <w:rPr>
                <w:rFonts w:cstheme="minorHAnsi"/>
                <w:bCs/>
              </w:rPr>
              <w:t>1.41</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7120C" w14:textId="77777777" w:rsidR="000C128B" w:rsidRPr="00EE37C6" w:rsidRDefault="000C128B" w:rsidP="00BA0819">
            <w:pPr>
              <w:spacing w:line="276" w:lineRule="auto"/>
              <w:jc w:val="center"/>
              <w:rPr>
                <w:rFonts w:cstheme="minorHAnsi"/>
                <w:bCs/>
              </w:rPr>
            </w:pPr>
            <w:r w:rsidRPr="00EE37C6">
              <w:rPr>
                <w:rFonts w:cstheme="minorHAnsi"/>
                <w:bCs/>
              </w:rPr>
              <w:t>-1.25</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C2975" w14:textId="77777777" w:rsidR="000C128B" w:rsidRPr="00EE37C6" w:rsidRDefault="000C128B" w:rsidP="00BA0819">
            <w:pPr>
              <w:spacing w:line="276" w:lineRule="auto"/>
              <w:jc w:val="center"/>
              <w:rPr>
                <w:rFonts w:cstheme="minorHAnsi"/>
                <w:bCs/>
              </w:rPr>
            </w:pPr>
            <w:r w:rsidRPr="00EE37C6">
              <w:rPr>
                <w:rFonts w:cstheme="minorHAnsi"/>
                <w:bCs/>
              </w:rPr>
              <w:t>NA</w:t>
            </w:r>
          </w:p>
        </w:tc>
      </w:tr>
      <w:tr w:rsidR="000C128B" w:rsidRPr="00EE37C6" w14:paraId="7A9532A3" w14:textId="77777777" w:rsidTr="00BA0819">
        <w:trPr>
          <w:trHeight w:val="340"/>
        </w:trPr>
        <w:tc>
          <w:tcPr>
            <w:tcW w:w="140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267D1C2" w14:textId="77777777" w:rsidR="000C128B" w:rsidRPr="00EE37C6" w:rsidRDefault="000C128B" w:rsidP="00BA0819">
            <w:pPr>
              <w:spacing w:line="276" w:lineRule="auto"/>
              <w:rPr>
                <w:rFonts w:cstheme="minorHAnsi"/>
                <w:color w:val="000000"/>
              </w:rPr>
            </w:pPr>
          </w:p>
        </w:tc>
        <w:tc>
          <w:tcPr>
            <w:tcW w:w="167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3E6D25A" w14:textId="77777777" w:rsidR="000C128B" w:rsidRPr="00EE37C6" w:rsidRDefault="000C128B" w:rsidP="00BA0819">
            <w:pPr>
              <w:spacing w:line="276" w:lineRule="auto"/>
              <w:rPr>
                <w:rFonts w:cstheme="minorHAnsi"/>
                <w:i/>
                <w:iCs/>
                <w:color w:val="000000"/>
              </w:rPr>
            </w:pP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07620" w14:textId="77777777" w:rsidR="000C128B" w:rsidRPr="00EE37C6" w:rsidRDefault="000C128B" w:rsidP="00BA0819">
            <w:pPr>
              <w:spacing w:line="276" w:lineRule="auto"/>
              <w:rPr>
                <w:rFonts w:cstheme="minorHAnsi"/>
              </w:rPr>
            </w:pPr>
            <w:r w:rsidRPr="00EE37C6">
              <w:rPr>
                <w:rFonts w:cstheme="minorHAnsi"/>
                <w:color w:val="000000"/>
              </w:rPr>
              <w:t>Female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82A3" w14:textId="77777777" w:rsidR="000C128B" w:rsidRPr="00EE37C6" w:rsidRDefault="000C128B" w:rsidP="00BA0819">
            <w:pPr>
              <w:spacing w:line="276" w:lineRule="auto"/>
              <w:jc w:val="center"/>
              <w:rPr>
                <w:rFonts w:cstheme="minorHAnsi"/>
                <w:bCs/>
                <w:color w:val="4472C4" w:themeColor="accent1"/>
              </w:rPr>
            </w:pPr>
            <w:r w:rsidRPr="00EE37C6">
              <w:rPr>
                <w:rFonts w:cstheme="minorHAnsi"/>
                <w:bCs/>
              </w:rPr>
              <w:t>1.23</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09F52"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D1396" w14:textId="77777777" w:rsidR="000C128B" w:rsidRPr="00EE37C6" w:rsidRDefault="000C128B" w:rsidP="00BA0819">
            <w:pPr>
              <w:spacing w:line="276" w:lineRule="auto"/>
              <w:jc w:val="center"/>
              <w:rPr>
                <w:rFonts w:cstheme="minorHAnsi"/>
                <w:bCs/>
              </w:rPr>
            </w:pPr>
            <w:r w:rsidRPr="00EE37C6">
              <w:rPr>
                <w:rFonts w:cstheme="minorHAnsi"/>
                <w:bCs/>
              </w:rPr>
              <w:t>NA</w:t>
            </w:r>
          </w:p>
        </w:tc>
      </w:tr>
      <w:tr w:rsidR="000C128B" w:rsidRPr="00EE37C6" w14:paraId="4AAF711C" w14:textId="77777777" w:rsidTr="00BA0819">
        <w:trPr>
          <w:trHeight w:val="340"/>
        </w:trPr>
        <w:tc>
          <w:tcPr>
            <w:tcW w:w="14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48C8D" w14:textId="77777777" w:rsidR="000C128B" w:rsidRPr="00EE37C6" w:rsidRDefault="000C128B" w:rsidP="00BA0819">
            <w:pPr>
              <w:spacing w:line="276" w:lineRule="auto"/>
              <w:rPr>
                <w:rFonts w:cstheme="minorHAnsi"/>
                <w:color w:val="000000"/>
              </w:rPr>
            </w:pPr>
            <w:proofErr w:type="spellStart"/>
            <w:r w:rsidRPr="00EE37C6">
              <w:rPr>
                <w:rFonts w:cstheme="minorHAnsi"/>
                <w:color w:val="000000"/>
              </w:rPr>
              <w:t>Pieridae</w:t>
            </w:r>
            <w:proofErr w:type="spellEnd"/>
          </w:p>
        </w:tc>
        <w:tc>
          <w:tcPr>
            <w:tcW w:w="16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0E872" w14:textId="77777777" w:rsidR="000C128B" w:rsidRPr="00EE37C6" w:rsidRDefault="000C128B" w:rsidP="00BA0819">
            <w:pPr>
              <w:spacing w:line="276" w:lineRule="auto"/>
              <w:rPr>
                <w:rFonts w:cstheme="minorHAnsi"/>
                <w:i/>
                <w:iCs/>
                <w:color w:val="000000"/>
              </w:rPr>
            </w:pPr>
            <w:r w:rsidRPr="00EE37C6">
              <w:rPr>
                <w:rFonts w:cstheme="minorHAnsi"/>
                <w:i/>
                <w:iCs/>
                <w:color w:val="000000"/>
              </w:rPr>
              <w:t xml:space="preserve">P. </w:t>
            </w:r>
            <w:proofErr w:type="spellStart"/>
            <w:r w:rsidRPr="00EE37C6">
              <w:rPr>
                <w:rFonts w:cstheme="minorHAnsi"/>
                <w:i/>
                <w:iCs/>
                <w:color w:val="000000"/>
              </w:rPr>
              <w:t>napi</w:t>
            </w:r>
            <w:proofErr w:type="spellEnd"/>
            <w:r w:rsidRPr="00EE37C6">
              <w:rPr>
                <w:rFonts w:cstheme="minorHAnsi"/>
                <w:i/>
                <w:iCs/>
                <w:color w:val="000000"/>
              </w:rPr>
              <w:t xml:space="preserve"> (G1)</w:t>
            </w:r>
          </w:p>
        </w:tc>
        <w:tc>
          <w:tcPr>
            <w:tcW w:w="9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2347B" w14:textId="77777777" w:rsidR="000C128B" w:rsidRPr="00EE37C6" w:rsidRDefault="000C128B" w:rsidP="00BA0819">
            <w:pPr>
              <w:spacing w:line="276" w:lineRule="auto"/>
              <w:rPr>
                <w:rFonts w:cstheme="minorHAnsi"/>
                <w:color w:val="000000"/>
              </w:rPr>
            </w:pPr>
            <w:r w:rsidRPr="00EE37C6">
              <w:rPr>
                <w:rFonts w:cstheme="minorHAnsi"/>
                <w:color w:val="000000"/>
              </w:rPr>
              <w:t>Male</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42F12" w14:textId="77777777" w:rsidR="000C128B" w:rsidRPr="00EE37C6" w:rsidRDefault="000C128B" w:rsidP="00BA0819">
            <w:pPr>
              <w:spacing w:line="276" w:lineRule="auto"/>
              <w:jc w:val="center"/>
              <w:rPr>
                <w:rFonts w:cstheme="minorHAnsi"/>
                <w:bCs/>
              </w:rPr>
            </w:pPr>
            <w:r w:rsidRPr="00EE37C6">
              <w:rPr>
                <w:rFonts w:cstheme="minorHAnsi"/>
                <w:bCs/>
              </w:rPr>
              <w:t>NS</w:t>
            </w:r>
          </w:p>
        </w:tc>
        <w:tc>
          <w:tcPr>
            <w:tcW w:w="1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E9DF5" w14:textId="77777777" w:rsidR="000C128B" w:rsidRPr="00EE37C6" w:rsidRDefault="000C128B" w:rsidP="00BA0819">
            <w:pPr>
              <w:spacing w:line="276" w:lineRule="auto"/>
              <w:jc w:val="center"/>
              <w:rPr>
                <w:rFonts w:cstheme="minorHAnsi"/>
                <w:bCs/>
              </w:rPr>
            </w:pPr>
            <w:r w:rsidRPr="00EE37C6">
              <w:rPr>
                <w:rFonts w:cstheme="minorHAnsi"/>
                <w:bCs/>
              </w:rPr>
              <w:t>-0.92</w:t>
            </w:r>
          </w:p>
        </w:tc>
        <w:tc>
          <w:tcPr>
            <w:tcW w:w="15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E805E" w14:textId="77777777" w:rsidR="000C128B" w:rsidRPr="00EE37C6" w:rsidRDefault="000C128B" w:rsidP="00BA0819">
            <w:pPr>
              <w:spacing w:line="276" w:lineRule="auto"/>
              <w:jc w:val="center"/>
              <w:rPr>
                <w:rFonts w:cstheme="minorHAnsi"/>
                <w:bCs/>
              </w:rPr>
            </w:pPr>
            <w:r w:rsidRPr="00EE37C6">
              <w:rPr>
                <w:rFonts w:cstheme="minorHAnsi"/>
                <w:bCs/>
              </w:rPr>
              <w:t>NS</w:t>
            </w:r>
          </w:p>
        </w:tc>
      </w:tr>
    </w:tbl>
    <w:p w14:paraId="191557FF" w14:textId="0F79714E" w:rsidR="000C128B" w:rsidRDefault="000C128B" w:rsidP="00AC190E">
      <w:pPr>
        <w:sectPr w:rsidR="000C128B" w:rsidSect="000C128B">
          <w:pgSz w:w="11906" w:h="16838"/>
          <w:pgMar w:top="1440" w:right="1440" w:bottom="1440" w:left="1440" w:header="708" w:footer="708" w:gutter="0"/>
          <w:cols w:space="708"/>
          <w:docGrid w:linePitch="360"/>
        </w:sectPr>
      </w:pPr>
    </w:p>
    <w:p w14:paraId="527D6B4E" w14:textId="7CE2E51B" w:rsidR="007E714A" w:rsidRPr="007E714A" w:rsidRDefault="007E714A" w:rsidP="007E714A">
      <w:pPr>
        <w:rPr>
          <w:rFonts w:cstheme="minorHAnsi"/>
          <w:color w:val="000000" w:themeColor="text1"/>
          <w14:textOutline w14:w="9525" w14:cap="rnd" w14:cmpd="sng" w14:algn="ctr">
            <w14:noFill/>
            <w14:prstDash w14:val="solid"/>
            <w14:bevel/>
          </w14:textOutline>
        </w:rPr>
      </w:pPr>
      <w:r w:rsidRPr="007E714A">
        <w:rPr>
          <w:b/>
          <w:bCs/>
        </w:rPr>
        <w:lastRenderedPageBreak/>
        <w:t xml:space="preserve">SI Table </w:t>
      </w:r>
      <w:r w:rsidR="00174929">
        <w:rPr>
          <w:b/>
          <w:bCs/>
        </w:rPr>
        <w:t>6</w:t>
      </w:r>
      <w:r>
        <w:rPr>
          <w:b/>
          <w:bCs/>
        </w:rPr>
        <w:t xml:space="preserve">. </w:t>
      </w:r>
      <w:r w:rsidRPr="007E714A">
        <w:rPr>
          <w:rFonts w:eastAsia="Times New Roman" w:cstheme="minorHAnsi"/>
          <w:color w:val="000000" w:themeColor="text1"/>
          <w14:textOutline w14:w="9525" w14:cap="rnd" w14:cmpd="sng" w14:algn="ctr">
            <w14:noFill/>
            <w14:prstDash w14:val="solid"/>
            <w14:bevel/>
          </w14:textOutline>
        </w:rPr>
        <w:t xml:space="preserve">Coefficients (with standard errors) of the linear mixed effects model for examining the significant effects of monthly temperatures on butterfly forewing length in the early larval, late larval and pupal stages. </w:t>
      </w:r>
      <w:r w:rsidRPr="007E714A">
        <w:rPr>
          <w:rFonts w:cstheme="minorHAnsi"/>
          <w:color w:val="000000" w:themeColor="text1"/>
          <w14:textOutline w14:w="9525" w14:cap="rnd" w14:cmpd="sng" w14:algn="ctr">
            <w14:noFill/>
            <w14:prstDash w14:val="solid"/>
            <w14:bevel/>
          </w14:textOutline>
        </w:rPr>
        <w:t xml:space="preserve">A negative symbol shows a negative relationship between size and the variable. Significant levels are indicated as *, **, *** for </w:t>
      </w:r>
      <w:r w:rsidRPr="007E714A">
        <w:rPr>
          <w:rFonts w:cstheme="minorHAnsi"/>
          <w:i/>
          <w:iCs/>
          <w:color w:val="000000" w:themeColor="text1"/>
          <w14:textOutline w14:w="9525" w14:cap="rnd" w14:cmpd="sng" w14:algn="ctr">
            <w14:noFill/>
            <w14:prstDash w14:val="solid"/>
            <w14:bevel/>
          </w14:textOutline>
        </w:rPr>
        <w:t>p</w:t>
      </w:r>
      <w:r w:rsidRPr="007E714A">
        <w:rPr>
          <w:rFonts w:cstheme="minorHAnsi"/>
          <w:color w:val="000000" w:themeColor="text1"/>
          <w14:textOutline w14:w="9525" w14:cap="rnd" w14:cmpd="sng" w14:algn="ctr">
            <w14:noFill/>
            <w14:prstDash w14:val="solid"/>
            <w14:bevel/>
          </w14:textOutline>
        </w:rPr>
        <w:t>&lt;0.05, 0.01 and 0.001, respectively for fixed effects (monthly temperatures</w:t>
      </w:r>
      <w:r w:rsidR="000367A6">
        <w:rPr>
          <w:rFonts w:cstheme="minorHAnsi"/>
          <w:color w:val="000000" w:themeColor="text1"/>
          <w14:textOutline w14:w="9525" w14:cap="rnd" w14:cmpd="sng" w14:algn="ctr">
            <w14:noFill/>
            <w14:prstDash w14:val="solid"/>
            <w14:bevel/>
          </w14:textOutline>
        </w:rPr>
        <w:t xml:space="preserve"> and sex</w:t>
      </w:r>
      <w:r w:rsidRPr="007E714A">
        <w:rPr>
          <w:rFonts w:cstheme="minorHAnsi"/>
          <w:color w:val="000000" w:themeColor="text1"/>
          <w14:textOutline w14:w="9525" w14:cap="rnd" w14:cmpd="sng" w14:algn="ctr">
            <w14:noFill/>
            <w14:prstDash w14:val="solid"/>
            <w14:bevel/>
          </w14:textOutline>
        </w:rPr>
        <w:t>). For random effects, coefficients represent the variance explained by that factor.</w:t>
      </w:r>
    </w:p>
    <w:p w14:paraId="40827524" w14:textId="77777777" w:rsidR="007E714A" w:rsidRPr="007E714A" w:rsidRDefault="007E714A" w:rsidP="007E714A">
      <w:pPr>
        <w:rPr>
          <w:b/>
          <w:bCs/>
        </w:rPr>
      </w:pPr>
    </w:p>
    <w:p w14:paraId="308A78B0" w14:textId="77777777" w:rsidR="007E714A" w:rsidRDefault="007E714A" w:rsidP="007E714A">
      <w:proofErr w:type="spellStart"/>
      <w:r>
        <w:rPr>
          <w:rFonts w:ascii="Times New Roman" w:hAnsi="Times New Roman" w:cs="Times New Roman"/>
        </w:rPr>
        <w:t>i</w:t>
      </w:r>
      <w:proofErr w:type="spellEnd"/>
      <w:r>
        <w:rPr>
          <w:rFonts w:ascii="Times New Roman" w:hAnsi="Times New Roman" w:cs="Times New Roman"/>
        </w:rPr>
        <w:t>) Model for all data: Average forewing length (Ln) ~ Late T + Early T + Pupal T + (1|Family)</w:t>
      </w:r>
    </w:p>
    <w:tbl>
      <w:tblPr>
        <w:tblStyle w:val="TableGrid1"/>
        <w:tblpPr w:leftFromText="180" w:rightFromText="180" w:vertAnchor="text" w:horzAnchor="page" w:tblpX="1450" w:tblpY="165"/>
        <w:tblW w:w="8234" w:type="dxa"/>
        <w:tblLook w:val="04A0" w:firstRow="1" w:lastRow="0" w:firstColumn="1" w:lastColumn="0" w:noHBand="0" w:noVBand="1"/>
      </w:tblPr>
      <w:tblGrid>
        <w:gridCol w:w="1367"/>
        <w:gridCol w:w="1272"/>
        <w:gridCol w:w="1273"/>
        <w:gridCol w:w="1275"/>
        <w:gridCol w:w="1274"/>
        <w:gridCol w:w="1773"/>
      </w:tblGrid>
      <w:tr w:rsidR="007E714A" w:rsidRPr="00A05955" w14:paraId="6702794C" w14:textId="77777777" w:rsidTr="00BA0819">
        <w:trPr>
          <w:trHeight w:val="77"/>
        </w:trPr>
        <w:tc>
          <w:tcPr>
            <w:tcW w:w="1366" w:type="dxa"/>
            <w:vMerge w:val="restart"/>
            <w:shd w:val="clear" w:color="auto" w:fill="auto"/>
          </w:tcPr>
          <w:p w14:paraId="4B44BA40" w14:textId="77777777" w:rsidR="007E714A" w:rsidRPr="00A05955" w:rsidRDefault="007E714A" w:rsidP="00BA0819">
            <w:pPr>
              <w:spacing w:line="276" w:lineRule="auto"/>
            </w:pPr>
            <w:r w:rsidRPr="00A05955">
              <w:rPr>
                <w:rFonts w:ascii="Times New Roman" w:hAnsi="Times New Roman" w:cs="Times New Roman"/>
              </w:rPr>
              <w:t>Variables</w:t>
            </w:r>
          </w:p>
        </w:tc>
        <w:tc>
          <w:tcPr>
            <w:tcW w:w="3820" w:type="dxa"/>
            <w:gridSpan w:val="3"/>
            <w:shd w:val="clear" w:color="auto" w:fill="auto"/>
            <w:vAlign w:val="center"/>
          </w:tcPr>
          <w:p w14:paraId="26A9F993" w14:textId="77777777" w:rsidR="007E714A" w:rsidRPr="00A05955" w:rsidRDefault="007E714A" w:rsidP="00BA0819">
            <w:pPr>
              <w:spacing w:line="276" w:lineRule="auto"/>
              <w:jc w:val="center"/>
            </w:pPr>
            <w:r w:rsidRPr="00A05955">
              <w:rPr>
                <w:rFonts w:ascii="Times New Roman" w:hAnsi="Times New Roman" w:cs="Times New Roman"/>
              </w:rPr>
              <w:t>Monthly temperatures per stage</w:t>
            </w:r>
          </w:p>
        </w:tc>
        <w:tc>
          <w:tcPr>
            <w:tcW w:w="1274" w:type="dxa"/>
            <w:vMerge w:val="restart"/>
            <w:shd w:val="clear" w:color="auto" w:fill="auto"/>
          </w:tcPr>
          <w:p w14:paraId="61D84B73" w14:textId="77777777" w:rsidR="007E714A" w:rsidRPr="00A05955" w:rsidRDefault="007E714A" w:rsidP="00BA0819">
            <w:pPr>
              <w:spacing w:line="276" w:lineRule="auto"/>
              <w:jc w:val="center"/>
            </w:pPr>
            <w:r w:rsidRPr="00A05955">
              <w:rPr>
                <w:rFonts w:ascii="Times New Roman" w:hAnsi="Times New Roman" w:cs="Times New Roman"/>
              </w:rPr>
              <w:t>Intercept</w:t>
            </w:r>
          </w:p>
        </w:tc>
        <w:tc>
          <w:tcPr>
            <w:tcW w:w="1773" w:type="dxa"/>
            <w:shd w:val="clear" w:color="auto" w:fill="auto"/>
          </w:tcPr>
          <w:p w14:paraId="41D36CD2" w14:textId="77777777" w:rsidR="007E714A" w:rsidRPr="00A05955" w:rsidRDefault="007E714A" w:rsidP="00BA0819">
            <w:pPr>
              <w:spacing w:line="276" w:lineRule="auto"/>
              <w:jc w:val="center"/>
            </w:pPr>
            <w:r w:rsidRPr="00A05955">
              <w:rPr>
                <w:rFonts w:ascii="Times New Roman" w:hAnsi="Times New Roman" w:cs="Times New Roman"/>
              </w:rPr>
              <w:t>Random effects</w:t>
            </w:r>
          </w:p>
        </w:tc>
      </w:tr>
      <w:tr w:rsidR="007E714A" w:rsidRPr="00A05955" w14:paraId="5BC58653" w14:textId="77777777" w:rsidTr="00BA0819">
        <w:trPr>
          <w:trHeight w:val="76"/>
        </w:trPr>
        <w:tc>
          <w:tcPr>
            <w:tcW w:w="1366" w:type="dxa"/>
            <w:vMerge/>
            <w:shd w:val="clear" w:color="auto" w:fill="auto"/>
          </w:tcPr>
          <w:p w14:paraId="64F43D9C" w14:textId="77777777" w:rsidR="007E714A" w:rsidRPr="00A05955" w:rsidRDefault="007E714A" w:rsidP="00BA0819">
            <w:pPr>
              <w:spacing w:line="276" w:lineRule="auto"/>
              <w:rPr>
                <w:rFonts w:ascii="Times New Roman" w:hAnsi="Times New Roman" w:cs="Times New Roman"/>
              </w:rPr>
            </w:pPr>
          </w:p>
        </w:tc>
        <w:tc>
          <w:tcPr>
            <w:tcW w:w="1272" w:type="dxa"/>
            <w:shd w:val="clear" w:color="auto" w:fill="auto"/>
          </w:tcPr>
          <w:p w14:paraId="08EC842F" w14:textId="77777777" w:rsidR="007E714A" w:rsidRPr="00A05955" w:rsidRDefault="007E714A" w:rsidP="00BA0819">
            <w:pPr>
              <w:spacing w:line="276" w:lineRule="auto"/>
              <w:jc w:val="center"/>
            </w:pPr>
            <w:r w:rsidRPr="00A05955">
              <w:rPr>
                <w:rFonts w:ascii="Times New Roman" w:hAnsi="Times New Roman" w:cs="Times New Roman"/>
              </w:rPr>
              <w:t>Early larval</w:t>
            </w:r>
          </w:p>
        </w:tc>
        <w:tc>
          <w:tcPr>
            <w:tcW w:w="1273" w:type="dxa"/>
            <w:shd w:val="clear" w:color="auto" w:fill="auto"/>
          </w:tcPr>
          <w:p w14:paraId="7497B1DF" w14:textId="77777777" w:rsidR="007E714A" w:rsidRPr="00A05955" w:rsidRDefault="007E714A" w:rsidP="00BA0819">
            <w:pPr>
              <w:spacing w:line="276" w:lineRule="auto"/>
              <w:jc w:val="center"/>
            </w:pPr>
            <w:r w:rsidRPr="00A05955">
              <w:rPr>
                <w:rFonts w:ascii="Times New Roman" w:hAnsi="Times New Roman" w:cs="Times New Roman"/>
              </w:rPr>
              <w:t>Late larval</w:t>
            </w:r>
          </w:p>
        </w:tc>
        <w:tc>
          <w:tcPr>
            <w:tcW w:w="1275" w:type="dxa"/>
            <w:shd w:val="clear" w:color="auto" w:fill="auto"/>
          </w:tcPr>
          <w:p w14:paraId="7A8FBE0E" w14:textId="77777777" w:rsidR="007E714A" w:rsidRPr="00A05955" w:rsidRDefault="007E714A" w:rsidP="00BA0819">
            <w:pPr>
              <w:spacing w:line="276" w:lineRule="auto"/>
              <w:jc w:val="center"/>
            </w:pPr>
            <w:r w:rsidRPr="00A05955">
              <w:rPr>
                <w:rFonts w:ascii="Times New Roman" w:hAnsi="Times New Roman" w:cs="Times New Roman"/>
              </w:rPr>
              <w:t>Pupal</w:t>
            </w:r>
          </w:p>
        </w:tc>
        <w:tc>
          <w:tcPr>
            <w:tcW w:w="1274" w:type="dxa"/>
            <w:vMerge/>
            <w:shd w:val="clear" w:color="auto" w:fill="auto"/>
          </w:tcPr>
          <w:p w14:paraId="777B1DA3" w14:textId="77777777" w:rsidR="007E714A" w:rsidRPr="00A05955" w:rsidRDefault="007E714A" w:rsidP="00BA0819">
            <w:pPr>
              <w:spacing w:line="276" w:lineRule="auto"/>
              <w:jc w:val="center"/>
              <w:rPr>
                <w:rFonts w:ascii="Times New Roman" w:hAnsi="Times New Roman" w:cs="Times New Roman"/>
              </w:rPr>
            </w:pPr>
          </w:p>
        </w:tc>
        <w:tc>
          <w:tcPr>
            <w:tcW w:w="1773" w:type="dxa"/>
            <w:shd w:val="clear" w:color="auto" w:fill="auto"/>
          </w:tcPr>
          <w:p w14:paraId="492CEE79" w14:textId="77777777" w:rsidR="007E714A" w:rsidRPr="00A05955" w:rsidRDefault="007E714A" w:rsidP="00BA0819">
            <w:pPr>
              <w:spacing w:line="276" w:lineRule="auto"/>
              <w:jc w:val="center"/>
            </w:pPr>
            <w:r w:rsidRPr="00A05955">
              <w:rPr>
                <w:rFonts w:ascii="Times New Roman" w:hAnsi="Times New Roman" w:cs="Times New Roman"/>
              </w:rPr>
              <w:t>Family</w:t>
            </w:r>
          </w:p>
        </w:tc>
      </w:tr>
      <w:tr w:rsidR="007E714A" w:rsidRPr="00A05955" w14:paraId="38078C25" w14:textId="77777777" w:rsidTr="00BA0819">
        <w:tc>
          <w:tcPr>
            <w:tcW w:w="1366" w:type="dxa"/>
            <w:shd w:val="clear" w:color="auto" w:fill="auto"/>
          </w:tcPr>
          <w:p w14:paraId="43BF0D59" w14:textId="77777777" w:rsidR="007E714A" w:rsidRPr="00A05955" w:rsidRDefault="007E714A" w:rsidP="00BA0819">
            <w:pPr>
              <w:spacing w:line="276" w:lineRule="auto"/>
            </w:pPr>
            <w:r w:rsidRPr="00A05955">
              <w:rPr>
                <w:rFonts w:ascii="Times New Roman" w:hAnsi="Times New Roman" w:cs="Times New Roman"/>
              </w:rPr>
              <w:t>Coefficients</w:t>
            </w:r>
          </w:p>
        </w:tc>
        <w:tc>
          <w:tcPr>
            <w:tcW w:w="1272" w:type="dxa"/>
            <w:shd w:val="clear" w:color="auto" w:fill="auto"/>
          </w:tcPr>
          <w:p w14:paraId="136FD817" w14:textId="77777777" w:rsidR="007E714A" w:rsidRPr="00A05955" w:rsidRDefault="007E714A" w:rsidP="00BA0819">
            <w:pPr>
              <w:spacing w:line="276" w:lineRule="auto"/>
            </w:pPr>
            <w:r w:rsidRPr="00A05955">
              <w:rPr>
                <w:rFonts w:ascii="Times New Roman" w:hAnsi="Times New Roman" w:cs="Times New Roman"/>
              </w:rPr>
              <w:t>-0.016</w:t>
            </w:r>
            <w:r>
              <w:rPr>
                <w:rFonts w:ascii="Times New Roman" w:hAnsi="Times New Roman" w:cs="Times New Roman"/>
              </w:rPr>
              <w:t>9</w:t>
            </w:r>
            <w:r w:rsidRPr="00A05955">
              <w:rPr>
                <w:rFonts w:ascii="Times New Roman" w:hAnsi="Times New Roman" w:cs="Times New Roman"/>
              </w:rPr>
              <w:t xml:space="preserve">*** </w:t>
            </w:r>
            <w:r w:rsidRPr="00A05955">
              <w:rPr>
                <w:rFonts w:ascii="Symbol" w:eastAsia="Symbol" w:hAnsi="Symbol" w:cs="Symbol"/>
              </w:rPr>
              <w:t></w:t>
            </w:r>
            <w:r>
              <w:rPr>
                <w:rFonts w:ascii="Times New Roman" w:hAnsi="Times New Roman" w:cs="Times New Roman"/>
              </w:rPr>
              <w:t xml:space="preserve"> 0.000258</w:t>
            </w:r>
          </w:p>
        </w:tc>
        <w:tc>
          <w:tcPr>
            <w:tcW w:w="1273" w:type="dxa"/>
            <w:shd w:val="clear" w:color="auto" w:fill="auto"/>
          </w:tcPr>
          <w:p w14:paraId="44C1AC24" w14:textId="77777777" w:rsidR="007E714A" w:rsidRPr="00A05955" w:rsidRDefault="007E714A" w:rsidP="00BA0819">
            <w:pPr>
              <w:spacing w:line="276" w:lineRule="auto"/>
            </w:pPr>
            <w:r w:rsidRPr="00A05955">
              <w:rPr>
                <w:rFonts w:ascii="Times New Roman" w:hAnsi="Times New Roman" w:cs="Times New Roman"/>
              </w:rPr>
              <w:t>0.01</w:t>
            </w:r>
            <w:r>
              <w:rPr>
                <w:rFonts w:ascii="Times New Roman" w:hAnsi="Times New Roman" w:cs="Times New Roman"/>
              </w:rPr>
              <w:t>1</w:t>
            </w:r>
            <w:r w:rsidRPr="00A05955">
              <w:rPr>
                <w:rFonts w:ascii="Times New Roman" w:hAnsi="Times New Roman" w:cs="Times New Roman"/>
              </w:rPr>
              <w:t xml:space="preserve">8*** </w:t>
            </w:r>
            <w:r w:rsidRPr="00A05955">
              <w:rPr>
                <w:rFonts w:ascii="Symbol" w:eastAsia="Symbol" w:hAnsi="Symbol" w:cs="Symbol"/>
              </w:rPr>
              <w:t></w:t>
            </w:r>
            <w:r>
              <w:rPr>
                <w:rFonts w:ascii="Times New Roman" w:hAnsi="Times New Roman" w:cs="Times New Roman"/>
              </w:rPr>
              <w:t xml:space="preserve"> 0.000391</w:t>
            </w:r>
          </w:p>
        </w:tc>
        <w:tc>
          <w:tcPr>
            <w:tcW w:w="1275" w:type="dxa"/>
            <w:shd w:val="clear" w:color="auto" w:fill="auto"/>
          </w:tcPr>
          <w:p w14:paraId="54F5CD59" w14:textId="77777777" w:rsidR="007E714A" w:rsidRPr="00A05955" w:rsidRDefault="007E714A" w:rsidP="00BA0819">
            <w:pPr>
              <w:spacing w:line="276" w:lineRule="auto"/>
            </w:pPr>
            <w:r>
              <w:rPr>
                <w:rFonts w:ascii="Times New Roman" w:hAnsi="Times New Roman" w:cs="Times New Roman"/>
              </w:rPr>
              <w:t>0.0147</w:t>
            </w:r>
            <w:r w:rsidRPr="00A05955">
              <w:rPr>
                <w:rFonts w:ascii="Times New Roman" w:hAnsi="Times New Roman" w:cs="Times New Roman"/>
              </w:rPr>
              <w:t xml:space="preserve">*** </w:t>
            </w:r>
            <w:r w:rsidRPr="00A05955">
              <w:rPr>
                <w:rFonts w:ascii="Symbol" w:eastAsia="Symbol" w:hAnsi="Symbol" w:cs="Symbol"/>
              </w:rPr>
              <w:t></w:t>
            </w:r>
            <w:r w:rsidRPr="00A05955">
              <w:rPr>
                <w:rFonts w:ascii="Times New Roman" w:hAnsi="Times New Roman" w:cs="Times New Roman"/>
              </w:rPr>
              <w:t xml:space="preserve"> 0.000</w:t>
            </w:r>
            <w:r>
              <w:rPr>
                <w:rFonts w:ascii="Times New Roman" w:hAnsi="Times New Roman" w:cs="Times New Roman"/>
              </w:rPr>
              <w:t>345</w:t>
            </w:r>
          </w:p>
        </w:tc>
        <w:tc>
          <w:tcPr>
            <w:tcW w:w="1274" w:type="dxa"/>
            <w:shd w:val="clear" w:color="auto" w:fill="auto"/>
          </w:tcPr>
          <w:p w14:paraId="74D3BB3A" w14:textId="77777777" w:rsidR="007E714A" w:rsidRPr="00A05955" w:rsidRDefault="007E714A" w:rsidP="00BA0819">
            <w:pPr>
              <w:spacing w:line="276" w:lineRule="auto"/>
            </w:pPr>
            <w:r>
              <w:rPr>
                <w:rFonts w:ascii="Times New Roman" w:hAnsi="Times New Roman" w:cs="Times New Roman"/>
              </w:rPr>
              <w:t>2.681</w:t>
            </w:r>
            <w:r w:rsidRPr="00A05955">
              <w:rPr>
                <w:rFonts w:ascii="Times New Roman" w:hAnsi="Times New Roman" w:cs="Times New Roman"/>
              </w:rPr>
              <w:t xml:space="preserve">*** </w:t>
            </w:r>
            <w:r w:rsidRPr="00A05955">
              <w:rPr>
                <w:rFonts w:ascii="Symbol" w:eastAsia="Symbol" w:hAnsi="Symbol" w:cs="Symbol"/>
              </w:rPr>
              <w:t></w:t>
            </w:r>
            <w:r>
              <w:rPr>
                <w:rFonts w:ascii="Times New Roman" w:hAnsi="Times New Roman" w:cs="Times New Roman"/>
              </w:rPr>
              <w:t xml:space="preserve"> 0.166</w:t>
            </w:r>
          </w:p>
        </w:tc>
        <w:tc>
          <w:tcPr>
            <w:tcW w:w="1773" w:type="dxa"/>
            <w:shd w:val="clear" w:color="auto" w:fill="auto"/>
          </w:tcPr>
          <w:p w14:paraId="79C28F7C" w14:textId="77777777" w:rsidR="007E714A" w:rsidRPr="00A05955" w:rsidRDefault="007E714A" w:rsidP="00BA0819">
            <w:pPr>
              <w:spacing w:line="276" w:lineRule="auto"/>
            </w:pPr>
            <w:r>
              <w:rPr>
                <w:rFonts w:ascii="Times New Roman" w:hAnsi="Times New Roman" w:cs="Times New Roman"/>
              </w:rPr>
              <w:t>0.111</w:t>
            </w:r>
            <w:r w:rsidRPr="00A05955">
              <w:rPr>
                <w:rFonts w:ascii="Times New Roman" w:hAnsi="Times New Roman" w:cs="Times New Roman"/>
              </w:rPr>
              <w:t xml:space="preserve"> </w:t>
            </w:r>
            <w:r w:rsidRPr="00A05955">
              <w:rPr>
                <w:rFonts w:ascii="Symbol" w:eastAsia="Symbol" w:hAnsi="Symbol" w:cs="Symbol"/>
              </w:rPr>
              <w:t></w:t>
            </w:r>
            <w:r>
              <w:rPr>
                <w:rFonts w:ascii="Times New Roman" w:hAnsi="Times New Roman" w:cs="Times New Roman"/>
              </w:rPr>
              <w:t xml:space="preserve"> 0.333</w:t>
            </w:r>
          </w:p>
        </w:tc>
      </w:tr>
    </w:tbl>
    <w:p w14:paraId="14984A46" w14:textId="77777777" w:rsidR="007E714A" w:rsidRDefault="007E714A" w:rsidP="007E714A"/>
    <w:p w14:paraId="5B4A86C2" w14:textId="0C56FDA2" w:rsidR="007E714A" w:rsidRDefault="007E714A" w:rsidP="47D8CB45"/>
    <w:p w14:paraId="5FDDFACF" w14:textId="69DB3BA8" w:rsidR="007E714A" w:rsidRDefault="007E714A" w:rsidP="47D8CB45"/>
    <w:p w14:paraId="2E744A72" w14:textId="77777777" w:rsidR="007E714A" w:rsidRDefault="007E714A" w:rsidP="007E714A"/>
    <w:p w14:paraId="76CACB44" w14:textId="77777777" w:rsidR="00FA5997" w:rsidRDefault="00FA5997" w:rsidP="007E714A">
      <w:pPr>
        <w:rPr>
          <w:rFonts w:ascii="Times New Roman" w:hAnsi="Times New Roman" w:cs="Times New Roman"/>
        </w:rPr>
      </w:pPr>
    </w:p>
    <w:p w14:paraId="5256712C" w14:textId="77777777" w:rsidR="00FA5997" w:rsidRDefault="00FA5997" w:rsidP="007E714A">
      <w:pPr>
        <w:rPr>
          <w:rFonts w:ascii="Times New Roman" w:hAnsi="Times New Roman" w:cs="Times New Roman"/>
        </w:rPr>
      </w:pPr>
    </w:p>
    <w:p w14:paraId="3E58CDE2" w14:textId="5CE4D89A" w:rsidR="007E714A" w:rsidRPr="00FF0CDD" w:rsidRDefault="007E714A" w:rsidP="007E714A">
      <w:pPr>
        <w:rPr>
          <w:rFonts w:ascii="Times New Roman" w:hAnsi="Times New Roman" w:cs="Times New Roman"/>
        </w:rPr>
      </w:pPr>
      <w:r w:rsidRPr="47D8CB45">
        <w:rPr>
          <w:rFonts w:ascii="Times New Roman" w:hAnsi="Times New Roman" w:cs="Times New Roman"/>
        </w:rPr>
        <w:t>ii) Model species which can be sexed: Average forewing length (Ln) ~ Late T + Early T + Pupal T + Sex + (1|Family)</w:t>
      </w:r>
    </w:p>
    <w:p w14:paraId="34090C90" w14:textId="45CE09AA" w:rsidR="007E714A" w:rsidRDefault="007E714A" w:rsidP="47D8CB45">
      <w:pPr>
        <w:rPr>
          <w:rFonts w:ascii="Times New Roman" w:hAnsi="Times New Roman" w:cs="Times New Roman"/>
        </w:rPr>
      </w:pPr>
    </w:p>
    <w:tbl>
      <w:tblPr>
        <w:tblStyle w:val="TableGrid"/>
        <w:tblW w:w="0" w:type="auto"/>
        <w:tblInd w:w="150" w:type="dxa"/>
        <w:tblLayout w:type="fixed"/>
        <w:tblLook w:val="04A0" w:firstRow="1" w:lastRow="0" w:firstColumn="1" w:lastColumn="0" w:noHBand="0" w:noVBand="1"/>
      </w:tblPr>
      <w:tblGrid>
        <w:gridCol w:w="1395"/>
        <w:gridCol w:w="1290"/>
        <w:gridCol w:w="1380"/>
        <w:gridCol w:w="1470"/>
        <w:gridCol w:w="1230"/>
        <w:gridCol w:w="1275"/>
        <w:gridCol w:w="1305"/>
      </w:tblGrid>
      <w:tr w:rsidR="47D8CB45" w14:paraId="53D112E3" w14:textId="77777777" w:rsidTr="47D8CB45">
        <w:trPr>
          <w:trHeight w:val="75"/>
        </w:trPr>
        <w:tc>
          <w:tcPr>
            <w:tcW w:w="1395" w:type="dxa"/>
            <w:vMerge w:val="restart"/>
            <w:tcBorders>
              <w:top w:val="single" w:sz="8" w:space="0" w:color="auto"/>
              <w:left w:val="single" w:sz="8" w:space="0" w:color="auto"/>
              <w:bottom w:val="single" w:sz="8" w:space="0" w:color="auto"/>
              <w:right w:val="single" w:sz="8" w:space="0" w:color="auto"/>
            </w:tcBorders>
          </w:tcPr>
          <w:p w14:paraId="44C812D1" w14:textId="0F7BCBB6" w:rsidR="47D8CB45" w:rsidRDefault="47D8CB45" w:rsidP="47D8CB45">
            <w:pPr>
              <w:spacing w:line="276" w:lineRule="auto"/>
            </w:pPr>
            <w:r w:rsidRPr="47D8CB45">
              <w:rPr>
                <w:rFonts w:ascii="Times New Roman" w:eastAsia="Times New Roman" w:hAnsi="Times New Roman" w:cs="Times New Roman"/>
                <w:sz w:val="22"/>
                <w:szCs w:val="22"/>
              </w:rPr>
              <w:t>Variables</w:t>
            </w:r>
          </w:p>
        </w:tc>
        <w:tc>
          <w:tcPr>
            <w:tcW w:w="5370" w:type="dxa"/>
            <w:gridSpan w:val="4"/>
            <w:tcBorders>
              <w:top w:val="single" w:sz="8" w:space="0" w:color="auto"/>
              <w:left w:val="single" w:sz="8" w:space="0" w:color="auto"/>
              <w:bottom w:val="single" w:sz="8" w:space="0" w:color="auto"/>
              <w:right w:val="single" w:sz="8" w:space="0" w:color="auto"/>
            </w:tcBorders>
          </w:tcPr>
          <w:p w14:paraId="4AF7361A" w14:textId="45746526" w:rsidR="47D8CB45" w:rsidRDefault="47D8CB45" w:rsidP="47D8CB45">
            <w:pPr>
              <w:spacing w:line="276" w:lineRule="auto"/>
              <w:jc w:val="center"/>
            </w:pPr>
            <w:r w:rsidRPr="47D8CB45">
              <w:rPr>
                <w:rFonts w:ascii="Times New Roman" w:eastAsia="Times New Roman" w:hAnsi="Times New Roman" w:cs="Times New Roman"/>
                <w:sz w:val="22"/>
                <w:szCs w:val="22"/>
              </w:rPr>
              <w:t>Monthly temperatures per stage</w:t>
            </w:r>
            <w:r w:rsidR="000367A6">
              <w:rPr>
                <w:rFonts w:ascii="Times New Roman" w:eastAsia="Times New Roman" w:hAnsi="Times New Roman" w:cs="Times New Roman"/>
                <w:sz w:val="22"/>
                <w:szCs w:val="22"/>
              </w:rPr>
              <w:t xml:space="preserve"> and sex</w:t>
            </w:r>
          </w:p>
        </w:tc>
        <w:tc>
          <w:tcPr>
            <w:tcW w:w="1275" w:type="dxa"/>
            <w:vMerge w:val="restart"/>
            <w:tcBorders>
              <w:top w:val="single" w:sz="8" w:space="0" w:color="auto"/>
              <w:left w:val="nil"/>
              <w:bottom w:val="single" w:sz="8" w:space="0" w:color="auto"/>
              <w:right w:val="single" w:sz="8" w:space="0" w:color="auto"/>
            </w:tcBorders>
          </w:tcPr>
          <w:p w14:paraId="7897BF7F" w14:textId="2EE3CF0C" w:rsidR="47D8CB45" w:rsidRDefault="47D8CB45" w:rsidP="47D8CB45">
            <w:pPr>
              <w:spacing w:line="276" w:lineRule="auto"/>
              <w:jc w:val="center"/>
            </w:pPr>
            <w:r w:rsidRPr="47D8CB45">
              <w:rPr>
                <w:rFonts w:ascii="Times New Roman" w:eastAsia="Times New Roman" w:hAnsi="Times New Roman" w:cs="Times New Roman"/>
                <w:sz w:val="22"/>
                <w:szCs w:val="22"/>
              </w:rPr>
              <w:t>Intercept</w:t>
            </w:r>
          </w:p>
        </w:tc>
        <w:tc>
          <w:tcPr>
            <w:tcW w:w="1305" w:type="dxa"/>
            <w:tcBorders>
              <w:top w:val="single" w:sz="8" w:space="0" w:color="auto"/>
              <w:left w:val="single" w:sz="8" w:space="0" w:color="auto"/>
              <w:bottom w:val="single" w:sz="8" w:space="0" w:color="auto"/>
              <w:right w:val="single" w:sz="8" w:space="0" w:color="auto"/>
            </w:tcBorders>
          </w:tcPr>
          <w:p w14:paraId="47EFA12D" w14:textId="53F488A0" w:rsidR="47D8CB45" w:rsidRDefault="47D8CB45" w:rsidP="47D8CB45">
            <w:pPr>
              <w:spacing w:line="276" w:lineRule="auto"/>
              <w:jc w:val="center"/>
            </w:pPr>
            <w:r w:rsidRPr="47D8CB45">
              <w:rPr>
                <w:rFonts w:ascii="Times New Roman" w:eastAsia="Times New Roman" w:hAnsi="Times New Roman" w:cs="Times New Roman"/>
                <w:sz w:val="22"/>
                <w:szCs w:val="22"/>
              </w:rPr>
              <w:t>Random effects</w:t>
            </w:r>
          </w:p>
        </w:tc>
      </w:tr>
      <w:tr w:rsidR="47D8CB45" w14:paraId="743672A1" w14:textId="77777777" w:rsidTr="47D8CB45">
        <w:trPr>
          <w:trHeight w:val="270"/>
        </w:trPr>
        <w:tc>
          <w:tcPr>
            <w:tcW w:w="1395" w:type="dxa"/>
            <w:vMerge/>
            <w:tcBorders>
              <w:left w:val="single" w:sz="0" w:space="0" w:color="auto"/>
              <w:bottom w:val="single" w:sz="0" w:space="0" w:color="auto"/>
              <w:right w:val="single" w:sz="0" w:space="0" w:color="auto"/>
            </w:tcBorders>
            <w:vAlign w:val="center"/>
          </w:tcPr>
          <w:p w14:paraId="6B11CBC9" w14:textId="77777777" w:rsidR="00990C7B" w:rsidRDefault="00990C7B"/>
        </w:tc>
        <w:tc>
          <w:tcPr>
            <w:tcW w:w="1290" w:type="dxa"/>
            <w:tcBorders>
              <w:top w:val="single" w:sz="8" w:space="0" w:color="auto"/>
              <w:left w:val="nil"/>
              <w:bottom w:val="single" w:sz="8" w:space="0" w:color="auto"/>
              <w:right w:val="single" w:sz="8" w:space="0" w:color="auto"/>
            </w:tcBorders>
          </w:tcPr>
          <w:p w14:paraId="4369900A" w14:textId="744B5D91" w:rsidR="47D8CB45" w:rsidRDefault="47D8CB45" w:rsidP="47D8CB45">
            <w:pPr>
              <w:spacing w:line="276" w:lineRule="auto"/>
              <w:jc w:val="center"/>
            </w:pPr>
            <w:r w:rsidRPr="47D8CB45">
              <w:rPr>
                <w:rFonts w:ascii="Times New Roman" w:eastAsia="Times New Roman" w:hAnsi="Times New Roman" w:cs="Times New Roman"/>
                <w:sz w:val="22"/>
                <w:szCs w:val="22"/>
              </w:rPr>
              <w:t>Early larval</w:t>
            </w:r>
          </w:p>
        </w:tc>
        <w:tc>
          <w:tcPr>
            <w:tcW w:w="1380" w:type="dxa"/>
            <w:tcBorders>
              <w:top w:val="nil"/>
              <w:left w:val="single" w:sz="8" w:space="0" w:color="auto"/>
              <w:bottom w:val="single" w:sz="8" w:space="0" w:color="auto"/>
              <w:right w:val="single" w:sz="8" w:space="0" w:color="auto"/>
            </w:tcBorders>
          </w:tcPr>
          <w:p w14:paraId="5AF26BE5" w14:textId="13828C43" w:rsidR="47D8CB45" w:rsidRDefault="47D8CB45" w:rsidP="47D8CB45">
            <w:pPr>
              <w:spacing w:line="276" w:lineRule="auto"/>
              <w:jc w:val="center"/>
            </w:pPr>
            <w:r w:rsidRPr="47D8CB45">
              <w:rPr>
                <w:rFonts w:ascii="Times New Roman" w:eastAsia="Times New Roman" w:hAnsi="Times New Roman" w:cs="Times New Roman"/>
                <w:sz w:val="22"/>
                <w:szCs w:val="22"/>
              </w:rPr>
              <w:t>Late larval</w:t>
            </w:r>
          </w:p>
        </w:tc>
        <w:tc>
          <w:tcPr>
            <w:tcW w:w="1470" w:type="dxa"/>
            <w:tcBorders>
              <w:top w:val="nil"/>
              <w:left w:val="single" w:sz="8" w:space="0" w:color="auto"/>
              <w:bottom w:val="single" w:sz="8" w:space="0" w:color="auto"/>
              <w:right w:val="single" w:sz="8" w:space="0" w:color="auto"/>
            </w:tcBorders>
          </w:tcPr>
          <w:p w14:paraId="624EAC86" w14:textId="2454D9C4" w:rsidR="47D8CB45" w:rsidRDefault="47D8CB45" w:rsidP="47D8CB45">
            <w:pPr>
              <w:spacing w:line="276" w:lineRule="auto"/>
              <w:jc w:val="center"/>
            </w:pPr>
            <w:r w:rsidRPr="47D8CB45">
              <w:rPr>
                <w:rFonts w:ascii="Times New Roman" w:eastAsia="Times New Roman" w:hAnsi="Times New Roman" w:cs="Times New Roman"/>
                <w:sz w:val="22"/>
                <w:szCs w:val="22"/>
              </w:rPr>
              <w:t>Pupal</w:t>
            </w:r>
          </w:p>
        </w:tc>
        <w:tc>
          <w:tcPr>
            <w:tcW w:w="1230" w:type="dxa"/>
            <w:tcBorders>
              <w:top w:val="nil"/>
              <w:left w:val="single" w:sz="8" w:space="0" w:color="auto"/>
              <w:bottom w:val="single" w:sz="8" w:space="0" w:color="auto"/>
              <w:right w:val="single" w:sz="8" w:space="0" w:color="auto"/>
            </w:tcBorders>
          </w:tcPr>
          <w:p w14:paraId="4762DC27" w14:textId="3B0791CD" w:rsidR="47D8CB45" w:rsidRDefault="47D8CB45" w:rsidP="47D8CB45">
            <w:pPr>
              <w:spacing w:line="276" w:lineRule="auto"/>
            </w:pPr>
            <w:r w:rsidRPr="47D8CB45">
              <w:rPr>
                <w:rFonts w:ascii="Times New Roman" w:eastAsia="Times New Roman" w:hAnsi="Times New Roman" w:cs="Times New Roman"/>
                <w:sz w:val="22"/>
                <w:szCs w:val="22"/>
              </w:rPr>
              <w:t>Sex</w:t>
            </w:r>
          </w:p>
        </w:tc>
        <w:tc>
          <w:tcPr>
            <w:tcW w:w="1275" w:type="dxa"/>
            <w:vMerge/>
            <w:tcBorders>
              <w:left w:val="nil"/>
              <w:bottom w:val="single" w:sz="0" w:space="0" w:color="auto"/>
              <w:right w:val="single" w:sz="0" w:space="0" w:color="auto"/>
            </w:tcBorders>
            <w:vAlign w:val="center"/>
          </w:tcPr>
          <w:p w14:paraId="2500EFC2" w14:textId="77777777" w:rsidR="00990C7B" w:rsidRDefault="00990C7B"/>
        </w:tc>
        <w:tc>
          <w:tcPr>
            <w:tcW w:w="1305" w:type="dxa"/>
            <w:tcBorders>
              <w:top w:val="single" w:sz="8" w:space="0" w:color="auto"/>
              <w:left w:val="nil"/>
              <w:bottom w:val="single" w:sz="8" w:space="0" w:color="auto"/>
              <w:right w:val="single" w:sz="8" w:space="0" w:color="auto"/>
            </w:tcBorders>
          </w:tcPr>
          <w:p w14:paraId="35F30028" w14:textId="2E92059A" w:rsidR="47D8CB45" w:rsidRDefault="47D8CB45" w:rsidP="47D8CB45">
            <w:pPr>
              <w:spacing w:line="276" w:lineRule="auto"/>
              <w:jc w:val="center"/>
            </w:pPr>
            <w:r w:rsidRPr="47D8CB45">
              <w:rPr>
                <w:rFonts w:ascii="Times New Roman" w:eastAsia="Times New Roman" w:hAnsi="Times New Roman" w:cs="Times New Roman"/>
                <w:sz w:val="22"/>
                <w:szCs w:val="22"/>
              </w:rPr>
              <w:t>Family</w:t>
            </w:r>
          </w:p>
        </w:tc>
      </w:tr>
      <w:tr w:rsidR="47D8CB45" w14:paraId="14EC4D4C" w14:textId="77777777" w:rsidTr="47D8CB45">
        <w:trPr>
          <w:trHeight w:val="465"/>
        </w:trPr>
        <w:tc>
          <w:tcPr>
            <w:tcW w:w="1395" w:type="dxa"/>
            <w:tcBorders>
              <w:top w:val="nil"/>
              <w:left w:val="single" w:sz="8" w:space="0" w:color="auto"/>
              <w:bottom w:val="single" w:sz="8" w:space="0" w:color="auto"/>
              <w:right w:val="single" w:sz="8" w:space="0" w:color="auto"/>
            </w:tcBorders>
          </w:tcPr>
          <w:p w14:paraId="5AF0BC09" w14:textId="2E1F36DE" w:rsidR="47D8CB45" w:rsidRDefault="47D8CB45" w:rsidP="47D8CB45">
            <w:pPr>
              <w:spacing w:line="276" w:lineRule="auto"/>
            </w:pPr>
            <w:r w:rsidRPr="47D8CB45">
              <w:rPr>
                <w:rFonts w:ascii="Times New Roman" w:eastAsia="Times New Roman" w:hAnsi="Times New Roman" w:cs="Times New Roman"/>
                <w:sz w:val="22"/>
                <w:szCs w:val="22"/>
              </w:rPr>
              <w:t>Coefficients</w:t>
            </w:r>
          </w:p>
        </w:tc>
        <w:tc>
          <w:tcPr>
            <w:tcW w:w="1290" w:type="dxa"/>
            <w:tcBorders>
              <w:top w:val="single" w:sz="8" w:space="0" w:color="auto"/>
              <w:left w:val="single" w:sz="8" w:space="0" w:color="auto"/>
              <w:bottom w:val="single" w:sz="8" w:space="0" w:color="auto"/>
              <w:right w:val="single" w:sz="8" w:space="0" w:color="auto"/>
            </w:tcBorders>
          </w:tcPr>
          <w:p w14:paraId="7B7C5BD6" w14:textId="2CEC9590" w:rsidR="47D8CB45" w:rsidRDefault="47D8CB45" w:rsidP="47D8CB45">
            <w:pPr>
              <w:spacing w:line="276" w:lineRule="auto"/>
            </w:pPr>
            <w:r w:rsidRPr="47D8CB45">
              <w:rPr>
                <w:rFonts w:ascii="Times New Roman" w:eastAsia="Times New Roman" w:hAnsi="Times New Roman" w:cs="Times New Roman"/>
                <w:sz w:val="22"/>
                <w:szCs w:val="22"/>
              </w:rPr>
              <w:t xml:space="preserve">0.00185*** </w:t>
            </w:r>
            <w:r w:rsidRPr="47D8CB45">
              <w:rPr>
                <w:rFonts w:ascii="Symbol" w:eastAsia="Symbol" w:hAnsi="Symbol" w:cs="Symbol"/>
                <w:sz w:val="22"/>
                <w:szCs w:val="22"/>
              </w:rPr>
              <w:t>±</w:t>
            </w:r>
            <w:r w:rsidRPr="47D8CB45">
              <w:rPr>
                <w:rFonts w:ascii="Times New Roman" w:eastAsia="Times New Roman" w:hAnsi="Times New Roman" w:cs="Times New Roman"/>
                <w:sz w:val="22"/>
                <w:szCs w:val="22"/>
              </w:rPr>
              <w:t>0.000335</w:t>
            </w:r>
          </w:p>
        </w:tc>
        <w:tc>
          <w:tcPr>
            <w:tcW w:w="1380" w:type="dxa"/>
            <w:tcBorders>
              <w:top w:val="single" w:sz="8" w:space="0" w:color="auto"/>
              <w:left w:val="single" w:sz="8" w:space="0" w:color="auto"/>
              <w:bottom w:val="single" w:sz="8" w:space="0" w:color="auto"/>
              <w:right w:val="single" w:sz="8" w:space="0" w:color="auto"/>
            </w:tcBorders>
          </w:tcPr>
          <w:p w14:paraId="19D23C97" w14:textId="60C347CF" w:rsidR="47D8CB45" w:rsidRDefault="47D8CB45" w:rsidP="47D8CB45">
            <w:pPr>
              <w:spacing w:line="276" w:lineRule="auto"/>
            </w:pPr>
            <w:r w:rsidRPr="47D8CB45">
              <w:rPr>
                <w:rFonts w:ascii="Times New Roman" w:eastAsia="Times New Roman" w:hAnsi="Times New Roman" w:cs="Times New Roman"/>
                <w:sz w:val="22"/>
                <w:szCs w:val="22"/>
              </w:rPr>
              <w:t xml:space="preserve">0.0104*** </w:t>
            </w:r>
            <w:r w:rsidRPr="47D8CB45">
              <w:rPr>
                <w:rFonts w:ascii="Symbol" w:eastAsia="Symbol" w:hAnsi="Symbol" w:cs="Symbol"/>
                <w:sz w:val="22"/>
                <w:szCs w:val="22"/>
              </w:rPr>
              <w:t>±</w:t>
            </w:r>
            <w:r w:rsidRPr="47D8CB45">
              <w:rPr>
                <w:rFonts w:ascii="Times New Roman" w:eastAsia="Times New Roman" w:hAnsi="Times New Roman" w:cs="Times New Roman"/>
                <w:sz w:val="22"/>
                <w:szCs w:val="22"/>
              </w:rPr>
              <w:t xml:space="preserve"> 0.000517</w:t>
            </w:r>
          </w:p>
        </w:tc>
        <w:tc>
          <w:tcPr>
            <w:tcW w:w="1470" w:type="dxa"/>
            <w:tcBorders>
              <w:top w:val="single" w:sz="8" w:space="0" w:color="auto"/>
              <w:left w:val="single" w:sz="8" w:space="0" w:color="auto"/>
              <w:bottom w:val="single" w:sz="8" w:space="0" w:color="auto"/>
              <w:right w:val="single" w:sz="8" w:space="0" w:color="auto"/>
            </w:tcBorders>
          </w:tcPr>
          <w:p w14:paraId="1242283A" w14:textId="6D836449" w:rsidR="47D8CB45" w:rsidRDefault="47D8CB45" w:rsidP="47D8CB45">
            <w:pPr>
              <w:spacing w:line="276" w:lineRule="auto"/>
            </w:pPr>
            <w:r w:rsidRPr="47D8CB45">
              <w:rPr>
                <w:rFonts w:ascii="Times New Roman" w:eastAsia="Times New Roman" w:hAnsi="Times New Roman" w:cs="Times New Roman"/>
                <w:sz w:val="22"/>
                <w:szCs w:val="22"/>
              </w:rPr>
              <w:t>0.0114 ***</w:t>
            </w:r>
            <w:r w:rsidRPr="47D8CB45">
              <w:rPr>
                <w:rFonts w:ascii="Symbol" w:eastAsia="Symbol" w:hAnsi="Symbol" w:cs="Symbol"/>
                <w:sz w:val="22"/>
                <w:szCs w:val="22"/>
              </w:rPr>
              <w:t>±</w:t>
            </w:r>
            <w:r w:rsidRPr="47D8CB45">
              <w:rPr>
                <w:rFonts w:ascii="Times New Roman" w:eastAsia="Times New Roman" w:hAnsi="Times New Roman" w:cs="Times New Roman"/>
                <w:sz w:val="22"/>
                <w:szCs w:val="22"/>
              </w:rPr>
              <w:t xml:space="preserve"> 0.000436</w:t>
            </w:r>
          </w:p>
        </w:tc>
        <w:tc>
          <w:tcPr>
            <w:tcW w:w="1230" w:type="dxa"/>
            <w:tcBorders>
              <w:top w:val="single" w:sz="8" w:space="0" w:color="auto"/>
              <w:left w:val="single" w:sz="8" w:space="0" w:color="auto"/>
              <w:bottom w:val="single" w:sz="8" w:space="0" w:color="auto"/>
              <w:right w:val="single" w:sz="8" w:space="0" w:color="auto"/>
            </w:tcBorders>
          </w:tcPr>
          <w:p w14:paraId="12EA0B60" w14:textId="69C99656" w:rsidR="47D8CB45" w:rsidRDefault="47D8CB45" w:rsidP="47D8CB45">
            <w:pPr>
              <w:spacing w:line="276" w:lineRule="auto"/>
            </w:pPr>
            <w:r w:rsidRPr="47D8CB45">
              <w:rPr>
                <w:rFonts w:ascii="Times New Roman" w:eastAsia="Times New Roman" w:hAnsi="Times New Roman" w:cs="Times New Roman"/>
                <w:sz w:val="22"/>
                <w:szCs w:val="22"/>
              </w:rPr>
              <w:t>-0.0430*** ±0.00234</w:t>
            </w:r>
          </w:p>
        </w:tc>
        <w:tc>
          <w:tcPr>
            <w:tcW w:w="1275" w:type="dxa"/>
            <w:tcBorders>
              <w:top w:val="nil"/>
              <w:left w:val="single" w:sz="8" w:space="0" w:color="auto"/>
              <w:bottom w:val="single" w:sz="8" w:space="0" w:color="auto"/>
              <w:right w:val="single" w:sz="8" w:space="0" w:color="auto"/>
            </w:tcBorders>
          </w:tcPr>
          <w:p w14:paraId="6292A27E" w14:textId="332A7463" w:rsidR="47D8CB45" w:rsidRDefault="47D8CB45" w:rsidP="47D8CB45">
            <w:pPr>
              <w:spacing w:line="276" w:lineRule="auto"/>
            </w:pPr>
            <w:r w:rsidRPr="47D8CB45">
              <w:rPr>
                <w:rFonts w:ascii="Times New Roman" w:eastAsia="Times New Roman" w:hAnsi="Times New Roman" w:cs="Times New Roman"/>
                <w:sz w:val="22"/>
                <w:szCs w:val="22"/>
              </w:rPr>
              <w:t>2.578 ***</w:t>
            </w:r>
            <w:r w:rsidRPr="47D8CB45">
              <w:rPr>
                <w:rFonts w:ascii="Symbol" w:eastAsia="Symbol" w:hAnsi="Symbol" w:cs="Symbol"/>
                <w:sz w:val="22"/>
                <w:szCs w:val="22"/>
              </w:rPr>
              <w:t>±</w:t>
            </w:r>
            <w:r w:rsidRPr="47D8CB45">
              <w:rPr>
                <w:rFonts w:ascii="Times New Roman" w:eastAsia="Times New Roman" w:hAnsi="Times New Roman" w:cs="Times New Roman"/>
                <w:sz w:val="22"/>
                <w:szCs w:val="22"/>
              </w:rPr>
              <w:t xml:space="preserve"> 0.218</w:t>
            </w:r>
          </w:p>
        </w:tc>
        <w:tc>
          <w:tcPr>
            <w:tcW w:w="1305" w:type="dxa"/>
            <w:tcBorders>
              <w:top w:val="single" w:sz="8" w:space="0" w:color="auto"/>
              <w:left w:val="single" w:sz="8" w:space="0" w:color="auto"/>
              <w:bottom w:val="single" w:sz="8" w:space="0" w:color="auto"/>
              <w:right w:val="single" w:sz="8" w:space="0" w:color="auto"/>
            </w:tcBorders>
          </w:tcPr>
          <w:p w14:paraId="39BC4392" w14:textId="6F1A8FAE" w:rsidR="47D8CB45" w:rsidRDefault="47D8CB45" w:rsidP="47D8CB45">
            <w:pPr>
              <w:spacing w:line="276" w:lineRule="auto"/>
            </w:pPr>
            <w:r w:rsidRPr="47D8CB45">
              <w:rPr>
                <w:rFonts w:ascii="Times New Roman" w:eastAsia="Times New Roman" w:hAnsi="Times New Roman" w:cs="Times New Roman"/>
                <w:sz w:val="22"/>
                <w:szCs w:val="22"/>
              </w:rPr>
              <w:t xml:space="preserve">0.131 </w:t>
            </w:r>
            <w:r w:rsidRPr="47D8CB45">
              <w:rPr>
                <w:rFonts w:ascii="Symbol" w:eastAsia="Symbol" w:hAnsi="Symbol" w:cs="Symbol"/>
                <w:sz w:val="22"/>
                <w:szCs w:val="22"/>
              </w:rPr>
              <w:t>±</w:t>
            </w:r>
            <w:r w:rsidRPr="47D8CB45">
              <w:rPr>
                <w:rFonts w:ascii="Times New Roman" w:eastAsia="Times New Roman" w:hAnsi="Times New Roman" w:cs="Times New Roman"/>
                <w:sz w:val="22"/>
                <w:szCs w:val="22"/>
              </w:rPr>
              <w:t xml:space="preserve"> 0.362</w:t>
            </w:r>
          </w:p>
        </w:tc>
      </w:tr>
    </w:tbl>
    <w:p w14:paraId="1F2221AB" w14:textId="7D59DEB0" w:rsidR="007E714A" w:rsidRDefault="007E714A" w:rsidP="47D8CB45"/>
    <w:p w14:paraId="7B726666" w14:textId="77777777" w:rsidR="007E714A" w:rsidRDefault="007E714A" w:rsidP="007E714A"/>
    <w:p w14:paraId="18FE49F8" w14:textId="77777777" w:rsidR="007C15AF" w:rsidRDefault="007C15AF" w:rsidP="00AC190E">
      <w:pPr>
        <w:rPr>
          <w:b/>
          <w:bCs/>
        </w:rPr>
        <w:sectPr w:rsidR="007C15AF" w:rsidSect="009433A4">
          <w:pgSz w:w="11906" w:h="16838"/>
          <w:pgMar w:top="1440" w:right="1440" w:bottom="1440" w:left="1440" w:header="708" w:footer="708" w:gutter="0"/>
          <w:cols w:space="708"/>
          <w:docGrid w:linePitch="360"/>
        </w:sectPr>
      </w:pPr>
    </w:p>
    <w:p w14:paraId="54B87DD9" w14:textId="77777777" w:rsidR="005E5DC5" w:rsidRDefault="005E5DC5" w:rsidP="00AC190E">
      <w:pPr>
        <w:rPr>
          <w:b/>
          <w:bCs/>
        </w:rPr>
      </w:pPr>
      <w:r>
        <w:rPr>
          <w:b/>
          <w:bCs/>
        </w:rPr>
        <w:lastRenderedPageBreak/>
        <w:t>SI Figure 1</w:t>
      </w:r>
    </w:p>
    <w:p w14:paraId="3ACCB69E" w14:textId="77777777" w:rsidR="00AC56AE" w:rsidRDefault="00AC56AE" w:rsidP="00AC190E">
      <w:pPr>
        <w:rPr>
          <w:b/>
          <w:bCs/>
        </w:rPr>
      </w:pPr>
    </w:p>
    <w:p w14:paraId="78BD7B01" w14:textId="77777777" w:rsidR="00AC56AE" w:rsidRDefault="00AC56AE" w:rsidP="00AC190E">
      <w:pPr>
        <w:rPr>
          <w:b/>
          <w:bCs/>
        </w:rPr>
      </w:pPr>
    </w:p>
    <w:p w14:paraId="56AC3E3C" w14:textId="77777777" w:rsidR="00AC56AE" w:rsidRDefault="00AC56AE" w:rsidP="00AC190E">
      <w:pPr>
        <w:rPr>
          <w:b/>
          <w:bCs/>
        </w:rPr>
      </w:pPr>
    </w:p>
    <w:p w14:paraId="0AA3BEA8" w14:textId="77777777" w:rsidR="005E5DC5" w:rsidRDefault="0022117C" w:rsidP="00AC190E">
      <w:pPr>
        <w:rPr>
          <w:b/>
          <w:bCs/>
        </w:rPr>
      </w:pPr>
      <w:r>
        <w:rPr>
          <w:b/>
          <w:bCs/>
          <w:noProof/>
        </w:rPr>
        <w:drawing>
          <wp:inline distT="0" distB="0" distL="0" distR="0" wp14:anchorId="536D6968" wp14:editId="5D320CE4">
            <wp:extent cx="5731510" cy="599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997575"/>
                    </a:xfrm>
                    <a:prstGeom prst="rect">
                      <a:avLst/>
                    </a:prstGeom>
                  </pic:spPr>
                </pic:pic>
              </a:graphicData>
            </a:graphic>
          </wp:inline>
        </w:drawing>
      </w:r>
    </w:p>
    <w:p w14:paraId="177D14F4" w14:textId="77777777" w:rsidR="0022117C" w:rsidRDefault="0022117C" w:rsidP="00AC190E">
      <w:pPr>
        <w:rPr>
          <w:b/>
          <w:bCs/>
        </w:rPr>
      </w:pPr>
    </w:p>
    <w:p w14:paraId="014CB578" w14:textId="77777777" w:rsidR="0022117C" w:rsidRDefault="0022117C" w:rsidP="00AC190E">
      <w:pPr>
        <w:rPr>
          <w:b/>
          <w:bCs/>
        </w:rPr>
      </w:pPr>
    </w:p>
    <w:p w14:paraId="63A3EC78" w14:textId="25D999D2" w:rsidR="0022117C" w:rsidRDefault="0022117C" w:rsidP="00AC190E">
      <w:pPr>
        <w:rPr>
          <w:b/>
          <w:bCs/>
        </w:rPr>
        <w:sectPr w:rsidR="0022117C" w:rsidSect="009433A4">
          <w:pgSz w:w="11906" w:h="16838"/>
          <w:pgMar w:top="1440" w:right="1440" w:bottom="1440" w:left="1440" w:header="708" w:footer="708" w:gutter="0"/>
          <w:cols w:space="708"/>
          <w:docGrid w:linePitch="360"/>
        </w:sectPr>
      </w:pPr>
      <w:r>
        <w:rPr>
          <w:b/>
          <w:bCs/>
        </w:rPr>
        <w:t xml:space="preserve">SI Figure 1. </w:t>
      </w:r>
      <w:r w:rsidR="008C62A2">
        <w:rPr>
          <w:b/>
          <w:bCs/>
        </w:rPr>
        <w:t xml:space="preserve"> </w:t>
      </w:r>
      <w:r w:rsidR="008C62A2" w:rsidRPr="008C62A2">
        <w:t xml:space="preserve">Temporal distribution of </w:t>
      </w:r>
      <w:r w:rsidR="004B1BF7">
        <w:t xml:space="preserve">the specimens </w:t>
      </w:r>
      <w:r w:rsidR="008C62A2" w:rsidRPr="008C62A2">
        <w:t>used for the temperature-size response analys</w:t>
      </w:r>
      <w:r w:rsidR="0022182D">
        <w:t>e</w:t>
      </w:r>
      <w:r w:rsidR="008C62A2" w:rsidRPr="008C62A2">
        <w:t>s</w:t>
      </w:r>
      <w:r w:rsidR="008C62A2">
        <w:t xml:space="preserve"> (1830-2000, mode =1919)</w:t>
      </w:r>
      <w:r w:rsidR="008C62A2" w:rsidRPr="008C62A2">
        <w:t xml:space="preserve">.  </w:t>
      </w:r>
    </w:p>
    <w:p w14:paraId="34FCDC80" w14:textId="77777777" w:rsidR="00E67070" w:rsidRDefault="00E67070" w:rsidP="00AC190E">
      <w:pPr>
        <w:rPr>
          <w:b/>
          <w:bCs/>
        </w:rPr>
      </w:pPr>
    </w:p>
    <w:p w14:paraId="12AB58E1" w14:textId="7213F683" w:rsidR="007E714A" w:rsidRDefault="007C15AF" w:rsidP="00AC190E">
      <w:pPr>
        <w:rPr>
          <w:b/>
          <w:bCs/>
        </w:rPr>
      </w:pPr>
      <w:r>
        <w:rPr>
          <w:b/>
          <w:bCs/>
        </w:rPr>
        <w:t xml:space="preserve">SI Figure </w:t>
      </w:r>
      <w:r w:rsidR="00C46711">
        <w:rPr>
          <w:b/>
          <w:bCs/>
        </w:rPr>
        <w:t>2</w:t>
      </w:r>
    </w:p>
    <w:p w14:paraId="398C6AD0" w14:textId="5AEA7D49" w:rsidR="007C15AF" w:rsidRDefault="007C15AF" w:rsidP="00AC190E">
      <w:pPr>
        <w:rPr>
          <w:b/>
          <w:bCs/>
        </w:rPr>
      </w:pPr>
    </w:p>
    <w:p w14:paraId="54AA0A59" w14:textId="23CEBC2C" w:rsidR="007C15AF" w:rsidRPr="007C15AF" w:rsidRDefault="007C15AF" w:rsidP="007C15AF">
      <w:pPr>
        <w:rPr>
          <w:rFonts w:cstheme="minorHAnsi"/>
        </w:rPr>
      </w:pPr>
      <w:r w:rsidRPr="007C15AF">
        <w:rPr>
          <w:b/>
          <w:bCs/>
          <w:noProof/>
        </w:rPr>
        <w:drawing>
          <wp:inline distT="0" distB="0" distL="0" distR="0" wp14:anchorId="2FAD9533" wp14:editId="445EDFE7">
            <wp:extent cx="5731510" cy="4348480"/>
            <wp:effectExtent l="0" t="0" r="0" b="0"/>
            <wp:docPr id="5" name="Picture 4" descr="Chart, box and whisker chart&#10;&#10;Description automatically generated">
              <a:extLst xmlns:a="http://schemas.openxmlformats.org/drawingml/2006/main">
                <a:ext uri="{FF2B5EF4-FFF2-40B4-BE49-F238E27FC236}">
                  <a16:creationId xmlns:a16="http://schemas.microsoft.com/office/drawing/2014/main" id="{DB7E382C-B64A-944E-8E4E-E93D9798EB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ox and whisker chart&#10;&#10;Description automatically generated">
                      <a:extLst>
                        <a:ext uri="{FF2B5EF4-FFF2-40B4-BE49-F238E27FC236}">
                          <a16:creationId xmlns:a16="http://schemas.microsoft.com/office/drawing/2014/main" id="{DB7E382C-B64A-944E-8E4E-E93D9798EBDF}"/>
                        </a:ext>
                      </a:extLst>
                    </pic:cNvPr>
                    <pic:cNvPicPr>
                      <a:picLocks noChangeAspect="1"/>
                    </pic:cNvPicPr>
                  </pic:nvPicPr>
                  <pic:blipFill>
                    <a:blip r:embed="rId6"/>
                    <a:stretch>
                      <a:fillRect/>
                    </a:stretch>
                  </pic:blipFill>
                  <pic:spPr>
                    <a:xfrm>
                      <a:off x="0" y="0"/>
                      <a:ext cx="5731510" cy="4348480"/>
                    </a:xfrm>
                    <a:prstGeom prst="rect">
                      <a:avLst/>
                    </a:prstGeom>
                  </pic:spPr>
                </pic:pic>
              </a:graphicData>
            </a:graphic>
          </wp:inline>
        </w:drawing>
      </w:r>
      <w:r w:rsidRPr="007C15AF">
        <w:rPr>
          <w:rFonts w:cstheme="minorHAnsi"/>
          <w:b/>
          <w:bCs/>
        </w:rPr>
        <w:t xml:space="preserve">SI Figure </w:t>
      </w:r>
      <w:r w:rsidR="00C46711">
        <w:rPr>
          <w:rFonts w:cstheme="minorHAnsi"/>
          <w:b/>
          <w:bCs/>
        </w:rPr>
        <w:t>2</w:t>
      </w:r>
      <w:r w:rsidRPr="007C15AF">
        <w:rPr>
          <w:rFonts w:cstheme="minorHAnsi"/>
          <w:b/>
          <w:bCs/>
        </w:rPr>
        <w:t xml:space="preserve">. </w:t>
      </w:r>
      <w:r w:rsidRPr="007C15AF">
        <w:rPr>
          <w:rFonts w:cstheme="minorHAnsi"/>
        </w:rPr>
        <w:t xml:space="preserve">Boxplots of percentage change in adult size per </w:t>
      </w:r>
      <w:r w:rsidRPr="007C15AF">
        <w:rPr>
          <w:rFonts w:ascii="Symbol" w:eastAsia="Symbol" w:hAnsi="Symbol" w:cstheme="minorHAnsi"/>
        </w:rPr>
        <w:t>°</w:t>
      </w:r>
      <w:r w:rsidRPr="007C15AF">
        <w:rPr>
          <w:rFonts w:cstheme="minorHAnsi"/>
        </w:rPr>
        <w:t xml:space="preserve">C change during the early larval, late larval and pupal stages for all species grouped by general habitat type. The habitat type “Any” is for species which occur in both habitat types, and “Other” is for species which do not occur in either woodland or grassland. </w:t>
      </w:r>
      <w:r>
        <w:rPr>
          <w:rFonts w:cstheme="minorHAnsi"/>
          <w:lang w:val="en-US"/>
        </w:rPr>
        <w:t>S</w:t>
      </w:r>
      <w:r w:rsidRPr="007C15AF">
        <w:rPr>
          <w:rFonts w:cstheme="minorHAnsi"/>
          <w:lang w:val="en-US"/>
        </w:rPr>
        <w:t xml:space="preserve">pecies associated with grassland generally decreased in adult size with increasing temperature in the pupal stage and showed varied responses to temperature in the early larval stage. In contrast, woodland species generally increased in adult size with increasing temperature in the pupal stage but decreased in adult size with increasing temperature in the early larval stage. </w:t>
      </w:r>
    </w:p>
    <w:p w14:paraId="0F994A3D" w14:textId="1A5BEB93" w:rsidR="007C15AF" w:rsidRPr="007C15AF" w:rsidRDefault="007C15AF" w:rsidP="007C15AF">
      <w:pPr>
        <w:rPr>
          <w:rFonts w:cstheme="minorHAnsi"/>
          <w:b/>
          <w:bCs/>
        </w:rPr>
      </w:pPr>
    </w:p>
    <w:p w14:paraId="0C8CB102" w14:textId="77777777" w:rsidR="007C15AF" w:rsidRPr="007E714A" w:rsidRDefault="007C15AF" w:rsidP="00AC190E">
      <w:pPr>
        <w:rPr>
          <w:b/>
          <w:bCs/>
        </w:rPr>
      </w:pPr>
    </w:p>
    <w:sectPr w:rsidR="007C15AF" w:rsidRPr="007E714A" w:rsidSect="00943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05A7B"/>
    <w:multiLevelType w:val="hybridMultilevel"/>
    <w:tmpl w:val="2398EF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681364"/>
    <w:multiLevelType w:val="hybridMultilevel"/>
    <w:tmpl w:val="450648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4C6981"/>
    <w:multiLevelType w:val="hybridMultilevel"/>
    <w:tmpl w:val="F3720B2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844A37"/>
    <w:multiLevelType w:val="multilevel"/>
    <w:tmpl w:val="D416EA52"/>
    <w:lvl w:ilvl="0">
      <w:start w:val="3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FA0BA6"/>
    <w:multiLevelType w:val="hybridMultilevel"/>
    <w:tmpl w:val="93CC7C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1138B"/>
    <w:multiLevelType w:val="hybridMultilevel"/>
    <w:tmpl w:val="EC5C0D5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1A7CDE"/>
    <w:multiLevelType w:val="hybridMultilevel"/>
    <w:tmpl w:val="6798B8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1A4C4E"/>
    <w:multiLevelType w:val="hybridMultilevel"/>
    <w:tmpl w:val="E7369F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07167A"/>
    <w:multiLevelType w:val="hybridMultilevel"/>
    <w:tmpl w:val="BFA0DA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6398131">
    <w:abstractNumId w:val="1"/>
  </w:num>
  <w:num w:numId="2" w16cid:durableId="889268073">
    <w:abstractNumId w:val="6"/>
  </w:num>
  <w:num w:numId="3" w16cid:durableId="729035467">
    <w:abstractNumId w:val="4"/>
  </w:num>
  <w:num w:numId="4" w16cid:durableId="2116316213">
    <w:abstractNumId w:val="2"/>
  </w:num>
  <w:num w:numId="5" w16cid:durableId="1183201274">
    <w:abstractNumId w:val="8"/>
  </w:num>
  <w:num w:numId="6" w16cid:durableId="1285575521">
    <w:abstractNumId w:val="0"/>
  </w:num>
  <w:num w:numId="7" w16cid:durableId="1067194096">
    <w:abstractNumId w:val="5"/>
  </w:num>
  <w:num w:numId="8" w16cid:durableId="687872247">
    <w:abstractNumId w:val="7"/>
  </w:num>
  <w:num w:numId="9" w16cid:durableId="717053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B6"/>
    <w:rsid w:val="00001729"/>
    <w:rsid w:val="000367A6"/>
    <w:rsid w:val="000726C3"/>
    <w:rsid w:val="000C128B"/>
    <w:rsid w:val="00105173"/>
    <w:rsid w:val="00107BEF"/>
    <w:rsid w:val="001445E4"/>
    <w:rsid w:val="001731AD"/>
    <w:rsid w:val="00174929"/>
    <w:rsid w:val="0022117C"/>
    <w:rsid w:val="0022182D"/>
    <w:rsid w:val="00303E35"/>
    <w:rsid w:val="00371B79"/>
    <w:rsid w:val="00443CDF"/>
    <w:rsid w:val="00495D0A"/>
    <w:rsid w:val="004B1BF7"/>
    <w:rsid w:val="004E1E6F"/>
    <w:rsid w:val="00525E5C"/>
    <w:rsid w:val="005C2F53"/>
    <w:rsid w:val="005E5DC5"/>
    <w:rsid w:val="00617156"/>
    <w:rsid w:val="006C3B06"/>
    <w:rsid w:val="006D11DE"/>
    <w:rsid w:val="00753CFE"/>
    <w:rsid w:val="00762DEC"/>
    <w:rsid w:val="00774DD0"/>
    <w:rsid w:val="00792441"/>
    <w:rsid w:val="007C15AF"/>
    <w:rsid w:val="007C1CB4"/>
    <w:rsid w:val="007E714A"/>
    <w:rsid w:val="00815356"/>
    <w:rsid w:val="00861793"/>
    <w:rsid w:val="0088226F"/>
    <w:rsid w:val="008C62A2"/>
    <w:rsid w:val="008E03E9"/>
    <w:rsid w:val="009269FD"/>
    <w:rsid w:val="00930BA9"/>
    <w:rsid w:val="00940F89"/>
    <w:rsid w:val="009433A4"/>
    <w:rsid w:val="00954CB6"/>
    <w:rsid w:val="00963A39"/>
    <w:rsid w:val="00970BF1"/>
    <w:rsid w:val="00981DF0"/>
    <w:rsid w:val="00990C7B"/>
    <w:rsid w:val="009D5418"/>
    <w:rsid w:val="009E6871"/>
    <w:rsid w:val="00A23AF7"/>
    <w:rsid w:val="00A436CA"/>
    <w:rsid w:val="00A756EB"/>
    <w:rsid w:val="00AC190E"/>
    <w:rsid w:val="00AC56AE"/>
    <w:rsid w:val="00AF3B6E"/>
    <w:rsid w:val="00B05B80"/>
    <w:rsid w:val="00C11CB4"/>
    <w:rsid w:val="00C20495"/>
    <w:rsid w:val="00C228CF"/>
    <w:rsid w:val="00C25368"/>
    <w:rsid w:val="00C462D6"/>
    <w:rsid w:val="00C46711"/>
    <w:rsid w:val="00CA6E1C"/>
    <w:rsid w:val="00D43C67"/>
    <w:rsid w:val="00D5352E"/>
    <w:rsid w:val="00D63936"/>
    <w:rsid w:val="00D67DF2"/>
    <w:rsid w:val="00DC1D07"/>
    <w:rsid w:val="00E120E8"/>
    <w:rsid w:val="00E36FF0"/>
    <w:rsid w:val="00E442CA"/>
    <w:rsid w:val="00E67070"/>
    <w:rsid w:val="00EA0636"/>
    <w:rsid w:val="00EC188E"/>
    <w:rsid w:val="00F13E6D"/>
    <w:rsid w:val="00FA5997"/>
    <w:rsid w:val="00FB25DE"/>
    <w:rsid w:val="0B8A4D81"/>
    <w:rsid w:val="416989C1"/>
    <w:rsid w:val="43055A22"/>
    <w:rsid w:val="47D8CB45"/>
    <w:rsid w:val="742A4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3DF1"/>
  <w15:chartTrackingRefBased/>
  <w15:docId w15:val="{E9BEBB7E-D121-C741-8F04-67EBE32B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4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6179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63A39"/>
    <w:pPr>
      <w:ind w:left="720"/>
      <w:contextualSpacing/>
    </w:pPr>
  </w:style>
  <w:style w:type="table" w:customStyle="1" w:styleId="TableGrid1">
    <w:name w:val="Table Grid1"/>
    <w:basedOn w:val="TableNormal"/>
    <w:next w:val="TableGrid"/>
    <w:uiPriority w:val="39"/>
    <w:rsid w:val="007E714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E714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15A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8720">
      <w:bodyDiv w:val="1"/>
      <w:marLeft w:val="0"/>
      <w:marRight w:val="0"/>
      <w:marTop w:val="0"/>
      <w:marBottom w:val="0"/>
      <w:divBdr>
        <w:top w:val="none" w:sz="0" w:space="0" w:color="auto"/>
        <w:left w:val="none" w:sz="0" w:space="0" w:color="auto"/>
        <w:bottom w:val="none" w:sz="0" w:space="0" w:color="auto"/>
        <w:right w:val="none" w:sz="0" w:space="0" w:color="auto"/>
      </w:divBdr>
    </w:div>
    <w:div w:id="553470000">
      <w:bodyDiv w:val="1"/>
      <w:marLeft w:val="0"/>
      <w:marRight w:val="0"/>
      <w:marTop w:val="0"/>
      <w:marBottom w:val="0"/>
      <w:divBdr>
        <w:top w:val="none" w:sz="0" w:space="0" w:color="auto"/>
        <w:left w:val="none" w:sz="0" w:space="0" w:color="auto"/>
        <w:bottom w:val="none" w:sz="0" w:space="0" w:color="auto"/>
        <w:right w:val="none" w:sz="0" w:space="0" w:color="auto"/>
      </w:divBdr>
    </w:div>
    <w:div w:id="605113978">
      <w:bodyDiv w:val="1"/>
      <w:marLeft w:val="0"/>
      <w:marRight w:val="0"/>
      <w:marTop w:val="0"/>
      <w:marBottom w:val="0"/>
      <w:divBdr>
        <w:top w:val="none" w:sz="0" w:space="0" w:color="auto"/>
        <w:left w:val="none" w:sz="0" w:space="0" w:color="auto"/>
        <w:bottom w:val="none" w:sz="0" w:space="0" w:color="auto"/>
        <w:right w:val="none" w:sz="0" w:space="0" w:color="auto"/>
      </w:divBdr>
    </w:div>
    <w:div w:id="680813844">
      <w:bodyDiv w:val="1"/>
      <w:marLeft w:val="0"/>
      <w:marRight w:val="0"/>
      <w:marTop w:val="0"/>
      <w:marBottom w:val="0"/>
      <w:divBdr>
        <w:top w:val="none" w:sz="0" w:space="0" w:color="auto"/>
        <w:left w:val="none" w:sz="0" w:space="0" w:color="auto"/>
        <w:bottom w:val="none" w:sz="0" w:space="0" w:color="auto"/>
        <w:right w:val="none" w:sz="0" w:space="0" w:color="auto"/>
      </w:divBdr>
    </w:div>
    <w:div w:id="971981358">
      <w:bodyDiv w:val="1"/>
      <w:marLeft w:val="0"/>
      <w:marRight w:val="0"/>
      <w:marTop w:val="0"/>
      <w:marBottom w:val="0"/>
      <w:divBdr>
        <w:top w:val="none" w:sz="0" w:space="0" w:color="auto"/>
        <w:left w:val="none" w:sz="0" w:space="0" w:color="auto"/>
        <w:bottom w:val="none" w:sz="0" w:space="0" w:color="auto"/>
        <w:right w:val="none" w:sz="0" w:space="0" w:color="auto"/>
      </w:divBdr>
      <w:divsChild>
        <w:div w:id="1461802101">
          <w:marLeft w:val="0"/>
          <w:marRight w:val="0"/>
          <w:marTop w:val="0"/>
          <w:marBottom w:val="0"/>
          <w:divBdr>
            <w:top w:val="none" w:sz="0" w:space="0" w:color="auto"/>
            <w:left w:val="none" w:sz="0" w:space="0" w:color="auto"/>
            <w:bottom w:val="none" w:sz="0" w:space="0" w:color="auto"/>
            <w:right w:val="none" w:sz="0" w:space="0" w:color="auto"/>
          </w:divBdr>
          <w:divsChild>
            <w:div w:id="290139151">
              <w:marLeft w:val="0"/>
              <w:marRight w:val="0"/>
              <w:marTop w:val="0"/>
              <w:marBottom w:val="0"/>
              <w:divBdr>
                <w:top w:val="none" w:sz="0" w:space="0" w:color="auto"/>
                <w:left w:val="none" w:sz="0" w:space="0" w:color="auto"/>
                <w:bottom w:val="none" w:sz="0" w:space="0" w:color="auto"/>
                <w:right w:val="none" w:sz="0" w:space="0" w:color="auto"/>
              </w:divBdr>
              <w:divsChild>
                <w:div w:id="18968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7848">
      <w:bodyDiv w:val="1"/>
      <w:marLeft w:val="0"/>
      <w:marRight w:val="0"/>
      <w:marTop w:val="0"/>
      <w:marBottom w:val="0"/>
      <w:divBdr>
        <w:top w:val="none" w:sz="0" w:space="0" w:color="auto"/>
        <w:left w:val="none" w:sz="0" w:space="0" w:color="auto"/>
        <w:bottom w:val="none" w:sz="0" w:space="0" w:color="auto"/>
        <w:right w:val="none" w:sz="0" w:space="0" w:color="auto"/>
      </w:divBdr>
    </w:div>
    <w:div w:id="1145121618">
      <w:bodyDiv w:val="1"/>
      <w:marLeft w:val="0"/>
      <w:marRight w:val="0"/>
      <w:marTop w:val="0"/>
      <w:marBottom w:val="0"/>
      <w:divBdr>
        <w:top w:val="none" w:sz="0" w:space="0" w:color="auto"/>
        <w:left w:val="none" w:sz="0" w:space="0" w:color="auto"/>
        <w:bottom w:val="none" w:sz="0" w:space="0" w:color="auto"/>
        <w:right w:val="none" w:sz="0" w:space="0" w:color="auto"/>
      </w:divBdr>
    </w:div>
    <w:div w:id="1414818009">
      <w:bodyDiv w:val="1"/>
      <w:marLeft w:val="0"/>
      <w:marRight w:val="0"/>
      <w:marTop w:val="0"/>
      <w:marBottom w:val="0"/>
      <w:divBdr>
        <w:top w:val="none" w:sz="0" w:space="0" w:color="auto"/>
        <w:left w:val="none" w:sz="0" w:space="0" w:color="auto"/>
        <w:bottom w:val="none" w:sz="0" w:space="0" w:color="auto"/>
        <w:right w:val="none" w:sz="0" w:space="0" w:color="auto"/>
      </w:divBdr>
    </w:div>
    <w:div w:id="1574657129">
      <w:bodyDiv w:val="1"/>
      <w:marLeft w:val="0"/>
      <w:marRight w:val="0"/>
      <w:marTop w:val="0"/>
      <w:marBottom w:val="0"/>
      <w:divBdr>
        <w:top w:val="none" w:sz="0" w:space="0" w:color="auto"/>
        <w:left w:val="none" w:sz="0" w:space="0" w:color="auto"/>
        <w:bottom w:val="none" w:sz="0" w:space="0" w:color="auto"/>
        <w:right w:val="none" w:sz="0" w:space="0" w:color="auto"/>
      </w:divBdr>
    </w:div>
    <w:div w:id="208682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15</Pages>
  <Words>2947</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Fenberg</dc:creator>
  <cp:keywords/>
  <dc:description/>
  <cp:lastModifiedBy>Christopher Terry</cp:lastModifiedBy>
  <cp:revision>2</cp:revision>
  <dcterms:created xsi:type="dcterms:W3CDTF">2025-07-18T14:38:00Z</dcterms:created>
  <dcterms:modified xsi:type="dcterms:W3CDTF">2025-07-18T14:38:00Z</dcterms:modified>
</cp:coreProperties>
</file>