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41786" w14:textId="047403D5" w:rsidR="000C2BC2" w:rsidRPr="005F166A" w:rsidRDefault="000C2BC2" w:rsidP="00AC6814">
      <w:pPr>
        <w:spacing w:after="0" w:line="240" w:lineRule="auto"/>
        <w:jc w:val="both"/>
        <w:rPr>
          <w:rFonts w:asciiTheme="minorHAnsi" w:hAnsiTheme="minorHAnsi"/>
          <w:sz w:val="24"/>
          <w:szCs w:val="20"/>
          <w:lang w:val="pt-BR"/>
        </w:rPr>
      </w:pPr>
      <w:r w:rsidRPr="005F166A">
        <w:rPr>
          <w:rFonts w:asciiTheme="minorHAnsi" w:hAnsiTheme="minorHAnsi"/>
          <w:b/>
          <w:sz w:val="24"/>
          <w:szCs w:val="20"/>
          <w:lang w:val="pt-BR"/>
        </w:rPr>
        <w:t>Unidade ou objeto examinado:</w:t>
      </w:r>
      <w:r w:rsidR="006E7865" w:rsidRPr="00770863">
        <w:rPr>
          <w:rFonts w:asciiTheme="minorHAnsi" w:hAnsiTheme="minorHAnsi"/>
          <w:bCs/>
          <w:sz w:val="24"/>
          <w:szCs w:val="20"/>
          <w:lang w:val="pt-BR"/>
        </w:rPr>
        <w:t xml:space="preserve"> </w:t>
      </w:r>
      <w:r w:rsidR="006E7865">
        <w:rPr>
          <w:rFonts w:asciiTheme="minorHAnsi" w:hAnsiTheme="minorHAnsi"/>
          <w:bCs/>
          <w:sz w:val="24"/>
          <w:szCs w:val="20"/>
          <w:lang w:val="pt-BR"/>
        </w:rPr>
        <w:t>xxx</w:t>
      </w:r>
    </w:p>
    <w:p w14:paraId="2E4752E3" w14:textId="71C3BF85" w:rsidR="000C2BC2" w:rsidRPr="005F166A" w:rsidRDefault="000C2BC2" w:rsidP="00AC681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4"/>
          <w:szCs w:val="20"/>
          <w:lang w:val="pt-BR"/>
        </w:rPr>
      </w:pPr>
      <w:r w:rsidRPr="005F166A">
        <w:rPr>
          <w:rFonts w:asciiTheme="minorHAnsi" w:hAnsiTheme="minorHAnsi"/>
          <w:b/>
          <w:sz w:val="24"/>
          <w:szCs w:val="20"/>
          <w:lang w:val="pt-BR"/>
        </w:rPr>
        <w:t>Objetivo:</w:t>
      </w:r>
      <w:r w:rsidR="006E7865" w:rsidRPr="00770863">
        <w:rPr>
          <w:rFonts w:asciiTheme="minorHAnsi" w:hAnsiTheme="minorHAnsi"/>
          <w:bCs/>
          <w:sz w:val="24"/>
          <w:szCs w:val="20"/>
          <w:lang w:val="pt-BR"/>
        </w:rPr>
        <w:t xml:space="preserve"> xxx</w:t>
      </w:r>
    </w:p>
    <w:p w14:paraId="18B12BA3" w14:textId="7D97338B" w:rsidR="000C2BC2" w:rsidRPr="005F166A" w:rsidRDefault="000C2BC2" w:rsidP="000C2BC2">
      <w:pPr>
        <w:spacing w:after="0" w:line="240" w:lineRule="auto"/>
        <w:rPr>
          <w:rFonts w:asciiTheme="minorHAnsi" w:hAnsiTheme="minorHAnsi"/>
          <w:b/>
          <w:sz w:val="24"/>
          <w:szCs w:val="20"/>
          <w:lang w:val="pt-BR"/>
        </w:rPr>
      </w:pPr>
    </w:p>
    <w:tbl>
      <w:tblPr>
        <w:tblStyle w:val="Tabelacomgrade"/>
        <w:tblW w:w="1508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23"/>
        <w:gridCol w:w="1428"/>
        <w:gridCol w:w="1701"/>
        <w:gridCol w:w="1559"/>
        <w:gridCol w:w="1417"/>
        <w:gridCol w:w="1418"/>
        <w:gridCol w:w="1417"/>
        <w:gridCol w:w="1418"/>
        <w:gridCol w:w="1276"/>
        <w:gridCol w:w="850"/>
        <w:gridCol w:w="1276"/>
      </w:tblGrid>
      <w:tr w:rsidR="00770863" w:rsidRPr="006E7865" w14:paraId="4A30A7EE" w14:textId="77777777" w:rsidTr="00770863">
        <w:tc>
          <w:tcPr>
            <w:tcW w:w="1323" w:type="dxa"/>
            <w:shd w:val="clear" w:color="auto" w:fill="E7E6E6" w:themeFill="background2"/>
            <w:vAlign w:val="center"/>
          </w:tcPr>
          <w:p w14:paraId="2866988D" w14:textId="53ACC530" w:rsidR="002B39A1" w:rsidRPr="00770863" w:rsidRDefault="002B39A1" w:rsidP="002B39A1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770863">
              <w:rPr>
                <w:rFonts w:asciiTheme="minorHAnsi" w:hAnsiTheme="minorHAnsi"/>
                <w:b/>
                <w:lang w:val="pt-BR"/>
              </w:rPr>
              <w:t>Problema ou Risco</w:t>
            </w:r>
          </w:p>
        </w:tc>
        <w:tc>
          <w:tcPr>
            <w:tcW w:w="1428" w:type="dxa"/>
            <w:shd w:val="clear" w:color="auto" w:fill="E7E6E6" w:themeFill="background2"/>
            <w:vAlign w:val="center"/>
          </w:tcPr>
          <w:p w14:paraId="02F727D4" w14:textId="2CA160CC" w:rsidR="002B39A1" w:rsidRPr="00770863" w:rsidRDefault="002B39A1" w:rsidP="002B39A1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770863">
              <w:rPr>
                <w:rFonts w:asciiTheme="minorHAnsi" w:hAnsiTheme="minorHAnsi"/>
                <w:b/>
                <w:lang w:val="pt-BR"/>
              </w:rPr>
              <w:t xml:space="preserve">Questões de </w:t>
            </w:r>
            <w:r w:rsidR="006E7865">
              <w:rPr>
                <w:rFonts w:asciiTheme="minorHAnsi" w:hAnsiTheme="minorHAnsi"/>
                <w:b/>
                <w:lang w:val="pt-BR"/>
              </w:rPr>
              <w:t>A</w:t>
            </w:r>
            <w:r w:rsidRPr="00770863">
              <w:rPr>
                <w:rFonts w:asciiTheme="minorHAnsi" w:hAnsiTheme="minorHAnsi"/>
                <w:b/>
                <w:lang w:val="pt-BR"/>
              </w:rPr>
              <w:t>uditoria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EBF91E2" w14:textId="460B2AFB" w:rsidR="002B39A1" w:rsidRPr="00770863" w:rsidRDefault="002B39A1" w:rsidP="002B39A1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770863">
              <w:rPr>
                <w:rFonts w:asciiTheme="minorHAnsi" w:hAnsiTheme="minorHAnsi"/>
                <w:b/>
                <w:lang w:val="pt-BR"/>
              </w:rPr>
              <w:t xml:space="preserve">Subquestões de </w:t>
            </w:r>
            <w:r w:rsidR="006E7865">
              <w:rPr>
                <w:rFonts w:asciiTheme="minorHAnsi" w:hAnsiTheme="minorHAnsi"/>
                <w:b/>
                <w:lang w:val="pt-BR"/>
              </w:rPr>
              <w:t>A</w:t>
            </w:r>
            <w:r w:rsidRPr="00770863">
              <w:rPr>
                <w:rFonts w:asciiTheme="minorHAnsi" w:hAnsiTheme="minorHAnsi"/>
                <w:b/>
                <w:lang w:val="pt-BR"/>
              </w:rPr>
              <w:t>uditoria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AE42801" w14:textId="357CB3DB" w:rsidR="002B39A1" w:rsidRPr="00770863" w:rsidRDefault="002B39A1" w:rsidP="002B39A1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770863">
              <w:rPr>
                <w:rFonts w:asciiTheme="minorHAnsi" w:hAnsiTheme="minorHAnsi"/>
                <w:b/>
                <w:lang w:val="pt-BR"/>
              </w:rPr>
              <w:t xml:space="preserve">Procedimentos de </w:t>
            </w:r>
            <w:r w:rsidR="006E7865">
              <w:rPr>
                <w:rFonts w:asciiTheme="minorHAnsi" w:hAnsiTheme="minorHAnsi"/>
                <w:b/>
                <w:lang w:val="pt-BR"/>
              </w:rPr>
              <w:t>A</w:t>
            </w:r>
            <w:r w:rsidRPr="00770863">
              <w:rPr>
                <w:rFonts w:asciiTheme="minorHAnsi" w:hAnsiTheme="minorHAnsi"/>
                <w:b/>
                <w:lang w:val="pt-BR"/>
              </w:rPr>
              <w:t>uditoria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764C68D6" w14:textId="70062B1F" w:rsidR="002B39A1" w:rsidRPr="00770863" w:rsidRDefault="002B39A1" w:rsidP="002B39A1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770863">
              <w:rPr>
                <w:rFonts w:asciiTheme="minorHAnsi" w:hAnsiTheme="minorHAnsi"/>
                <w:b/>
                <w:lang w:val="pt-BR"/>
              </w:rPr>
              <w:t>Critério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6C5ED380" w14:textId="0C0C95C7" w:rsidR="002B39A1" w:rsidRPr="00770863" w:rsidRDefault="002B39A1" w:rsidP="002B39A1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770863">
              <w:rPr>
                <w:rFonts w:asciiTheme="minorHAnsi" w:hAnsiTheme="minorHAnsi"/>
                <w:b/>
                <w:lang w:val="pt-BR"/>
              </w:rPr>
              <w:t xml:space="preserve">Informações </w:t>
            </w:r>
            <w:r w:rsidR="006E7865">
              <w:rPr>
                <w:rFonts w:asciiTheme="minorHAnsi" w:hAnsiTheme="minorHAnsi"/>
                <w:b/>
                <w:lang w:val="pt-BR"/>
              </w:rPr>
              <w:t>R</w:t>
            </w:r>
            <w:r w:rsidRPr="00770863">
              <w:rPr>
                <w:rFonts w:asciiTheme="minorHAnsi" w:hAnsiTheme="minorHAnsi"/>
                <w:b/>
                <w:lang w:val="pt-BR"/>
              </w:rPr>
              <w:t>equeridas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0CE4B5C9" w14:textId="59DAB621" w:rsidR="002B39A1" w:rsidRPr="00770863" w:rsidRDefault="002B39A1" w:rsidP="002B39A1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770863">
              <w:rPr>
                <w:rFonts w:asciiTheme="minorHAnsi" w:hAnsiTheme="minorHAnsi"/>
                <w:b/>
                <w:lang w:val="pt-BR"/>
              </w:rPr>
              <w:t xml:space="preserve">Fontes de </w:t>
            </w:r>
            <w:r w:rsidR="006E7865">
              <w:rPr>
                <w:rFonts w:asciiTheme="minorHAnsi" w:hAnsiTheme="minorHAnsi"/>
                <w:b/>
                <w:lang w:val="pt-BR"/>
              </w:rPr>
              <w:t>I</w:t>
            </w:r>
            <w:r w:rsidRPr="00770863">
              <w:rPr>
                <w:rFonts w:asciiTheme="minorHAnsi" w:hAnsiTheme="minorHAnsi"/>
                <w:b/>
                <w:lang w:val="pt-BR"/>
              </w:rPr>
              <w:t>nformação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5B68E5A6" w14:textId="3689EABA" w:rsidR="002B39A1" w:rsidRPr="00770863" w:rsidRDefault="002B39A1" w:rsidP="002B39A1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770863">
              <w:rPr>
                <w:rFonts w:asciiTheme="minorHAnsi" w:hAnsiTheme="minorHAnsi"/>
                <w:b/>
                <w:lang w:val="pt-BR"/>
              </w:rPr>
              <w:t xml:space="preserve">Possíveis </w:t>
            </w:r>
            <w:r w:rsidR="006E7865">
              <w:rPr>
                <w:rFonts w:asciiTheme="minorHAnsi" w:hAnsiTheme="minorHAnsi"/>
                <w:b/>
                <w:lang w:val="pt-BR"/>
              </w:rPr>
              <w:t>L</w:t>
            </w:r>
            <w:r w:rsidRPr="00770863">
              <w:rPr>
                <w:rFonts w:asciiTheme="minorHAnsi" w:hAnsiTheme="minorHAnsi"/>
                <w:b/>
                <w:lang w:val="pt-BR"/>
              </w:rPr>
              <w:t xml:space="preserve">imitações 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623EFBA0" w14:textId="63FEBA22" w:rsidR="002B39A1" w:rsidRPr="00770863" w:rsidRDefault="002B39A1" w:rsidP="002B39A1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770863">
              <w:rPr>
                <w:rFonts w:asciiTheme="minorHAnsi" w:hAnsiTheme="minorHAnsi"/>
                <w:b/>
                <w:lang w:val="pt-BR"/>
              </w:rPr>
              <w:t xml:space="preserve">Responsável pela </w:t>
            </w:r>
            <w:r w:rsidR="006E7865">
              <w:rPr>
                <w:rFonts w:asciiTheme="minorHAnsi" w:hAnsiTheme="minorHAnsi"/>
                <w:b/>
                <w:lang w:val="pt-BR"/>
              </w:rPr>
              <w:t>E</w:t>
            </w:r>
            <w:r w:rsidRPr="00770863">
              <w:rPr>
                <w:rFonts w:asciiTheme="minorHAnsi" w:hAnsiTheme="minorHAnsi"/>
                <w:b/>
                <w:lang w:val="pt-BR"/>
              </w:rPr>
              <w:t>xecução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14:paraId="25481FAA" w14:textId="77777777" w:rsidR="002B39A1" w:rsidRPr="00770863" w:rsidRDefault="002B39A1" w:rsidP="002B39A1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770863">
              <w:rPr>
                <w:rFonts w:asciiTheme="minorHAnsi" w:hAnsiTheme="minorHAnsi"/>
                <w:b/>
                <w:lang w:val="pt-BR"/>
              </w:rPr>
              <w:t>Período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5AF37DDF" w14:textId="3E379F04" w:rsidR="002B39A1" w:rsidRPr="00770863" w:rsidRDefault="002B39A1" w:rsidP="002B39A1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770863">
              <w:rPr>
                <w:rFonts w:asciiTheme="minorHAnsi" w:hAnsiTheme="minorHAnsi"/>
                <w:b/>
                <w:lang w:val="pt-BR"/>
              </w:rPr>
              <w:t xml:space="preserve">Possíveis </w:t>
            </w:r>
            <w:r w:rsidR="006E7865">
              <w:rPr>
                <w:rFonts w:asciiTheme="minorHAnsi" w:hAnsiTheme="minorHAnsi"/>
                <w:b/>
                <w:lang w:val="pt-BR"/>
              </w:rPr>
              <w:t>A</w:t>
            </w:r>
            <w:r w:rsidRPr="00770863">
              <w:rPr>
                <w:rFonts w:asciiTheme="minorHAnsi" w:hAnsiTheme="minorHAnsi"/>
                <w:b/>
                <w:lang w:val="pt-BR"/>
              </w:rPr>
              <w:t>chados</w:t>
            </w:r>
          </w:p>
        </w:tc>
      </w:tr>
      <w:tr w:rsidR="006E7865" w:rsidRPr="00770863" w14:paraId="0E722FEC" w14:textId="77777777" w:rsidTr="00770863">
        <w:tc>
          <w:tcPr>
            <w:tcW w:w="1323" w:type="dxa"/>
          </w:tcPr>
          <w:p w14:paraId="47A74015" w14:textId="588E4C5E" w:rsidR="002B39A1" w:rsidRPr="00770863" w:rsidRDefault="002B39A1" w:rsidP="697061F3">
            <w:pPr>
              <w:pStyle w:val="Defaul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Fator motivador da auditoria. </w:t>
            </w:r>
            <w:r w:rsidR="66668799" w:rsidRPr="00770863">
              <w:rPr>
                <w:rFonts w:asciiTheme="minorHAnsi" w:hAnsiTheme="minorHAnsi"/>
                <w:sz w:val="22"/>
                <w:szCs w:val="22"/>
                <w:lang w:val="pt-BR"/>
              </w:rPr>
              <w:t>Pode se referir a um problema (fato consumado) ou riscos identificados e avaliados pelo auditor.</w:t>
            </w:r>
          </w:p>
        </w:tc>
        <w:tc>
          <w:tcPr>
            <w:tcW w:w="1428" w:type="dxa"/>
          </w:tcPr>
          <w:p w14:paraId="765251AC" w14:textId="76DC2F2C" w:rsidR="002B39A1" w:rsidRPr="00770863" w:rsidRDefault="002B39A1" w:rsidP="697061F3">
            <w:pPr>
              <w:pStyle w:val="Defaul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Consistem nos objetivos específicos do trabalho, descritos em forma de perguntas. São necessárias para direcionar os trabalhos </w:t>
            </w:r>
            <w:r w:rsidR="1AE4E676" w:rsidRPr="00770863">
              <w:rPr>
                <w:rFonts w:asciiTheme="minorHAnsi" w:hAnsiTheme="minorHAnsi"/>
                <w:sz w:val="22"/>
                <w:szCs w:val="22"/>
                <w:lang w:val="pt-BR"/>
              </w:rPr>
              <w:t>a</w:t>
            </w: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>os resultados que se pretende atingir.</w:t>
            </w:r>
          </w:p>
        </w:tc>
        <w:tc>
          <w:tcPr>
            <w:tcW w:w="1701" w:type="dxa"/>
          </w:tcPr>
          <w:p w14:paraId="2AE02C14" w14:textId="49A44139" w:rsidR="002B39A1" w:rsidRPr="00770863" w:rsidRDefault="002B39A1" w:rsidP="002B39A1">
            <w:pPr>
              <w:pStyle w:val="Defaul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São </w:t>
            </w:r>
            <w:r w:rsidR="006E7865" w:rsidRPr="006E7865">
              <w:rPr>
                <w:rFonts w:asciiTheme="minorHAnsi" w:hAnsiTheme="minorHAnsi"/>
                <w:sz w:val="22"/>
                <w:szCs w:val="22"/>
                <w:lang w:val="pt-BR"/>
              </w:rPr>
              <w:t>desdobramentos</w:t>
            </w: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das questões de auditoria que</w:t>
            </w:r>
            <w:r w:rsidR="00C148D2">
              <w:rPr>
                <w:rFonts w:asciiTheme="minorHAnsi" w:hAnsiTheme="minorHAnsi"/>
                <w:sz w:val="22"/>
                <w:szCs w:val="22"/>
                <w:lang w:val="pt-BR"/>
              </w:rPr>
              <w:t>,</w:t>
            </w: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</w:t>
            </w:r>
            <w:r w:rsidR="00C148D2" w:rsidRPr="00D3207A">
              <w:rPr>
                <w:rFonts w:asciiTheme="minorHAnsi" w:hAnsiTheme="minorHAnsi"/>
                <w:sz w:val="22"/>
                <w:szCs w:val="22"/>
                <w:lang w:val="pt-BR"/>
              </w:rPr>
              <w:t>no conjunto</w:t>
            </w:r>
            <w:r w:rsidR="00C148D2">
              <w:rPr>
                <w:rFonts w:asciiTheme="minorHAnsi" w:hAnsiTheme="minorHAnsi"/>
                <w:sz w:val="22"/>
                <w:szCs w:val="22"/>
                <w:lang w:val="pt-BR"/>
              </w:rPr>
              <w:t>,</w:t>
            </w:r>
            <w:r w:rsidR="00C148D2" w:rsidRPr="00D3207A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</w:t>
            </w: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>permitem respondê-las.</w:t>
            </w:r>
          </w:p>
          <w:p w14:paraId="4F1430D7" w14:textId="24B3326C" w:rsidR="002B39A1" w:rsidRPr="00770863" w:rsidRDefault="002B39A1" w:rsidP="002B39A1">
            <w:pPr>
              <w:pStyle w:val="Defaul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>Devem excluir-se mutuamente e completar-se coletivamente.</w:t>
            </w:r>
          </w:p>
        </w:tc>
        <w:tc>
          <w:tcPr>
            <w:tcW w:w="1559" w:type="dxa"/>
            <w:shd w:val="clear" w:color="auto" w:fill="auto"/>
          </w:tcPr>
          <w:p w14:paraId="36D4F7AD" w14:textId="2A6CEDDC" w:rsidR="002B39A1" w:rsidRPr="00770863" w:rsidRDefault="002B39A1" w:rsidP="002B39A1">
            <w:pPr>
              <w:pStyle w:val="Defaul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Conjunto de exames </w:t>
            </w:r>
            <w:r w:rsidR="00E42348">
              <w:rPr>
                <w:rFonts w:asciiTheme="minorHAnsi" w:hAnsiTheme="minorHAnsi"/>
                <w:sz w:val="22"/>
                <w:szCs w:val="22"/>
                <w:lang w:val="pt-BR"/>
              </w:rPr>
              <w:t>com a</w:t>
            </w: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finalidade </w:t>
            </w:r>
            <w:r w:rsidR="00E42348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de </w:t>
            </w: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>obter evidências suficientes, confiáveis, fidedignas, relevantes e úteis, que permitam responder às questões de auditoria.</w:t>
            </w:r>
          </w:p>
        </w:tc>
        <w:tc>
          <w:tcPr>
            <w:tcW w:w="1417" w:type="dxa"/>
            <w:shd w:val="clear" w:color="auto" w:fill="FFFFFF" w:themeFill="background1"/>
          </w:tcPr>
          <w:p w14:paraId="54A27D99" w14:textId="2FEDEB36" w:rsidR="002B39A1" w:rsidRPr="00770863" w:rsidRDefault="002B39A1" w:rsidP="001365D0">
            <w:pPr>
              <w:spacing w:before="100" w:beforeAutospacing="1" w:after="100" w:afterAutospacing="1" w:line="240" w:lineRule="auto"/>
              <w:rPr>
                <w:rFonts w:asciiTheme="minorHAnsi" w:hAnsiTheme="minorHAnsi"/>
                <w:lang w:val="pt-BR"/>
              </w:rPr>
            </w:pPr>
            <w:r w:rsidRPr="00770863">
              <w:rPr>
                <w:rFonts w:asciiTheme="minorHAnsi" w:hAnsiTheme="minorHAnsi"/>
                <w:lang w:val="pt-BR"/>
              </w:rPr>
              <w:t>É o padrão utilizado</w:t>
            </w:r>
            <w:bookmarkStart w:id="0" w:name="_GoBack"/>
            <w:bookmarkEnd w:id="0"/>
            <w:r w:rsidRPr="00770863">
              <w:rPr>
                <w:rFonts w:asciiTheme="minorHAnsi" w:hAnsiTheme="minorHAnsi"/>
                <w:lang w:val="pt-BR"/>
              </w:rPr>
              <w:t xml:space="preserve"> para avaliar se o objeto auditado atende, excede ou está aquém do desempenho esperado.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8B93A15" w14:textId="2A175253" w:rsidR="002B39A1" w:rsidRPr="00770863" w:rsidRDefault="002B39A1" w:rsidP="002B39A1">
            <w:pPr>
              <w:pStyle w:val="Defaul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>Informações necessárias para responder às questões de auditoria.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F64038" w14:textId="6EC1F288" w:rsidR="002B39A1" w:rsidRPr="00770863" w:rsidRDefault="002B39A1" w:rsidP="002B39A1">
            <w:pPr>
              <w:pStyle w:val="Defaul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>Identificação de onde as informações requeridas estão disponíveis.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1AD7D1" w14:textId="2127C0B7" w:rsidR="002B39A1" w:rsidRPr="00770863" w:rsidRDefault="002B39A1" w:rsidP="002B39A1">
            <w:pPr>
              <w:pStyle w:val="Defaul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Fatos que podem impossibilitar a verificação de alguns aspectos ou a utilização das técnicas de auditoria.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AD61B3B" w14:textId="77777777" w:rsidR="002B39A1" w:rsidRPr="00770863" w:rsidRDefault="002B39A1" w:rsidP="002B39A1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lang w:val="pt-BR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62DF8A04" w14:textId="77777777" w:rsidR="002B39A1" w:rsidRPr="00770863" w:rsidRDefault="002B39A1" w:rsidP="002B39A1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lang w:val="pt-BR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12E3DE1" w14:textId="5BBE0AA0" w:rsidR="0045168B" w:rsidRDefault="002B39A1" w:rsidP="002B39A1">
            <w:pPr>
              <w:pStyle w:val="Defaul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70863">
              <w:rPr>
                <w:rFonts w:asciiTheme="minorHAnsi" w:hAnsiTheme="minorHAnsi"/>
                <w:sz w:val="22"/>
                <w:szCs w:val="22"/>
                <w:lang w:val="pt-BR"/>
              </w:rPr>
              <w:t>Hipóteses, ou seja, respostas provisórias para as questões de auditoria.</w:t>
            </w:r>
          </w:p>
          <w:p w14:paraId="34BE954B" w14:textId="3AF510F9" w:rsidR="002B39A1" w:rsidRPr="00770863" w:rsidRDefault="0045168B" w:rsidP="002B39A1">
            <w:pPr>
              <w:pStyle w:val="Defaul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Auxiliam</w:t>
            </w:r>
            <w:r w:rsidR="002B39A1" w:rsidRPr="00770863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o auditor a antecipar possíveis dificuldades ou fragilidades no seu trabalho.</w:t>
            </w:r>
          </w:p>
        </w:tc>
      </w:tr>
    </w:tbl>
    <w:p w14:paraId="3D7C0B65" w14:textId="77777777" w:rsidR="000C2BC2" w:rsidRPr="00BD5ECF" w:rsidRDefault="000C2BC2">
      <w:pPr>
        <w:rPr>
          <w:rFonts w:asciiTheme="minorHAnsi" w:hAnsiTheme="minorHAnsi"/>
          <w:sz w:val="20"/>
          <w:szCs w:val="20"/>
          <w:lang w:val="pt-BR"/>
        </w:rPr>
      </w:pPr>
    </w:p>
    <w:sectPr w:rsidR="000C2BC2" w:rsidRPr="00BD5ECF" w:rsidSect="005F166A">
      <w:headerReference w:type="default" r:id="rId11"/>
      <w:pgSz w:w="16838" w:h="11906" w:orient="landscape"/>
      <w:pgMar w:top="1701" w:right="962" w:bottom="1701" w:left="993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8AC91" w16cex:dateUtc="2020-03-27T1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32302C" w16cid:durableId="2228AC91"/>
  <w16cid:commentId w16cid:paraId="19DA3F33" w16cid:durableId="22837E09"/>
  <w16cid:commentId w16cid:paraId="7D98FAB5" w16cid:durableId="22837E17"/>
  <w16cid:commentId w16cid:paraId="609A412C" w16cid:durableId="22837E99"/>
  <w16cid:commentId w16cid:paraId="191FD547" w16cid:durableId="22837EB1"/>
  <w16cid:commentId w16cid:paraId="41B3417E" w16cid:durableId="22837E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9BC42" w14:textId="77777777" w:rsidR="00EE68D5" w:rsidRDefault="00EE68D5" w:rsidP="005C1766">
      <w:pPr>
        <w:spacing w:after="0" w:line="240" w:lineRule="auto"/>
      </w:pPr>
      <w:r>
        <w:separator/>
      </w:r>
    </w:p>
  </w:endnote>
  <w:endnote w:type="continuationSeparator" w:id="0">
    <w:p w14:paraId="4B540C4B" w14:textId="77777777" w:rsidR="00EE68D5" w:rsidRDefault="00EE68D5" w:rsidP="005C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32071" w14:textId="77777777" w:rsidR="00EE68D5" w:rsidRDefault="00EE68D5" w:rsidP="005C1766">
      <w:pPr>
        <w:spacing w:after="0" w:line="240" w:lineRule="auto"/>
      </w:pPr>
      <w:r>
        <w:separator/>
      </w:r>
    </w:p>
  </w:footnote>
  <w:footnote w:type="continuationSeparator" w:id="0">
    <w:p w14:paraId="0A37E070" w14:textId="77777777" w:rsidR="00EE68D5" w:rsidRDefault="00EE68D5" w:rsidP="005C1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1A546" w14:textId="77777777" w:rsidR="005C1766" w:rsidRPr="000D688F" w:rsidRDefault="005C1766" w:rsidP="005C1766">
    <w:pPr>
      <w:pStyle w:val="Cabealho"/>
      <w:ind w:left="2124"/>
      <w:rPr>
        <w:sz w:val="18"/>
        <w:szCs w:val="21"/>
      </w:rPr>
    </w:pPr>
    <w:r>
      <w:rPr>
        <w:noProof/>
        <w:lang w:eastAsia="pt-BR"/>
      </w:rPr>
      <w:drawing>
        <wp:inline distT="0" distB="0" distL="0" distR="0" wp14:anchorId="55200CE9" wp14:editId="499C25E1">
          <wp:extent cx="2425920" cy="457000"/>
          <wp:effectExtent l="0" t="0" r="0" b="635"/>
          <wp:docPr id="8683405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5920" cy="457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BE3C6F" w14:textId="77777777" w:rsidR="005C1766" w:rsidRDefault="005C1766" w:rsidP="005C1766">
    <w:pPr>
      <w:pStyle w:val="Cabealho"/>
      <w:jc w:val="center"/>
      <w:rPr>
        <w:b/>
        <w:sz w:val="24"/>
        <w:szCs w:val="24"/>
      </w:rPr>
    </w:pPr>
  </w:p>
  <w:p w14:paraId="271C9C28" w14:textId="13F5D81E" w:rsidR="005C1766" w:rsidRDefault="005C1766" w:rsidP="005C1766">
    <w:pPr>
      <w:pStyle w:val="Cabealho"/>
      <w:jc w:val="center"/>
      <w:rPr>
        <w:b/>
        <w:sz w:val="24"/>
        <w:szCs w:val="24"/>
        <w:lang w:val="pt-BR"/>
      </w:rPr>
    </w:pPr>
    <w:r>
      <w:rPr>
        <w:b/>
        <w:sz w:val="24"/>
        <w:szCs w:val="24"/>
        <w:lang w:val="pt-BR"/>
      </w:rPr>
      <w:t>MATRIZ DE PLANEJAMENTO</w:t>
    </w:r>
  </w:p>
  <w:p w14:paraId="34935A24" w14:textId="77777777" w:rsidR="005C1766" w:rsidRPr="005C1766" w:rsidRDefault="005C1766" w:rsidP="005C1766">
    <w:pPr>
      <w:pStyle w:val="Cabealho"/>
      <w:jc w:val="center"/>
      <w:rPr>
        <w:rFonts w:cstheme="minorHAnsi"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C2BEE"/>
    <w:multiLevelType w:val="multilevel"/>
    <w:tmpl w:val="D7569FB6"/>
    <w:lvl w:ilvl="0">
      <w:start w:val="1"/>
      <w:numFmt w:val="decimal"/>
      <w:pStyle w:val="Ttulo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624" w:hanging="62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907" w:hanging="90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191" w:hanging="1191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C2"/>
    <w:rsid w:val="00060A7B"/>
    <w:rsid w:val="000C2BC2"/>
    <w:rsid w:val="00122548"/>
    <w:rsid w:val="001365D0"/>
    <w:rsid w:val="001523ED"/>
    <w:rsid w:val="00267816"/>
    <w:rsid w:val="002B39A1"/>
    <w:rsid w:val="0045168B"/>
    <w:rsid w:val="005B4F33"/>
    <w:rsid w:val="005C1766"/>
    <w:rsid w:val="005F166A"/>
    <w:rsid w:val="006E7865"/>
    <w:rsid w:val="007377D9"/>
    <w:rsid w:val="00760AD7"/>
    <w:rsid w:val="00770863"/>
    <w:rsid w:val="00AC6814"/>
    <w:rsid w:val="00BD5ECF"/>
    <w:rsid w:val="00C148D2"/>
    <w:rsid w:val="00CD2A00"/>
    <w:rsid w:val="00D20177"/>
    <w:rsid w:val="00D7291C"/>
    <w:rsid w:val="00E42348"/>
    <w:rsid w:val="00EE266B"/>
    <w:rsid w:val="00EE68D5"/>
    <w:rsid w:val="00F14BBD"/>
    <w:rsid w:val="00FE47DF"/>
    <w:rsid w:val="1199336D"/>
    <w:rsid w:val="1AE4E676"/>
    <w:rsid w:val="22F4FE68"/>
    <w:rsid w:val="66668799"/>
    <w:rsid w:val="6970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005D"/>
  <w15:docId w15:val="{E546F567-2B13-4B5B-81CF-A955A3A6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C2"/>
    <w:pPr>
      <w:spacing w:line="256" w:lineRule="auto"/>
    </w:pPr>
    <w:rPr>
      <w:rFonts w:ascii="Calibri" w:eastAsia="Calibri" w:hAnsi="Calibri" w:cs="Times New Roman"/>
      <w:lang w:val="en-US"/>
    </w:rPr>
  </w:style>
  <w:style w:type="paragraph" w:styleId="Ttulo1">
    <w:name w:val="heading 1"/>
    <w:aliases w:val="_1_Primária,Citações"/>
    <w:basedOn w:val="Normal"/>
    <w:next w:val="Normal"/>
    <w:link w:val="Ttulo1Char"/>
    <w:qFormat/>
    <w:rsid w:val="000C2BC2"/>
    <w:pPr>
      <w:keepNext/>
      <w:keepLines/>
      <w:numPr>
        <w:numId w:val="1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tulo2">
    <w:name w:val="heading 2"/>
    <w:aliases w:val="_2_Secundária,footer,legendas referencias..."/>
    <w:basedOn w:val="Normal"/>
    <w:next w:val="Normal"/>
    <w:link w:val="Ttulo2Char"/>
    <w:unhideWhenUsed/>
    <w:qFormat/>
    <w:rsid w:val="000C2BC2"/>
    <w:pPr>
      <w:keepNext/>
      <w:keepLines/>
      <w:numPr>
        <w:ilvl w:val="1"/>
        <w:numId w:val="1"/>
      </w:numPr>
      <w:spacing w:before="240" w:after="0" w:line="360" w:lineRule="auto"/>
      <w:outlineLvl w:val="1"/>
    </w:pPr>
    <w:rPr>
      <w:rFonts w:ascii="Times New Roman" w:eastAsiaTheme="majorEastAsia" w:hAnsi="Times New Roman" w:cstheme="majorBidi"/>
      <w:caps/>
      <w:sz w:val="24"/>
      <w:szCs w:val="26"/>
      <w:u w:val="single"/>
    </w:rPr>
  </w:style>
  <w:style w:type="paragraph" w:styleId="Ttulo3">
    <w:name w:val="heading 3"/>
    <w:aliases w:val="_3_Terciária,Texto a direita"/>
    <w:basedOn w:val="Normal"/>
    <w:next w:val="Normal"/>
    <w:link w:val="Ttulo3Char"/>
    <w:unhideWhenUsed/>
    <w:qFormat/>
    <w:rsid w:val="000C2BC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cap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BC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B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_1_Primária Char,Citações Char"/>
    <w:basedOn w:val="Fontepargpadro"/>
    <w:link w:val="Ttulo1"/>
    <w:rsid w:val="000C2BC2"/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character" w:customStyle="1" w:styleId="Ttulo2Char">
    <w:name w:val="Título 2 Char"/>
    <w:aliases w:val="_2_Secundária Char,footer Char,legendas referencias... Char"/>
    <w:basedOn w:val="Fontepargpadro"/>
    <w:link w:val="Ttulo2"/>
    <w:rsid w:val="000C2BC2"/>
    <w:rPr>
      <w:rFonts w:ascii="Times New Roman" w:eastAsiaTheme="majorEastAsia" w:hAnsi="Times New Roman" w:cstheme="majorBidi"/>
      <w:caps/>
      <w:sz w:val="24"/>
      <w:szCs w:val="26"/>
      <w:u w:val="single"/>
      <w:lang w:val="en-US"/>
    </w:rPr>
  </w:style>
  <w:style w:type="character" w:customStyle="1" w:styleId="Ttulo3Char">
    <w:name w:val="Título 3 Char"/>
    <w:aliases w:val="_3_Terciária Char,Texto a direita Char"/>
    <w:basedOn w:val="Fontepargpadro"/>
    <w:link w:val="Ttulo3"/>
    <w:rsid w:val="000C2BC2"/>
    <w:rPr>
      <w:rFonts w:ascii="Times New Roman" w:eastAsiaTheme="majorEastAsia" w:hAnsi="Times New Roman" w:cstheme="majorBidi"/>
      <w:caps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BC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BC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table" w:styleId="Tabelacomgrade">
    <w:name w:val="Table Grid"/>
    <w:basedOn w:val="Tabelanormal"/>
    <w:uiPriority w:val="39"/>
    <w:rsid w:val="000C2BC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C2B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5EC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ECF"/>
    <w:rPr>
      <w:rFonts w:ascii="Times New Roman" w:eastAsia="Calibri" w:hAnsi="Times New Roman" w:cs="Times New Roman"/>
      <w:sz w:val="18"/>
      <w:szCs w:val="18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BD5E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5EC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5ECF"/>
    <w:rPr>
      <w:rFonts w:ascii="Calibri" w:eastAsia="Calibri" w:hAnsi="Calibri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5E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5ECF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5C1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766"/>
    <w:rPr>
      <w:rFonts w:ascii="Calibri" w:eastAsia="Calibri" w:hAnsi="Calibri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5C1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76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1357E043C10E48B36A870F18CA8CF0" ma:contentTypeVersion="12" ma:contentTypeDescription="Crie um novo documento." ma:contentTypeScope="" ma:versionID="20bdace1d5af38f8dfce919968822ff8">
  <xsd:schema xmlns:xsd="http://www.w3.org/2001/XMLSchema" xmlns:xs="http://www.w3.org/2001/XMLSchema" xmlns:p="http://schemas.microsoft.com/office/2006/metadata/properties" xmlns:ns2="1a4411a0-d4fc-45c0-b2b3-ff4aa2cb0859" xmlns:ns3="4defa2a2-ac79-426f-bbcb-d187290db5b7" targetNamespace="http://schemas.microsoft.com/office/2006/metadata/properties" ma:root="true" ma:fieldsID="80709ca43ef1601d21bf598aaad8fa9d" ns2:_="" ns3:_="">
    <xsd:import namespace="1a4411a0-d4fc-45c0-b2b3-ff4aa2cb0859"/>
    <xsd:import namespace="4defa2a2-ac79-426f-bbcb-d187290db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411a0-d4fc-45c0-b2b3-ff4aa2cb0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a2a2-ac79-426f-bbcb-d187290db5b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F44A-8E03-4773-AF06-E321BD748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92EDAE-455B-4940-A702-84864713AF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CFE1E8-CDF6-4A73-996D-B912949DD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411a0-d4fc-45c0-b2b3-ff4aa2cb0859"/>
    <ds:schemaRef ds:uri="4defa2a2-ac79-426f-bbcb-d187290db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FFD11C-CA91-41DB-AE63-6F63C2EBB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CGU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 Macedo Fontenele</dc:creator>
  <cp:keywords/>
  <dc:description/>
  <cp:lastModifiedBy>Fabrícia</cp:lastModifiedBy>
  <cp:revision>2</cp:revision>
  <dcterms:created xsi:type="dcterms:W3CDTF">2020-06-22T18:12:00Z</dcterms:created>
  <dcterms:modified xsi:type="dcterms:W3CDTF">2020-06-22T18:12:00Z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0x010100841357E043C10E48B36A870F18CA8CF0</vt:lpwstr>
  </property>
</Properties>
</file>