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F766E"/>
          <w:sz w:val="44"/>
        </w:rPr>
        <w:t>Готовые ответы на отзывы в 2ГИС</w:t>
      </w:r>
    </w:p>
    <w:p>
      <w:r>
        <w:rPr>
          <w:rFonts w:ascii="Calibri" w:hAnsi="Calibri"/>
          <w:b w:val="0"/>
          <w:i w:val="0"/>
          <w:color w:val="1A1A1A"/>
          <w:sz w:val="26"/>
        </w:rPr>
        <w:t>48 шаблонов для локального бизнеса - бери и отвечай</w:t>
      </w:r>
    </w:p>
    <w:p>
      <w:r>
        <w:rPr>
          <w:rFonts w:ascii="Calibri" w:hAnsi="Calibri"/>
          <w:b w:val="0"/>
          <w:i/>
          <w:color w:val="6B7277"/>
          <w:sz w:val="20"/>
        </w:rPr>
        <w:t>Бесплатный гайд от hireon.agency</w:t>
      </w:r>
    </w:p>
    <w:p/>
    <w:p>
      <w:r>
        <w:rPr>
          <w:rFonts w:ascii="Calibri" w:hAnsi="Calibri"/>
          <w:b/>
          <w:i w:val="0"/>
          <w:color w:val="1A1A1A"/>
          <w:sz w:val="21"/>
        </w:rPr>
        <w:t xml:space="preserve">Зачем вообще отвечать на отзывы. </w:t>
      </w:r>
      <w:r>
        <w:rPr>
          <w:rFonts w:ascii="Calibri" w:hAnsi="Calibri"/>
          <w:b w:val="0"/>
          <w:i w:val="0"/>
          <w:color w:val="1A1A1A"/>
          <w:sz w:val="21"/>
        </w:rPr>
        <w:t>Площадка ранжирует карточки выше, если владелец отвечает - это сигнал, что бизнес живой. А новый клиент читает не столько сам отзыв, сколько вашу реакцию: ответ на жалобу часто решает больше, чем сама жалоба. Молчание читается как безразличие.</w:t>
      </w:r>
    </w:p>
    <w:p>
      <w:r>
        <w:rPr>
          <w:rFonts w:ascii="Calibri" w:hAnsi="Calibri"/>
          <w:b/>
          <w:i w:val="0"/>
          <w:color w:val="1A1A1A"/>
          <w:sz w:val="21"/>
        </w:rPr>
        <w:t xml:space="preserve">Как пользоваться. </w:t>
      </w:r>
      <w:r>
        <w:rPr>
          <w:rFonts w:ascii="Calibri" w:hAnsi="Calibri"/>
          <w:b w:val="0"/>
          <w:i w:val="0"/>
          <w:color w:val="1A1A1A"/>
          <w:sz w:val="21"/>
        </w:rPr>
        <w:t>Возьмите подходящий шаблон, подставьте имя и детали в [квадратных скобках], уберите лишнее. Отвечайте в течение суток - свежий ответ ценится выше. Не копируйте один шаблон всем подряд: пара слов под конкретный отзыв превращает заготовку в живой ответ.</w:t>
      </w:r>
    </w:p>
    <w:p>
      <w:pPr>
        <w:spacing w:before="120" w:after="160"/>
        <w:ind w:left="170"/>
        <w:pBdr>
          <w:left w:val="single" w:sz="24" w:space="8" w:color="0F766E"/>
        </w:pBdr>
      </w:pPr>
      <w:r>
        <w:rPr>
          <w:rFonts w:ascii="Calibri" w:hAnsi="Calibri"/>
          <w:b/>
          <w:i w:val="0"/>
          <w:color w:val="3A444B"/>
          <w:sz w:val="20"/>
        </w:rPr>
        <w:t>Правило одно: коротко, по-человечески, без официоза и без спора. Даже на несправедливый отзыв - спокойно и с достоинством, потому что читают его десятки будущих клиентов.</w:t>
      </w:r>
    </w:p>
    <w:p>
      <w:pPr>
        <w:keepNext/>
        <w:spacing w:before="26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27"/>
        </w:rPr>
        <w:t>1. Жалоба на долгое ожидание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спасибо, что написали, и извините за ожидание - критика честная. Разбираем загрузку в часы пик и добавляем людей на смену. В следующий раз напишите администратору заранее, придержим время.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Понимаем, как неприятно ждать дольше обещанного. Уже пересматриваем запись, чтобы развести поток. Спасибо, что дали знать - это помогает стать лучше.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Согласны, ожидание было слишком долгим, приносим извинения. Передали администратору, чтобы такого не повторялось. Будем рады исправить впечатление при следующем визите.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отзыв и простите за задержку. В тот день была повышенная нагрузка, но это не оправдание - работаем, чтобы ожидание не превышало разумного.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извините за потраченное время. Если решите вернуться - напишите нам напрямую, подберём время с минимальным ожиданием.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Спасибо, что сказали. Ожидание - наша слабая точка в пик, и мы это знаем. Уже тестируем новую систему записи, чтобы вы не теряли время.</w:t>
      </w:r>
    </w:p>
    <w:p>
      <w:pPr>
        <w:keepNext/>
        <w:spacing w:before="26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27"/>
        </w:rPr>
        <w:t>2. Жалоба на качество услуги или товара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спасибо, что рассказали. Нам важно разобраться - напишите детали на [контакт], хотим понять, что пошло не так, и исправить.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Жаль, что результат не оправдал ожиданий, это не наш стандарт. Давайте свяжемся и решим вопрос - предложим переделку или возврат, как вам удобнее.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честность. Передали отзыв команде и разбираем ситуацию. Будем благодарны за возможность исправить впечатление.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Понимаем ваше разочарование и приносим извинения. Качество - то, на чём мы не экономим, поэтому такой случай для нас сигнал. Свяжитесь с нами по [контакт].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нам правда жаль. Не оставим так - напишите нам, и предложим решение, которое вас устроит.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Спасибо, что не промолчали. Один такой отзыв помогает нам больше, чем десять похвал. Уже работаем над тем, что вы описали.</w:t>
      </w:r>
    </w:p>
    <w:p>
      <w:pPr>
        <w:keepNext/>
        <w:spacing w:before="26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27"/>
        </w:rPr>
        <w:t>3. Жалоба на персонал или грубость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спасибо, что сказали. Грубость недопустима, и мы серьёзно разберёмся внутри команды. Приносим извинения - вы не должны были так себя чувствовать.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Нам очень жаль это читать. Это не то отношение, которое мы считаем нормой. Передадим руководителю и поговорим с сотрудником. Спасибо, что не промолчали.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Извините за поведение сотрудника - это наша ответственность. Хотим извиниться лично, напишите, пожалуйста, на [контакт].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обратную связь, хоть она и неприятная. Разберём случай с командой, чтобы это не повторилось. Надеемся на шанс исправить впечатление.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приносим извинения. Мы учим команду другому, и описанное - исключение, с которым мы разберёмся. Будем рады видеть вас снова.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Очень жаль, что так вышло. Каждый гость заслуживает уважения, без исключений. Спасибо, что обратили внимание - примем меры.</w:t>
      </w:r>
    </w:p>
    <w:p>
      <w:pPr>
        <w:keepNext/>
        <w:spacing w:before="26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27"/>
        </w:rPr>
        <w:t>4. Недовольство ценой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отзыв. Цена отражает уровень материалов и специалистов, но мы понимаем, что это важный вопрос. Следите за акциями - иногда предлагаем выгодные условия.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понимаем. Стараемся держать честный баланс цены и качества и не экономить на главном. Если важно подобрать вариант под бюджет - подскажем на месте.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Спасибо, что поделились. Готовы объяснить, из чего складывается стоимость - так понятнее, за что платите. Напишите нам, расскажем.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Принимаем. Не для всех наша цена комфортна, и это нормально. Спасибо, что попробовали, и за честный отзыв.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Понимаем ваш взгляд. Мы выбрали путь качества, а не самой низкой цены - но всегда подскажем, как получить максимум за ваш бюджет.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честность по цене. Это помогает нам думать над форматами подешевле без потери качества.</w:t>
      </w:r>
    </w:p>
    <w:p>
      <w:pPr>
        <w:keepNext/>
        <w:spacing w:before="26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27"/>
        </w:rPr>
        <w:t>5. Благодарность и позитивный отзыв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спасибо за тёплые слова! Передадим команде - им будет очень приятно. Ждём вас снова.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Спасибо, что нашли время написать! Очень рады, что всё понравилось. Будем стараться держать планку.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Благодарим за отзыв и доверие! Такие слова - лучшая мотивация для команды. До новых встреч.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Спасибо! Рады, что оправдали ожидания. Если что-то понадобится - мы всегда на связи.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очень приятно, спасибо! Передали ваши слова всей команде. Возвращайтесь.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пятёрку и за то, что выбрали нас! Постараемся, чтобы каждый следующий визит был не хуже.</w:t>
      </w:r>
    </w:p>
    <w:p>
      <w:pPr>
        <w:keepNext/>
        <w:spacing w:before="26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27"/>
        </w:rPr>
        <w:t>6. Нейтральный или средний отзыв (3-4 звезды)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честную оценку. Видим, что есть куда расти - подскажите, что улучшить, чтобы в следующий раз было на пять?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благодарим за отзыв. Рады, что в целом понравилось, и хотим стать лучше - будем признательны за детали.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Спасибо, что поделились впечатлением. Нам важно понять, чего не хватило до отличной оценки - напишите, если будет минута.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Принимаем вашу оценку. Хорошо - это для нас не предел. Расскажите, что было бы здорово добавить или поправить?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объективность. Возьмём на заметку и постараемся, чтобы следующий визит вы оценили выше.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Благодарим за отзыв. Средняя оценка - повод задуматься, и мы это сделаем. Будем рады второму шансу.</w:t>
      </w:r>
    </w:p>
    <w:p>
      <w:pPr>
        <w:keepNext/>
        <w:spacing w:before="26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27"/>
        </w:rPr>
        <w:t>7. Несправедливый или ложный отзыв (спокойно, с достоинством)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Здравствуйте. Спасибо за обратную связь, но мы не нашли вас в записях за указанный период. Возможно, перепутали нас с другим местом? Будем благодарны, если уточните - хотим разобраться.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Добрый день. Жаль, что сложилось такое впечатление, но описанное не похоже на нашу работу. Напишите детали на [контакт] - если ошибка на нашей стороне, исправим, но хотим понять ситуацию.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Здравствуйте. Мы серьёзно относимся к каждому отзыву, но не можем найти подтверждения визита. Если вы действительно были у нас - свяжитесь, разберёмся вместе.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отзыв. Мы перепроверили - факты не совпадают с тем, что описано. Готовы спокойно обсудить детали, напишите нам напрямую.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Добрый день. Нам важно быть честными перед всеми, кто это читает: описанной ситуации в нашей практике не было. Если произошло недоразумение - давайте проясним его вместе.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Здравствуйте. Понимаем эмоции, но хотим разобраться по фактам. Свяжитесь с нами на [контакт] - если мы действительно ошиблись, признаем и исправим.</w:t>
      </w:r>
    </w:p>
    <w:p>
      <w:pPr>
        <w:keepNext/>
        <w:spacing w:before="26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27"/>
        </w:rPr>
        <w:t>8. Результат не оправдал ожиданий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жаль, что результат не совпал с ожиданиями. Давайте обсудим - возможно, получится скорректировать. Напишите нам на [контакт].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 за честность. Ожидания и результат иногда расходятся, и нам важно понять, где именно. Будем рады возможности всё исправить.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Понимаем разочарование. Предложим вариант решения - переделку или другой подход. Свяжитесь с нами, пожалуйста.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[Имя], сожалеем, что не попали в ваши ожидания. Расскажите, каким вы видели результат - постараемся приблизиться к нему.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Спасибо, что поделились. Иногда стоит обсудить задачу подробнее заранее - в следующий раз сделаем это, чтобы результат совпал с картинкой в голове.</w:t>
      </w:r>
    </w:p>
    <w:p>
      <w:pPr>
        <w:spacing w:after="100"/>
        <w:ind w:left="283"/>
      </w:pPr>
      <w:r>
        <w:rPr>
          <w:rFonts w:ascii="Calibri" w:hAnsi="Calibri"/>
          <w:b/>
          <w:i w:val="0"/>
          <w:color w:val="0F766E"/>
          <w:sz w:val="21"/>
        </w:rPr>
        <w:t xml:space="preserve">▸  </w:t>
      </w:r>
      <w:r>
        <w:rPr>
          <w:rFonts w:ascii="Calibri" w:hAnsi="Calibri"/>
          <w:b w:val="0"/>
          <w:i w:val="0"/>
          <w:color w:val="1A1A1A"/>
          <w:sz w:val="21"/>
        </w:rPr>
        <w:t>Жаль это слышать. Мы хотим, чтобы вы остались довольны, поэтому предложим решение - напишите нам, и всё обсудим.</w:t>
      </w:r>
    </w:p>
    <w:p/>
    <w:p>
      <w:pPr>
        <w:keepNext/>
        <w:spacing w:before="26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27"/>
        </w:rPr>
        <w:t>Не хочется делать это руками каждый день?</w:t>
      </w:r>
    </w:p>
    <w:p>
      <w:r>
        <w:rPr>
          <w:rFonts w:ascii="Calibri" w:hAnsi="Calibri"/>
          <w:b w:val="0"/>
          <w:i w:val="0"/>
          <w:color w:val="1A1A1A"/>
          <w:sz w:val="21"/>
        </w:rPr>
        <w:t>Эти ответы можно писать самому - а можно поставить так, чтобы они появлялись сами. Агент Hireon отслеживает новые отзывы в 2ГИС и отвечает на каждый в тоне вашего бренда, круглосуточно, без вашего участия.</w:t>
      </w:r>
    </w:p>
    <w:p>
      <w:r>
        <w:rPr>
          <w:rFonts w:ascii="Calibri" w:hAnsi="Calibri"/>
          <w:b/>
          <w:i w:val="0"/>
          <w:color w:val="1A1A1A"/>
          <w:sz w:val="21"/>
        </w:rPr>
        <w:t xml:space="preserve">2000 ₽/мес. Первую неделю бесплатно - на ваших реальных отзывах, до оплаты. </w:t>
      </w:r>
      <w:r>
        <w:rPr>
          <w:rFonts w:ascii="Calibri" w:hAnsi="Calibri"/>
          <w:b w:val="0"/>
          <w:i w:val="0"/>
          <w:color w:val="1A1A1A"/>
          <w:sz w:val="21"/>
        </w:rPr>
        <w:t>Не понравится - просто не подключаете.</w:t>
      </w:r>
    </w:p>
    <w:p>
      <w:r>
        <w:rPr>
          <w:rFonts w:ascii="Calibri" w:hAnsi="Calibri"/>
          <w:b/>
          <w:i w:val="0"/>
          <w:color w:val="0F766E"/>
          <w:sz w:val="24"/>
        </w:rPr>
        <w:t>hireon.agency</w:t>
      </w:r>
    </w:p>
    <w:p>
      <w:pPr>
        <w:spacing w:before="200"/>
      </w:pPr>
      <w:r>
        <w:rPr>
          <w:rFonts w:ascii="Calibri" w:hAnsi="Calibri"/>
          <w:b w:val="0"/>
          <w:i/>
          <w:color w:val="6B7277"/>
          <w:sz w:val="17"/>
        </w:rPr>
        <w:t>Этот гайд можно свободно пересылать. Шаблоны универсальны - адаптируйте под свой тон и нишу.</w:t>
      </w:r>
    </w:p>
    <w:sectPr w:rsidR="00FC693F" w:rsidRPr="0006063C" w:rsidSect="00034616"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