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5C3091" w14:textId="77777777" w:rsidR="002208C0" w:rsidRDefault="002D4EED" w:rsidP="002D4EED">
      <w:r>
        <w:t xml:space="preserve">David Lee Csicsko is an internationally recognized and celebrated designer and artist currently living and working in Chicago Illinois. During his </w:t>
      </w:r>
      <w:r w:rsidR="001E37DC">
        <w:t>30-year</w:t>
      </w:r>
      <w:r>
        <w:t xml:space="preserve"> career, David has engaged in a wide variety of projects of nearly every scale; </w:t>
      </w:r>
      <w:r w:rsidR="001E37DC">
        <w:t>from</w:t>
      </w:r>
      <w:r>
        <w:t xml:space="preserve"> small privately commissioned prints to his more recent explorations of the possibilities inherent in working with stained glass and mosaics in large scales. </w:t>
      </w:r>
    </w:p>
    <w:p w14:paraId="48BFD2C3" w14:textId="77777777" w:rsidR="002D4EED" w:rsidRDefault="002D4EED" w:rsidP="002D4EED"/>
    <w:p w14:paraId="02056381" w14:textId="77777777" w:rsidR="002D4EED" w:rsidRDefault="002D4EED" w:rsidP="002D4EED">
      <w:r>
        <w:t>These monumental projects have included work for hospitals, universities, elementary schools churches and various private homes. One of his most notable projects was in 2012, when he partnered with Kibak Tile to do the Christmas decorations for the White House.</w:t>
      </w:r>
    </w:p>
    <w:p w14:paraId="23C6F095" w14:textId="77777777" w:rsidR="002D4EED" w:rsidRDefault="002D4EED" w:rsidP="002D4EED"/>
    <w:p w14:paraId="220837C2" w14:textId="77777777" w:rsidR="002D4EED" w:rsidRDefault="002D4EED" w:rsidP="002D4EED">
      <w:r>
        <w:t>David’s aesthetic and striking use of color and pattern is distinctive, and each project he engages in is entirely unique. Through his work David celebrates diversity and richness of the human imagination, ad expresses the joys of life through his dynamic use of color, bold graphics, and playful patterns.</w:t>
      </w:r>
    </w:p>
    <w:p w14:paraId="304FDDBA" w14:textId="77777777" w:rsidR="002D4EED" w:rsidRDefault="002D4EED" w:rsidP="002D4EED"/>
    <w:p w14:paraId="02F9F0A8" w14:textId="77777777" w:rsidR="002D4EED" w:rsidRDefault="002D4EED" w:rsidP="002D4EED"/>
    <w:p w14:paraId="49920677" w14:textId="77777777" w:rsidR="002D4EED" w:rsidRDefault="002D4EED" w:rsidP="002D4EED">
      <w:r>
        <w:t>Kyle Kotaich</w:t>
      </w:r>
    </w:p>
    <w:p w14:paraId="020EEE3C" w14:textId="77777777" w:rsidR="002D4EED" w:rsidRDefault="002D4EED" w:rsidP="002D4EED"/>
    <w:p w14:paraId="11D6269A" w14:textId="77777777" w:rsidR="002D4EED" w:rsidRDefault="002D4EED" w:rsidP="002D4EED">
      <w:r>
        <w:t>Artist and Blade Smith, Kyle Kotaich was inspired to make kitchen knives after catching rockfish on the Oregon coast and finding no suitable knife to cut through their thick skin. A craftsman at heart, his mind and hands began to work. He gathered old world tools to build a forge and bring his sharp creations into existence.</w:t>
      </w:r>
    </w:p>
    <w:p w14:paraId="5F939B44" w14:textId="77777777" w:rsidR="002D4EED" w:rsidRDefault="002D4EED" w:rsidP="002D4EED"/>
    <w:p w14:paraId="3CB86ED3" w14:textId="77777777" w:rsidR="002D4EED" w:rsidRDefault="002D4EED" w:rsidP="002D4EED">
      <w:r>
        <w:t>Each knife is made by hand at his home in Bend Oregon with locally sourced materials whenever possible. The blades are made with a durable 1095 spring steel that holds a sharp, long lasting, cutting edge.  The single bevel construction of the cutting edge makes for a perfect straight cut and improves cooking workflow by moving cut pieces away from the blade.</w:t>
      </w:r>
    </w:p>
    <w:p w14:paraId="0A805671" w14:textId="77777777" w:rsidR="001E37DC" w:rsidRDefault="001E37DC" w:rsidP="002D4EED"/>
    <w:p w14:paraId="7880F2F5" w14:textId="77777777" w:rsidR="001E37DC" w:rsidRDefault="001E37DC" w:rsidP="002D4EED">
      <w:r>
        <w:t xml:space="preserve">Kristin Cahill </w:t>
      </w:r>
    </w:p>
    <w:p w14:paraId="05F58CE8" w14:textId="77777777" w:rsidR="001E37DC" w:rsidRDefault="001E37DC" w:rsidP="002D4EED"/>
    <w:p w14:paraId="382B42F9" w14:textId="77777777" w:rsidR="001E37DC" w:rsidRDefault="001E37DC" w:rsidP="002D4EED">
      <w:r>
        <w:t>Kristin Cahill, the owner and designer of LUX Reve, has always been a daydreamer that loves to play in the sun. This pairing led to the creation of her jewelry line;  ‘LUX’ refers to illumination while ‘Reve’ means to dream.</w:t>
      </w:r>
    </w:p>
    <w:p w14:paraId="6EB5281D" w14:textId="77777777" w:rsidR="001E37DC" w:rsidRDefault="001E37DC" w:rsidP="002D4EED"/>
    <w:p w14:paraId="36D0E2B0" w14:textId="77777777" w:rsidR="001E37DC" w:rsidRDefault="001E37DC" w:rsidP="002D4EED">
      <w:r>
        <w:t>Kristin was born in Ventura California, and it was there where her love for the sun began. As she grew up in the expansive outdoors of Bend Oregon, she was inspired by the nature around her and this is reflected in her jewelry’s chic, organic, style.</w:t>
      </w:r>
    </w:p>
    <w:p w14:paraId="0695410C" w14:textId="77777777" w:rsidR="001E37DC" w:rsidRDefault="001E37DC" w:rsidP="002D4EED"/>
    <w:p w14:paraId="26ED2B4C" w14:textId="77777777" w:rsidR="002B1BCE" w:rsidRDefault="001E37DC" w:rsidP="002D4EED">
      <w:r>
        <w:t>All LUX Reve pieces are made from metals such as 14k gold-filled wire, sterling silver, and precious gemstones. She hopes that LUX Reve will be that special piece that makes you shine a little brighter and dream a little bigger when worn</w:t>
      </w:r>
      <w:r w:rsidR="002B1BCE">
        <w:t>.</w:t>
      </w:r>
    </w:p>
    <w:p w14:paraId="73A2D674" w14:textId="77777777" w:rsidR="002B1BCE" w:rsidRDefault="002B1BCE" w:rsidP="002D4EED"/>
    <w:p w14:paraId="490A03CC" w14:textId="77777777" w:rsidR="002B1BCE" w:rsidRDefault="002B1BCE" w:rsidP="002D4EED"/>
    <w:p w14:paraId="20407311" w14:textId="77777777" w:rsidR="002B1BCE" w:rsidRDefault="002B1BCE" w:rsidP="002D4EED">
      <w:r>
        <w:lastRenderedPageBreak/>
        <w:t>Maren Burck</w:t>
      </w:r>
    </w:p>
    <w:p w14:paraId="638B115D" w14:textId="77777777" w:rsidR="002B1BCE" w:rsidRDefault="002B1BCE" w:rsidP="002D4EED"/>
    <w:p w14:paraId="692613D8" w14:textId="77777777" w:rsidR="002B1BCE" w:rsidRDefault="002B1BCE" w:rsidP="002D4EED">
      <w:r>
        <w:t xml:space="preserve">Raised in the heart of Cascade Mountains, Maren Burck finds the inspiration for her designs in the conceptual marriage of the natural and mythical world around her. With primary stages focused on meditative repetition, Maren manipulates her pieces into fine designs that intrigue the imagination and call to mind American folklore and childhood imagery. </w:t>
      </w:r>
    </w:p>
    <w:p w14:paraId="74D4375B" w14:textId="77777777" w:rsidR="002B1BCE" w:rsidRDefault="002B1BCE" w:rsidP="002D4EED"/>
    <w:p w14:paraId="0C5CA1DC" w14:textId="77777777" w:rsidR="001E37DC" w:rsidRDefault="002B1BCE" w:rsidP="002D4EED">
      <w:r>
        <w:t xml:space="preserve">While majoring in Art at Oregon State University, Maren had the urge to experience the up and coming art scene in Austin Texas. Leaving Oregon for the southwest, Maren was inspired by the supportive community she found in Austin.  Returning to Central Oregon, she hopes to encourage that energy with the next generation of local artists. </w:t>
      </w:r>
    </w:p>
    <w:p w14:paraId="58BA3BE1" w14:textId="77777777" w:rsidR="002B1BCE" w:rsidRDefault="002B1BCE" w:rsidP="002D4EED"/>
    <w:p w14:paraId="7B980119" w14:textId="77777777" w:rsidR="002B1BCE" w:rsidRDefault="002B1BCE" w:rsidP="002D4EED"/>
    <w:p w14:paraId="116F1E89" w14:textId="77777777" w:rsidR="002B1BCE" w:rsidRDefault="002B1BCE" w:rsidP="002D4EED">
      <w:r>
        <w:t xml:space="preserve">Randy Redfield </w:t>
      </w:r>
    </w:p>
    <w:p w14:paraId="6EF32A62" w14:textId="77777777" w:rsidR="002B1BCE" w:rsidRDefault="002B1BCE" w:rsidP="002D4EED"/>
    <w:p w14:paraId="01ADEFC9" w14:textId="77777777" w:rsidR="002B1BCE" w:rsidRDefault="002B1BCE" w:rsidP="002D4EED">
      <w:r>
        <w:t>Randy Redfield is a 5</w:t>
      </w:r>
      <w:r w:rsidRPr="002B1BCE">
        <w:rPr>
          <w:vertAlign w:val="superscript"/>
        </w:rPr>
        <w:t>th</w:t>
      </w:r>
      <w:r>
        <w:t xml:space="preserve"> generation Oregonian who resides and paints in Sisters. He received his BFA in painting from the University of Oregon in SOME DATE HERE.</w:t>
      </w:r>
    </w:p>
    <w:p w14:paraId="08D4A101" w14:textId="77777777" w:rsidR="002B1BCE" w:rsidRDefault="002B1BCE" w:rsidP="002D4EED"/>
    <w:p w14:paraId="60315292" w14:textId="77777777" w:rsidR="00E504DC" w:rsidRDefault="002B1BCE" w:rsidP="002D4EED">
      <w:r>
        <w:t>&lt;em&gt;Project 43 &lt;/em&gt; is the working title of his current series of paintings done on wood panels as oppo</w:t>
      </w:r>
      <w:r w:rsidR="00E504DC">
        <w:t xml:space="preserve">sed to the traditional canvas. The procedure of creating many layers of paint combined with sanding and the use of an electric drill produce a textured color field that is signature to his modern pieces. This format has allowed him the freedom to push the dynamics of the surface to another level while creating a new fluidity in the making of his art. </w:t>
      </w:r>
    </w:p>
    <w:p w14:paraId="5F398624" w14:textId="77777777" w:rsidR="00E504DC" w:rsidRDefault="00E504DC" w:rsidP="002D4EED"/>
    <w:p w14:paraId="3CDBFF33" w14:textId="77777777" w:rsidR="002B1BCE" w:rsidRDefault="00E504DC" w:rsidP="002D4EED">
      <w:r>
        <w:t xml:space="preserve">Considered a lifetime honor for Oregon Artists, in 2013 Randy was chosen to exhibit his work as part of the “Art in the Governor’s Office” program. His Colorful abstract works were displayed in the Governor’s reception area in the Oregon Capitol Building in Salem. </w:t>
      </w:r>
    </w:p>
    <w:p w14:paraId="5987F2FE" w14:textId="77777777" w:rsidR="002377A9" w:rsidRDefault="002377A9" w:rsidP="002D4EED"/>
    <w:p w14:paraId="2D6312AA" w14:textId="77777777" w:rsidR="002377A9" w:rsidRDefault="002377A9" w:rsidP="002D4EED"/>
    <w:p w14:paraId="4CCFC77E" w14:textId="77777777" w:rsidR="002377A9" w:rsidRDefault="002377A9" w:rsidP="002D4EED"/>
    <w:p w14:paraId="4F81F2D5" w14:textId="47BF8E9F" w:rsidR="002377A9" w:rsidRDefault="002377A9" w:rsidP="002D4EED">
      <w:r>
        <w:t>Kathy Deggendorfer</w:t>
      </w:r>
    </w:p>
    <w:p w14:paraId="474DB92F" w14:textId="77777777" w:rsidR="002377A9" w:rsidRDefault="002377A9" w:rsidP="002D4EED"/>
    <w:p w14:paraId="72E9D8C7" w14:textId="15A0923E" w:rsidR="002377A9" w:rsidRDefault="008E1D09" w:rsidP="002377A9">
      <w:r>
        <w:t>Sister</w:t>
      </w:r>
      <w:r w:rsidR="002377A9">
        <w:t>s</w:t>
      </w:r>
      <w:r>
        <w:t xml:space="preserve"> Oregon</w:t>
      </w:r>
      <w:r w:rsidR="002377A9">
        <w:t xml:space="preserve"> artist Kathy Deggendorfer resides on a c</w:t>
      </w:r>
      <w:r>
        <w:t>attle and hay ranch on the eastern slopes of the cascade mountains</w:t>
      </w:r>
      <w:r w:rsidR="002377A9">
        <w:t xml:space="preserve">, and keeps her studio at the Sisters Artworks Building. </w:t>
      </w:r>
    </w:p>
    <w:p w14:paraId="102E30E0" w14:textId="77777777" w:rsidR="002377A9" w:rsidRDefault="002377A9" w:rsidP="002377A9"/>
    <w:p w14:paraId="74DF36DA" w14:textId="6F5B81C9" w:rsidR="002377A9" w:rsidRDefault="002377A9" w:rsidP="002377A9">
      <w:r>
        <w:t xml:space="preserve">Inspired by the color and texture of her surroundings, her vibrant and colorful watercolor paintings of Magpies snacking on catfood, mule deer grazing, and bluejays eyeing you from the trees are whimsical representations of life on the ranch. </w:t>
      </w:r>
    </w:p>
    <w:p w14:paraId="4C1721C6" w14:textId="77777777" w:rsidR="008E1D09" w:rsidRDefault="008E1D09" w:rsidP="002377A9"/>
    <w:p w14:paraId="2E778D2F" w14:textId="00DBBCFE" w:rsidR="008E1D09" w:rsidRDefault="008E1D09" w:rsidP="002377A9">
      <w:r>
        <w:t>Often referred to as ‘Painters Quilts’, rich with colors and patterns Kathy’s work is owned by collectors throughout the northwest and is featured in clothing lines by Columbia sportwear.</w:t>
      </w:r>
      <w:bookmarkStart w:id="0" w:name="_GoBack"/>
      <w:bookmarkEnd w:id="0"/>
    </w:p>
    <w:p w14:paraId="498C7B4D" w14:textId="123AC024" w:rsidR="002377A9" w:rsidRDefault="002377A9" w:rsidP="002D4EED"/>
    <w:sectPr w:rsidR="002377A9" w:rsidSect="00220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EED"/>
    <w:rsid w:val="001E37DC"/>
    <w:rsid w:val="002208C0"/>
    <w:rsid w:val="002377A9"/>
    <w:rsid w:val="002B1BCE"/>
    <w:rsid w:val="002D4EED"/>
    <w:rsid w:val="008E1D09"/>
    <w:rsid w:val="00E50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DCF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695</Words>
  <Characters>3966</Characters>
  <Application>Microsoft Macintosh Word</Application>
  <DocSecurity>0</DocSecurity>
  <Lines>33</Lines>
  <Paragraphs>9</Paragraphs>
  <ScaleCrop>false</ScaleCrop>
  <Company>The Control Group Media Co.</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Redfield</dc:creator>
  <cp:keywords/>
  <dc:description/>
  <cp:lastModifiedBy>Stefan Redfield</cp:lastModifiedBy>
  <cp:revision>3</cp:revision>
  <dcterms:created xsi:type="dcterms:W3CDTF">2015-02-11T19:38:00Z</dcterms:created>
  <dcterms:modified xsi:type="dcterms:W3CDTF">2015-02-11T20:37:00Z</dcterms:modified>
</cp:coreProperties>
</file>