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40" w:rsidRPr="00714A40" w:rsidRDefault="00714A40" w:rsidP="00714A40">
      <w:pPr>
        <w:jc w:val="center"/>
        <w:rPr>
          <w:rFonts w:ascii="Times" w:hAnsi="Times" w:cs="Times New Roman"/>
          <w:sz w:val="20"/>
          <w:szCs w:val="20"/>
        </w:rPr>
      </w:pPr>
      <w:r w:rsidRPr="00714A40">
        <w:rPr>
          <w:rFonts w:ascii="Trebuchet MS" w:hAnsi="Trebuchet MS" w:cs="Times New Roman"/>
          <w:color w:val="000000"/>
          <w:sz w:val="42"/>
          <w:szCs w:val="42"/>
        </w:rPr>
        <w:t>CISCO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Adresses IP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FF0000"/>
          <w:sz w:val="23"/>
          <w:szCs w:val="23"/>
        </w:rPr>
        <w:t>Type d’adresses :</w:t>
      </w:r>
    </w:p>
    <w:p w:rsidR="00714A40" w:rsidRPr="00714A40" w:rsidRDefault="00714A40" w:rsidP="00714A4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 xml:space="preserve">UNICAST </w:t>
      </w:r>
      <w:r w:rsidRPr="00714A40">
        <w:rPr>
          <w:rFonts w:ascii="Arial" w:hAnsi="Arial" w:cs="Times New Roman"/>
          <w:color w:val="000000"/>
          <w:sz w:val="23"/>
          <w:szCs w:val="23"/>
        </w:rPr>
        <w:t>(mono-diffusion) : Une adresse utilisée par un hôte vers un autre hôte (1:1)</w:t>
      </w:r>
    </w:p>
    <w:p w:rsidR="00714A40" w:rsidRPr="00714A40" w:rsidRDefault="00714A40" w:rsidP="00714A4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BROADCAST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(diffusion) : Un hôte vers tout les hôtes</w:t>
      </w:r>
    </w:p>
    <w:p w:rsidR="00714A40" w:rsidRPr="00714A40" w:rsidRDefault="00714A40" w:rsidP="00714A4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MULTICAST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(multi-diffusion) : Un hôte vers plusieurs hôtes (pas tous)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Une adresse attribuée à un protocole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FF0000"/>
          <w:sz w:val="23"/>
          <w:szCs w:val="23"/>
        </w:rPr>
        <w:t>Classes d’adresses :</w:t>
      </w:r>
    </w:p>
    <w:p w:rsidR="00714A40" w:rsidRPr="00714A40" w:rsidRDefault="00714A40" w:rsidP="00714A40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classe A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0.0.0.0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127.255.255.255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714A40" w:rsidRPr="00714A40" w:rsidRDefault="00714A40" w:rsidP="00714A40">
      <w:pPr>
        <w:ind w:left="144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>10.0.0.0</w:t>
      </w:r>
      <w:r w:rsidRPr="00714A40">
        <w:rPr>
          <w:rFonts w:ascii="Arial" w:hAnsi="Arial" w:cs="Times New Roman"/>
          <w:color w:val="00FF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 xml:space="preserve">10.255.255.255 </w:t>
      </w:r>
      <w:r w:rsidRPr="00714A40">
        <w:rPr>
          <w:rFonts w:ascii="Arial" w:hAnsi="Arial" w:cs="Times New Roman"/>
          <w:color w:val="00FF00"/>
          <w:sz w:val="23"/>
          <w:szCs w:val="23"/>
        </w:rPr>
        <w:t>UNICAST BROADCAST (Privées)</w:t>
      </w:r>
    </w:p>
    <w:p w:rsidR="00714A40" w:rsidRPr="00714A40" w:rsidRDefault="00714A40" w:rsidP="00714A40">
      <w:pPr>
        <w:ind w:left="144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FF9900"/>
          <w:sz w:val="23"/>
          <w:szCs w:val="23"/>
        </w:rPr>
        <w:t>127.0.0.0</w:t>
      </w:r>
      <w:r w:rsidRPr="00714A40">
        <w:rPr>
          <w:rFonts w:ascii="Arial" w:hAnsi="Arial" w:cs="Times New Roman"/>
          <w:color w:val="FF99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FF9900"/>
          <w:sz w:val="23"/>
          <w:szCs w:val="23"/>
        </w:rPr>
        <w:t>127.255.255.255</w:t>
      </w:r>
      <w:r w:rsidRPr="00714A40">
        <w:rPr>
          <w:rFonts w:ascii="Arial" w:hAnsi="Arial" w:cs="Times New Roman"/>
          <w:color w:val="FF9900"/>
          <w:sz w:val="23"/>
          <w:szCs w:val="23"/>
        </w:rPr>
        <w:t xml:space="preserve">  LOOPBACK ADDRESS</w:t>
      </w:r>
      <w:r w:rsidRPr="00714A40">
        <w:rPr>
          <w:rFonts w:ascii="Arial" w:hAnsi="Arial" w:cs="Times New Roman"/>
          <w:color w:val="FF9900"/>
          <w:sz w:val="23"/>
          <w:szCs w:val="23"/>
        </w:rPr>
        <w:tab/>
      </w:r>
    </w:p>
    <w:p w:rsidR="00714A40" w:rsidRPr="00714A40" w:rsidRDefault="00714A40" w:rsidP="00714A40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 xml:space="preserve">masque </w:t>
      </w:r>
      <w:r w:rsidRPr="00714A40">
        <w:rPr>
          <w:rFonts w:ascii="Arial" w:hAnsi="Arial" w:cs="Times New Roman"/>
          <w:i/>
          <w:iCs/>
          <w:color w:val="000000"/>
          <w:sz w:val="23"/>
          <w:szCs w:val="23"/>
        </w:rPr>
        <w:t>décimal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|| </w:t>
      </w:r>
      <w:r w:rsidRPr="00714A40">
        <w:rPr>
          <w:rFonts w:ascii="Arial" w:hAnsi="Arial" w:cs="Times New Roman"/>
          <w:i/>
          <w:iCs/>
          <w:color w:val="000000"/>
          <w:sz w:val="23"/>
          <w:szCs w:val="23"/>
        </w:rPr>
        <w:t>CIDR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/8</w:t>
      </w:r>
    </w:p>
    <w:p w:rsidR="00714A40" w:rsidRPr="00714A40" w:rsidRDefault="00714A40" w:rsidP="00714A40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UNICAST, BROADCAST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classe B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128.0.0.0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191.255.255.255</w:t>
      </w:r>
    </w:p>
    <w:p w:rsidR="00714A40" w:rsidRPr="00714A40" w:rsidRDefault="00714A40" w:rsidP="00714A40">
      <w:pPr>
        <w:ind w:left="720"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>172.16.0.0</w:t>
      </w:r>
      <w:r w:rsidRPr="00714A40">
        <w:rPr>
          <w:rFonts w:ascii="Arial" w:hAnsi="Arial" w:cs="Times New Roman"/>
          <w:color w:val="00FF00"/>
          <w:sz w:val="23"/>
          <w:szCs w:val="23"/>
        </w:rPr>
        <w:t xml:space="preserve"> </w:t>
      </w: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 xml:space="preserve">à 172.31.255.255 </w:t>
      </w:r>
      <w:r w:rsidRPr="00714A40">
        <w:rPr>
          <w:rFonts w:ascii="Arial" w:hAnsi="Arial" w:cs="Times New Roman"/>
          <w:color w:val="00FF00"/>
          <w:sz w:val="23"/>
          <w:szCs w:val="23"/>
        </w:rPr>
        <w:t>UNICAST BROADCAST (Privées)</w:t>
      </w:r>
    </w:p>
    <w:p w:rsidR="00714A40" w:rsidRPr="00714A40" w:rsidRDefault="00714A40" w:rsidP="00714A40">
      <w:pPr>
        <w:ind w:left="720"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FF9900"/>
          <w:sz w:val="23"/>
          <w:szCs w:val="23"/>
        </w:rPr>
        <w:t>169.254.0.0</w:t>
      </w:r>
      <w:r w:rsidRPr="00714A40">
        <w:rPr>
          <w:rFonts w:ascii="Arial" w:hAnsi="Arial" w:cs="Times New Roman"/>
          <w:color w:val="FF99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FF9900"/>
          <w:sz w:val="23"/>
          <w:szCs w:val="23"/>
        </w:rPr>
        <w:t xml:space="preserve">169.254.255.255 </w:t>
      </w:r>
      <w:r w:rsidRPr="00714A40">
        <w:rPr>
          <w:rFonts w:ascii="Arial" w:hAnsi="Arial" w:cs="Times New Roman"/>
          <w:color w:val="FF9900"/>
          <w:sz w:val="23"/>
          <w:szCs w:val="23"/>
        </w:rPr>
        <w:t>APIPA ADDRESS</w:t>
      </w:r>
    </w:p>
    <w:p w:rsidR="00714A40" w:rsidRPr="00714A40" w:rsidRDefault="00714A40" w:rsidP="00714A40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masque décimal :  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255.255.0.0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|| CIDR : /16</w:t>
      </w:r>
    </w:p>
    <w:p w:rsidR="00714A40" w:rsidRPr="00714A40" w:rsidRDefault="00714A40" w:rsidP="00714A40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UNICAST, BROADCAST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classe C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192.0.0.0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223.255.255.255</w:t>
      </w:r>
    </w:p>
    <w:p w:rsidR="00714A40" w:rsidRPr="00714A40" w:rsidRDefault="00714A40" w:rsidP="00714A40">
      <w:pPr>
        <w:ind w:left="720"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>192.168.0.0</w:t>
      </w:r>
      <w:r w:rsidRPr="00714A40">
        <w:rPr>
          <w:rFonts w:ascii="Arial" w:hAnsi="Arial" w:cs="Times New Roman"/>
          <w:color w:val="00FF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 xml:space="preserve">192.168.255.255 </w:t>
      </w:r>
      <w:r w:rsidRPr="00714A40">
        <w:rPr>
          <w:rFonts w:ascii="Arial" w:hAnsi="Arial" w:cs="Times New Roman"/>
          <w:color w:val="00FF00"/>
          <w:sz w:val="23"/>
          <w:szCs w:val="23"/>
        </w:rPr>
        <w:t>UNICAST BROADCAST (Privées)</w:t>
      </w:r>
    </w:p>
    <w:p w:rsidR="00714A40" w:rsidRPr="00714A40" w:rsidRDefault="00714A40" w:rsidP="00714A40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masque décimal :  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255.255.255.0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|| CIDR : /24</w:t>
      </w:r>
    </w:p>
    <w:p w:rsidR="00714A40" w:rsidRPr="00714A40" w:rsidRDefault="00714A40" w:rsidP="00714A40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UNICAST, BROADCAST.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classe D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224.0.0.0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255.255.255.255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>239.0.0.0</w:t>
      </w:r>
      <w:r w:rsidRPr="00714A40">
        <w:rPr>
          <w:rFonts w:ascii="Arial" w:hAnsi="Arial" w:cs="Times New Roman"/>
          <w:color w:val="00FF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FF00"/>
          <w:sz w:val="23"/>
          <w:szCs w:val="23"/>
        </w:rPr>
        <w:t xml:space="preserve">239.255.255.255 </w:t>
      </w:r>
      <w:r w:rsidRPr="00714A40">
        <w:rPr>
          <w:rFonts w:ascii="Arial" w:hAnsi="Arial" w:cs="Times New Roman"/>
          <w:color w:val="00FF00"/>
          <w:sz w:val="23"/>
          <w:szCs w:val="23"/>
        </w:rPr>
        <w:t>MULTICAST (Privées)</w:t>
      </w:r>
    </w:p>
    <w:p w:rsidR="00714A40" w:rsidRPr="00714A40" w:rsidRDefault="00714A40" w:rsidP="00714A40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masque décimal :  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255.255.255.255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|| CIDR : /32</w:t>
      </w:r>
    </w:p>
    <w:p w:rsidR="00714A40" w:rsidRPr="00714A40" w:rsidRDefault="00714A40" w:rsidP="00714A40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MULTICAST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1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classe E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: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240.0.0.0</w:t>
      </w:r>
      <w:r w:rsidRPr="00714A40">
        <w:rPr>
          <w:rFonts w:ascii="Arial" w:hAnsi="Arial" w:cs="Times New Roman"/>
          <w:color w:val="000000"/>
          <w:sz w:val="23"/>
          <w:szCs w:val="23"/>
        </w:rPr>
        <w:t xml:space="preserve"> à </w:t>
      </w:r>
      <w:r w:rsidRPr="00714A40">
        <w:rPr>
          <w:rFonts w:ascii="Arial" w:hAnsi="Arial" w:cs="Times New Roman"/>
          <w:b/>
          <w:bCs/>
          <w:color w:val="000000"/>
          <w:sz w:val="23"/>
          <w:szCs w:val="23"/>
        </w:rPr>
        <w:t>255.255.255.255</w:t>
      </w:r>
    </w:p>
    <w:p w:rsidR="00714A40" w:rsidRPr="00714A40" w:rsidRDefault="00714A40" w:rsidP="00714A40">
      <w:pPr>
        <w:numPr>
          <w:ilvl w:val="1"/>
          <w:numId w:val="1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EXPERIMENTAL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 à 0.0.0.0 IP Routeur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Le serveur DHCP attribue les adresses IP.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14A4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Le masque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br/>
        <w:t>Le masque permet de savoir si deux adresses IP peuvent communiquer entre eux.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La première partie du masque est la partie ID-réseau (ex:255.255.255), la deuxième est l’ID-hôte. Si les ID-réseau sont identiques, les machines peuvent communiquer.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192.168.1.1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192.168.2.1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Ces hôtes ne peuvent pas communiquer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lastRenderedPageBreak/>
        <w:t>255.255.255.0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255.255.255.0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192.168.1.1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192.168.2.1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Ces hôtes peuvent communiquer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255.255.0.0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255.255.0.0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614"/>
        <w:gridCol w:w="2614"/>
        <w:gridCol w:w="2614"/>
      </w:tblGrid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C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192.168.1.1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192.168.1.50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192.168.1.150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Masque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255.255.255.128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255.255.255.128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255.255.255.128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IP Binaire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11000000.10101000.00000001.00000001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11000000.10101000.00000001.00110010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11000000.10101000.00000001.10010110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Masque Binaire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11111111.11111111.11111111.10000000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11111111.11111111.11111111.10000000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17"/>
                <w:szCs w:val="17"/>
              </w:rPr>
              <w:t>11111111.11111111.11111111.10000000</w:t>
            </w:r>
          </w:p>
        </w:tc>
      </w:tr>
    </w:tbl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br/>
        <w:t>A et B peuvent communiquer entre elles, mais pas C. Si on voulait plus qu’un découpage en deux parties, on aurait pu agrandir le masque à 2 bit pour couper le réseau en 4.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</w:r>
      <w:r w:rsidRPr="00714A40">
        <w:rPr>
          <w:rFonts w:ascii="Arial" w:hAnsi="Arial" w:cs="Times New Roman"/>
          <w:color w:val="000000"/>
          <w:sz w:val="23"/>
          <w:szCs w:val="23"/>
        </w:rPr>
        <w:br/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 xml:space="preserve">Exemples : 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192.168.0.0     Je veux 3 sous réseaux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</w:r>
      <w:r w:rsidRPr="00714A40">
        <w:rPr>
          <w:rFonts w:ascii="Arial" w:hAnsi="Arial" w:cs="Times New Roman"/>
          <w:color w:val="000000"/>
          <w:sz w:val="23"/>
          <w:szCs w:val="23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Classe C =&gt; Masque par défaut 255.255.255.0 =&gt; CIDR /24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 xml:space="preserve">On a besoin de 2 bits, donc en binaire : 11000000 soit 192 en décimal. 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Le masque est donc : 255.255.255.192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On a 4 sous-réseaux donc : (256/4)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64 adresses donc 62 hôtes.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192.168.0.64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192.168.0.128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192.168.0.192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185.221.0.0   Je veux 31 sous réseaux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Classe B : 255.255.0.0/16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Pour faire 31 sous réseaux :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On a besoin de 5 bits (2^5 = 32)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Soit : 1111111.1111111.11111000.00000000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Le masque est donc 255.255.248.0 /21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On a 32 sous réseaux, soit :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2048 (2^11 : 11 zéros) machines par sous réseaux, dont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2046 hôtes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Les plages de sous réseaux sont :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185.221.0.0 à 185.221.1.255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185.221.8.0 à 185.221.15.255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185.221.16.0 à 185.221.23.255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185.221.24.0 etc. 185.221.31.255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Pour calculer plus simplement les plages, on peut utiliser le “pas” qui correspond aux nombre de 0 dans l’octet de masque de sous réseaux. Ici on a 3 zéro : donc 2^3 = 8.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 xml:space="preserve">192.168.1.0   On veut deux adresses d’hôtes dans les sous réseaux. 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(donc 4 machines, donc on a besoin de 2 bit)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Classe C =&gt; masque par défaut : 255.255.255.0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11111100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255.255.255.252/30 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256/4 = 64 Sous réseaux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pas = 2^2 = 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192.168.1.4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192.168.1.8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192.168.1.12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192.107.0.0        je veux 15 sous-réseaux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Classe B : 255.255.0.0/16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Il faut 4 bits pour 16 sous-réseaux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 xml:space="preserve"> 4096 machines / 4094 hôtes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11110000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Le masque est 255.255.240.0/21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Plage de 16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131.107.0.0 Réseau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131.107.6.0 hôte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131.107.8.255 hôte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131.107.15.255 Broadcast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131.107.16.0 Réseau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131.107.31.255 Broadcast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131.107.32 etc..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140.10.0.0          On veut 500 sous réseaux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 B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255.255.0.0/16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On a besoin de 9 bits pour faire 512 sous-réseaux avec 2^7 = 128 adresses pour 126 hôtes par tranches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255.255.11111111.10000000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 xml:space="preserve">En décimal 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Nouveau masque : 255.255.255.128/25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1: 140.10.0.0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   140.10.0.128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192.168.0.0/24     On veut 50 hôtes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Classe C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Masque par défaut : 255.255.255.0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Pour avoir 64 machines il faut 6 bits de libre.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Donc l’octet sera 11000000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/26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172.16.0.0</w:t>
      </w: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ab/>
        <w:t>Je veux 1 million d’hôtes sur mon réseau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Classe B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255.255.0.0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2^20 =environ 1 000 000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11111111.11110000.00000000.000000000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 xml:space="preserve">On ne dispose que de 16 bits, on doit </w:t>
      </w:r>
      <w:r w:rsidRPr="00714A40">
        <w:rPr>
          <w:rFonts w:ascii="Verdana" w:hAnsi="Verdana" w:cs="Times New Roman"/>
          <w:b/>
          <w:bCs/>
          <w:color w:val="000000"/>
          <w:sz w:val="23"/>
          <w:szCs w:val="23"/>
          <w:shd w:val="clear" w:color="auto" w:fill="FFFFFF"/>
        </w:rPr>
        <w:t>agréger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 les réseaux de 4 bits afin d’avoir nos 20 bits. (à gauche, agréger un réseau, à droite, faire un sous-réseau)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192.168.0.0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Je veux agréger 8 réseaux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255.255.255.0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11111000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=&gt; 255.255.248.0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/21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192.168.0.0</w:t>
      </w: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ab/>
        <w:t>/24</w:t>
      </w: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ab/>
        <w:t>Je veux agréger 16 réseaux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255.255.255.0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On retire 4 bits pour agréger 16 réseaux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Nouveau masque :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11111111.11111111.11110000.00000000       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255.255.240.0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/20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2^12 = 4096 adresses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 4094 machines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Plage réseau :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                    192.168.15.255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192.168.0.0/24</w:t>
      </w: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ab/>
        <w:t>J’ai besoin de rentrer 1500 hôtes dans mon réseau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255.255.255.0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..11111000.00000000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255.255.248.0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/21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2048adresses pour 2046 hôtes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Plage réseau :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 192.168.7.255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8 (2^3) réseaux ont étés agrégés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172.16.0.0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100 000 hôtes dans mon réseau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u w:val="single"/>
          <w:shd w:val="clear" w:color="auto" w:fill="FFFFFF"/>
        </w:rPr>
        <w:t>Trouver à partir de la plage d’adresse le réseau et le masque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172.16.80.1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172.16.87.254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Adresse réseau : 172.16.80.0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Prochaine adresse réseau : 172.16.88.0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Le pas est de 8, donc le masque “partiel” est de 1111 1000 soit 248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Le masque 255.255.248.0, soit /21 en notation CIDR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L’adresse réseau est donc 172.16.80.0/21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192.168.15.117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192.168.15.118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Adresse réseau : 192.168.15.116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Prochaine adresse réseau : 192.168.15.120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Le pas est de 4, soit 2 bit.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Le masque est 255.255.255.252/30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L’adresse réseau est donc 192.168.15.116/30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3)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10.1.64.1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10.1.127.254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Adresse réseau : 10.1.64.0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Next Adresse R : 10.1.128.0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Pas de 64, soit 6 bits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255.255.192.0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10.1.64.0/18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4)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34.79.128.0/18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11111111 . 11111111 . 11000000 . 00000000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34.79.128.1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34.79.191.254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34.79.192.0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5)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144.32.0.0/13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11111111.11111000.00000000.00000000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Pas de 8 (2^3)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Adresse de fin : 144.40.0.0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Problème 1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192.168.9.0/24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175 hôtes présents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Je veux faire 3 sous-réseaux, et 1 réseau avec ce qu’il reste.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br/>
        <w:t>A = 100 hôtes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B = 50 hôtes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 = 25 hôtes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192.168.9.0/24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Si je le découpe en deux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192.168.9.0/25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(128 hôtes)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192.168.9.128/25</w:t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</w: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ab/>
        <w:t>(128 hôtes)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On redécoupe le dernier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192.168.9.128/26 (64hôtes)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192.168.9.192/26 (64 hôtes)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On redécoupe le dernier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192.168.9.192/27 (32 hôtes)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192.168.9.224/27 (32 hôtes)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Au final :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A : 192.168.9.0/25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B : 192.168.9.128/26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C : 192.168.9.192/27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D : 192.168.9.224/27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Problème 2 :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112.19.0.0 /16    Besoin d’un sous-réseau pouvant accueillir 6500 hôtes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Ils ont utilisés : 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1)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>112.19.0.0 /18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2)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 xml:space="preserve">112.19.64.0 /18 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3)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>112.19.128.0 /19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4)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 xml:space="preserve">112.19.160.0 /20 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5)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>112.19.176.0 /20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6)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 xml:space="preserve">112.19.224.0 /20 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Verdana" w:hAnsi="Verdana" w:cs="Times New Roman"/>
          <w:b/>
          <w:bCs/>
          <w:color w:val="000000"/>
          <w:sz w:val="17"/>
          <w:szCs w:val="17"/>
          <w:shd w:val="clear" w:color="auto" w:fill="FFFFFF"/>
        </w:rPr>
        <w:t xml:space="preserve">7) </w:t>
      </w:r>
      <w:r w:rsidRPr="00714A40">
        <w:rPr>
          <w:rFonts w:ascii="Verdana" w:hAnsi="Verdana" w:cs="Times New Roman"/>
          <w:color w:val="000000"/>
          <w:sz w:val="17"/>
          <w:szCs w:val="17"/>
          <w:shd w:val="clear" w:color="auto" w:fill="FFFFFF"/>
        </w:rPr>
        <w:t>112.19.240.0 /20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FF0000"/>
          <w:kern w:val="36"/>
          <w:sz w:val="32"/>
          <w:szCs w:val="32"/>
        </w:rPr>
        <w:t>Câble droit ou câble croisé?</w:t>
      </w: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/>
      </w: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666105" cy="5622925"/>
            <wp:effectExtent l="0" t="0" r="0" b="0"/>
            <wp:docPr id="1" name="Picture 1" descr="etamic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mic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Les topologies réseaux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4664"/>
      </w:tblGrid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Topologies physiques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Topologies logiques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En bus:</w:t>
            </w: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Times New Roman"/>
                <w:noProof/>
                <w:color w:val="000000"/>
                <w:sz w:val="23"/>
                <w:szCs w:val="23"/>
                <w:lang w:val="en-US"/>
              </w:rPr>
              <w:drawing>
                <wp:inline distT="0" distB="0" distL="0" distR="0">
                  <wp:extent cx="1905635" cy="504190"/>
                  <wp:effectExtent l="0" t="0" r="0" b="3810"/>
                  <wp:docPr id="2" name="Picture 2" descr="us_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s_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br/>
            </w: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br/>
              <w:t>Anneau :</w:t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noProof/>
                <w:color w:val="000000"/>
                <w:sz w:val="23"/>
                <w:szCs w:val="23"/>
                <w:lang w:val="en-US"/>
              </w:rPr>
              <w:drawing>
                <wp:inline distT="0" distB="0" distL="0" distR="0">
                  <wp:extent cx="1905635" cy="1905635"/>
                  <wp:effectExtent l="0" t="0" r="0" b="0"/>
                  <wp:docPr id="3" name="Picture 3" descr="ing_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g_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Etoile : </w:t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noProof/>
                <w:color w:val="000000"/>
                <w:sz w:val="23"/>
                <w:szCs w:val="23"/>
                <w:lang w:val="en-US"/>
              </w:rPr>
              <w:drawing>
                <wp:inline distT="0" distB="0" distL="0" distR="0">
                  <wp:extent cx="1905635" cy="1905635"/>
                  <wp:effectExtent l="0" t="0" r="0" b="0"/>
                  <wp:docPr id="4" name="Picture 4" descr="tar_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ar_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Etoile étendue : (Pareil qu’étoile mais plusieurs switchs)</w:t>
            </w:r>
          </w:p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Maillée :</w:t>
            </w:r>
          </w:p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noProof/>
                <w:color w:val="000000"/>
                <w:sz w:val="23"/>
                <w:szCs w:val="23"/>
                <w:lang w:val="en-US"/>
              </w:rPr>
              <w:drawing>
                <wp:inline distT="0" distB="0" distL="0" distR="0">
                  <wp:extent cx="1905635" cy="1905635"/>
                  <wp:effectExtent l="0" t="0" r="0" b="0"/>
                  <wp:docPr id="5" name="Picture 5" descr="esh_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sh_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Physique étoile</w:t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Logique bus</w:t>
            </w:r>
          </w:p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Avec ethernet tout le monde peut emprunter le media à tout moments</w:t>
            </w:r>
          </w:p>
          <w:p w:rsidR="00714A40" w:rsidRPr="00714A40" w:rsidRDefault="00714A40" w:rsidP="00714A40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Physique : étoile</w:t>
            </w:r>
          </w:p>
          <w:p w:rsidR="00714A40" w:rsidRPr="00714A40" w:rsidRDefault="00714A40" w:rsidP="00714A40">
            <w:pPr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Logique : Anneau </w:t>
            </w:r>
          </w:p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“Tokenring”</w:t>
            </w: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br/>
              <w:t>Les ordinateurs se passent un jeton à tour de rôle pour parler.</w:t>
            </w:r>
          </w:p>
        </w:tc>
      </w:tr>
    </w:tbl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Modèle OSI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2756"/>
        <w:gridCol w:w="2301"/>
        <w:gridCol w:w="1614"/>
        <w:gridCol w:w="2220"/>
      </w:tblGrid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N°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PDU (Protocole data unit)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Matériel Typique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Protocole typique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Données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HTML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Présentation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Données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UTF-8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Données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HTTP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Segments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Pare-feu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TCP/UDP( n° de port)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Réseau (Network)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Paquets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Routeur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IP (adresse IP)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Liaison de données (Data Link)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Trames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Ethernet (adresse MAC)</w:t>
            </w:r>
          </w:p>
        </w:tc>
      </w:tr>
      <w:tr w:rsidR="00714A40" w:rsidRPr="00714A40" w:rsidTr="00714A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Physiques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14A40">
              <w:rPr>
                <w:rFonts w:ascii="Arial" w:hAnsi="Arial" w:cs="Times New Roman"/>
                <w:color w:val="000000"/>
                <w:sz w:val="23"/>
                <w:szCs w:val="23"/>
              </w:rPr>
              <w:t>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4A40" w:rsidRPr="00714A40" w:rsidRDefault="00714A40" w:rsidP="00714A40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hub : Il ne fait que lire les bits qui transitent. Ils ne regarde pas ce qu’il y a dedans.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switch : Il transite des bits également mais peut lire les bits envoyés, pour lire entre autre le destinataire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 xml:space="preserve">adresse mac; 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routeur : fait la liaison entre deux réseaux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7673975" cy="4614545"/>
            <wp:effectExtent l="0" t="0" r="0" b="8255"/>
            <wp:docPr id="6" name="Picture 6" descr="couches_arch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ches_archi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97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Domaines de collisions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3 PCs branchés sur un hub forment un domaine de collision.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 xml:space="preserve">1 couple 2PC+1hub forment un seul domaine de collision. 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Protocole CSMA/CD :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On écoute le bus pour savoir si quelqu’un parle ou s’il ya une collision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On peut parler quand le bus est libre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Si on parle mais qu’une collision survient on doit se faire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On attend un temps aléatoire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On reparle</w:t>
      </w:r>
    </w:p>
    <w:p w:rsidR="00714A40" w:rsidRPr="00714A40" w:rsidRDefault="00714A40" w:rsidP="00714A4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S’il y a une collision retour au 4.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FF0000"/>
          <w:sz w:val="23"/>
          <w:szCs w:val="23"/>
        </w:rPr>
        <w:t>Les dispositifs de couche 2 segmentent les domaines de collisions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Spanning Trees : création d’un chemin unique dans une topologie maillée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Permet d’éviter les problèmes de trames dupliquées ou de tempête de broadcast qu’il pourrait y avoir dans une topologie maillée.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Il désactive certains liens de telle sorte qu’il n’y ai plus de boucle, les liens sont réactivés uniquement si d’autres tombent.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Les données ne peuvent pas emprunter plusieurs chemin pour atteindre une destination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1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 xml:space="preserve">Election d’un switch racine. </w:t>
      </w:r>
    </w:p>
    <w:p w:rsidR="00714A40" w:rsidRPr="00714A40" w:rsidRDefault="00714A40" w:rsidP="00714A40">
      <w:pPr>
        <w:ind w:left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ab/>
        <w:t>On prend l’ID de switch la plus petite. (32768 par défaut chez Cisco)</w:t>
      </w:r>
    </w:p>
    <w:p w:rsidR="00714A40" w:rsidRPr="00714A40" w:rsidRDefault="00714A40" w:rsidP="00714A40">
      <w:pPr>
        <w:numPr>
          <w:ilvl w:val="0"/>
          <w:numId w:val="1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Adresse MAC la plus petite (adresse mac de l’interface virtuelle d’administration chez cisco)</w:t>
      </w:r>
    </w:p>
    <w:p w:rsidR="00714A40" w:rsidRPr="00714A40" w:rsidRDefault="00714A40" w:rsidP="00714A40">
      <w:pPr>
        <w:numPr>
          <w:ilvl w:val="0"/>
          <w:numId w:val="1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Calcul du chemin le moins coûteux (basé sur la bande passante)</w:t>
      </w:r>
    </w:p>
    <w:p w:rsidR="00714A40" w:rsidRPr="00714A40" w:rsidRDefault="00714A40" w:rsidP="00714A40">
      <w:pPr>
        <w:numPr>
          <w:ilvl w:val="1"/>
          <w:numId w:val="1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10Mb/s cout de 100</w:t>
      </w:r>
    </w:p>
    <w:p w:rsidR="00714A40" w:rsidRPr="00714A40" w:rsidRDefault="00714A40" w:rsidP="00714A40">
      <w:pPr>
        <w:numPr>
          <w:ilvl w:val="1"/>
          <w:numId w:val="1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100Mb/s coût de 19</w:t>
      </w:r>
    </w:p>
    <w:p w:rsidR="00714A40" w:rsidRPr="00714A40" w:rsidRDefault="00714A40" w:rsidP="00714A40">
      <w:pPr>
        <w:numPr>
          <w:ilvl w:val="1"/>
          <w:numId w:val="1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1Gb/s coût de 4</w:t>
      </w:r>
    </w:p>
    <w:p w:rsidR="00714A40" w:rsidRPr="00714A40" w:rsidRDefault="00714A40" w:rsidP="00714A40">
      <w:pPr>
        <w:numPr>
          <w:ilvl w:val="1"/>
          <w:numId w:val="1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10Gb/s coût de 2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Le port d’un switch qui est sélectionné pour aller vers le racine s’appel le “Root port”, le port correspondant s’appel le “Designated port”.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Le switch racine n’a donc que des Designated port.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Root port : Port source emprunté pour aller vers le switch racine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Designated port : Port de destination emprunté pour aller vers le switch racine.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1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Si les chemins se valent (même coût) on passe par le switch</w:t>
      </w:r>
    </w:p>
    <w:p w:rsidR="00714A40" w:rsidRPr="00714A40" w:rsidRDefault="00714A40" w:rsidP="00714A40">
      <w:pPr>
        <w:numPr>
          <w:ilvl w:val="1"/>
          <w:numId w:val="1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avec la plus petite ID</w:t>
      </w:r>
    </w:p>
    <w:p w:rsidR="00714A40" w:rsidRPr="00714A40" w:rsidRDefault="00714A40" w:rsidP="00714A40">
      <w:pPr>
        <w:numPr>
          <w:ilvl w:val="1"/>
          <w:numId w:val="1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avec la plus petite adresse mac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1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Si les switches sont reliées plusieurs fois entre eux, on passe parle le designated port</w:t>
      </w:r>
    </w:p>
    <w:p w:rsidR="00714A40" w:rsidRPr="00714A40" w:rsidRDefault="00714A40" w:rsidP="00714A40">
      <w:pPr>
        <w:numPr>
          <w:ilvl w:val="1"/>
          <w:numId w:val="2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avec la plus petite ID de port (128 par défaut chez cisco)</w:t>
      </w:r>
    </w:p>
    <w:p w:rsidR="00714A40" w:rsidRPr="00714A40" w:rsidRDefault="00714A40" w:rsidP="00714A40">
      <w:pPr>
        <w:numPr>
          <w:ilvl w:val="1"/>
          <w:numId w:val="2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 xml:space="preserve">avec le plus petit n° de port 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Exercice</w:t>
      </w:r>
    </w:p>
    <w:p w:rsidR="00714A40" w:rsidRPr="00714A40" w:rsidRDefault="00714A40" w:rsidP="00714A40">
      <w:pPr>
        <w:numPr>
          <w:ilvl w:val="0"/>
          <w:numId w:val="2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Baisser ID de switch C</w:t>
      </w:r>
    </w:p>
    <w:p w:rsidR="00714A40" w:rsidRPr="00714A40" w:rsidRDefault="00714A40" w:rsidP="00714A40">
      <w:pPr>
        <w:numPr>
          <w:ilvl w:val="0"/>
          <w:numId w:val="2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Forcer A à être racion</w:t>
      </w:r>
    </w:p>
    <w:p w:rsidR="00714A40" w:rsidRPr="00714A40" w:rsidRDefault="00714A40" w:rsidP="00714A40">
      <w:pPr>
        <w:numPr>
          <w:ilvl w:val="0"/>
          <w:numId w:val="2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Baisser ID du port 9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____________________________________________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EN : Passer en mode privilégié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CONF T : Passer en mode de configuration générale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INT FAO/1 : Passer en mode de configuration de l’interface FAO/1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INT RANGE FAO/1-24 : Passer en mode de configuration de traces FAO/1 à 24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SH SPAN VCAN1 : Voir informations au sujet de spanning-trace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ID Switch + Id Switch racine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Correction :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Sur switch C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SPAN VLAN 1 PRIORITY 28672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Sur switch A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SPAN VLAN 1 ROOT PRIMARY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Sur switch C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INT FA0/9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SPAN VLAN 1 PORT-PRIORITY 112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CHANNEL-GROUP 1 MODE ON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INT FAO/3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CHANNEL-GROUP 1 MODE ON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Sur switch D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INT RANGE FA0/6-7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CHANNEL-GROUP 1 MODE ON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Composants d’un routeur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14A4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La RAM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Contient la table de routage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Contient le cache arp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Gère la file d’attente des pacquets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Sert de mémoire temporaire pour la configuration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14A4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La NVRAM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Contient le fichier de configuration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Conserve son contenu au redémarrage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14A4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La mémoire flash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Contient la moiré du système d’exploitation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Conserve son contenu au redémarrage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14A4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Les interfaces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Permettent de faire transiter des paquets entre les réseaux.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Processus de démarrage d’un routeur CISCO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2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Vérifie que ses composants fonctionnent</w:t>
      </w:r>
    </w:p>
    <w:p w:rsidR="00714A40" w:rsidRPr="00714A40" w:rsidRDefault="00714A40" w:rsidP="00714A40">
      <w:pPr>
        <w:numPr>
          <w:ilvl w:val="0"/>
          <w:numId w:val="2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Vérifie le registre de configuration pour voir s’il y a une indication sur l’endroit où est stocké l’OS.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Par défaut :</w:t>
      </w:r>
    </w:p>
    <w:p w:rsidR="00714A40" w:rsidRPr="00714A40" w:rsidRDefault="00714A40" w:rsidP="00714A40">
      <w:pPr>
        <w:numPr>
          <w:ilvl w:val="0"/>
          <w:numId w:val="2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Mémoire flash</w:t>
      </w:r>
    </w:p>
    <w:p w:rsidR="00714A40" w:rsidRPr="00714A40" w:rsidRDefault="00714A40" w:rsidP="00714A40">
      <w:pPr>
        <w:numPr>
          <w:ilvl w:val="0"/>
          <w:numId w:val="2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Serveur TFTP</w:t>
      </w:r>
    </w:p>
    <w:p w:rsidR="00714A40" w:rsidRPr="00714A40" w:rsidRDefault="00714A40" w:rsidP="00714A40">
      <w:pPr>
        <w:ind w:left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S’il ne trouve pas d’OS</w:t>
      </w:r>
    </w:p>
    <w:p w:rsidR="00714A40" w:rsidRPr="00714A40" w:rsidRDefault="00714A40" w:rsidP="00714A40">
      <w:pPr>
        <w:numPr>
          <w:ilvl w:val="0"/>
          <w:numId w:val="2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Charge ROMMON (OS minimaliste situé sur une rom)</w:t>
      </w:r>
    </w:p>
    <w:p w:rsidR="00714A40" w:rsidRPr="00714A40" w:rsidRDefault="00714A40" w:rsidP="00714A40">
      <w:pPr>
        <w:numPr>
          <w:ilvl w:val="0"/>
          <w:numId w:val="2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Vérifie le registre de configuration pour voir s’il y a une indication sur l’endroit o est stocké le fichier de configuration.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ab/>
        <w:t>Par défaut :</w:t>
      </w:r>
    </w:p>
    <w:p w:rsidR="00714A40" w:rsidRPr="00714A40" w:rsidRDefault="00714A40" w:rsidP="00714A40">
      <w:pPr>
        <w:numPr>
          <w:ilvl w:val="0"/>
          <w:numId w:val="2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NVRAM</w:t>
      </w:r>
    </w:p>
    <w:p w:rsidR="00714A40" w:rsidRPr="00714A40" w:rsidRDefault="00714A40" w:rsidP="00714A40">
      <w:pPr>
        <w:numPr>
          <w:ilvl w:val="0"/>
          <w:numId w:val="2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Serveur TFTP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ab/>
        <w:t>S’il ne trouve pas de fichier de configuration il pense qu’il n’a jamais été configuré et popose un assistant de configuration.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Le routage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Exemple 1 :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Pc1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192.168.1.1/24</w:t>
      </w:r>
      <w:r w:rsidRPr="00714A40">
        <w:rPr>
          <w:rFonts w:ascii="Arial" w:hAnsi="Arial" w:cs="Times New Roman"/>
          <w:color w:val="000000"/>
          <w:sz w:val="23"/>
          <w:szCs w:val="23"/>
        </w:rPr>
        <w:br/>
        <w:t>192.168.1.254 (Passerelle)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Switch1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Routeur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192.168.1.254/24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192.168.2.254/24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Switch2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Pc2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192.168.2.1/24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192.168.2.254/24(Passerelle)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PC1, Switch1 et Routeur forment un réseau : 192.168.1.0/24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PC2, Switch2 et Routeur forment un réseau : 192.168.2.0/24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Pour que PC1 et PC2 communiquent on doit leur renseigner comme passerelle l’IP du routeur afin que les pacquets transitent entre deux réseaux.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Exemple 2 :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PC1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192.168.1.1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255.255.255.0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192.168.1.254 (Passerelle)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Switch1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Routeur1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8759190" cy="6614160"/>
            <wp:effectExtent l="0" t="0" r="3810" b="0"/>
            <wp:docPr id="7" name="Picture 7" descr="https://lh6.googleusercontent.com/d3MJ57GtlSQzDYkkmbO9qZv9d7raX-Bj32X5BvB5BVAxg0XgAgWNTszAbw02TvGdKK2NX7siZg3_lwpy5JcrRWEl5pZxi-PYkfaBb4VssSgKj12grfQ8d33QJSyHKBVE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3MJ57GtlSQzDYkkmbO9qZv9d7raX-Bj32X5BvB5BVAxg0XgAgWNTszAbw02TvGdKK2NX7siZg3_lwpy5JcrRWEl5pZxi-PYkfaBb4VssSgKj12grfQ8d33QJSyHKBVE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19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ind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1)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Faire toutes les routes pour que les reseaux privés communiquent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ind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2)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Faire les bonnes routes par défaut (itinéraires par défaut) sachant que le reseau 192.138.1.0/24 passe par R1 pour que le reseau passe par R5 pour aller sur internet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ind w:firstLine="720"/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3)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Résumer les routes si possible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Carte série 1 port : WIC-1T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Carte série 2 ports : WIC -2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Sur les routeurs, onglet physique, arrêter le router, glisser carte WIC-1T ou WIC-2T dans les emplacements libres et rallumer le router.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R1 :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192.168.0.4/30        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192.168.0.8/30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192.168.0.12/30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192.168.2.0/24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192.168.3.0/24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192.168.4.0/24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0.0.0.0/0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88.0.0.1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192.168.0.0/16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192.168.0.2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(remplace les 6 premières lignes)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192.168.1.0/24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0.0.0.0/0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192.168.0.10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192.168.0.0/16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192.168.0.6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R3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192.168.4.0/24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192.168.0.14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0.0.0.0/0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192.168.0.5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0.0.0.0/0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192.168.0.13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192.168.0.0/16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192.168.0.9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0.0.0.0/0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  <w:r w:rsidRPr="00714A40">
        <w:rPr>
          <w:rFonts w:ascii="Arial" w:hAnsi="Arial" w:cs="Times New Roman"/>
          <w:color w:val="000000"/>
          <w:sz w:val="23"/>
          <w:szCs w:val="23"/>
        </w:rPr>
        <w:tab/>
        <w:t>89.0.0.2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Routage dynamique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numPr>
          <w:ilvl w:val="0"/>
          <w:numId w:val="2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 routeur R1 connecté sur un réseau A envoi des messages sur le réseau indiquant qu’il est connecté au réseau A.</w:t>
      </w:r>
    </w:p>
    <w:p w:rsidR="00714A40" w:rsidRPr="00714A40" w:rsidRDefault="00714A40" w:rsidP="00714A40">
      <w:pPr>
        <w:numPr>
          <w:ilvl w:val="0"/>
          <w:numId w:val="2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Le routeur R2 capte ces messages et crée une route dans la table de routage qui indique que pour joindre le réseau A il faut envoyer des paquets à R1</w:t>
      </w:r>
    </w:p>
    <w:p w:rsidR="00714A40" w:rsidRPr="00714A40" w:rsidRDefault="00714A40" w:rsidP="00714A40">
      <w:pPr>
        <w:numPr>
          <w:ilvl w:val="0"/>
          <w:numId w:val="2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Le routeur R2 vas se mettre à envoyer des messages sur le réseau indiquant qu’il a une route pour joindre le réseau A.</w:t>
      </w:r>
    </w:p>
    <w:p w:rsidR="00714A40" w:rsidRPr="00714A40" w:rsidRDefault="00714A40" w:rsidP="00714A40">
      <w:pPr>
        <w:numPr>
          <w:ilvl w:val="0"/>
          <w:numId w:val="2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Un routeur R3 cape ces messages et crée une route dans sa table de routage qui indique que pour joindre le réseau A il faut envoyer les paquets ) R2.</w:t>
      </w:r>
    </w:p>
    <w:p w:rsidR="00714A40" w:rsidRPr="00714A40" w:rsidRDefault="00714A40" w:rsidP="00714A40">
      <w:pPr>
        <w:numPr>
          <w:ilvl w:val="0"/>
          <w:numId w:val="2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Le processus continue jusqu’à ce que les routeurs aient les routes pour joindre tous les réseaux, ça s’appelle la convergence.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9144000" cy="5597525"/>
            <wp:effectExtent l="0" t="0" r="0" b="0"/>
            <wp:docPr id="8" name="Picture 8" descr="https://lh6.googleusercontent.com/b2lLo0wIrVRfufPUY2r_yQ8pjAKubu987dJfYJJUWOr3x80J5rcOvq-3fzpT8_AEjIQk7h0PWYslUyV-RgKkvSS9r8_fzddd1UpuhBE0qvQTeIwxWLpErJarLZmWfUq4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b2lLo0wIrVRfufPUY2r_yQ8pjAKubu987dJfYJJUWOr3x80J5rcOvq-3fzpT8_AEjIQk7h0PWYslUyV-RgKkvSS9r8_fzddd1UpuhBE0qvQTeIwxWLpErJarLZmWfUq4s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9169400" cy="5913755"/>
            <wp:effectExtent l="0" t="0" r="0" b="4445"/>
            <wp:docPr id="9" name="Picture 9" descr="https://lh5.googleusercontent.com/Jb_F0zXgDaqnoS5yF15drwfk7g6nt3JASgGHUdse7M6snLo8AC88jmFqDrODStfI7rWSZbZ1i1wqIk6qLCCX-wH4P9Hkj_qQoB8X2nZX72NwXqLIZPjajd_LJk4QYre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Jb_F0zXgDaqnoS5yF15drwfk7g6nt3JASgGHUdse7M6snLo8AC88jmFqDrODStfI7rWSZbZ1i1wqIk6qLCCX-wH4P9Hkj_qQoB8X2nZX72NwXqLIZPjajd_LJk4QYreY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R1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192.168.1.0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br/>
        <w:t>R2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R3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  <w:r w:rsidRPr="00714A40">
        <w:rPr>
          <w:rFonts w:ascii="Arial" w:hAnsi="Arial" w:cs="Times New Roman"/>
          <w:color w:val="000000"/>
          <w:sz w:val="23"/>
          <w:szCs w:val="23"/>
        </w:rPr>
        <w:tab/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R5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192.168.2.0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R6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192.168.8.0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R4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IP ROUTE 0.0.0.0 0.0.0.0 88.0.0.2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ROUTER RIP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VER 2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192.168.0.0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NET 192.168.4.0</w:t>
      </w: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REDISTRIBUTE STATIC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714A40" w:rsidRPr="00714A40" w:rsidRDefault="00714A40" w:rsidP="00714A40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14A4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DHCP</w:t>
      </w:r>
    </w:p>
    <w:p w:rsidR="00714A40" w:rsidRPr="00714A40" w:rsidRDefault="00714A40" w:rsidP="00714A40">
      <w:pPr>
        <w:rPr>
          <w:rFonts w:ascii="Times" w:eastAsia="Times New Roman" w:hAnsi="Times" w:cs="Times New Roman"/>
          <w:sz w:val="20"/>
          <w:szCs w:val="20"/>
        </w:rPr>
      </w:pPr>
    </w:p>
    <w:p w:rsidR="00714A40" w:rsidRPr="00714A40" w:rsidRDefault="00714A40" w:rsidP="00714A40">
      <w:pPr>
        <w:rPr>
          <w:rFonts w:ascii="Times" w:hAnsi="Times" w:cs="Times New Roman"/>
          <w:sz w:val="20"/>
          <w:szCs w:val="20"/>
        </w:rPr>
      </w:pPr>
      <w:r w:rsidRPr="00714A40">
        <w:rPr>
          <w:rFonts w:ascii="Arial" w:hAnsi="Arial" w:cs="Times New Roman"/>
          <w:color w:val="000000"/>
          <w:sz w:val="23"/>
          <w:szCs w:val="23"/>
        </w:rPr>
        <w:t>tout les PC en adressage automatique (DHCP), R1 en tant que serveur DHCP.</w:t>
      </w:r>
    </w:p>
    <w:p w:rsidR="00714A40" w:rsidRPr="00714A40" w:rsidRDefault="00714A40" w:rsidP="00714A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14A40">
        <w:rPr>
          <w:rFonts w:ascii="Times" w:eastAsia="Times New Roman" w:hAnsi="Times" w:cs="Times New Roman"/>
          <w:sz w:val="20"/>
          <w:szCs w:val="20"/>
        </w:rPr>
        <w:br/>
      </w:r>
    </w:p>
    <w:p w:rsidR="00880BDA" w:rsidRDefault="00880BDA">
      <w:bookmarkStart w:id="0" w:name="_GoBack"/>
      <w:bookmarkEnd w:id="0"/>
    </w:p>
    <w:sectPr w:rsidR="00880BDA" w:rsidSect="003413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FED"/>
    <w:multiLevelType w:val="multilevel"/>
    <w:tmpl w:val="1C9A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10CEF"/>
    <w:multiLevelType w:val="multilevel"/>
    <w:tmpl w:val="B868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F4BAD"/>
    <w:multiLevelType w:val="multilevel"/>
    <w:tmpl w:val="E698F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E57CE"/>
    <w:multiLevelType w:val="multilevel"/>
    <w:tmpl w:val="778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41319"/>
    <w:multiLevelType w:val="multilevel"/>
    <w:tmpl w:val="958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6C0785"/>
    <w:multiLevelType w:val="multilevel"/>
    <w:tmpl w:val="777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C20E9"/>
    <w:multiLevelType w:val="multilevel"/>
    <w:tmpl w:val="60C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273A0"/>
    <w:multiLevelType w:val="multilevel"/>
    <w:tmpl w:val="0B1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F057F"/>
    <w:multiLevelType w:val="multilevel"/>
    <w:tmpl w:val="030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510A65"/>
    <w:multiLevelType w:val="multilevel"/>
    <w:tmpl w:val="005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5F2B52"/>
    <w:multiLevelType w:val="multilevel"/>
    <w:tmpl w:val="26A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36A0C"/>
    <w:multiLevelType w:val="multilevel"/>
    <w:tmpl w:val="56D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7D375B"/>
    <w:multiLevelType w:val="multilevel"/>
    <w:tmpl w:val="A38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72471"/>
    <w:multiLevelType w:val="multilevel"/>
    <w:tmpl w:val="623878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C53C8B"/>
    <w:multiLevelType w:val="multilevel"/>
    <w:tmpl w:val="CBB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FC7152"/>
    <w:multiLevelType w:val="multilevel"/>
    <w:tmpl w:val="3BD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0224BA"/>
    <w:multiLevelType w:val="multilevel"/>
    <w:tmpl w:val="6CC2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BC0CA6"/>
    <w:multiLevelType w:val="multilevel"/>
    <w:tmpl w:val="B8EE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B37A8"/>
    <w:multiLevelType w:val="multilevel"/>
    <w:tmpl w:val="DD3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DC229E"/>
    <w:multiLevelType w:val="multilevel"/>
    <w:tmpl w:val="800CD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6555D1"/>
    <w:multiLevelType w:val="multilevel"/>
    <w:tmpl w:val="FF9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3634EE"/>
    <w:multiLevelType w:val="multilevel"/>
    <w:tmpl w:val="AC2C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595C0B"/>
    <w:multiLevelType w:val="multilevel"/>
    <w:tmpl w:val="C284D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6"/>
  </w:num>
  <w:num w:numId="13">
    <w:abstractNumId w:val="1"/>
  </w:num>
  <w:num w:numId="14">
    <w:abstractNumId w:val="9"/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7"/>
  </w:num>
  <w:num w:numId="22">
    <w:abstractNumId w:val="0"/>
  </w:num>
  <w:num w:numId="23">
    <w:abstractNumId w:val="21"/>
  </w:num>
  <w:num w:numId="24">
    <w:abstractNumId w:val="11"/>
  </w:num>
  <w:num w:numId="25">
    <w:abstractNumId w:val="2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40"/>
    <w:rsid w:val="00341382"/>
    <w:rsid w:val="00714A40"/>
    <w:rsid w:val="008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4D4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A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A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A4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14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14A40"/>
  </w:style>
  <w:style w:type="paragraph" w:styleId="BalloonText">
    <w:name w:val="Balloon Text"/>
    <w:basedOn w:val="Normal"/>
    <w:link w:val="BalloonTextChar"/>
    <w:uiPriority w:val="99"/>
    <w:semiHidden/>
    <w:unhideWhenUsed/>
    <w:rsid w:val="00714A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A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A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A4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14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14A40"/>
  </w:style>
  <w:style w:type="paragraph" w:styleId="BalloonText">
    <w:name w:val="Balloon Text"/>
    <w:basedOn w:val="Normal"/>
    <w:link w:val="BalloonTextChar"/>
    <w:uiPriority w:val="99"/>
    <w:semiHidden/>
    <w:unhideWhenUsed/>
    <w:rsid w:val="00714A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447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2104</Words>
  <Characters>11997</Characters>
  <Application>Microsoft Macintosh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2014-11-06T09:56:00Z</dcterms:created>
  <dcterms:modified xsi:type="dcterms:W3CDTF">2014-11-06T09:57:00Z</dcterms:modified>
</cp:coreProperties>
</file>