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583B" w14:textId="77777777" w:rsidR="00D3405E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D33A646" w14:textId="77777777" w:rsidR="00D3405E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17EB946" w14:textId="77777777" w:rsidR="00D3405E" w:rsidRDefault="00D3405E">
      <w:pPr>
        <w:rPr>
          <w:sz w:val="28"/>
          <w:szCs w:val="28"/>
        </w:rPr>
      </w:pPr>
    </w:p>
    <w:p w14:paraId="3596975C" w14:textId="77777777" w:rsidR="00D3405E" w:rsidRDefault="00D3405E">
      <w:pPr>
        <w:rPr>
          <w:sz w:val="28"/>
          <w:szCs w:val="28"/>
        </w:rPr>
      </w:pPr>
    </w:p>
    <w:p w14:paraId="6D397198" w14:textId="77777777" w:rsidR="00D3405E" w:rsidRDefault="00D3405E">
      <w:pPr>
        <w:rPr>
          <w:sz w:val="28"/>
          <w:szCs w:val="28"/>
        </w:rPr>
      </w:pPr>
    </w:p>
    <w:p w14:paraId="4FC7D7DE" w14:textId="77777777" w:rsidR="00D3405E" w:rsidRDefault="00D3405E">
      <w:pPr>
        <w:rPr>
          <w:sz w:val="28"/>
          <w:szCs w:val="28"/>
        </w:rPr>
      </w:pPr>
    </w:p>
    <w:p w14:paraId="40B13F08" w14:textId="77777777" w:rsidR="00D3405E" w:rsidRDefault="00D3405E">
      <w:pPr>
        <w:rPr>
          <w:sz w:val="28"/>
          <w:szCs w:val="28"/>
        </w:rPr>
      </w:pPr>
    </w:p>
    <w:p w14:paraId="6ACBF882" w14:textId="77777777" w:rsidR="00D3405E" w:rsidRDefault="00D3405E">
      <w:pPr>
        <w:rPr>
          <w:sz w:val="28"/>
          <w:szCs w:val="28"/>
        </w:rPr>
      </w:pPr>
    </w:p>
    <w:p w14:paraId="2E0994EE" w14:textId="77777777" w:rsidR="00D3405E" w:rsidRDefault="00D3405E">
      <w:pPr>
        <w:rPr>
          <w:sz w:val="28"/>
          <w:szCs w:val="28"/>
        </w:rPr>
      </w:pPr>
    </w:p>
    <w:p w14:paraId="40A3321F" w14:textId="77777777" w:rsidR="00D3405E" w:rsidRDefault="00D3405E">
      <w:pPr>
        <w:rPr>
          <w:sz w:val="28"/>
          <w:szCs w:val="28"/>
        </w:rPr>
      </w:pPr>
    </w:p>
    <w:p w14:paraId="4FC6A9ED" w14:textId="77777777" w:rsidR="00D3405E" w:rsidRDefault="00D3405E">
      <w:pPr>
        <w:rPr>
          <w:sz w:val="28"/>
          <w:szCs w:val="28"/>
        </w:rPr>
      </w:pPr>
    </w:p>
    <w:p w14:paraId="1371BAB3" w14:textId="77777777" w:rsidR="00D3405E" w:rsidRDefault="00D3405E">
      <w:pPr>
        <w:rPr>
          <w:sz w:val="28"/>
          <w:szCs w:val="28"/>
        </w:rPr>
      </w:pPr>
    </w:p>
    <w:p w14:paraId="0D141117" w14:textId="77777777" w:rsidR="00D3405E" w:rsidRDefault="00D3405E">
      <w:pPr>
        <w:rPr>
          <w:sz w:val="28"/>
          <w:szCs w:val="28"/>
        </w:rPr>
      </w:pPr>
    </w:p>
    <w:p w14:paraId="55E04B56" w14:textId="77777777" w:rsidR="00D3405E" w:rsidRDefault="00D3405E">
      <w:pPr>
        <w:rPr>
          <w:sz w:val="28"/>
          <w:szCs w:val="28"/>
        </w:rPr>
      </w:pPr>
    </w:p>
    <w:p w14:paraId="18B713FC" w14:textId="77777777" w:rsidR="00D3405E" w:rsidRDefault="00D3405E">
      <w:pPr>
        <w:rPr>
          <w:sz w:val="28"/>
          <w:szCs w:val="28"/>
        </w:rPr>
      </w:pPr>
    </w:p>
    <w:p w14:paraId="42867A0C" w14:textId="77777777" w:rsidR="00D3405E" w:rsidRDefault="00D3405E">
      <w:pPr>
        <w:rPr>
          <w:sz w:val="28"/>
          <w:szCs w:val="28"/>
        </w:rPr>
      </w:pPr>
    </w:p>
    <w:p w14:paraId="3C04ED7C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41780B2" w14:textId="07D81EA3" w:rsidR="00D3405E" w:rsidRPr="0070353D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AA458F">
        <w:rPr>
          <w:b/>
          <w:sz w:val="44"/>
          <w:szCs w:val="44"/>
        </w:rPr>
        <w:t>4</w:t>
      </w:r>
    </w:p>
    <w:p w14:paraId="34B0ED8E" w14:textId="77777777" w:rsidR="00D3405E" w:rsidRDefault="00D3405E">
      <w:pPr>
        <w:jc w:val="center"/>
        <w:rPr>
          <w:b/>
          <w:sz w:val="28"/>
          <w:szCs w:val="28"/>
        </w:rPr>
      </w:pPr>
    </w:p>
    <w:p w14:paraId="02961F9B" w14:textId="77777777" w:rsidR="00D3405E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4472791" w14:textId="77777777" w:rsidR="00D3405E" w:rsidRDefault="00D3405E">
      <w:pPr>
        <w:jc w:val="center"/>
        <w:rPr>
          <w:sz w:val="28"/>
          <w:szCs w:val="28"/>
        </w:rPr>
      </w:pPr>
    </w:p>
    <w:p w14:paraId="48C5D09A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AE069A">
        <w:rPr>
          <w:b/>
          <w:sz w:val="44"/>
          <w:szCs w:val="44"/>
        </w:rPr>
        <w:t>«</w:t>
      </w:r>
      <w:proofErr w:type="spellStart"/>
      <w:r w:rsidRPr="00AE069A">
        <w:rPr>
          <w:b/>
          <w:sz w:val="44"/>
          <w:szCs w:val="44"/>
        </w:rPr>
        <w:t>Ознайомлення</w:t>
      </w:r>
      <w:proofErr w:type="spellEnd"/>
      <w:r w:rsidRPr="00AE069A">
        <w:rPr>
          <w:b/>
          <w:sz w:val="44"/>
          <w:szCs w:val="44"/>
        </w:rPr>
        <w:t xml:space="preserve"> з </w:t>
      </w:r>
      <w:proofErr w:type="spellStart"/>
      <w:r w:rsidRPr="00AE069A">
        <w:rPr>
          <w:b/>
          <w:sz w:val="44"/>
          <w:szCs w:val="44"/>
        </w:rPr>
        <w:t>робочим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середовищем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віртуальних</w:t>
      </w:r>
      <w:proofErr w:type="spellEnd"/>
      <w:r w:rsidRPr="00AE069A">
        <w:rPr>
          <w:b/>
          <w:sz w:val="44"/>
          <w:szCs w:val="44"/>
        </w:rPr>
        <w:t xml:space="preserve"> машин та </w:t>
      </w:r>
      <w:proofErr w:type="spellStart"/>
      <w:r w:rsidRPr="00AE069A">
        <w:rPr>
          <w:b/>
          <w:sz w:val="44"/>
          <w:szCs w:val="44"/>
        </w:rPr>
        <w:t>операційних</w:t>
      </w:r>
      <w:proofErr w:type="spellEnd"/>
      <w:r w:rsidRPr="00AE069A">
        <w:rPr>
          <w:b/>
          <w:sz w:val="44"/>
          <w:szCs w:val="44"/>
        </w:rPr>
        <w:t xml:space="preserve"> систем </w:t>
      </w:r>
      <w:proofErr w:type="spellStart"/>
      <w:r w:rsidRPr="00AE069A">
        <w:rPr>
          <w:b/>
          <w:sz w:val="44"/>
          <w:szCs w:val="44"/>
        </w:rPr>
        <w:t>різних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сімейств</w:t>
      </w:r>
      <w:proofErr w:type="spellEnd"/>
      <w:r w:rsidRPr="00AE069A">
        <w:rPr>
          <w:b/>
          <w:sz w:val="44"/>
          <w:szCs w:val="44"/>
        </w:rPr>
        <w:t>»</w:t>
      </w:r>
    </w:p>
    <w:p w14:paraId="67E07624" w14:textId="77777777" w:rsidR="00D3405E" w:rsidRDefault="00D3405E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92126E2" w14:textId="77777777" w:rsidR="00D3405E" w:rsidRDefault="00D3405E">
      <w:pPr>
        <w:rPr>
          <w:sz w:val="28"/>
          <w:szCs w:val="28"/>
        </w:rPr>
      </w:pPr>
    </w:p>
    <w:p w14:paraId="77DD83D7" w14:textId="77777777" w:rsidR="00D3405E" w:rsidRDefault="00D3405E">
      <w:pPr>
        <w:rPr>
          <w:sz w:val="28"/>
          <w:szCs w:val="28"/>
        </w:rPr>
      </w:pPr>
    </w:p>
    <w:p w14:paraId="0817C3D9" w14:textId="0B1E2D4E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 w:rsidR="00AB0A29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</w:rPr>
        <w:t xml:space="preserve">студент </w:t>
      </w:r>
    </w:p>
    <w:p w14:paraId="12C10F50" w14:textId="31AE40AB" w:rsidR="00D3405E" w:rsidRPr="00AE069A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AE069A">
        <w:rPr>
          <w:sz w:val="36"/>
          <w:szCs w:val="36"/>
          <w:lang w:val="uk-UA"/>
        </w:rPr>
        <w:t>БІКС-13</w:t>
      </w:r>
    </w:p>
    <w:p w14:paraId="7BBA32AC" w14:textId="43DE9FD5" w:rsidR="00AE069A" w:rsidRPr="00AE069A" w:rsidRDefault="00AE069A" w:rsidP="002A7A6D">
      <w:pPr>
        <w:ind w:left="5954" w:hanging="1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Когут Ігор Святославович</w:t>
      </w:r>
      <w:r w:rsidR="002A7A6D">
        <w:rPr>
          <w:sz w:val="36"/>
          <w:szCs w:val="36"/>
          <w:lang w:val="uk-UA"/>
        </w:rPr>
        <w:br/>
        <w:t>Береза Артем</w:t>
      </w:r>
    </w:p>
    <w:p w14:paraId="5A054024" w14:textId="692CEE2D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167A9732" w14:textId="77777777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8072523" w14:textId="77777777" w:rsidR="00D3405E" w:rsidRDefault="00D3405E">
      <w:pPr>
        <w:rPr>
          <w:sz w:val="28"/>
          <w:szCs w:val="28"/>
        </w:rPr>
      </w:pPr>
    </w:p>
    <w:p w14:paraId="4528B6F6" w14:textId="77777777" w:rsidR="00D3405E" w:rsidRDefault="00D3405E">
      <w:pPr>
        <w:rPr>
          <w:sz w:val="28"/>
          <w:szCs w:val="28"/>
        </w:rPr>
      </w:pPr>
    </w:p>
    <w:p w14:paraId="45FFCFF6" w14:textId="77777777" w:rsidR="00D3405E" w:rsidRDefault="00D3405E">
      <w:pPr>
        <w:rPr>
          <w:sz w:val="28"/>
          <w:szCs w:val="28"/>
        </w:rPr>
      </w:pPr>
    </w:p>
    <w:p w14:paraId="01D9ECFC" w14:textId="77777777" w:rsidR="00D3405E" w:rsidRDefault="00D3405E">
      <w:pPr>
        <w:rPr>
          <w:sz w:val="28"/>
          <w:szCs w:val="28"/>
        </w:rPr>
      </w:pPr>
    </w:p>
    <w:p w14:paraId="20652025" w14:textId="77777777" w:rsidR="00D3405E" w:rsidRDefault="00D3405E">
      <w:pPr>
        <w:rPr>
          <w:sz w:val="28"/>
          <w:szCs w:val="28"/>
        </w:rPr>
      </w:pPr>
    </w:p>
    <w:p w14:paraId="628EDF71" w14:textId="77777777" w:rsidR="00D3405E" w:rsidRPr="00AA458F" w:rsidRDefault="0000000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</w:rPr>
        <w:t>Київ</w:t>
      </w:r>
      <w:proofErr w:type="spellEnd"/>
      <w:r w:rsidRPr="00AA458F">
        <w:rPr>
          <w:sz w:val="40"/>
          <w:szCs w:val="40"/>
          <w:lang w:val="en-US"/>
        </w:rPr>
        <w:t xml:space="preserve"> 2022</w:t>
      </w:r>
    </w:p>
    <w:p w14:paraId="7CACD81D" w14:textId="77777777" w:rsidR="00AE069A" w:rsidRPr="00AA458F" w:rsidRDefault="00AE069A">
      <w:pPr>
        <w:jc w:val="both"/>
        <w:rPr>
          <w:b/>
          <w:sz w:val="28"/>
          <w:szCs w:val="28"/>
          <w:lang w:val="en-US"/>
        </w:rPr>
      </w:pPr>
    </w:p>
    <w:p w14:paraId="5468259A" w14:textId="77777777" w:rsidR="0070353D" w:rsidRPr="00AA458F" w:rsidRDefault="0070353D">
      <w:pPr>
        <w:jc w:val="both"/>
        <w:rPr>
          <w:b/>
          <w:sz w:val="28"/>
          <w:szCs w:val="28"/>
          <w:lang w:val="en-US"/>
        </w:rPr>
      </w:pPr>
    </w:p>
    <w:p w14:paraId="11340E6B" w14:textId="77777777" w:rsidR="0070353D" w:rsidRPr="00AA458F" w:rsidRDefault="0070353D">
      <w:pPr>
        <w:jc w:val="both"/>
        <w:rPr>
          <w:b/>
          <w:sz w:val="28"/>
          <w:szCs w:val="28"/>
          <w:lang w:val="en-US"/>
        </w:rPr>
      </w:pPr>
    </w:p>
    <w:p w14:paraId="22496FEB" w14:textId="2FB00979" w:rsidR="00D3405E" w:rsidRPr="002A7A6D" w:rsidRDefault="002A7A6D" w:rsidP="00962542">
      <w:pPr>
        <w:jc w:val="center"/>
        <w:rPr>
          <w:b/>
          <w:sz w:val="28"/>
          <w:szCs w:val="28"/>
          <w:lang w:val="en-US"/>
        </w:rPr>
      </w:pPr>
      <w:r w:rsidRPr="002A7A6D">
        <w:rPr>
          <w:b/>
          <w:sz w:val="28"/>
          <w:szCs w:val="28"/>
          <w:lang w:val="en-US"/>
        </w:rPr>
        <w:t>The goal of the work</w:t>
      </w:r>
    </w:p>
    <w:p w14:paraId="1072EB64" w14:textId="56A51952" w:rsidR="00D3405E" w:rsidRPr="002A7A6D" w:rsidRDefault="00000000" w:rsidP="002A7A6D">
      <w:pPr>
        <w:ind w:left="360" w:hanging="360"/>
        <w:jc w:val="both"/>
        <w:rPr>
          <w:sz w:val="28"/>
          <w:szCs w:val="28"/>
          <w:lang w:val="en-US"/>
        </w:rPr>
      </w:pPr>
      <w:r w:rsidRPr="002A7A6D">
        <w:rPr>
          <w:sz w:val="28"/>
          <w:szCs w:val="28"/>
          <w:lang w:val="en-US"/>
        </w:rPr>
        <w:t xml:space="preserve">1. </w:t>
      </w:r>
      <w:r w:rsidR="002A7A6D" w:rsidRPr="002A7A6D">
        <w:rPr>
          <w:sz w:val="28"/>
          <w:szCs w:val="28"/>
          <w:lang w:val="en-US"/>
        </w:rPr>
        <w:t>Acquiring practical skills in working with virtual machine environments and operating systems of various types and families - their graphical shell, logging in and out of the system, familiarization with the structure of the desktop, learning the basic actions and settings when working in the system.</w:t>
      </w:r>
    </w:p>
    <w:p w14:paraId="5FE77F4F" w14:textId="77777777" w:rsidR="002A7A6D" w:rsidRPr="002A7A6D" w:rsidRDefault="002A7A6D" w:rsidP="002A7A6D">
      <w:pPr>
        <w:jc w:val="center"/>
        <w:rPr>
          <w:b/>
          <w:sz w:val="28"/>
          <w:szCs w:val="28"/>
          <w:lang w:val="en-US"/>
        </w:rPr>
      </w:pPr>
      <w:r w:rsidRPr="002A7A6D">
        <w:rPr>
          <w:b/>
          <w:sz w:val="28"/>
          <w:szCs w:val="28"/>
          <w:lang w:val="en-US"/>
        </w:rPr>
        <w:t>Material provision of classes</w:t>
      </w:r>
    </w:p>
    <w:p w14:paraId="4F0BD257" w14:textId="77777777" w:rsidR="002A7A6D" w:rsidRPr="002A7A6D" w:rsidRDefault="002A7A6D" w:rsidP="002A7A6D">
      <w:pPr>
        <w:rPr>
          <w:bCs/>
          <w:sz w:val="28"/>
          <w:szCs w:val="28"/>
          <w:lang w:val="en-US"/>
        </w:rPr>
      </w:pPr>
      <w:r w:rsidRPr="002A7A6D">
        <w:rPr>
          <w:bCs/>
          <w:sz w:val="28"/>
          <w:szCs w:val="28"/>
          <w:lang w:val="en-US"/>
        </w:rPr>
        <w:t>1. IBM PC type computer.</w:t>
      </w:r>
    </w:p>
    <w:p w14:paraId="139128E0" w14:textId="77777777" w:rsidR="002A7A6D" w:rsidRPr="002A7A6D" w:rsidRDefault="002A7A6D" w:rsidP="002A7A6D">
      <w:pPr>
        <w:rPr>
          <w:bCs/>
          <w:sz w:val="28"/>
          <w:szCs w:val="28"/>
          <w:lang w:val="en-US"/>
        </w:rPr>
      </w:pPr>
      <w:r w:rsidRPr="002A7A6D">
        <w:rPr>
          <w:bCs/>
          <w:sz w:val="28"/>
          <w:szCs w:val="28"/>
          <w:lang w:val="en-US"/>
        </w:rPr>
        <w:t>2. OS family Windows (Windows 7).</w:t>
      </w:r>
    </w:p>
    <w:p w14:paraId="42D9E7FA" w14:textId="77777777" w:rsidR="002A7A6D" w:rsidRPr="002A7A6D" w:rsidRDefault="002A7A6D" w:rsidP="002A7A6D">
      <w:pPr>
        <w:rPr>
          <w:bCs/>
          <w:sz w:val="28"/>
          <w:szCs w:val="28"/>
          <w:lang w:val="en-US"/>
        </w:rPr>
      </w:pPr>
      <w:r w:rsidRPr="002A7A6D">
        <w:rPr>
          <w:bCs/>
          <w:sz w:val="28"/>
          <w:szCs w:val="28"/>
          <w:lang w:val="en-US"/>
        </w:rPr>
        <w:t>3. Virtual machine - Virtual Box (Oracle).</w:t>
      </w:r>
    </w:p>
    <w:p w14:paraId="3CA52A0D" w14:textId="77777777" w:rsidR="002A7A6D" w:rsidRDefault="002A7A6D" w:rsidP="002A7A6D">
      <w:pPr>
        <w:rPr>
          <w:bCs/>
          <w:sz w:val="28"/>
          <w:szCs w:val="28"/>
          <w:lang w:val="en-US"/>
        </w:rPr>
      </w:pPr>
      <w:r w:rsidRPr="002A7A6D">
        <w:rPr>
          <w:bCs/>
          <w:sz w:val="28"/>
          <w:szCs w:val="28"/>
          <w:lang w:val="en-US"/>
        </w:rPr>
        <w:t>4. GNU/Linux operating system - CentOS.</w:t>
      </w:r>
    </w:p>
    <w:p w14:paraId="7B749EBC" w14:textId="77777777" w:rsidR="00AA458F" w:rsidRDefault="00AA458F" w:rsidP="002A7A6D">
      <w:pPr>
        <w:rPr>
          <w:bCs/>
          <w:sz w:val="28"/>
          <w:szCs w:val="28"/>
          <w:lang w:val="en-US"/>
        </w:rPr>
      </w:pPr>
    </w:p>
    <w:p w14:paraId="13422596" w14:textId="3796D29E" w:rsidR="00AA458F" w:rsidRPr="00AA458F" w:rsidRDefault="00AA458F" w:rsidP="00AA458F">
      <w:pPr>
        <w:jc w:val="center"/>
        <w:rPr>
          <w:b/>
          <w:sz w:val="28"/>
          <w:szCs w:val="28"/>
          <w:lang w:val="en-US"/>
        </w:rPr>
      </w:pPr>
      <w:r w:rsidRPr="00AA458F">
        <w:rPr>
          <w:b/>
          <w:sz w:val="28"/>
          <w:szCs w:val="28"/>
          <w:lang w:val="en-US"/>
        </w:rPr>
        <w:t>Tasks for preliminary preparation.</w:t>
      </w:r>
    </w:p>
    <w:p w14:paraId="3F033D4A" w14:textId="0833361F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AA458F">
        <w:rPr>
          <w:color w:val="000000"/>
          <w:sz w:val="22"/>
          <w:szCs w:val="22"/>
          <w:lang w:val="uk-UA"/>
        </w:rPr>
        <w:t xml:space="preserve">2.1.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Commands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for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Monitoring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Status</w:t>
      </w:r>
      <w:proofErr w:type="spellEnd"/>
      <w:r w:rsidR="00D56033">
        <w:rPr>
          <w:b/>
          <w:bCs/>
          <w:color w:val="000000"/>
          <w:sz w:val="22"/>
          <w:szCs w:val="22"/>
          <w:lang w:val="uk-UA"/>
        </w:rPr>
        <w:t>: (Когут)</w:t>
      </w:r>
    </w:p>
    <w:p w14:paraId="7A5322B6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This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displays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information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about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active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view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possible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access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manual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--</w:t>
      </w:r>
      <w:proofErr w:type="spellStart"/>
      <w:r w:rsidRPr="00AA458F">
        <w:rPr>
          <w:color w:val="000000"/>
          <w:sz w:val="22"/>
          <w:szCs w:val="22"/>
          <w:lang w:val="uk-UA"/>
        </w:rPr>
        <w:t>help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for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a </w:t>
      </w:r>
      <w:proofErr w:type="spellStart"/>
      <w:r w:rsidRPr="00AA458F">
        <w:rPr>
          <w:color w:val="000000"/>
          <w:sz w:val="22"/>
          <w:szCs w:val="22"/>
          <w:lang w:val="uk-UA"/>
        </w:rPr>
        <w:t>brief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overview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6267905C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provides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real-time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information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about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system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view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available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options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typing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--</w:t>
      </w:r>
      <w:proofErr w:type="spellStart"/>
      <w:r w:rsidRPr="00AA458F">
        <w:rPr>
          <w:color w:val="000000"/>
          <w:sz w:val="22"/>
          <w:szCs w:val="22"/>
          <w:lang w:val="uk-UA"/>
        </w:rPr>
        <w:t>help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3A19F728" w14:textId="77777777" w:rsidR="00AA458F" w:rsidRPr="00AA458F" w:rsidRDefault="00AA458F" w:rsidP="00AA458F">
      <w:pPr>
        <w:rPr>
          <w:b/>
          <w:bCs/>
          <w:color w:val="000000"/>
          <w:sz w:val="22"/>
          <w:szCs w:val="22"/>
          <w:lang w:val="uk-UA"/>
        </w:rPr>
      </w:pPr>
      <w:r w:rsidRPr="00AA458F">
        <w:rPr>
          <w:color w:val="000000"/>
          <w:sz w:val="22"/>
          <w:szCs w:val="22"/>
          <w:lang w:val="uk-UA"/>
        </w:rPr>
        <w:t xml:space="preserve">2.2.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Track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Status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in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Real-Time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>?</w:t>
      </w:r>
    </w:p>
    <w:p w14:paraId="511785CB" w14:textId="4443CBA8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No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typically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shows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a </w:t>
      </w:r>
      <w:proofErr w:type="spellStart"/>
      <w:r w:rsidRPr="00AA458F">
        <w:rPr>
          <w:color w:val="000000"/>
          <w:sz w:val="22"/>
          <w:szCs w:val="22"/>
          <w:lang w:val="uk-UA"/>
        </w:rPr>
        <w:t>snapshot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of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current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running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system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moment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executed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It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does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not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continuously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monitor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real-time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0E749E75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AA458F">
        <w:rPr>
          <w:color w:val="000000"/>
          <w:sz w:val="22"/>
          <w:szCs w:val="22"/>
          <w:lang w:val="uk-UA"/>
        </w:rPr>
        <w:t xml:space="preserve">2.3.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Parameters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for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Sorting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Processes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in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the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top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Command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</w:p>
    <w:p w14:paraId="4556F52B" w14:textId="58F4D95E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allows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based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various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including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CPU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memory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ID (PID).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switch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between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interactively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while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running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Common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keys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include</w:t>
      </w:r>
      <w:proofErr w:type="spellEnd"/>
      <w:r w:rsidRPr="00AA458F">
        <w:rPr>
          <w:color w:val="000000"/>
          <w:sz w:val="22"/>
          <w:szCs w:val="22"/>
          <w:lang w:val="uk-UA"/>
        </w:rPr>
        <w:t>:</w:t>
      </w:r>
    </w:p>
    <w:p w14:paraId="340841D2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D56033">
        <w:rPr>
          <w:b/>
          <w:bCs/>
          <w:color w:val="000000"/>
          <w:sz w:val="22"/>
          <w:szCs w:val="22"/>
          <w:lang w:val="uk-UA"/>
        </w:rPr>
        <w:t>P: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CPU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(</w:t>
      </w:r>
      <w:proofErr w:type="spellStart"/>
      <w:r w:rsidRPr="00AA458F">
        <w:rPr>
          <w:color w:val="000000"/>
          <w:sz w:val="22"/>
          <w:szCs w:val="22"/>
          <w:lang w:val="uk-UA"/>
        </w:rPr>
        <w:t>default</w:t>
      </w:r>
      <w:proofErr w:type="spellEnd"/>
      <w:r w:rsidRPr="00AA458F">
        <w:rPr>
          <w:color w:val="000000"/>
          <w:sz w:val="22"/>
          <w:szCs w:val="22"/>
          <w:lang w:val="uk-UA"/>
        </w:rPr>
        <w:t>).</w:t>
      </w:r>
    </w:p>
    <w:p w14:paraId="3BD1EEE7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D56033">
        <w:rPr>
          <w:b/>
          <w:bCs/>
          <w:color w:val="000000"/>
          <w:sz w:val="22"/>
          <w:szCs w:val="22"/>
          <w:lang w:val="uk-UA"/>
        </w:rPr>
        <w:t>M: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memory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7FC6F70B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D56033">
        <w:rPr>
          <w:b/>
          <w:bCs/>
          <w:color w:val="000000"/>
          <w:sz w:val="22"/>
          <w:szCs w:val="22"/>
          <w:lang w:val="uk-UA"/>
        </w:rPr>
        <w:t>N: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ID (PID).</w:t>
      </w:r>
    </w:p>
    <w:p w14:paraId="0F006D1E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switch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between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press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corresponding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letter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key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while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running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1E66BECA" w14:textId="77777777" w:rsidR="00AA458F" w:rsidRPr="00D56033" w:rsidRDefault="00AA458F" w:rsidP="00AA458F">
      <w:pPr>
        <w:rPr>
          <w:b/>
          <w:bCs/>
          <w:color w:val="000000"/>
          <w:sz w:val="22"/>
          <w:szCs w:val="22"/>
          <w:lang w:val="uk-UA"/>
        </w:rPr>
      </w:pPr>
      <w:r w:rsidRPr="00AA458F">
        <w:rPr>
          <w:color w:val="000000"/>
          <w:sz w:val="22"/>
          <w:szCs w:val="22"/>
          <w:lang w:val="uk-UA"/>
        </w:rPr>
        <w:t xml:space="preserve">2.4.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Commands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for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Terminating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Processes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</w:p>
    <w:p w14:paraId="571A9D9E" w14:textId="13B6700A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Some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for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terminating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include</w:t>
      </w:r>
      <w:proofErr w:type="spellEnd"/>
      <w:r w:rsidRPr="00AA458F">
        <w:rPr>
          <w:color w:val="000000"/>
          <w:sz w:val="22"/>
          <w:szCs w:val="22"/>
          <w:lang w:val="uk-UA"/>
        </w:rPr>
        <w:t>:</w:t>
      </w:r>
    </w:p>
    <w:p w14:paraId="331D9269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kill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: </w:t>
      </w:r>
      <w:proofErr w:type="spellStart"/>
      <w:r w:rsidRPr="00AA458F">
        <w:rPr>
          <w:color w:val="000000"/>
          <w:sz w:val="22"/>
          <w:szCs w:val="22"/>
          <w:lang w:val="uk-UA"/>
        </w:rPr>
        <w:t>Used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send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signals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default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signal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SIGTERM (15), </w:t>
      </w:r>
      <w:proofErr w:type="spellStart"/>
      <w:r w:rsidRPr="00AA458F">
        <w:rPr>
          <w:color w:val="000000"/>
          <w:sz w:val="22"/>
          <w:szCs w:val="22"/>
          <w:lang w:val="uk-UA"/>
        </w:rPr>
        <w:t>which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requests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termination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of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1086A216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killall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Terminates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name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rather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ID.</w:t>
      </w:r>
    </w:p>
    <w:p w14:paraId="1804D49A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pkill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Sends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signals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based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name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other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attributes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0C5CCAAD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xkill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Allows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select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a </w:t>
      </w:r>
      <w:proofErr w:type="spellStart"/>
      <w:r w:rsidRPr="00AA458F">
        <w:rPr>
          <w:color w:val="000000"/>
          <w:sz w:val="22"/>
          <w:szCs w:val="22"/>
          <w:lang w:val="uk-UA"/>
        </w:rPr>
        <w:t>window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kill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interactively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graphical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environments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5ED80133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kill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-9 &lt;PID&gt;: </w:t>
      </w:r>
      <w:proofErr w:type="spellStart"/>
      <w:r w:rsidRPr="00AA458F">
        <w:rPr>
          <w:color w:val="000000"/>
          <w:sz w:val="22"/>
          <w:szCs w:val="22"/>
          <w:lang w:val="uk-UA"/>
        </w:rPr>
        <w:t>Sends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SIGKILL </w:t>
      </w:r>
      <w:proofErr w:type="spellStart"/>
      <w:r w:rsidRPr="00AA458F">
        <w:rPr>
          <w:color w:val="000000"/>
          <w:sz w:val="22"/>
          <w:szCs w:val="22"/>
          <w:lang w:val="uk-UA"/>
        </w:rPr>
        <w:t>signal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forcing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termination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of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without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allowing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clean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up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0F266C2F" w14:textId="77777777" w:rsid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learn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more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about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these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their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options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followed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name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(</w:t>
      </w:r>
      <w:proofErr w:type="spellStart"/>
      <w:r w:rsidRPr="00AA458F">
        <w:rPr>
          <w:color w:val="000000"/>
          <w:sz w:val="22"/>
          <w:szCs w:val="22"/>
          <w:lang w:val="uk-UA"/>
        </w:rPr>
        <w:t>e.g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., </w:t>
      </w:r>
      <w:proofErr w:type="spellStart"/>
      <w:r w:rsidRPr="00AA458F">
        <w:rPr>
          <w:color w:val="000000"/>
          <w:sz w:val="22"/>
          <w:szCs w:val="22"/>
          <w:lang w:val="uk-UA"/>
        </w:rPr>
        <w:t>man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kill</w:t>
      </w:r>
      <w:proofErr w:type="spellEnd"/>
      <w:r w:rsidRPr="00AA458F">
        <w:rPr>
          <w:color w:val="000000"/>
          <w:sz w:val="22"/>
          <w:szCs w:val="22"/>
          <w:lang w:val="uk-UA"/>
        </w:rPr>
        <w:t>).</w:t>
      </w:r>
    </w:p>
    <w:p w14:paraId="36772440" w14:textId="77777777" w:rsidR="00AA458F" w:rsidRDefault="00AA458F" w:rsidP="00AA458F">
      <w:pPr>
        <w:rPr>
          <w:color w:val="000000"/>
          <w:sz w:val="22"/>
          <w:szCs w:val="22"/>
          <w:lang w:val="uk-UA"/>
        </w:rPr>
      </w:pPr>
    </w:p>
    <w:p w14:paraId="12C2BAEB" w14:textId="2BF272AF" w:rsidR="002A7A6D" w:rsidRDefault="002A7A6D" w:rsidP="00AA458F">
      <w:pPr>
        <w:jc w:val="center"/>
        <w:rPr>
          <w:b/>
          <w:sz w:val="28"/>
          <w:szCs w:val="28"/>
          <w:lang w:val="uk-UA"/>
        </w:rPr>
      </w:pPr>
      <w:proofErr w:type="spellStart"/>
      <w:r w:rsidRPr="002A7A6D">
        <w:rPr>
          <w:b/>
          <w:sz w:val="28"/>
          <w:szCs w:val="28"/>
          <w:lang w:val="uk-UA"/>
        </w:rPr>
        <w:t>Progress</w:t>
      </w:r>
      <w:proofErr w:type="spellEnd"/>
    </w:p>
    <w:p w14:paraId="50ACA59D" w14:textId="77777777" w:rsidR="00D56033" w:rsidRPr="002A7A6D" w:rsidRDefault="00D56033" w:rsidP="00AA458F">
      <w:pPr>
        <w:jc w:val="center"/>
        <w:rPr>
          <w:b/>
          <w:sz w:val="28"/>
          <w:szCs w:val="28"/>
          <w:lang w:val="uk-UA"/>
        </w:rPr>
      </w:pPr>
    </w:p>
    <w:p w14:paraId="5383EA83" w14:textId="3914C059" w:rsidR="00D56033" w:rsidRPr="00D56033" w:rsidRDefault="00D56033" w:rsidP="00D56033">
      <w:pPr>
        <w:rPr>
          <w:b/>
          <w:sz w:val="22"/>
          <w:szCs w:val="22"/>
          <w:lang w:val="uk-UA"/>
        </w:rPr>
      </w:pPr>
      <w:r w:rsidRPr="00D56033">
        <w:rPr>
          <w:b/>
          <w:sz w:val="22"/>
          <w:szCs w:val="22"/>
          <w:lang w:val="en-US"/>
        </w:rPr>
        <w:t>2. Answer the following questions:</w:t>
      </w:r>
      <w:r>
        <w:rPr>
          <w:b/>
          <w:sz w:val="22"/>
          <w:szCs w:val="22"/>
          <w:lang w:val="en-US"/>
        </w:rPr>
        <w:t>(</w:t>
      </w:r>
      <w:r>
        <w:rPr>
          <w:b/>
          <w:sz w:val="22"/>
          <w:szCs w:val="22"/>
          <w:lang w:val="uk-UA"/>
        </w:rPr>
        <w:t>Когут)</w:t>
      </w:r>
    </w:p>
    <w:p w14:paraId="475B43BD" w14:textId="5A719C3E" w:rsidR="00D56033" w:rsidRPr="00D56033" w:rsidRDefault="00D56033" w:rsidP="00D56033">
      <w:pPr>
        <w:rPr>
          <w:b/>
          <w:sz w:val="22"/>
          <w:szCs w:val="22"/>
          <w:lang w:val="uk-UA"/>
        </w:rPr>
      </w:pPr>
      <w:r w:rsidRPr="00D56033">
        <w:rPr>
          <w:b/>
          <w:sz w:val="22"/>
          <w:szCs w:val="22"/>
          <w:lang w:val="uk-UA"/>
        </w:rPr>
        <w:t>1.</w:t>
      </w:r>
      <w:r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Viewing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the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contents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of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the</w:t>
      </w:r>
      <w:proofErr w:type="spellEnd"/>
      <w:r w:rsidRPr="00D56033">
        <w:rPr>
          <w:b/>
          <w:sz w:val="22"/>
          <w:szCs w:val="22"/>
          <w:lang w:val="uk-UA"/>
        </w:rPr>
        <w:t xml:space="preserve"> /</w:t>
      </w:r>
      <w:proofErr w:type="spellStart"/>
      <w:r w:rsidRPr="00D56033">
        <w:rPr>
          <w:b/>
          <w:sz w:val="22"/>
          <w:szCs w:val="22"/>
          <w:lang w:val="uk-UA"/>
        </w:rPr>
        <w:t>proc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directory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7B6645FF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/</w:t>
      </w:r>
      <w:proofErr w:type="spellStart"/>
      <w:r w:rsidRPr="00D56033">
        <w:rPr>
          <w:bCs/>
          <w:sz w:val="22"/>
          <w:szCs w:val="22"/>
          <w:lang w:val="uk-UA"/>
        </w:rPr>
        <w:t>proc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directory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located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root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directory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file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system</w:t>
      </w:r>
      <w:proofErr w:type="spellEnd"/>
      <w:r w:rsidRPr="00D56033">
        <w:rPr>
          <w:bCs/>
          <w:sz w:val="22"/>
          <w:szCs w:val="22"/>
          <w:lang w:val="uk-UA"/>
        </w:rPr>
        <w:t xml:space="preserve">. </w:t>
      </w:r>
      <w:proofErr w:type="spellStart"/>
      <w:r w:rsidRPr="00D56033">
        <w:rPr>
          <w:bCs/>
          <w:sz w:val="22"/>
          <w:szCs w:val="22"/>
          <w:lang w:val="uk-UA"/>
        </w:rPr>
        <w:t>It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intended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provide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information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about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processes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kernel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other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system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resources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1D98387B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view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contents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/</w:t>
      </w:r>
      <w:proofErr w:type="spellStart"/>
      <w:r w:rsidRPr="00D56033">
        <w:rPr>
          <w:bCs/>
          <w:sz w:val="22"/>
          <w:szCs w:val="22"/>
          <w:lang w:val="uk-UA"/>
        </w:rPr>
        <w:t>proc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directory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you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can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ls</w:t>
      </w:r>
      <w:proofErr w:type="spellEnd"/>
      <w:r w:rsidRPr="00D56033">
        <w:rPr>
          <w:bCs/>
          <w:sz w:val="22"/>
          <w:szCs w:val="22"/>
          <w:lang w:val="uk-UA"/>
        </w:rPr>
        <w:t xml:space="preserve"> /</w:t>
      </w:r>
      <w:proofErr w:type="spellStart"/>
      <w:r w:rsidRPr="00D56033">
        <w:rPr>
          <w:bCs/>
          <w:sz w:val="22"/>
          <w:szCs w:val="22"/>
          <w:lang w:val="uk-UA"/>
        </w:rPr>
        <w:t>proc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simply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navigate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directory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using</w:t>
      </w:r>
      <w:proofErr w:type="spellEnd"/>
      <w:r w:rsidRPr="00D56033">
        <w:rPr>
          <w:bCs/>
          <w:sz w:val="22"/>
          <w:szCs w:val="22"/>
          <w:lang w:val="uk-UA"/>
        </w:rPr>
        <w:t xml:space="preserve"> cd /</w:t>
      </w:r>
      <w:proofErr w:type="spellStart"/>
      <w:r w:rsidRPr="00D56033">
        <w:rPr>
          <w:bCs/>
          <w:sz w:val="22"/>
          <w:szCs w:val="22"/>
          <w:lang w:val="uk-UA"/>
        </w:rPr>
        <w:t>proc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7D7AA3D6" w14:textId="60A14F4F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2. </w:t>
      </w:r>
      <w:proofErr w:type="spellStart"/>
      <w:r w:rsidRPr="00D56033">
        <w:rPr>
          <w:b/>
          <w:sz w:val="22"/>
          <w:szCs w:val="22"/>
          <w:lang w:val="uk-UA"/>
        </w:rPr>
        <w:t>Displaying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information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about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current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user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sessions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64EC3529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Information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about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sessions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can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obtained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who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w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. </w:t>
      </w:r>
      <w:proofErr w:type="spellStart"/>
      <w:r w:rsidRPr="00D56033">
        <w:rPr>
          <w:bCs/>
          <w:sz w:val="22"/>
          <w:szCs w:val="22"/>
          <w:lang w:val="uk-UA"/>
        </w:rPr>
        <w:t>They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display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details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about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logged-in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users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login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times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other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relevant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information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54C05FCD" w14:textId="35318CDC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3. </w:t>
      </w:r>
      <w:proofErr w:type="spellStart"/>
      <w:r w:rsidRPr="00D56033">
        <w:rPr>
          <w:b/>
          <w:sz w:val="22"/>
          <w:szCs w:val="22"/>
          <w:lang w:val="uk-UA"/>
        </w:rPr>
        <w:t>Actions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with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C, </w:t>
      </w: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D,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Z </w:t>
      </w:r>
      <w:proofErr w:type="spellStart"/>
      <w:r w:rsidRPr="00D56033">
        <w:rPr>
          <w:b/>
          <w:sz w:val="22"/>
          <w:szCs w:val="22"/>
          <w:lang w:val="uk-UA"/>
        </w:rPr>
        <w:t>combinations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66D16CAF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C: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combination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interrupts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execution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program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returns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control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shell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0B437122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/>
          <w:sz w:val="22"/>
          <w:szCs w:val="22"/>
          <w:lang w:val="uk-UA"/>
        </w:rPr>
        <w:lastRenderedPageBreak/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D: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combination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indicates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input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 xml:space="preserve"> (EOF). </w:t>
      </w:r>
      <w:proofErr w:type="spellStart"/>
      <w:r w:rsidRPr="00D56033">
        <w:rPr>
          <w:bCs/>
          <w:sz w:val="22"/>
          <w:szCs w:val="22"/>
          <w:lang w:val="uk-UA"/>
        </w:rPr>
        <w:t>If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input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being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provided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without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program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Ctrl</w:t>
      </w:r>
      <w:proofErr w:type="spellEnd"/>
      <w:r w:rsidRPr="00D56033">
        <w:rPr>
          <w:bCs/>
          <w:sz w:val="22"/>
          <w:szCs w:val="22"/>
          <w:lang w:val="uk-UA"/>
        </w:rPr>
        <w:t xml:space="preserve"> + D </w:t>
      </w:r>
      <w:proofErr w:type="spellStart"/>
      <w:r w:rsidRPr="00D56033">
        <w:rPr>
          <w:bCs/>
          <w:sz w:val="22"/>
          <w:szCs w:val="22"/>
          <w:lang w:val="uk-UA"/>
        </w:rPr>
        <w:t>will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result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exiting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3557ECFC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Z: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combination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suspends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execution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puts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5D0B93EA" w14:textId="6E6B8BFC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4. </w:t>
      </w:r>
      <w:proofErr w:type="spellStart"/>
      <w:r w:rsidRPr="00D56033">
        <w:rPr>
          <w:b/>
          <w:sz w:val="22"/>
          <w:szCs w:val="22"/>
          <w:lang w:val="uk-UA"/>
        </w:rPr>
        <w:t>Difference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between</w:t>
      </w:r>
      <w:proofErr w:type="spellEnd"/>
      <w:r w:rsidRPr="00D56033">
        <w:rPr>
          <w:b/>
          <w:sz w:val="22"/>
          <w:szCs w:val="22"/>
          <w:lang w:val="uk-UA"/>
        </w:rPr>
        <w:t xml:space="preserve"> a </w:t>
      </w:r>
      <w:proofErr w:type="spellStart"/>
      <w:r w:rsidRPr="00D56033">
        <w:rPr>
          <w:b/>
          <w:sz w:val="22"/>
          <w:szCs w:val="22"/>
          <w:lang w:val="uk-UA"/>
        </w:rPr>
        <w:t>background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process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a </w:t>
      </w:r>
      <w:proofErr w:type="spellStart"/>
      <w:r w:rsidRPr="00D56033">
        <w:rPr>
          <w:b/>
          <w:sz w:val="22"/>
          <w:szCs w:val="22"/>
          <w:lang w:val="uk-UA"/>
        </w:rPr>
        <w:t>regular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process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20365E4A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r w:rsidRPr="00D56033">
        <w:rPr>
          <w:bCs/>
          <w:sz w:val="22"/>
          <w:szCs w:val="22"/>
          <w:lang w:val="uk-UA"/>
        </w:rPr>
        <w:t xml:space="preserve">A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that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runs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independently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specific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can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continue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work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even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after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exits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system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logs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out</w:t>
      </w:r>
      <w:proofErr w:type="spellEnd"/>
      <w:r w:rsidRPr="00D56033">
        <w:rPr>
          <w:bCs/>
          <w:sz w:val="22"/>
          <w:szCs w:val="22"/>
          <w:lang w:val="uk-UA"/>
        </w:rPr>
        <w:t xml:space="preserve">. </w:t>
      </w:r>
      <w:proofErr w:type="spellStart"/>
      <w:r w:rsidRPr="00D56033">
        <w:rPr>
          <w:bCs/>
          <w:sz w:val="22"/>
          <w:szCs w:val="22"/>
          <w:lang w:val="uk-UA"/>
        </w:rPr>
        <w:t>They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are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often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for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executing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tasks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without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blocking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60CBEE09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r w:rsidRPr="00D56033">
        <w:rPr>
          <w:bCs/>
          <w:sz w:val="22"/>
          <w:szCs w:val="22"/>
          <w:lang w:val="uk-UA"/>
        </w:rPr>
        <w:t xml:space="preserve">A </w:t>
      </w:r>
      <w:proofErr w:type="spellStart"/>
      <w:r w:rsidRPr="00D56033">
        <w:rPr>
          <w:bCs/>
          <w:sz w:val="22"/>
          <w:szCs w:val="22"/>
          <w:lang w:val="uk-UA"/>
        </w:rPr>
        <w:t>regular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other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hand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tied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shell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suspended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when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logs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exits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system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2C855E80" w14:textId="44E05D64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5. </w:t>
      </w:r>
      <w:proofErr w:type="spellStart"/>
      <w:r w:rsidRPr="00D56033">
        <w:rPr>
          <w:b/>
          <w:sz w:val="22"/>
          <w:szCs w:val="22"/>
          <w:lang w:val="uk-UA"/>
        </w:rPr>
        <w:t>Description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of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the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jobs</w:t>
      </w:r>
      <w:proofErr w:type="spellEnd"/>
      <w:r w:rsidRPr="00D56033">
        <w:rPr>
          <w:b/>
          <w:sz w:val="22"/>
          <w:szCs w:val="22"/>
          <w:lang w:val="uk-UA"/>
        </w:rPr>
        <w:t xml:space="preserve">, </w:t>
      </w:r>
      <w:proofErr w:type="spellStart"/>
      <w:r w:rsidRPr="00D56033">
        <w:rPr>
          <w:b/>
          <w:sz w:val="22"/>
          <w:szCs w:val="22"/>
          <w:lang w:val="uk-UA"/>
        </w:rPr>
        <w:t>bg</w:t>
      </w:r>
      <w:proofErr w:type="spellEnd"/>
      <w:r w:rsidRPr="00D56033">
        <w:rPr>
          <w:b/>
          <w:sz w:val="22"/>
          <w:szCs w:val="22"/>
          <w:lang w:val="uk-UA"/>
        </w:rPr>
        <w:t xml:space="preserve">,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fg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commands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1387171D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jobs</w:t>
      </w:r>
      <w:proofErr w:type="spellEnd"/>
      <w:r w:rsidRPr="00D56033">
        <w:rPr>
          <w:bCs/>
          <w:sz w:val="22"/>
          <w:szCs w:val="22"/>
          <w:lang w:val="uk-UA"/>
        </w:rPr>
        <w:t xml:space="preserve">: </w:t>
      </w:r>
      <w:proofErr w:type="spellStart"/>
      <w:r w:rsidRPr="00D56033">
        <w:rPr>
          <w:bCs/>
          <w:sz w:val="22"/>
          <w:szCs w:val="22"/>
          <w:lang w:val="uk-UA"/>
        </w:rPr>
        <w:t>Displays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list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shell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408E795E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bg</w:t>
      </w:r>
      <w:proofErr w:type="spellEnd"/>
      <w:r w:rsidRPr="00D56033">
        <w:rPr>
          <w:bCs/>
          <w:sz w:val="22"/>
          <w:szCs w:val="22"/>
          <w:lang w:val="uk-UA"/>
        </w:rPr>
        <w:t xml:space="preserve">: </w:t>
      </w:r>
      <w:proofErr w:type="spellStart"/>
      <w:r w:rsidRPr="00D56033">
        <w:rPr>
          <w:bCs/>
          <w:sz w:val="22"/>
          <w:szCs w:val="22"/>
          <w:lang w:val="uk-UA"/>
        </w:rPr>
        <w:t>Moves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allowing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continue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running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without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interruption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34D2F014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fg</w:t>
      </w:r>
      <w:proofErr w:type="spellEnd"/>
      <w:r w:rsidRPr="00D56033">
        <w:rPr>
          <w:bCs/>
          <w:sz w:val="22"/>
          <w:szCs w:val="22"/>
          <w:lang w:val="uk-UA"/>
        </w:rPr>
        <w:t xml:space="preserve">: </w:t>
      </w:r>
      <w:proofErr w:type="spellStart"/>
      <w:r w:rsidRPr="00D56033">
        <w:rPr>
          <w:bCs/>
          <w:sz w:val="22"/>
          <w:szCs w:val="22"/>
          <w:lang w:val="uk-UA"/>
        </w:rPr>
        <w:t>Brings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foreground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allowing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continue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running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visible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0CF15857" w14:textId="7E8163D8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6. </w:t>
      </w:r>
      <w:proofErr w:type="spellStart"/>
      <w:r w:rsidRPr="00D56033">
        <w:rPr>
          <w:b/>
          <w:sz w:val="22"/>
          <w:szCs w:val="22"/>
          <w:lang w:val="uk-UA"/>
        </w:rPr>
        <w:t>Command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to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view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information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about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running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background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processes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jobs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21D6BA8E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displays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information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about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processes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running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shell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45BF8EDC" w14:textId="5A2953D1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7. </w:t>
      </w:r>
      <w:proofErr w:type="spellStart"/>
      <w:r w:rsidRPr="00D56033">
        <w:rPr>
          <w:b/>
          <w:sz w:val="22"/>
          <w:szCs w:val="22"/>
          <w:lang w:val="uk-UA"/>
        </w:rPr>
        <w:t>Suspending</w:t>
      </w:r>
      <w:proofErr w:type="spellEnd"/>
      <w:r w:rsidRPr="00D56033">
        <w:rPr>
          <w:b/>
          <w:sz w:val="22"/>
          <w:szCs w:val="22"/>
          <w:lang w:val="uk-UA"/>
        </w:rPr>
        <w:t xml:space="preserve">, </w:t>
      </w:r>
      <w:proofErr w:type="spellStart"/>
      <w:r w:rsidRPr="00D56033">
        <w:rPr>
          <w:b/>
          <w:sz w:val="22"/>
          <w:szCs w:val="22"/>
          <w:lang w:val="uk-UA"/>
        </w:rPr>
        <w:t>resuming</w:t>
      </w:r>
      <w:proofErr w:type="spellEnd"/>
      <w:r w:rsidRPr="00D56033">
        <w:rPr>
          <w:b/>
          <w:sz w:val="22"/>
          <w:szCs w:val="22"/>
          <w:lang w:val="uk-UA"/>
        </w:rPr>
        <w:t xml:space="preserve">,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restarting</w:t>
      </w:r>
      <w:proofErr w:type="spellEnd"/>
      <w:r w:rsidRPr="00D56033">
        <w:rPr>
          <w:b/>
          <w:sz w:val="22"/>
          <w:szCs w:val="22"/>
          <w:lang w:val="uk-UA"/>
        </w:rPr>
        <w:t xml:space="preserve"> a </w:t>
      </w:r>
      <w:proofErr w:type="spellStart"/>
      <w:r w:rsidRPr="00D56033">
        <w:rPr>
          <w:b/>
          <w:sz w:val="22"/>
          <w:szCs w:val="22"/>
          <w:lang w:val="uk-UA"/>
        </w:rPr>
        <w:t>background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process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69E90BCF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suspend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use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Ctrl</w:t>
      </w:r>
      <w:proofErr w:type="spellEnd"/>
      <w:r w:rsidRPr="00D56033">
        <w:rPr>
          <w:bCs/>
          <w:sz w:val="22"/>
          <w:szCs w:val="22"/>
          <w:lang w:val="uk-UA"/>
        </w:rPr>
        <w:t xml:space="preserve"> + Z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2C7701C8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After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that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will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suspended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6C8C199D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resume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suspended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use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fg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64AAF5A6" w14:textId="55BF9292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If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you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need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restart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use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execute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appropriate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start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again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64F10162" w14:textId="77777777" w:rsidR="00EA6585" w:rsidRPr="00AA458F" w:rsidRDefault="00EA6585" w:rsidP="00EA6585">
      <w:pPr>
        <w:jc w:val="both"/>
        <w:rPr>
          <w:bCs/>
          <w:sz w:val="22"/>
          <w:szCs w:val="22"/>
          <w:lang w:val="en-US"/>
        </w:rPr>
      </w:pPr>
    </w:p>
    <w:p w14:paraId="41904F6D" w14:textId="7299A3D6" w:rsidR="00D3405E" w:rsidRPr="002A7A6D" w:rsidRDefault="002A7A6D" w:rsidP="00EA6585">
      <w:pPr>
        <w:jc w:val="center"/>
        <w:rPr>
          <w:b/>
          <w:sz w:val="28"/>
          <w:szCs w:val="28"/>
          <w:lang w:val="uk-UA"/>
        </w:rPr>
      </w:pPr>
      <w:r w:rsidRPr="002A7A6D">
        <w:rPr>
          <w:b/>
          <w:sz w:val="28"/>
          <w:szCs w:val="28"/>
          <w:lang w:val="en-US"/>
        </w:rPr>
        <w:t xml:space="preserve">Answers to control questions </w:t>
      </w:r>
      <w:r>
        <w:rPr>
          <w:b/>
          <w:sz w:val="28"/>
          <w:szCs w:val="28"/>
          <w:lang w:val="uk-UA"/>
        </w:rPr>
        <w:t>(Когут)</w:t>
      </w:r>
    </w:p>
    <w:p w14:paraId="719C8D89" w14:textId="69EEBB40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1.</w:t>
      </w:r>
      <w:r w:rsidRPr="00D56033">
        <w:rPr>
          <w:b/>
          <w:sz w:val="22"/>
          <w:szCs w:val="22"/>
          <w:lang w:val="en-US"/>
        </w:rPr>
        <w:t>Purpose of the /proc directory in Linux systems:</w:t>
      </w:r>
    </w:p>
    <w:p w14:paraId="69379BC1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 /proc directory in Linux systems serves as a virtual filesystem that provides information about processes and kernel-related information in real-time.</w:t>
      </w:r>
    </w:p>
    <w:p w14:paraId="155F28A9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It contains directories and files that represent running processes, system resources, and configuration parameters.</w:t>
      </w:r>
    </w:p>
    <w:p w14:paraId="7EA7A44C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Information stored in /proc includes process IDs (PIDs), memory usage, CPU utilization, kernel configuration, hardware information, and more.</w:t>
      </w:r>
    </w:p>
    <w:p w14:paraId="0056EDB3" w14:textId="3AFB4751" w:rsidR="00D56033" w:rsidRPr="00D56033" w:rsidRDefault="00D56033" w:rsidP="00D56033">
      <w:pPr>
        <w:rPr>
          <w:bCs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2.</w:t>
      </w:r>
      <w:r w:rsidRPr="00D56033">
        <w:rPr>
          <w:b/>
          <w:sz w:val="22"/>
          <w:szCs w:val="22"/>
          <w:lang w:val="en-US"/>
        </w:rPr>
        <w:t>Determining the process with the highest memory usage</w:t>
      </w:r>
      <w:r w:rsidRPr="00D56033">
        <w:rPr>
          <w:bCs/>
          <w:sz w:val="22"/>
          <w:szCs w:val="22"/>
          <w:lang w:val="en-US"/>
        </w:rPr>
        <w:t>:</w:t>
      </w:r>
    </w:p>
    <w:p w14:paraId="1C1FD7F3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You can dynamically determine which process currently uses the most memory by parsing the memory information of each process from the /proc directory.</w:t>
      </w:r>
    </w:p>
    <w:p w14:paraId="0CAC55AE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Compare the memory usage (usually found in the /proc/[PID]/</w:t>
      </w:r>
      <w:proofErr w:type="spellStart"/>
      <w:r w:rsidRPr="00D56033">
        <w:rPr>
          <w:bCs/>
          <w:sz w:val="22"/>
          <w:szCs w:val="22"/>
          <w:lang w:val="en-US"/>
        </w:rPr>
        <w:t>statm</w:t>
      </w:r>
      <w:proofErr w:type="spellEnd"/>
      <w:r w:rsidRPr="00D56033">
        <w:rPr>
          <w:bCs/>
          <w:sz w:val="22"/>
          <w:szCs w:val="22"/>
          <w:lang w:val="en-US"/>
        </w:rPr>
        <w:t xml:space="preserve"> file) of each process and identify the one with the highest memory usage.</w:t>
      </w:r>
    </w:p>
    <w:p w14:paraId="4A5FA3DD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Calculate the percentage of memory it consumes compared to the total system memory to determine its memory usage relative to the system.</w:t>
      </w:r>
    </w:p>
    <w:p w14:paraId="521E4334" w14:textId="753DA110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3.</w:t>
      </w:r>
      <w:r w:rsidRPr="00D56033">
        <w:rPr>
          <w:b/>
          <w:sz w:val="22"/>
          <w:szCs w:val="22"/>
          <w:lang w:val="en-US"/>
        </w:rPr>
        <w:t>Getting the hierarchy of parent processes in Linux systems:</w:t>
      </w:r>
    </w:p>
    <w:p w14:paraId="52E907B2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 hierarchy of parent processes can be obtained by examining the parent process ID (PPID) of each process in the system.</w:t>
      </w:r>
    </w:p>
    <w:p w14:paraId="50D91DA4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 xml:space="preserve">You can use tools like </w:t>
      </w:r>
      <w:proofErr w:type="spellStart"/>
      <w:r w:rsidRPr="00D56033">
        <w:rPr>
          <w:bCs/>
          <w:sz w:val="22"/>
          <w:szCs w:val="22"/>
          <w:lang w:val="en-US"/>
        </w:rPr>
        <w:t>pstree</w:t>
      </w:r>
      <w:proofErr w:type="spellEnd"/>
      <w:r w:rsidRPr="00D56033">
        <w:rPr>
          <w:bCs/>
          <w:sz w:val="22"/>
          <w:szCs w:val="22"/>
          <w:lang w:val="en-US"/>
        </w:rPr>
        <w:t xml:space="preserve"> or traverse the /proc directory to analyze the PPIDs of processes and construct the parent-child relationship.</w:t>
      </w:r>
    </w:p>
    <w:p w14:paraId="3452FE96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 structure typically forms a tree-like hierarchy, with the initial process (PID 1) as the root and subsequent processes branching out as children.</w:t>
      </w:r>
    </w:p>
    <w:p w14:paraId="6EFD8A72" w14:textId="60BFD39A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4.</w:t>
      </w:r>
      <w:r w:rsidRPr="00D56033">
        <w:rPr>
          <w:b/>
          <w:sz w:val="22"/>
          <w:szCs w:val="22"/>
          <w:lang w:val="en-US"/>
        </w:rPr>
        <w:t xml:space="preserve">Difference between the top command and </w:t>
      </w:r>
      <w:proofErr w:type="spellStart"/>
      <w:r w:rsidRPr="00D56033">
        <w:rPr>
          <w:b/>
          <w:sz w:val="22"/>
          <w:szCs w:val="22"/>
          <w:lang w:val="en-US"/>
        </w:rPr>
        <w:t>ps</w:t>
      </w:r>
      <w:proofErr w:type="spellEnd"/>
      <w:r w:rsidRPr="00D56033">
        <w:rPr>
          <w:b/>
          <w:sz w:val="22"/>
          <w:szCs w:val="22"/>
          <w:lang w:val="en-US"/>
        </w:rPr>
        <w:t>:</w:t>
      </w:r>
    </w:p>
    <w:p w14:paraId="31FEC9F1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 xml:space="preserve">The </w:t>
      </w:r>
      <w:proofErr w:type="spellStart"/>
      <w:r w:rsidRPr="00D56033">
        <w:rPr>
          <w:bCs/>
          <w:sz w:val="22"/>
          <w:szCs w:val="22"/>
          <w:lang w:val="en-US"/>
        </w:rPr>
        <w:t>ps</w:t>
      </w:r>
      <w:proofErr w:type="spellEnd"/>
      <w:r w:rsidRPr="00D56033">
        <w:rPr>
          <w:bCs/>
          <w:sz w:val="22"/>
          <w:szCs w:val="22"/>
          <w:lang w:val="en-US"/>
        </w:rPr>
        <w:t xml:space="preserve"> command displays a snapshot of current processes, while top provides a dynamic, real-time view of running processes and system resource usage.</w:t>
      </w:r>
    </w:p>
    <w:p w14:paraId="1695FC05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 xml:space="preserve">top continuously updates its display, showing CPU and memory usage in real-time, whereas </w:t>
      </w:r>
      <w:proofErr w:type="spellStart"/>
      <w:r w:rsidRPr="00D56033">
        <w:rPr>
          <w:bCs/>
          <w:sz w:val="22"/>
          <w:szCs w:val="22"/>
          <w:lang w:val="en-US"/>
        </w:rPr>
        <w:t>ps</w:t>
      </w:r>
      <w:proofErr w:type="spellEnd"/>
      <w:r w:rsidRPr="00D56033">
        <w:rPr>
          <w:bCs/>
          <w:sz w:val="22"/>
          <w:szCs w:val="22"/>
          <w:lang w:val="en-US"/>
        </w:rPr>
        <w:t xml:space="preserve"> shows a one-time snapshot by default.</w:t>
      </w:r>
    </w:p>
    <w:p w14:paraId="12F1FAA6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 xml:space="preserve">top provides interactive features for sorting and managing processes, while </w:t>
      </w:r>
      <w:proofErr w:type="spellStart"/>
      <w:r w:rsidRPr="00D56033">
        <w:rPr>
          <w:bCs/>
          <w:sz w:val="22"/>
          <w:szCs w:val="22"/>
          <w:lang w:val="en-US"/>
        </w:rPr>
        <w:t>ps</w:t>
      </w:r>
      <w:proofErr w:type="spellEnd"/>
      <w:r w:rsidRPr="00D56033">
        <w:rPr>
          <w:bCs/>
          <w:sz w:val="22"/>
          <w:szCs w:val="22"/>
          <w:lang w:val="en-US"/>
        </w:rPr>
        <w:t xml:space="preserve"> offers various options for filtering and formatting process information.</w:t>
      </w:r>
    </w:p>
    <w:p w14:paraId="682979EF" w14:textId="4FF7871D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5.</w:t>
      </w:r>
      <w:r w:rsidRPr="00D56033">
        <w:rPr>
          <w:b/>
          <w:sz w:val="22"/>
          <w:szCs w:val="22"/>
          <w:lang w:val="en-US"/>
        </w:rPr>
        <w:t xml:space="preserve">Additional features of </w:t>
      </w:r>
      <w:proofErr w:type="spellStart"/>
      <w:r w:rsidRPr="00D56033">
        <w:rPr>
          <w:b/>
          <w:sz w:val="22"/>
          <w:szCs w:val="22"/>
          <w:lang w:val="en-US"/>
        </w:rPr>
        <w:t>htop</w:t>
      </w:r>
      <w:proofErr w:type="spellEnd"/>
      <w:r w:rsidRPr="00D56033">
        <w:rPr>
          <w:b/>
          <w:sz w:val="22"/>
          <w:szCs w:val="22"/>
          <w:lang w:val="en-US"/>
        </w:rPr>
        <w:t xml:space="preserve"> compared to top:</w:t>
      </w:r>
    </w:p>
    <w:p w14:paraId="66AF637E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proofErr w:type="spellStart"/>
      <w:r w:rsidRPr="00D56033">
        <w:rPr>
          <w:bCs/>
          <w:sz w:val="22"/>
          <w:szCs w:val="22"/>
          <w:lang w:val="en-US"/>
        </w:rPr>
        <w:t>htop</w:t>
      </w:r>
      <w:proofErr w:type="spellEnd"/>
      <w:r w:rsidRPr="00D56033">
        <w:rPr>
          <w:bCs/>
          <w:sz w:val="22"/>
          <w:szCs w:val="22"/>
          <w:lang w:val="en-US"/>
        </w:rPr>
        <w:t xml:space="preserve"> offers a more user-friendly interface with colorized display and interactive features.</w:t>
      </w:r>
    </w:p>
    <w:p w14:paraId="7188BF0C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It allows scrolling vertically and horizontally, supports mouse interaction, and provides tree-view representation of processes.</w:t>
      </w:r>
    </w:p>
    <w:p w14:paraId="26162D3E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proofErr w:type="spellStart"/>
      <w:r w:rsidRPr="00D56033">
        <w:rPr>
          <w:bCs/>
          <w:sz w:val="22"/>
          <w:szCs w:val="22"/>
          <w:lang w:val="en-US"/>
        </w:rPr>
        <w:t>htop</w:t>
      </w:r>
      <w:proofErr w:type="spellEnd"/>
      <w:r w:rsidRPr="00D56033">
        <w:rPr>
          <w:bCs/>
          <w:sz w:val="22"/>
          <w:szCs w:val="22"/>
          <w:lang w:val="en-US"/>
        </w:rPr>
        <w:t xml:space="preserve"> also provides options for sorting processes, filtering by user or process name, and customizable display settings.</w:t>
      </w:r>
    </w:p>
    <w:p w14:paraId="4B183109" w14:textId="3D1E10D1" w:rsid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6.</w:t>
      </w:r>
      <w:r w:rsidRPr="00D56033">
        <w:rPr>
          <w:b/>
          <w:sz w:val="22"/>
          <w:szCs w:val="22"/>
          <w:lang w:val="en-US"/>
        </w:rPr>
        <w:t>Components of a mobile OS for monitoring running processes:</w:t>
      </w:r>
    </w:p>
    <w:p w14:paraId="7736F320" w14:textId="3A46D9A4" w:rsidR="00D56033" w:rsidRPr="00D56033" w:rsidRDefault="00D56033" w:rsidP="00D56033">
      <w:pPr>
        <w:rPr>
          <w:b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A task manager or process monitor app: This component provides a user-friendly interface to view and manage running processes, CPU and memory usage, and system resource allocation.</w:t>
      </w:r>
    </w:p>
    <w:p w14:paraId="1219FED3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System APIs: These allow access to process-related information programmatically, enabling developers to build monitoring and management features into apps.</w:t>
      </w:r>
    </w:p>
    <w:p w14:paraId="0A51A339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lastRenderedPageBreak/>
        <w:t>Background service: This service continuously monitors system processes and resource usage, providing notifications or alerts when certain thresholds are exceeded.</w:t>
      </w:r>
    </w:p>
    <w:p w14:paraId="1389939B" w14:textId="26F9C044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7.</w:t>
      </w:r>
      <w:r w:rsidRPr="00D56033">
        <w:rPr>
          <w:b/>
          <w:sz w:val="22"/>
          <w:szCs w:val="22"/>
          <w:lang w:val="en-US"/>
        </w:rPr>
        <w:t>Terminal management of processes in a mobile OS:</w:t>
      </w:r>
    </w:p>
    <w:p w14:paraId="1FF05A55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Some mobile OSs support terminal access via third-party apps or developer options, allowing users to run command-line utilities for managing processes.</w:t>
      </w:r>
    </w:p>
    <w:p w14:paraId="62C62B1F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Through the terminal, users can view running processes, kill or terminate specific processes, and monitor system resource usage using commands similar to those available in Linux.</w:t>
      </w:r>
    </w:p>
    <w:p w14:paraId="79D61A87" w14:textId="16DD55D3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8.</w:t>
      </w:r>
      <w:r w:rsidRPr="00D56033">
        <w:rPr>
          <w:b/>
          <w:sz w:val="22"/>
          <w:szCs w:val="22"/>
          <w:lang w:val="en-US"/>
        </w:rPr>
        <w:t>Third-party tools for process management and monitoring on mobile phones:</w:t>
      </w:r>
    </w:p>
    <w:p w14:paraId="25C4A71A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There are third-party apps available on mobile app stores that provide task management, process monitoring, and system resource optimization features.</w:t>
      </w:r>
    </w:p>
    <w:p w14:paraId="044B663E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These apps offer functionalities such as viewing running processes, analyzing CPU and memory usage, killing background apps, and optimizing system performance.</w:t>
      </w:r>
    </w:p>
    <w:p w14:paraId="7C2E0587" w14:textId="5B9E0B2C" w:rsidR="00AA458F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Examples include Task Manager, Advanced Task Killer, Greenify, and System Monitor, among others.</w:t>
      </w:r>
    </w:p>
    <w:p w14:paraId="2C5F5542" w14:textId="77777777" w:rsidR="00D56033" w:rsidRDefault="00D56033" w:rsidP="002A7A6D">
      <w:pPr>
        <w:jc w:val="center"/>
        <w:rPr>
          <w:bCs/>
          <w:sz w:val="22"/>
          <w:szCs w:val="22"/>
          <w:lang w:val="en-US"/>
        </w:rPr>
      </w:pPr>
    </w:p>
    <w:p w14:paraId="79E7750B" w14:textId="704E054B" w:rsidR="002A7A6D" w:rsidRPr="002A7A6D" w:rsidRDefault="002A7A6D" w:rsidP="002A7A6D">
      <w:pPr>
        <w:jc w:val="center"/>
        <w:rPr>
          <w:b/>
          <w:color w:val="000000"/>
          <w:sz w:val="28"/>
          <w:szCs w:val="28"/>
          <w:lang w:val="en-US"/>
        </w:rPr>
      </w:pPr>
      <w:r w:rsidRPr="002A7A6D">
        <w:rPr>
          <w:b/>
          <w:color w:val="000000"/>
          <w:sz w:val="28"/>
          <w:szCs w:val="28"/>
          <w:lang w:val="en-US"/>
        </w:rPr>
        <w:t>Conclusion</w:t>
      </w:r>
    </w:p>
    <w:p w14:paraId="2F562888" w14:textId="3F822F37" w:rsidR="00D3405E" w:rsidRPr="002A7A6D" w:rsidRDefault="002A7A6D" w:rsidP="002A7A6D">
      <w:pPr>
        <w:rPr>
          <w:bCs/>
          <w:i/>
          <w:color w:val="FF0000"/>
          <w:lang w:val="uk-UA"/>
        </w:rPr>
      </w:pPr>
      <w:r w:rsidRPr="002A7A6D">
        <w:rPr>
          <w:bCs/>
          <w:color w:val="000000"/>
          <w:sz w:val="28"/>
          <w:szCs w:val="28"/>
          <w:lang w:val="en-US"/>
        </w:rPr>
        <w:t xml:space="preserve">In the course of the laboratory work, I studied the Linux system and its distributions, theoretically studied the issue of the system's operation in more detail. </w:t>
      </w:r>
      <w:proofErr w:type="spellStart"/>
      <w:r w:rsidRPr="002A7A6D">
        <w:rPr>
          <w:bCs/>
          <w:color w:val="000000"/>
          <w:sz w:val="28"/>
          <w:szCs w:val="28"/>
        </w:rPr>
        <w:t>Acquired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practical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skills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of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working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with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the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operating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system</w:t>
      </w:r>
      <w:proofErr w:type="spellEnd"/>
      <w:r w:rsidRPr="002A7A6D">
        <w:rPr>
          <w:bCs/>
          <w:color w:val="000000"/>
          <w:sz w:val="28"/>
          <w:szCs w:val="28"/>
        </w:rPr>
        <w:t>.</w:t>
      </w:r>
    </w:p>
    <w:sectPr w:rsidR="00D3405E" w:rsidRPr="002A7A6D"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8DB2" w14:textId="77777777" w:rsidR="002464E3" w:rsidRDefault="002464E3">
      <w:r>
        <w:separator/>
      </w:r>
    </w:p>
  </w:endnote>
  <w:endnote w:type="continuationSeparator" w:id="0">
    <w:p w14:paraId="40458557" w14:textId="77777777" w:rsidR="002464E3" w:rsidRDefault="0024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5B41" w14:textId="77777777" w:rsidR="00D340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E069A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8C0D" w14:textId="77777777" w:rsidR="002464E3" w:rsidRDefault="002464E3">
      <w:r>
        <w:separator/>
      </w:r>
    </w:p>
  </w:footnote>
  <w:footnote w:type="continuationSeparator" w:id="0">
    <w:p w14:paraId="59D4D38B" w14:textId="77777777" w:rsidR="002464E3" w:rsidRDefault="00246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CFA"/>
    <w:multiLevelType w:val="hybridMultilevel"/>
    <w:tmpl w:val="B11E5DE2"/>
    <w:lvl w:ilvl="0" w:tplc="3BEE89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7D86"/>
    <w:multiLevelType w:val="multilevel"/>
    <w:tmpl w:val="9762F14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C9E4D65"/>
    <w:multiLevelType w:val="multilevel"/>
    <w:tmpl w:val="A986F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18145BEE"/>
    <w:multiLevelType w:val="multilevel"/>
    <w:tmpl w:val="07F455C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70746ADB"/>
    <w:multiLevelType w:val="multilevel"/>
    <w:tmpl w:val="502E88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1456367350">
    <w:abstractNumId w:val="2"/>
  </w:num>
  <w:num w:numId="2" w16cid:durableId="765686253">
    <w:abstractNumId w:val="4"/>
  </w:num>
  <w:num w:numId="3" w16cid:durableId="1070469042">
    <w:abstractNumId w:val="3"/>
  </w:num>
  <w:num w:numId="4" w16cid:durableId="1616866471">
    <w:abstractNumId w:val="1"/>
  </w:num>
  <w:num w:numId="5" w16cid:durableId="81926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5E"/>
    <w:rsid w:val="000C4D19"/>
    <w:rsid w:val="002464E3"/>
    <w:rsid w:val="002A3FE8"/>
    <w:rsid w:val="002A7A6D"/>
    <w:rsid w:val="0031577E"/>
    <w:rsid w:val="0070353D"/>
    <w:rsid w:val="00874EB1"/>
    <w:rsid w:val="00962542"/>
    <w:rsid w:val="00A96E66"/>
    <w:rsid w:val="00AA458F"/>
    <w:rsid w:val="00AB0A29"/>
    <w:rsid w:val="00AC2F17"/>
    <w:rsid w:val="00AD1391"/>
    <w:rsid w:val="00AE069A"/>
    <w:rsid w:val="00D3405E"/>
    <w:rsid w:val="00D418B5"/>
    <w:rsid w:val="00D43267"/>
    <w:rsid w:val="00D56033"/>
    <w:rsid w:val="00D62AF9"/>
    <w:rsid w:val="00E76012"/>
    <w:rsid w:val="00E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05EA"/>
  <w15:docId w15:val="{381621A8-0DF7-484A-9472-F9B1579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D62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9864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440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399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237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44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338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471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257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923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891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1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0330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9279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776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2832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9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029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247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857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2026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01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80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62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747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376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19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Ihor Kohyt</cp:lastModifiedBy>
  <cp:revision>9</cp:revision>
  <dcterms:created xsi:type="dcterms:W3CDTF">2015-09-23T13:42:00Z</dcterms:created>
  <dcterms:modified xsi:type="dcterms:W3CDTF">2024-02-29T12:22:00Z</dcterms:modified>
</cp:coreProperties>
</file>