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697428" w14:textId="77777777" w:rsidR="009A4DC6" w:rsidRPr="00DC5851" w:rsidRDefault="009A4DC6" w:rsidP="009A4DC6">
      <w:pPr>
        <w:jc w:val="center"/>
        <w:rPr>
          <w:rFonts w:eastAsia="Times New Roman"/>
          <w:sz w:val="24"/>
          <w:szCs w:val="24"/>
        </w:rPr>
      </w:pPr>
      <w:r w:rsidRPr="00DC5851">
        <w:rPr>
          <w:rFonts w:eastAsia="Times New Roman"/>
          <w:color w:val="000000"/>
          <w:sz w:val="44"/>
          <w:szCs w:val="44"/>
        </w:rPr>
        <w:t>“Київський фаховий коледж зв’язку”</w:t>
      </w:r>
    </w:p>
    <w:p w14:paraId="6299F420" w14:textId="77777777" w:rsidR="009A4DC6" w:rsidRPr="00DC5851" w:rsidRDefault="009A4DC6" w:rsidP="009A4DC6">
      <w:pPr>
        <w:spacing w:before="120" w:after="120"/>
        <w:jc w:val="center"/>
        <w:rPr>
          <w:rFonts w:eastAsia="Times New Roman"/>
          <w:sz w:val="24"/>
          <w:szCs w:val="24"/>
        </w:rPr>
      </w:pPr>
      <w:r w:rsidRPr="00DC5851">
        <w:rPr>
          <w:rFonts w:eastAsia="Times New Roman"/>
          <w:color w:val="000000"/>
          <w:sz w:val="36"/>
          <w:szCs w:val="36"/>
        </w:rPr>
        <w:t xml:space="preserve">Циклова комісія </w:t>
      </w:r>
      <w:r w:rsidRPr="00DC5851">
        <w:rPr>
          <w:rFonts w:eastAsia="Times New Roman"/>
          <w:color w:val="000000"/>
          <w:sz w:val="36"/>
          <w:szCs w:val="36"/>
          <w:u w:val="single"/>
        </w:rPr>
        <w:t>Комп’ютерної інженерії</w:t>
      </w:r>
    </w:p>
    <w:p w14:paraId="47376869" w14:textId="77777777" w:rsidR="009A4DC6" w:rsidRPr="00DC5851" w:rsidRDefault="009A4DC6" w:rsidP="009A4DC6">
      <w:pPr>
        <w:spacing w:after="240"/>
        <w:rPr>
          <w:rFonts w:eastAsia="Times New Roman"/>
          <w:sz w:val="24"/>
          <w:szCs w:val="24"/>
        </w:rPr>
      </w:pPr>
      <w:r w:rsidRPr="00DC5851">
        <w:rPr>
          <w:rFonts w:eastAsia="Times New Roman"/>
          <w:sz w:val="24"/>
          <w:szCs w:val="24"/>
        </w:rPr>
        <w:br/>
      </w:r>
      <w:r w:rsidRPr="00DC5851">
        <w:rPr>
          <w:rFonts w:eastAsia="Times New Roman"/>
          <w:sz w:val="24"/>
          <w:szCs w:val="24"/>
        </w:rPr>
        <w:br/>
      </w:r>
      <w:r w:rsidRPr="00DC5851">
        <w:rPr>
          <w:rFonts w:eastAsia="Times New Roman"/>
          <w:sz w:val="24"/>
          <w:szCs w:val="24"/>
        </w:rPr>
        <w:br/>
      </w:r>
      <w:r w:rsidRPr="00DC5851">
        <w:rPr>
          <w:rFonts w:eastAsia="Times New Roman"/>
          <w:sz w:val="24"/>
          <w:szCs w:val="24"/>
        </w:rPr>
        <w:br/>
      </w:r>
      <w:r w:rsidRPr="00DC5851">
        <w:rPr>
          <w:rFonts w:eastAsia="Times New Roman"/>
          <w:sz w:val="24"/>
          <w:szCs w:val="24"/>
        </w:rPr>
        <w:br/>
      </w:r>
      <w:r w:rsidRPr="00DC5851">
        <w:rPr>
          <w:rFonts w:eastAsia="Times New Roman"/>
          <w:sz w:val="24"/>
          <w:szCs w:val="24"/>
        </w:rPr>
        <w:br/>
      </w:r>
      <w:r w:rsidRPr="00DC5851">
        <w:rPr>
          <w:rFonts w:eastAsia="Times New Roman"/>
          <w:sz w:val="24"/>
          <w:szCs w:val="24"/>
        </w:rPr>
        <w:br/>
      </w:r>
      <w:r w:rsidRPr="00DC5851">
        <w:rPr>
          <w:rFonts w:eastAsia="Times New Roman"/>
          <w:sz w:val="24"/>
          <w:szCs w:val="24"/>
        </w:rPr>
        <w:br/>
      </w:r>
      <w:r w:rsidRPr="00DC5851">
        <w:rPr>
          <w:rFonts w:eastAsia="Times New Roman"/>
          <w:sz w:val="24"/>
          <w:szCs w:val="24"/>
        </w:rPr>
        <w:br/>
      </w:r>
      <w:r w:rsidRPr="00DC5851">
        <w:rPr>
          <w:rFonts w:eastAsia="Times New Roman"/>
          <w:sz w:val="24"/>
          <w:szCs w:val="24"/>
        </w:rPr>
        <w:br/>
      </w:r>
      <w:r w:rsidRPr="00DC5851">
        <w:rPr>
          <w:rFonts w:eastAsia="Times New Roman"/>
          <w:sz w:val="24"/>
          <w:szCs w:val="24"/>
        </w:rPr>
        <w:br/>
      </w:r>
      <w:r w:rsidRPr="00DC5851">
        <w:rPr>
          <w:rFonts w:eastAsia="Times New Roman"/>
          <w:sz w:val="24"/>
          <w:szCs w:val="24"/>
        </w:rPr>
        <w:br/>
      </w:r>
    </w:p>
    <w:p w14:paraId="33AD567E" w14:textId="77777777" w:rsidR="009A4DC6" w:rsidRPr="00DC5851" w:rsidRDefault="009A4DC6" w:rsidP="009A4DC6">
      <w:pPr>
        <w:jc w:val="center"/>
        <w:rPr>
          <w:rFonts w:eastAsia="Times New Roman"/>
          <w:sz w:val="24"/>
          <w:szCs w:val="24"/>
        </w:rPr>
      </w:pPr>
      <w:r w:rsidRPr="00DC5851">
        <w:rPr>
          <w:rFonts w:eastAsia="Times New Roman"/>
          <w:b/>
          <w:bCs/>
          <w:color w:val="000000"/>
          <w:sz w:val="44"/>
          <w:szCs w:val="44"/>
        </w:rPr>
        <w:t>ЗВІТ ПО ВИКОНАННЮ </w:t>
      </w:r>
    </w:p>
    <w:p w14:paraId="1BDBEB27" w14:textId="427AA9AD" w:rsidR="009A4DC6" w:rsidRPr="001C68D0" w:rsidRDefault="009A4DC6" w:rsidP="009A4DC6">
      <w:pPr>
        <w:jc w:val="center"/>
        <w:rPr>
          <w:rFonts w:eastAsia="Times New Roman"/>
          <w:sz w:val="24"/>
          <w:szCs w:val="24"/>
          <w:lang w:val="ru-RU"/>
        </w:rPr>
      </w:pPr>
      <w:r w:rsidRPr="00DC5851">
        <w:rPr>
          <w:rFonts w:eastAsia="Times New Roman"/>
          <w:b/>
          <w:bCs/>
          <w:color w:val="000000"/>
          <w:sz w:val="44"/>
          <w:szCs w:val="44"/>
        </w:rPr>
        <w:t>ЛАБОРАТОРНОЇ РОБОТИ №</w:t>
      </w:r>
      <w:r w:rsidRPr="001C68D0">
        <w:rPr>
          <w:rFonts w:eastAsia="Times New Roman"/>
          <w:b/>
          <w:bCs/>
          <w:color w:val="000000"/>
          <w:sz w:val="44"/>
          <w:szCs w:val="44"/>
          <w:lang w:val="ru-RU"/>
        </w:rPr>
        <w:t>8</w:t>
      </w:r>
    </w:p>
    <w:p w14:paraId="5ED906AA" w14:textId="77777777" w:rsidR="009A4DC6" w:rsidRPr="00DC5851" w:rsidRDefault="009A4DC6" w:rsidP="009A4DC6">
      <w:pPr>
        <w:rPr>
          <w:rFonts w:eastAsia="Times New Roman"/>
          <w:sz w:val="24"/>
          <w:szCs w:val="24"/>
        </w:rPr>
      </w:pPr>
    </w:p>
    <w:p w14:paraId="46E19D3F" w14:textId="77777777" w:rsidR="009A4DC6" w:rsidRPr="00DC5851" w:rsidRDefault="009A4DC6" w:rsidP="009A4DC6">
      <w:pPr>
        <w:jc w:val="center"/>
        <w:rPr>
          <w:rFonts w:eastAsia="Times New Roman"/>
          <w:sz w:val="24"/>
          <w:szCs w:val="24"/>
        </w:rPr>
      </w:pPr>
      <w:r w:rsidRPr="00DC5851">
        <w:rPr>
          <w:rFonts w:eastAsia="Times New Roman"/>
          <w:color w:val="000000"/>
          <w:sz w:val="36"/>
          <w:szCs w:val="36"/>
        </w:rPr>
        <w:t>з дисципліни: «Операційні системи»</w:t>
      </w:r>
    </w:p>
    <w:p w14:paraId="585A4C88" w14:textId="77777777" w:rsidR="009A4DC6" w:rsidRPr="00DC5851" w:rsidRDefault="009A4DC6" w:rsidP="009A4DC6">
      <w:pPr>
        <w:rPr>
          <w:rFonts w:eastAsia="Times New Roman"/>
          <w:sz w:val="24"/>
          <w:szCs w:val="24"/>
        </w:rPr>
      </w:pPr>
    </w:p>
    <w:p w14:paraId="1B36E4A9" w14:textId="24823A02" w:rsidR="009A4DC6" w:rsidRPr="00DC5851" w:rsidRDefault="009A4DC6" w:rsidP="009A4DC6">
      <w:pPr>
        <w:jc w:val="center"/>
        <w:rPr>
          <w:rFonts w:eastAsia="Times New Roman"/>
          <w:b/>
          <w:bCs/>
          <w:color w:val="000000"/>
          <w:sz w:val="44"/>
          <w:szCs w:val="44"/>
        </w:rPr>
      </w:pPr>
      <w:r w:rsidRPr="00DC5851">
        <w:rPr>
          <w:rFonts w:eastAsia="Times New Roman"/>
          <w:b/>
          <w:bCs/>
          <w:color w:val="000000"/>
          <w:sz w:val="44"/>
          <w:szCs w:val="44"/>
        </w:rPr>
        <w:t>Тема: “</w:t>
      </w:r>
      <w:r w:rsidRPr="009A4DC6">
        <w:rPr>
          <w:b/>
          <w:bCs/>
          <w:color w:val="000000"/>
          <w:sz w:val="44"/>
          <w:szCs w:val="44"/>
        </w:rPr>
        <w:t>Збереження службових даних системи та її мережева конфігурація</w:t>
      </w:r>
      <w:r w:rsidRPr="00DC5851">
        <w:rPr>
          <w:rFonts w:eastAsia="Times New Roman"/>
          <w:b/>
          <w:bCs/>
          <w:color w:val="000000"/>
          <w:sz w:val="44"/>
          <w:szCs w:val="44"/>
        </w:rPr>
        <w:t>”</w:t>
      </w:r>
    </w:p>
    <w:p w14:paraId="23EEE669" w14:textId="77777777" w:rsidR="009A4DC6" w:rsidRDefault="009A4DC6" w:rsidP="009A4DC6">
      <w:pPr>
        <w:spacing w:after="240"/>
        <w:rPr>
          <w:rFonts w:eastAsia="Times New Roman"/>
          <w:sz w:val="24"/>
          <w:szCs w:val="24"/>
        </w:rPr>
      </w:pPr>
      <w:r w:rsidRPr="00DC5851">
        <w:rPr>
          <w:rFonts w:eastAsia="Times New Roman"/>
          <w:sz w:val="24"/>
          <w:szCs w:val="24"/>
        </w:rPr>
        <w:br/>
      </w:r>
    </w:p>
    <w:p w14:paraId="1F0A1AC5" w14:textId="77777777" w:rsidR="009A4DC6" w:rsidRDefault="009A4DC6" w:rsidP="009A4DC6">
      <w:pPr>
        <w:spacing w:after="240"/>
        <w:rPr>
          <w:rFonts w:eastAsia="Times New Roman"/>
          <w:sz w:val="24"/>
          <w:szCs w:val="24"/>
        </w:rPr>
      </w:pPr>
    </w:p>
    <w:p w14:paraId="61B1BC20" w14:textId="77777777" w:rsidR="009A4DC6" w:rsidRPr="00DC5851" w:rsidRDefault="009A4DC6" w:rsidP="009A4DC6">
      <w:pPr>
        <w:spacing w:after="240"/>
        <w:rPr>
          <w:rFonts w:eastAsia="Times New Roman"/>
          <w:sz w:val="24"/>
          <w:szCs w:val="24"/>
        </w:rPr>
      </w:pPr>
    </w:p>
    <w:p w14:paraId="7A8AF92E" w14:textId="77777777" w:rsidR="009A4DC6" w:rsidRPr="00DC5851" w:rsidRDefault="009A4DC6" w:rsidP="009A4DC6">
      <w:pPr>
        <w:ind w:left="5953" w:hanging="708"/>
        <w:jc w:val="right"/>
        <w:rPr>
          <w:rFonts w:eastAsia="Times New Roman"/>
          <w:sz w:val="24"/>
          <w:szCs w:val="24"/>
        </w:rPr>
      </w:pPr>
      <w:r w:rsidRPr="00DC5851">
        <w:rPr>
          <w:rFonts w:eastAsia="Times New Roman"/>
          <w:color w:val="000000"/>
          <w:sz w:val="36"/>
          <w:szCs w:val="36"/>
        </w:rPr>
        <w:t>Виконав студент </w:t>
      </w:r>
    </w:p>
    <w:p w14:paraId="40864695" w14:textId="77777777" w:rsidR="009A4DC6" w:rsidRPr="00DC5851" w:rsidRDefault="009A4DC6" w:rsidP="009A4DC6">
      <w:pPr>
        <w:ind w:left="5953" w:hanging="708"/>
        <w:jc w:val="right"/>
        <w:rPr>
          <w:rFonts w:eastAsia="Times New Roman"/>
          <w:sz w:val="24"/>
          <w:szCs w:val="24"/>
        </w:rPr>
      </w:pPr>
      <w:r w:rsidRPr="00DC5851">
        <w:rPr>
          <w:rFonts w:eastAsia="Times New Roman"/>
          <w:color w:val="000000"/>
          <w:sz w:val="36"/>
          <w:szCs w:val="36"/>
        </w:rPr>
        <w:t>групи БІКС-13</w:t>
      </w:r>
    </w:p>
    <w:p w14:paraId="7A4E991E" w14:textId="77777777" w:rsidR="009A4DC6" w:rsidRDefault="009A4DC6" w:rsidP="009A4DC6">
      <w:pPr>
        <w:ind w:left="5953" w:hanging="708"/>
        <w:jc w:val="right"/>
        <w:rPr>
          <w:rFonts w:eastAsia="Times New Roman"/>
          <w:color w:val="000000"/>
          <w:sz w:val="36"/>
          <w:szCs w:val="36"/>
        </w:rPr>
      </w:pPr>
      <w:r w:rsidRPr="00DC5851">
        <w:rPr>
          <w:rFonts w:eastAsia="Times New Roman"/>
          <w:color w:val="000000"/>
          <w:sz w:val="36"/>
          <w:szCs w:val="36"/>
        </w:rPr>
        <w:t>Когут Ігор Святославович</w:t>
      </w:r>
    </w:p>
    <w:p w14:paraId="34550FAE" w14:textId="77777777" w:rsidR="009A4DC6" w:rsidRPr="00DC5851" w:rsidRDefault="009A4DC6" w:rsidP="009A4DC6">
      <w:pPr>
        <w:ind w:left="5953" w:hanging="708"/>
        <w:jc w:val="right"/>
        <w:rPr>
          <w:rFonts w:eastAsia="Times New Roman"/>
          <w:sz w:val="24"/>
          <w:szCs w:val="24"/>
        </w:rPr>
      </w:pPr>
      <w:r>
        <w:rPr>
          <w:rFonts w:eastAsia="Times New Roman"/>
          <w:color w:val="000000"/>
          <w:sz w:val="36"/>
          <w:szCs w:val="36"/>
        </w:rPr>
        <w:t xml:space="preserve">Береза Артем </w:t>
      </w:r>
      <w:proofErr w:type="spellStart"/>
      <w:r>
        <w:rPr>
          <w:rFonts w:eastAsia="Times New Roman"/>
          <w:color w:val="000000"/>
          <w:sz w:val="36"/>
          <w:szCs w:val="36"/>
        </w:rPr>
        <w:t>Шихайович</w:t>
      </w:r>
      <w:proofErr w:type="spellEnd"/>
    </w:p>
    <w:p w14:paraId="3E4762BF" w14:textId="77777777" w:rsidR="009A4DC6" w:rsidRPr="00DC5851" w:rsidRDefault="009A4DC6" w:rsidP="009A4DC6">
      <w:pPr>
        <w:ind w:left="5953" w:hanging="708"/>
        <w:jc w:val="right"/>
        <w:rPr>
          <w:rFonts w:eastAsia="Times New Roman"/>
          <w:sz w:val="24"/>
          <w:szCs w:val="24"/>
        </w:rPr>
      </w:pPr>
      <w:r w:rsidRPr="00DC5851">
        <w:rPr>
          <w:rFonts w:eastAsia="Times New Roman"/>
          <w:color w:val="000000"/>
          <w:sz w:val="36"/>
          <w:szCs w:val="36"/>
        </w:rPr>
        <w:t>Перевірив викладач</w:t>
      </w:r>
    </w:p>
    <w:p w14:paraId="53A41FBD" w14:textId="77777777" w:rsidR="009A4DC6" w:rsidRPr="00DC5851" w:rsidRDefault="009A4DC6" w:rsidP="009A4DC6">
      <w:pPr>
        <w:ind w:left="5953" w:hanging="708"/>
        <w:jc w:val="right"/>
        <w:rPr>
          <w:rFonts w:eastAsia="Times New Roman"/>
          <w:sz w:val="24"/>
          <w:szCs w:val="24"/>
        </w:rPr>
      </w:pPr>
      <w:proofErr w:type="spellStart"/>
      <w:r w:rsidRPr="00DC5851">
        <w:rPr>
          <w:rFonts w:eastAsia="Times New Roman"/>
          <w:color w:val="000000"/>
          <w:sz w:val="36"/>
          <w:szCs w:val="36"/>
        </w:rPr>
        <w:t>Сушанова</w:t>
      </w:r>
      <w:proofErr w:type="spellEnd"/>
      <w:r w:rsidRPr="00DC5851">
        <w:rPr>
          <w:rFonts w:eastAsia="Times New Roman"/>
          <w:color w:val="000000"/>
          <w:sz w:val="36"/>
          <w:szCs w:val="36"/>
        </w:rPr>
        <w:t xml:space="preserve"> В.С. </w:t>
      </w:r>
    </w:p>
    <w:p w14:paraId="5A627425" w14:textId="77777777" w:rsidR="009A4DC6" w:rsidRPr="00DC5851" w:rsidRDefault="009A4DC6" w:rsidP="009A4DC6">
      <w:pPr>
        <w:spacing w:after="240"/>
        <w:rPr>
          <w:rFonts w:eastAsia="Times New Roman"/>
          <w:sz w:val="24"/>
          <w:szCs w:val="24"/>
        </w:rPr>
      </w:pPr>
      <w:r w:rsidRPr="00DC5851">
        <w:rPr>
          <w:rFonts w:eastAsia="Times New Roman"/>
          <w:sz w:val="24"/>
          <w:szCs w:val="24"/>
        </w:rPr>
        <w:br/>
      </w:r>
      <w:r w:rsidRPr="00DC5851">
        <w:rPr>
          <w:rFonts w:eastAsia="Times New Roman"/>
          <w:sz w:val="24"/>
          <w:szCs w:val="24"/>
        </w:rPr>
        <w:br/>
      </w:r>
      <w:r w:rsidRPr="00DC5851">
        <w:rPr>
          <w:rFonts w:eastAsia="Times New Roman"/>
          <w:sz w:val="24"/>
          <w:szCs w:val="24"/>
        </w:rPr>
        <w:br/>
      </w:r>
    </w:p>
    <w:p w14:paraId="0E0E8B28" w14:textId="77777777" w:rsidR="009A4DC6" w:rsidRPr="00DC5851" w:rsidRDefault="009A4DC6" w:rsidP="009A4DC6">
      <w:pPr>
        <w:jc w:val="center"/>
        <w:rPr>
          <w:rFonts w:eastAsia="Times New Roman"/>
          <w:sz w:val="24"/>
          <w:szCs w:val="24"/>
        </w:rPr>
      </w:pPr>
      <w:r w:rsidRPr="00DC5851">
        <w:rPr>
          <w:rFonts w:eastAsia="Times New Roman"/>
          <w:color w:val="000000"/>
          <w:sz w:val="40"/>
          <w:szCs w:val="40"/>
        </w:rPr>
        <w:t>Київ 2022</w:t>
      </w:r>
    </w:p>
    <w:p w14:paraId="3430D5AC" w14:textId="76CC35F3" w:rsidR="009A4DC6" w:rsidRDefault="009A4DC6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br w:type="page"/>
      </w:r>
    </w:p>
    <w:p w14:paraId="27CAD6B9" w14:textId="77777777" w:rsidR="001C68D0" w:rsidRDefault="001C68D0" w:rsidP="001C68D0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proofErr w:type="spellStart"/>
      <w:r w:rsidRPr="001C68D0">
        <w:rPr>
          <w:b/>
          <w:bCs/>
          <w:color w:val="000000"/>
          <w:sz w:val="28"/>
          <w:szCs w:val="28"/>
        </w:rPr>
        <w:lastRenderedPageBreak/>
        <w:t>Завдання</w:t>
      </w:r>
      <w:proofErr w:type="spellEnd"/>
      <w:r w:rsidRPr="001C68D0">
        <w:rPr>
          <w:b/>
          <w:bCs/>
          <w:color w:val="000000"/>
          <w:sz w:val="28"/>
          <w:szCs w:val="28"/>
        </w:rPr>
        <w:t xml:space="preserve"> для </w:t>
      </w:r>
      <w:proofErr w:type="spellStart"/>
      <w:r w:rsidRPr="001C68D0">
        <w:rPr>
          <w:b/>
          <w:bCs/>
          <w:color w:val="000000"/>
          <w:sz w:val="28"/>
          <w:szCs w:val="28"/>
        </w:rPr>
        <w:t>попередньої</w:t>
      </w:r>
      <w:proofErr w:type="spellEnd"/>
      <w:r w:rsidRPr="001C68D0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1C68D0">
        <w:rPr>
          <w:b/>
          <w:bCs/>
          <w:color w:val="000000"/>
          <w:sz w:val="28"/>
          <w:szCs w:val="28"/>
        </w:rPr>
        <w:t>підготовки</w:t>
      </w:r>
      <w:proofErr w:type="spellEnd"/>
      <w:r w:rsidRPr="001C68D0">
        <w:rPr>
          <w:b/>
          <w:bCs/>
          <w:color w:val="000000"/>
          <w:sz w:val="28"/>
          <w:szCs w:val="28"/>
        </w:rPr>
        <w:t>:</w:t>
      </w:r>
    </w:p>
    <w:p w14:paraId="70E9BB14" w14:textId="77777777" w:rsidR="001C68D0" w:rsidRPr="001C68D0" w:rsidRDefault="001C68D0" w:rsidP="001C68D0">
      <w:pPr>
        <w:pStyle w:val="a3"/>
        <w:jc w:val="both"/>
        <w:rPr>
          <w:color w:val="000000"/>
          <w:sz w:val="28"/>
          <w:szCs w:val="28"/>
        </w:rPr>
      </w:pPr>
      <w:r w:rsidRPr="001C68D0">
        <w:rPr>
          <w:color w:val="000000"/>
          <w:sz w:val="28"/>
          <w:szCs w:val="28"/>
        </w:rPr>
        <w:t xml:space="preserve">1. Псевдо </w:t>
      </w:r>
      <w:proofErr w:type="spellStart"/>
      <w:r w:rsidRPr="001C68D0">
        <w:rPr>
          <w:color w:val="000000"/>
          <w:sz w:val="28"/>
          <w:szCs w:val="28"/>
        </w:rPr>
        <w:t>файлова</w:t>
      </w:r>
      <w:proofErr w:type="spellEnd"/>
      <w:r w:rsidRPr="001C68D0">
        <w:rPr>
          <w:color w:val="000000"/>
          <w:sz w:val="28"/>
          <w:szCs w:val="28"/>
        </w:rPr>
        <w:t xml:space="preserve"> система (/</w:t>
      </w:r>
      <w:proofErr w:type="spellStart"/>
      <w:r w:rsidRPr="001C68D0">
        <w:rPr>
          <w:color w:val="000000"/>
          <w:sz w:val="28"/>
          <w:szCs w:val="28"/>
        </w:rPr>
        <w:t>proc</w:t>
      </w:r>
      <w:proofErr w:type="spellEnd"/>
      <w:r w:rsidRPr="001C68D0">
        <w:rPr>
          <w:color w:val="000000"/>
          <w:sz w:val="28"/>
          <w:szCs w:val="28"/>
        </w:rPr>
        <w:t xml:space="preserve">) - </w:t>
      </w:r>
      <w:proofErr w:type="spellStart"/>
      <w:r w:rsidRPr="001C68D0">
        <w:rPr>
          <w:color w:val="000000"/>
          <w:sz w:val="28"/>
          <w:szCs w:val="28"/>
        </w:rPr>
        <w:t>це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механізм</w:t>
      </w:r>
      <w:proofErr w:type="spellEnd"/>
      <w:r w:rsidRPr="001C68D0">
        <w:rPr>
          <w:color w:val="000000"/>
          <w:sz w:val="28"/>
          <w:szCs w:val="28"/>
        </w:rPr>
        <w:t xml:space="preserve"> в Linux, </w:t>
      </w:r>
      <w:proofErr w:type="spellStart"/>
      <w:r w:rsidRPr="001C68D0">
        <w:rPr>
          <w:color w:val="000000"/>
          <w:sz w:val="28"/>
          <w:szCs w:val="28"/>
        </w:rPr>
        <w:t>який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надає</w:t>
      </w:r>
      <w:proofErr w:type="spellEnd"/>
      <w:r w:rsidRPr="001C68D0">
        <w:rPr>
          <w:color w:val="000000"/>
          <w:sz w:val="28"/>
          <w:szCs w:val="28"/>
        </w:rPr>
        <w:t xml:space="preserve"> доступ до </w:t>
      </w:r>
      <w:proofErr w:type="spellStart"/>
      <w:r w:rsidRPr="001C68D0">
        <w:rPr>
          <w:color w:val="000000"/>
          <w:sz w:val="28"/>
          <w:szCs w:val="28"/>
        </w:rPr>
        <w:t>інформації</w:t>
      </w:r>
      <w:proofErr w:type="spellEnd"/>
      <w:r w:rsidRPr="001C68D0">
        <w:rPr>
          <w:color w:val="000000"/>
          <w:sz w:val="28"/>
          <w:szCs w:val="28"/>
        </w:rPr>
        <w:t xml:space="preserve"> про </w:t>
      </w:r>
      <w:proofErr w:type="spellStart"/>
      <w:r w:rsidRPr="001C68D0">
        <w:rPr>
          <w:color w:val="000000"/>
          <w:sz w:val="28"/>
          <w:szCs w:val="28"/>
        </w:rPr>
        <w:t>різні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системні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ресурси</w:t>
      </w:r>
      <w:proofErr w:type="spellEnd"/>
      <w:r w:rsidRPr="001C68D0">
        <w:rPr>
          <w:color w:val="000000"/>
          <w:sz w:val="28"/>
          <w:szCs w:val="28"/>
        </w:rPr>
        <w:t xml:space="preserve"> через </w:t>
      </w:r>
      <w:proofErr w:type="spellStart"/>
      <w:r w:rsidRPr="001C68D0">
        <w:rPr>
          <w:color w:val="000000"/>
          <w:sz w:val="28"/>
          <w:szCs w:val="28"/>
        </w:rPr>
        <w:t>файлоподібний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інтерфейс</w:t>
      </w:r>
      <w:proofErr w:type="spellEnd"/>
      <w:r w:rsidRPr="001C68D0">
        <w:rPr>
          <w:color w:val="000000"/>
          <w:sz w:val="28"/>
          <w:szCs w:val="28"/>
        </w:rPr>
        <w:t xml:space="preserve">. Вона не </w:t>
      </w:r>
      <w:proofErr w:type="spellStart"/>
      <w:r w:rsidRPr="001C68D0">
        <w:rPr>
          <w:color w:val="000000"/>
          <w:sz w:val="28"/>
          <w:szCs w:val="28"/>
        </w:rPr>
        <w:t>зберігає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реальних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файлів</w:t>
      </w:r>
      <w:proofErr w:type="spellEnd"/>
      <w:r w:rsidRPr="001C68D0">
        <w:rPr>
          <w:color w:val="000000"/>
          <w:sz w:val="28"/>
          <w:szCs w:val="28"/>
        </w:rPr>
        <w:t xml:space="preserve"> на диску, а </w:t>
      </w:r>
      <w:proofErr w:type="spellStart"/>
      <w:r w:rsidRPr="001C68D0">
        <w:rPr>
          <w:color w:val="000000"/>
          <w:sz w:val="28"/>
          <w:szCs w:val="28"/>
        </w:rPr>
        <w:t>надає</w:t>
      </w:r>
      <w:proofErr w:type="spellEnd"/>
      <w:r w:rsidRPr="001C68D0">
        <w:rPr>
          <w:color w:val="000000"/>
          <w:sz w:val="28"/>
          <w:szCs w:val="28"/>
        </w:rPr>
        <w:t xml:space="preserve"> доступ до </w:t>
      </w:r>
      <w:proofErr w:type="spellStart"/>
      <w:r w:rsidRPr="001C68D0">
        <w:rPr>
          <w:color w:val="000000"/>
          <w:sz w:val="28"/>
          <w:szCs w:val="28"/>
        </w:rPr>
        <w:t>інформації</w:t>
      </w:r>
      <w:proofErr w:type="spellEnd"/>
      <w:r w:rsidRPr="001C68D0">
        <w:rPr>
          <w:color w:val="000000"/>
          <w:sz w:val="28"/>
          <w:szCs w:val="28"/>
        </w:rPr>
        <w:t xml:space="preserve"> про </w:t>
      </w:r>
      <w:proofErr w:type="spellStart"/>
      <w:r w:rsidRPr="001C68D0">
        <w:rPr>
          <w:color w:val="000000"/>
          <w:sz w:val="28"/>
          <w:szCs w:val="28"/>
        </w:rPr>
        <w:t>процеси</w:t>
      </w:r>
      <w:proofErr w:type="spellEnd"/>
      <w:r w:rsidRPr="001C68D0">
        <w:rPr>
          <w:color w:val="000000"/>
          <w:sz w:val="28"/>
          <w:szCs w:val="28"/>
        </w:rPr>
        <w:t xml:space="preserve">, </w:t>
      </w:r>
      <w:proofErr w:type="spellStart"/>
      <w:r w:rsidRPr="001C68D0">
        <w:rPr>
          <w:color w:val="000000"/>
          <w:sz w:val="28"/>
          <w:szCs w:val="28"/>
        </w:rPr>
        <w:t>пам'ять</w:t>
      </w:r>
      <w:proofErr w:type="spellEnd"/>
      <w:r w:rsidRPr="001C68D0">
        <w:rPr>
          <w:color w:val="000000"/>
          <w:sz w:val="28"/>
          <w:szCs w:val="28"/>
        </w:rPr>
        <w:t xml:space="preserve">, </w:t>
      </w:r>
      <w:proofErr w:type="spellStart"/>
      <w:r w:rsidRPr="001C68D0">
        <w:rPr>
          <w:color w:val="000000"/>
          <w:sz w:val="28"/>
          <w:szCs w:val="28"/>
        </w:rPr>
        <w:t>пристрої</w:t>
      </w:r>
      <w:proofErr w:type="spellEnd"/>
      <w:r w:rsidRPr="001C68D0">
        <w:rPr>
          <w:color w:val="000000"/>
          <w:sz w:val="28"/>
          <w:szCs w:val="28"/>
        </w:rPr>
        <w:t xml:space="preserve"> та </w:t>
      </w:r>
      <w:proofErr w:type="spellStart"/>
      <w:r w:rsidRPr="001C68D0">
        <w:rPr>
          <w:color w:val="000000"/>
          <w:sz w:val="28"/>
          <w:szCs w:val="28"/>
        </w:rPr>
        <w:t>інші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системні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ресурси</w:t>
      </w:r>
      <w:proofErr w:type="spellEnd"/>
      <w:r w:rsidRPr="001C68D0">
        <w:rPr>
          <w:color w:val="000000"/>
          <w:sz w:val="28"/>
          <w:szCs w:val="28"/>
        </w:rPr>
        <w:t xml:space="preserve"> через </w:t>
      </w:r>
      <w:proofErr w:type="spellStart"/>
      <w:r w:rsidRPr="001C68D0">
        <w:rPr>
          <w:color w:val="000000"/>
          <w:sz w:val="28"/>
          <w:szCs w:val="28"/>
        </w:rPr>
        <w:t>віртуальні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файли</w:t>
      </w:r>
      <w:proofErr w:type="spellEnd"/>
      <w:r w:rsidRPr="001C68D0">
        <w:rPr>
          <w:color w:val="000000"/>
          <w:sz w:val="28"/>
          <w:szCs w:val="28"/>
        </w:rPr>
        <w:t xml:space="preserve">. </w:t>
      </w:r>
      <w:proofErr w:type="spellStart"/>
      <w:r w:rsidRPr="001C68D0">
        <w:rPr>
          <w:color w:val="000000"/>
          <w:sz w:val="28"/>
          <w:szCs w:val="28"/>
        </w:rPr>
        <w:t>Це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потрібно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системі</w:t>
      </w:r>
      <w:proofErr w:type="spellEnd"/>
      <w:r w:rsidRPr="001C68D0">
        <w:rPr>
          <w:color w:val="000000"/>
          <w:sz w:val="28"/>
          <w:szCs w:val="28"/>
        </w:rPr>
        <w:t xml:space="preserve"> для </w:t>
      </w:r>
      <w:proofErr w:type="spellStart"/>
      <w:r w:rsidRPr="001C68D0">
        <w:rPr>
          <w:color w:val="000000"/>
          <w:sz w:val="28"/>
          <w:szCs w:val="28"/>
        </w:rPr>
        <w:t>моніторингу</w:t>
      </w:r>
      <w:proofErr w:type="spellEnd"/>
      <w:r w:rsidRPr="001C68D0">
        <w:rPr>
          <w:color w:val="000000"/>
          <w:sz w:val="28"/>
          <w:szCs w:val="28"/>
        </w:rPr>
        <w:t xml:space="preserve"> та </w:t>
      </w:r>
      <w:proofErr w:type="spellStart"/>
      <w:r w:rsidRPr="001C68D0">
        <w:rPr>
          <w:color w:val="000000"/>
          <w:sz w:val="28"/>
          <w:szCs w:val="28"/>
        </w:rPr>
        <w:t>управління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різними</w:t>
      </w:r>
      <w:proofErr w:type="spellEnd"/>
      <w:r w:rsidRPr="001C68D0">
        <w:rPr>
          <w:color w:val="000000"/>
          <w:sz w:val="28"/>
          <w:szCs w:val="28"/>
        </w:rPr>
        <w:t xml:space="preserve"> аспектами </w:t>
      </w:r>
      <w:proofErr w:type="spellStart"/>
      <w:r w:rsidRPr="001C68D0">
        <w:rPr>
          <w:color w:val="000000"/>
          <w:sz w:val="28"/>
          <w:szCs w:val="28"/>
        </w:rPr>
        <w:t>системи</w:t>
      </w:r>
      <w:proofErr w:type="spellEnd"/>
      <w:r w:rsidRPr="001C68D0">
        <w:rPr>
          <w:color w:val="000000"/>
          <w:sz w:val="28"/>
          <w:szCs w:val="28"/>
        </w:rPr>
        <w:t xml:space="preserve">, такими як </w:t>
      </w:r>
      <w:proofErr w:type="spellStart"/>
      <w:r w:rsidRPr="001C68D0">
        <w:rPr>
          <w:color w:val="000000"/>
          <w:sz w:val="28"/>
          <w:szCs w:val="28"/>
        </w:rPr>
        <w:t>процеси</w:t>
      </w:r>
      <w:proofErr w:type="spellEnd"/>
      <w:r w:rsidRPr="001C68D0">
        <w:rPr>
          <w:color w:val="000000"/>
          <w:sz w:val="28"/>
          <w:szCs w:val="28"/>
        </w:rPr>
        <w:t xml:space="preserve">, </w:t>
      </w:r>
      <w:proofErr w:type="spellStart"/>
      <w:r w:rsidRPr="001C68D0">
        <w:rPr>
          <w:color w:val="000000"/>
          <w:sz w:val="28"/>
          <w:szCs w:val="28"/>
        </w:rPr>
        <w:t>пам'ять</w:t>
      </w:r>
      <w:proofErr w:type="spellEnd"/>
      <w:r w:rsidRPr="001C68D0">
        <w:rPr>
          <w:color w:val="000000"/>
          <w:sz w:val="28"/>
          <w:szCs w:val="28"/>
        </w:rPr>
        <w:t xml:space="preserve">, мережа </w:t>
      </w:r>
      <w:proofErr w:type="spellStart"/>
      <w:r w:rsidRPr="001C68D0">
        <w:rPr>
          <w:color w:val="000000"/>
          <w:sz w:val="28"/>
          <w:szCs w:val="28"/>
        </w:rPr>
        <w:t>тощо</w:t>
      </w:r>
      <w:proofErr w:type="spellEnd"/>
      <w:r w:rsidRPr="001C68D0">
        <w:rPr>
          <w:color w:val="000000"/>
          <w:sz w:val="28"/>
          <w:szCs w:val="28"/>
        </w:rPr>
        <w:t>.</w:t>
      </w:r>
    </w:p>
    <w:p w14:paraId="51BAEDDE" w14:textId="77777777" w:rsidR="001C68D0" w:rsidRPr="001C68D0" w:rsidRDefault="001C68D0" w:rsidP="001C68D0">
      <w:pPr>
        <w:pStyle w:val="a3"/>
        <w:jc w:val="both"/>
        <w:rPr>
          <w:color w:val="000000"/>
          <w:sz w:val="28"/>
          <w:szCs w:val="28"/>
        </w:rPr>
      </w:pPr>
      <w:r w:rsidRPr="001C68D0">
        <w:rPr>
          <w:color w:val="000000"/>
          <w:sz w:val="28"/>
          <w:szCs w:val="28"/>
        </w:rPr>
        <w:t xml:space="preserve">2. </w:t>
      </w:r>
      <w:proofErr w:type="spellStart"/>
      <w:r w:rsidRPr="001C68D0">
        <w:rPr>
          <w:color w:val="000000"/>
          <w:sz w:val="28"/>
          <w:szCs w:val="28"/>
        </w:rPr>
        <w:t>Користувачі</w:t>
      </w:r>
      <w:proofErr w:type="spellEnd"/>
      <w:r w:rsidRPr="001C68D0">
        <w:rPr>
          <w:color w:val="000000"/>
          <w:sz w:val="28"/>
          <w:szCs w:val="28"/>
        </w:rPr>
        <w:t xml:space="preserve"> не так часто </w:t>
      </w:r>
      <w:proofErr w:type="spellStart"/>
      <w:r w:rsidRPr="001C68D0">
        <w:rPr>
          <w:color w:val="000000"/>
          <w:sz w:val="28"/>
          <w:szCs w:val="28"/>
        </w:rPr>
        <w:t>звертаються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безпосередньо</w:t>
      </w:r>
      <w:proofErr w:type="spellEnd"/>
      <w:r w:rsidRPr="001C68D0">
        <w:rPr>
          <w:color w:val="000000"/>
          <w:sz w:val="28"/>
          <w:szCs w:val="28"/>
        </w:rPr>
        <w:t xml:space="preserve"> до каталогу /</w:t>
      </w:r>
      <w:proofErr w:type="spellStart"/>
      <w:r w:rsidRPr="001C68D0">
        <w:rPr>
          <w:color w:val="000000"/>
          <w:sz w:val="28"/>
          <w:szCs w:val="28"/>
        </w:rPr>
        <w:t>proc</w:t>
      </w:r>
      <w:proofErr w:type="spellEnd"/>
      <w:r w:rsidRPr="001C68D0">
        <w:rPr>
          <w:color w:val="000000"/>
          <w:sz w:val="28"/>
          <w:szCs w:val="28"/>
        </w:rPr>
        <w:t xml:space="preserve"> через те, </w:t>
      </w:r>
      <w:proofErr w:type="spellStart"/>
      <w:r w:rsidRPr="001C68D0">
        <w:rPr>
          <w:color w:val="000000"/>
          <w:sz w:val="28"/>
          <w:szCs w:val="28"/>
        </w:rPr>
        <w:t>що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він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містить</w:t>
      </w:r>
      <w:proofErr w:type="spellEnd"/>
      <w:r w:rsidRPr="001C68D0">
        <w:rPr>
          <w:color w:val="000000"/>
          <w:sz w:val="28"/>
          <w:szCs w:val="28"/>
        </w:rPr>
        <w:t xml:space="preserve"> велику </w:t>
      </w:r>
      <w:proofErr w:type="spellStart"/>
      <w:r w:rsidRPr="001C68D0">
        <w:rPr>
          <w:color w:val="000000"/>
          <w:sz w:val="28"/>
          <w:szCs w:val="28"/>
        </w:rPr>
        <w:t>кількість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файлів</w:t>
      </w:r>
      <w:proofErr w:type="spellEnd"/>
      <w:r w:rsidRPr="001C68D0">
        <w:rPr>
          <w:color w:val="000000"/>
          <w:sz w:val="28"/>
          <w:szCs w:val="28"/>
        </w:rPr>
        <w:t xml:space="preserve"> і </w:t>
      </w:r>
      <w:proofErr w:type="spellStart"/>
      <w:r w:rsidRPr="001C68D0">
        <w:rPr>
          <w:color w:val="000000"/>
          <w:sz w:val="28"/>
          <w:szCs w:val="28"/>
        </w:rPr>
        <w:t>каталогів</w:t>
      </w:r>
      <w:proofErr w:type="spellEnd"/>
      <w:r w:rsidRPr="001C68D0">
        <w:rPr>
          <w:color w:val="000000"/>
          <w:sz w:val="28"/>
          <w:szCs w:val="28"/>
        </w:rPr>
        <w:t xml:space="preserve">, </w:t>
      </w:r>
      <w:proofErr w:type="spellStart"/>
      <w:r w:rsidRPr="001C68D0">
        <w:rPr>
          <w:color w:val="000000"/>
          <w:sz w:val="28"/>
          <w:szCs w:val="28"/>
        </w:rPr>
        <w:t>які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мають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складні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назви</w:t>
      </w:r>
      <w:proofErr w:type="spellEnd"/>
      <w:r w:rsidRPr="001C68D0">
        <w:rPr>
          <w:color w:val="000000"/>
          <w:sz w:val="28"/>
          <w:szCs w:val="28"/>
        </w:rPr>
        <w:t xml:space="preserve"> та структуру. Для </w:t>
      </w:r>
      <w:proofErr w:type="spellStart"/>
      <w:r w:rsidRPr="001C68D0">
        <w:rPr>
          <w:color w:val="000000"/>
          <w:sz w:val="28"/>
          <w:szCs w:val="28"/>
        </w:rPr>
        <w:t>отримання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інформації</w:t>
      </w:r>
      <w:proofErr w:type="spellEnd"/>
      <w:r w:rsidRPr="001C68D0">
        <w:rPr>
          <w:color w:val="000000"/>
          <w:sz w:val="28"/>
          <w:szCs w:val="28"/>
        </w:rPr>
        <w:t xml:space="preserve"> з </w:t>
      </w:r>
      <w:proofErr w:type="spellStart"/>
      <w:r w:rsidRPr="001C68D0">
        <w:rPr>
          <w:color w:val="000000"/>
          <w:sz w:val="28"/>
          <w:szCs w:val="28"/>
        </w:rPr>
        <w:t>цього</w:t>
      </w:r>
      <w:proofErr w:type="spellEnd"/>
      <w:r w:rsidRPr="001C68D0">
        <w:rPr>
          <w:color w:val="000000"/>
          <w:sz w:val="28"/>
          <w:szCs w:val="28"/>
        </w:rPr>
        <w:t xml:space="preserve"> каталогу, </w:t>
      </w:r>
      <w:proofErr w:type="spellStart"/>
      <w:r w:rsidRPr="001C68D0">
        <w:rPr>
          <w:color w:val="000000"/>
          <w:sz w:val="28"/>
          <w:szCs w:val="28"/>
        </w:rPr>
        <w:t>можна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скористатися</w:t>
      </w:r>
      <w:proofErr w:type="spellEnd"/>
      <w:r w:rsidRPr="001C68D0">
        <w:rPr>
          <w:color w:val="000000"/>
          <w:sz w:val="28"/>
          <w:szCs w:val="28"/>
        </w:rPr>
        <w:t xml:space="preserve"> командами, </w:t>
      </w:r>
      <w:proofErr w:type="spellStart"/>
      <w:r w:rsidRPr="001C68D0">
        <w:rPr>
          <w:color w:val="000000"/>
          <w:sz w:val="28"/>
          <w:szCs w:val="28"/>
        </w:rPr>
        <w:t>які</w:t>
      </w:r>
      <w:proofErr w:type="spellEnd"/>
      <w:r w:rsidRPr="001C68D0">
        <w:rPr>
          <w:color w:val="000000"/>
          <w:sz w:val="28"/>
          <w:szCs w:val="28"/>
        </w:rPr>
        <w:t xml:space="preserve"> автоматично </w:t>
      </w:r>
      <w:proofErr w:type="spellStart"/>
      <w:r w:rsidRPr="001C68D0">
        <w:rPr>
          <w:color w:val="000000"/>
          <w:sz w:val="28"/>
          <w:szCs w:val="28"/>
        </w:rPr>
        <w:t>аналізують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вміст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файлів</w:t>
      </w:r>
      <w:proofErr w:type="spellEnd"/>
      <w:r w:rsidRPr="001C68D0">
        <w:rPr>
          <w:color w:val="000000"/>
          <w:sz w:val="28"/>
          <w:szCs w:val="28"/>
        </w:rPr>
        <w:t xml:space="preserve"> /</w:t>
      </w:r>
      <w:proofErr w:type="spellStart"/>
      <w:r w:rsidRPr="001C68D0">
        <w:rPr>
          <w:color w:val="000000"/>
          <w:sz w:val="28"/>
          <w:szCs w:val="28"/>
        </w:rPr>
        <w:t>proc</w:t>
      </w:r>
      <w:proofErr w:type="spellEnd"/>
      <w:r w:rsidRPr="001C68D0">
        <w:rPr>
          <w:color w:val="000000"/>
          <w:sz w:val="28"/>
          <w:szCs w:val="28"/>
        </w:rPr>
        <w:t xml:space="preserve"> та </w:t>
      </w:r>
      <w:proofErr w:type="spellStart"/>
      <w:r w:rsidRPr="001C68D0">
        <w:rPr>
          <w:color w:val="000000"/>
          <w:sz w:val="28"/>
          <w:szCs w:val="28"/>
        </w:rPr>
        <w:t>виводять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зручний</w:t>
      </w:r>
      <w:proofErr w:type="spellEnd"/>
      <w:r w:rsidRPr="001C68D0">
        <w:rPr>
          <w:color w:val="000000"/>
          <w:sz w:val="28"/>
          <w:szCs w:val="28"/>
        </w:rPr>
        <w:t xml:space="preserve"> для </w:t>
      </w:r>
      <w:proofErr w:type="spellStart"/>
      <w:r w:rsidRPr="001C68D0">
        <w:rPr>
          <w:color w:val="000000"/>
          <w:sz w:val="28"/>
          <w:szCs w:val="28"/>
        </w:rPr>
        <w:t>читання</w:t>
      </w:r>
      <w:proofErr w:type="spellEnd"/>
      <w:r w:rsidRPr="001C68D0">
        <w:rPr>
          <w:color w:val="000000"/>
          <w:sz w:val="28"/>
          <w:szCs w:val="28"/>
        </w:rPr>
        <w:t xml:space="preserve"> результат.</w:t>
      </w:r>
    </w:p>
    <w:p w14:paraId="0B444461" w14:textId="77777777" w:rsidR="001C68D0" w:rsidRPr="001C68D0" w:rsidRDefault="001C68D0" w:rsidP="001C68D0">
      <w:pPr>
        <w:pStyle w:val="a3"/>
        <w:jc w:val="both"/>
        <w:rPr>
          <w:color w:val="000000"/>
          <w:sz w:val="28"/>
          <w:szCs w:val="28"/>
        </w:rPr>
      </w:pPr>
      <w:r w:rsidRPr="001C68D0">
        <w:rPr>
          <w:color w:val="000000"/>
          <w:sz w:val="28"/>
          <w:szCs w:val="28"/>
        </w:rPr>
        <w:t xml:space="preserve">3. </w:t>
      </w:r>
      <w:proofErr w:type="spellStart"/>
      <w:r w:rsidRPr="001C68D0">
        <w:rPr>
          <w:color w:val="000000"/>
          <w:sz w:val="28"/>
          <w:szCs w:val="28"/>
        </w:rPr>
        <w:t>Файли</w:t>
      </w:r>
      <w:proofErr w:type="spellEnd"/>
      <w:r w:rsidRPr="001C68D0">
        <w:rPr>
          <w:color w:val="000000"/>
          <w:sz w:val="28"/>
          <w:szCs w:val="28"/>
        </w:rPr>
        <w:t xml:space="preserve"> /</w:t>
      </w:r>
      <w:proofErr w:type="spellStart"/>
      <w:r w:rsidRPr="001C68D0">
        <w:rPr>
          <w:color w:val="000000"/>
          <w:sz w:val="28"/>
          <w:szCs w:val="28"/>
        </w:rPr>
        <w:t>proc</w:t>
      </w:r>
      <w:proofErr w:type="spellEnd"/>
      <w:r w:rsidRPr="001C68D0">
        <w:rPr>
          <w:color w:val="000000"/>
          <w:sz w:val="28"/>
          <w:szCs w:val="28"/>
        </w:rPr>
        <w:t>/</w:t>
      </w:r>
      <w:proofErr w:type="spellStart"/>
      <w:r w:rsidRPr="001C68D0">
        <w:rPr>
          <w:color w:val="000000"/>
          <w:sz w:val="28"/>
          <w:szCs w:val="28"/>
        </w:rPr>
        <w:t>cmdline</w:t>
      </w:r>
      <w:proofErr w:type="spellEnd"/>
      <w:r w:rsidRPr="001C68D0">
        <w:rPr>
          <w:color w:val="000000"/>
          <w:sz w:val="28"/>
          <w:szCs w:val="28"/>
        </w:rPr>
        <w:t>, /</w:t>
      </w:r>
      <w:proofErr w:type="spellStart"/>
      <w:r w:rsidRPr="001C68D0">
        <w:rPr>
          <w:color w:val="000000"/>
          <w:sz w:val="28"/>
          <w:szCs w:val="28"/>
        </w:rPr>
        <w:t>proc</w:t>
      </w:r>
      <w:proofErr w:type="spellEnd"/>
      <w:r w:rsidRPr="001C68D0">
        <w:rPr>
          <w:color w:val="000000"/>
          <w:sz w:val="28"/>
          <w:szCs w:val="28"/>
        </w:rPr>
        <w:t>/</w:t>
      </w:r>
      <w:proofErr w:type="spellStart"/>
      <w:r w:rsidRPr="001C68D0">
        <w:rPr>
          <w:color w:val="000000"/>
          <w:sz w:val="28"/>
          <w:szCs w:val="28"/>
        </w:rPr>
        <w:t>meminfo</w:t>
      </w:r>
      <w:proofErr w:type="spellEnd"/>
      <w:r w:rsidRPr="001C68D0">
        <w:rPr>
          <w:color w:val="000000"/>
          <w:sz w:val="28"/>
          <w:szCs w:val="28"/>
        </w:rPr>
        <w:t xml:space="preserve"> та /</w:t>
      </w:r>
      <w:proofErr w:type="spellStart"/>
      <w:r w:rsidRPr="001C68D0">
        <w:rPr>
          <w:color w:val="000000"/>
          <w:sz w:val="28"/>
          <w:szCs w:val="28"/>
        </w:rPr>
        <w:t>proc</w:t>
      </w:r>
      <w:proofErr w:type="spellEnd"/>
      <w:r w:rsidRPr="001C68D0">
        <w:rPr>
          <w:color w:val="000000"/>
          <w:sz w:val="28"/>
          <w:szCs w:val="28"/>
        </w:rPr>
        <w:t>/</w:t>
      </w:r>
      <w:proofErr w:type="spellStart"/>
      <w:r w:rsidRPr="001C68D0">
        <w:rPr>
          <w:color w:val="000000"/>
          <w:sz w:val="28"/>
          <w:szCs w:val="28"/>
        </w:rPr>
        <w:t>modules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мають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наступне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призначення</w:t>
      </w:r>
      <w:proofErr w:type="spellEnd"/>
      <w:r w:rsidRPr="001C68D0">
        <w:rPr>
          <w:color w:val="000000"/>
          <w:sz w:val="28"/>
          <w:szCs w:val="28"/>
        </w:rPr>
        <w:t>:</w:t>
      </w:r>
    </w:p>
    <w:p w14:paraId="54FFF1D6" w14:textId="77777777" w:rsidR="001C68D0" w:rsidRPr="001C68D0" w:rsidRDefault="001C68D0" w:rsidP="001C68D0">
      <w:pPr>
        <w:pStyle w:val="a3"/>
        <w:jc w:val="both"/>
        <w:rPr>
          <w:color w:val="000000"/>
          <w:sz w:val="28"/>
          <w:szCs w:val="28"/>
        </w:rPr>
      </w:pPr>
      <w:r w:rsidRPr="001C68D0">
        <w:rPr>
          <w:color w:val="000000"/>
          <w:sz w:val="28"/>
          <w:szCs w:val="28"/>
        </w:rPr>
        <w:t>/</w:t>
      </w:r>
      <w:proofErr w:type="spellStart"/>
      <w:r w:rsidRPr="001C68D0">
        <w:rPr>
          <w:color w:val="000000"/>
          <w:sz w:val="28"/>
          <w:szCs w:val="28"/>
        </w:rPr>
        <w:t>proc</w:t>
      </w:r>
      <w:proofErr w:type="spellEnd"/>
      <w:r w:rsidRPr="001C68D0">
        <w:rPr>
          <w:color w:val="000000"/>
          <w:sz w:val="28"/>
          <w:szCs w:val="28"/>
        </w:rPr>
        <w:t>/</w:t>
      </w:r>
      <w:proofErr w:type="spellStart"/>
      <w:r w:rsidRPr="001C68D0">
        <w:rPr>
          <w:color w:val="000000"/>
          <w:sz w:val="28"/>
          <w:szCs w:val="28"/>
        </w:rPr>
        <w:t>cmdline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містить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параметри</w:t>
      </w:r>
      <w:proofErr w:type="spellEnd"/>
      <w:r w:rsidRPr="001C68D0">
        <w:rPr>
          <w:color w:val="000000"/>
          <w:sz w:val="28"/>
          <w:szCs w:val="28"/>
        </w:rPr>
        <w:t xml:space="preserve"> ядра, </w:t>
      </w:r>
      <w:proofErr w:type="spellStart"/>
      <w:r w:rsidRPr="001C68D0">
        <w:rPr>
          <w:color w:val="000000"/>
          <w:sz w:val="28"/>
          <w:szCs w:val="28"/>
        </w:rPr>
        <w:t>які</w:t>
      </w:r>
      <w:proofErr w:type="spellEnd"/>
      <w:r w:rsidRPr="001C68D0">
        <w:rPr>
          <w:color w:val="000000"/>
          <w:sz w:val="28"/>
          <w:szCs w:val="28"/>
        </w:rPr>
        <w:t xml:space="preserve"> були </w:t>
      </w:r>
      <w:proofErr w:type="spellStart"/>
      <w:r w:rsidRPr="001C68D0">
        <w:rPr>
          <w:color w:val="000000"/>
          <w:sz w:val="28"/>
          <w:szCs w:val="28"/>
        </w:rPr>
        <w:t>передані</w:t>
      </w:r>
      <w:proofErr w:type="spellEnd"/>
      <w:r w:rsidRPr="001C68D0">
        <w:rPr>
          <w:color w:val="000000"/>
          <w:sz w:val="28"/>
          <w:szCs w:val="28"/>
        </w:rPr>
        <w:t xml:space="preserve"> при </w:t>
      </w:r>
      <w:proofErr w:type="spellStart"/>
      <w:r w:rsidRPr="001C68D0">
        <w:rPr>
          <w:color w:val="000000"/>
          <w:sz w:val="28"/>
          <w:szCs w:val="28"/>
        </w:rPr>
        <w:t>його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завантаженні</w:t>
      </w:r>
      <w:proofErr w:type="spellEnd"/>
      <w:r w:rsidRPr="001C68D0">
        <w:rPr>
          <w:color w:val="000000"/>
          <w:sz w:val="28"/>
          <w:szCs w:val="28"/>
        </w:rPr>
        <w:t xml:space="preserve">. </w:t>
      </w:r>
      <w:proofErr w:type="spellStart"/>
      <w:r w:rsidRPr="001C68D0">
        <w:rPr>
          <w:color w:val="000000"/>
          <w:sz w:val="28"/>
          <w:szCs w:val="28"/>
        </w:rPr>
        <w:t>Це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може</w:t>
      </w:r>
      <w:proofErr w:type="spellEnd"/>
      <w:r w:rsidRPr="001C68D0">
        <w:rPr>
          <w:color w:val="000000"/>
          <w:sz w:val="28"/>
          <w:szCs w:val="28"/>
        </w:rPr>
        <w:t xml:space="preserve"> бути </w:t>
      </w:r>
      <w:proofErr w:type="spellStart"/>
      <w:r w:rsidRPr="001C68D0">
        <w:rPr>
          <w:color w:val="000000"/>
          <w:sz w:val="28"/>
          <w:szCs w:val="28"/>
        </w:rPr>
        <w:t>корисно</w:t>
      </w:r>
      <w:proofErr w:type="spellEnd"/>
      <w:r w:rsidRPr="001C68D0">
        <w:rPr>
          <w:color w:val="000000"/>
          <w:sz w:val="28"/>
          <w:szCs w:val="28"/>
        </w:rPr>
        <w:t xml:space="preserve"> для </w:t>
      </w:r>
      <w:proofErr w:type="spellStart"/>
      <w:r w:rsidRPr="001C68D0">
        <w:rPr>
          <w:color w:val="000000"/>
          <w:sz w:val="28"/>
          <w:szCs w:val="28"/>
        </w:rPr>
        <w:t>отримання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інформації</w:t>
      </w:r>
      <w:proofErr w:type="spellEnd"/>
      <w:r w:rsidRPr="001C68D0">
        <w:rPr>
          <w:color w:val="000000"/>
          <w:sz w:val="28"/>
          <w:szCs w:val="28"/>
        </w:rPr>
        <w:t xml:space="preserve"> про </w:t>
      </w:r>
      <w:proofErr w:type="spellStart"/>
      <w:r w:rsidRPr="001C68D0">
        <w:rPr>
          <w:color w:val="000000"/>
          <w:sz w:val="28"/>
          <w:szCs w:val="28"/>
        </w:rPr>
        <w:t>параметри</w:t>
      </w:r>
      <w:proofErr w:type="spellEnd"/>
      <w:r w:rsidRPr="001C68D0">
        <w:rPr>
          <w:color w:val="000000"/>
          <w:sz w:val="28"/>
          <w:szCs w:val="28"/>
        </w:rPr>
        <w:t xml:space="preserve"> ядра, </w:t>
      </w:r>
      <w:proofErr w:type="spellStart"/>
      <w:r w:rsidRPr="001C68D0">
        <w:rPr>
          <w:color w:val="000000"/>
          <w:sz w:val="28"/>
          <w:szCs w:val="28"/>
        </w:rPr>
        <w:t>які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використовуються</w:t>
      </w:r>
      <w:proofErr w:type="spellEnd"/>
      <w:r w:rsidRPr="001C68D0">
        <w:rPr>
          <w:color w:val="000000"/>
          <w:sz w:val="28"/>
          <w:szCs w:val="28"/>
        </w:rPr>
        <w:t xml:space="preserve"> в поточному </w:t>
      </w:r>
      <w:proofErr w:type="spellStart"/>
      <w:r w:rsidRPr="001C68D0">
        <w:rPr>
          <w:color w:val="000000"/>
          <w:sz w:val="28"/>
          <w:szCs w:val="28"/>
        </w:rPr>
        <w:t>сеансі</w:t>
      </w:r>
      <w:proofErr w:type="spellEnd"/>
      <w:r w:rsidRPr="001C68D0">
        <w:rPr>
          <w:color w:val="000000"/>
          <w:sz w:val="28"/>
          <w:szCs w:val="28"/>
        </w:rPr>
        <w:t>.</w:t>
      </w:r>
    </w:p>
    <w:p w14:paraId="79ED8C36" w14:textId="77777777" w:rsidR="001C68D0" w:rsidRPr="001C68D0" w:rsidRDefault="001C68D0" w:rsidP="001C68D0">
      <w:pPr>
        <w:pStyle w:val="a3"/>
        <w:jc w:val="both"/>
        <w:rPr>
          <w:color w:val="000000"/>
          <w:sz w:val="28"/>
          <w:szCs w:val="28"/>
        </w:rPr>
      </w:pPr>
      <w:r w:rsidRPr="001C68D0">
        <w:rPr>
          <w:color w:val="000000"/>
          <w:sz w:val="28"/>
          <w:szCs w:val="28"/>
        </w:rPr>
        <w:t>/</w:t>
      </w:r>
      <w:proofErr w:type="spellStart"/>
      <w:r w:rsidRPr="001C68D0">
        <w:rPr>
          <w:color w:val="000000"/>
          <w:sz w:val="28"/>
          <w:szCs w:val="28"/>
        </w:rPr>
        <w:t>proc</w:t>
      </w:r>
      <w:proofErr w:type="spellEnd"/>
      <w:r w:rsidRPr="001C68D0">
        <w:rPr>
          <w:color w:val="000000"/>
          <w:sz w:val="28"/>
          <w:szCs w:val="28"/>
        </w:rPr>
        <w:t>/</w:t>
      </w:r>
      <w:proofErr w:type="spellStart"/>
      <w:r w:rsidRPr="001C68D0">
        <w:rPr>
          <w:color w:val="000000"/>
          <w:sz w:val="28"/>
          <w:szCs w:val="28"/>
        </w:rPr>
        <w:t>meminfo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містить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інформацію</w:t>
      </w:r>
      <w:proofErr w:type="spellEnd"/>
      <w:r w:rsidRPr="001C68D0">
        <w:rPr>
          <w:color w:val="000000"/>
          <w:sz w:val="28"/>
          <w:szCs w:val="28"/>
        </w:rPr>
        <w:t xml:space="preserve"> про </w:t>
      </w:r>
      <w:proofErr w:type="spellStart"/>
      <w:r w:rsidRPr="001C68D0">
        <w:rPr>
          <w:color w:val="000000"/>
          <w:sz w:val="28"/>
          <w:szCs w:val="28"/>
        </w:rPr>
        <w:t>використання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пам'яті</w:t>
      </w:r>
      <w:proofErr w:type="spellEnd"/>
      <w:r w:rsidRPr="001C68D0">
        <w:rPr>
          <w:color w:val="000000"/>
          <w:sz w:val="28"/>
          <w:szCs w:val="28"/>
        </w:rPr>
        <w:t xml:space="preserve"> системою, </w:t>
      </w:r>
      <w:proofErr w:type="spellStart"/>
      <w:r w:rsidRPr="001C68D0">
        <w:rPr>
          <w:color w:val="000000"/>
          <w:sz w:val="28"/>
          <w:szCs w:val="28"/>
        </w:rPr>
        <w:t>таку</w:t>
      </w:r>
      <w:proofErr w:type="spellEnd"/>
      <w:r w:rsidRPr="001C68D0">
        <w:rPr>
          <w:color w:val="000000"/>
          <w:sz w:val="28"/>
          <w:szCs w:val="28"/>
        </w:rPr>
        <w:t xml:space="preserve"> як </w:t>
      </w:r>
      <w:proofErr w:type="spellStart"/>
      <w:r w:rsidRPr="001C68D0">
        <w:rPr>
          <w:color w:val="000000"/>
          <w:sz w:val="28"/>
          <w:szCs w:val="28"/>
        </w:rPr>
        <w:t>загальна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кількість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доступної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пам'яті</w:t>
      </w:r>
      <w:proofErr w:type="spellEnd"/>
      <w:r w:rsidRPr="001C68D0">
        <w:rPr>
          <w:color w:val="000000"/>
          <w:sz w:val="28"/>
          <w:szCs w:val="28"/>
        </w:rPr>
        <w:t xml:space="preserve">, </w:t>
      </w:r>
      <w:proofErr w:type="spellStart"/>
      <w:r w:rsidRPr="001C68D0">
        <w:rPr>
          <w:color w:val="000000"/>
          <w:sz w:val="28"/>
          <w:szCs w:val="28"/>
        </w:rPr>
        <w:t>використання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оперативної</w:t>
      </w:r>
      <w:proofErr w:type="spellEnd"/>
      <w:r w:rsidRPr="001C68D0">
        <w:rPr>
          <w:color w:val="000000"/>
          <w:sz w:val="28"/>
          <w:szCs w:val="28"/>
        </w:rPr>
        <w:t xml:space="preserve"> та </w:t>
      </w:r>
      <w:proofErr w:type="spellStart"/>
      <w:r w:rsidRPr="001C68D0">
        <w:rPr>
          <w:color w:val="000000"/>
          <w:sz w:val="28"/>
          <w:szCs w:val="28"/>
        </w:rPr>
        <w:t>віртуальної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пам'яті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тощо</w:t>
      </w:r>
      <w:proofErr w:type="spellEnd"/>
      <w:r w:rsidRPr="001C68D0">
        <w:rPr>
          <w:color w:val="000000"/>
          <w:sz w:val="28"/>
          <w:szCs w:val="28"/>
        </w:rPr>
        <w:t>.</w:t>
      </w:r>
    </w:p>
    <w:p w14:paraId="2928DBEB" w14:textId="77777777" w:rsidR="001C68D0" w:rsidRPr="001C68D0" w:rsidRDefault="001C68D0" w:rsidP="001C68D0">
      <w:pPr>
        <w:pStyle w:val="a3"/>
        <w:jc w:val="both"/>
        <w:rPr>
          <w:color w:val="000000"/>
          <w:sz w:val="28"/>
          <w:szCs w:val="28"/>
        </w:rPr>
      </w:pPr>
      <w:r w:rsidRPr="001C68D0">
        <w:rPr>
          <w:color w:val="000000"/>
          <w:sz w:val="28"/>
          <w:szCs w:val="28"/>
        </w:rPr>
        <w:t>/</w:t>
      </w:r>
      <w:proofErr w:type="spellStart"/>
      <w:r w:rsidRPr="001C68D0">
        <w:rPr>
          <w:color w:val="000000"/>
          <w:sz w:val="28"/>
          <w:szCs w:val="28"/>
        </w:rPr>
        <w:t>proc</w:t>
      </w:r>
      <w:proofErr w:type="spellEnd"/>
      <w:r w:rsidRPr="001C68D0">
        <w:rPr>
          <w:color w:val="000000"/>
          <w:sz w:val="28"/>
          <w:szCs w:val="28"/>
        </w:rPr>
        <w:t>/</w:t>
      </w:r>
      <w:proofErr w:type="spellStart"/>
      <w:r w:rsidRPr="001C68D0">
        <w:rPr>
          <w:color w:val="000000"/>
          <w:sz w:val="28"/>
          <w:szCs w:val="28"/>
        </w:rPr>
        <w:t>modules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містить</w:t>
      </w:r>
      <w:proofErr w:type="spellEnd"/>
      <w:r w:rsidRPr="001C68D0">
        <w:rPr>
          <w:color w:val="000000"/>
          <w:sz w:val="28"/>
          <w:szCs w:val="28"/>
        </w:rPr>
        <w:t xml:space="preserve"> список </w:t>
      </w:r>
      <w:proofErr w:type="spellStart"/>
      <w:r w:rsidRPr="001C68D0">
        <w:rPr>
          <w:color w:val="000000"/>
          <w:sz w:val="28"/>
          <w:szCs w:val="28"/>
        </w:rPr>
        <w:t>завантажених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модулів</w:t>
      </w:r>
      <w:proofErr w:type="spellEnd"/>
      <w:r w:rsidRPr="001C68D0">
        <w:rPr>
          <w:color w:val="000000"/>
          <w:sz w:val="28"/>
          <w:szCs w:val="28"/>
        </w:rPr>
        <w:t xml:space="preserve"> ядра. </w:t>
      </w:r>
      <w:proofErr w:type="spellStart"/>
      <w:r w:rsidRPr="001C68D0">
        <w:rPr>
          <w:color w:val="000000"/>
          <w:sz w:val="28"/>
          <w:szCs w:val="28"/>
        </w:rPr>
        <w:t>Це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може</w:t>
      </w:r>
      <w:proofErr w:type="spellEnd"/>
      <w:r w:rsidRPr="001C68D0">
        <w:rPr>
          <w:color w:val="000000"/>
          <w:sz w:val="28"/>
          <w:szCs w:val="28"/>
        </w:rPr>
        <w:t xml:space="preserve"> бути </w:t>
      </w:r>
      <w:proofErr w:type="spellStart"/>
      <w:r w:rsidRPr="001C68D0">
        <w:rPr>
          <w:color w:val="000000"/>
          <w:sz w:val="28"/>
          <w:szCs w:val="28"/>
        </w:rPr>
        <w:t>корисно</w:t>
      </w:r>
      <w:proofErr w:type="spellEnd"/>
      <w:r w:rsidRPr="001C68D0">
        <w:rPr>
          <w:color w:val="000000"/>
          <w:sz w:val="28"/>
          <w:szCs w:val="28"/>
        </w:rPr>
        <w:t xml:space="preserve"> для </w:t>
      </w:r>
      <w:proofErr w:type="spellStart"/>
      <w:r w:rsidRPr="001C68D0">
        <w:rPr>
          <w:color w:val="000000"/>
          <w:sz w:val="28"/>
          <w:szCs w:val="28"/>
        </w:rPr>
        <w:t>визначення</w:t>
      </w:r>
      <w:proofErr w:type="spellEnd"/>
      <w:r w:rsidRPr="001C68D0">
        <w:rPr>
          <w:color w:val="000000"/>
          <w:sz w:val="28"/>
          <w:szCs w:val="28"/>
        </w:rPr>
        <w:t xml:space="preserve">, </w:t>
      </w:r>
      <w:proofErr w:type="spellStart"/>
      <w:r w:rsidRPr="001C68D0">
        <w:rPr>
          <w:color w:val="000000"/>
          <w:sz w:val="28"/>
          <w:szCs w:val="28"/>
        </w:rPr>
        <w:t>які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модулі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потрібно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завантажити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або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вивантажити</w:t>
      </w:r>
      <w:proofErr w:type="spellEnd"/>
      <w:r w:rsidRPr="001C68D0">
        <w:rPr>
          <w:color w:val="000000"/>
          <w:sz w:val="28"/>
          <w:szCs w:val="28"/>
        </w:rPr>
        <w:t xml:space="preserve"> для </w:t>
      </w:r>
      <w:proofErr w:type="spellStart"/>
      <w:r w:rsidRPr="001C68D0">
        <w:rPr>
          <w:color w:val="000000"/>
          <w:sz w:val="28"/>
          <w:szCs w:val="28"/>
        </w:rPr>
        <w:t>підтримки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певних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функцій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системи</w:t>
      </w:r>
      <w:proofErr w:type="spellEnd"/>
      <w:r w:rsidRPr="001C68D0">
        <w:rPr>
          <w:color w:val="000000"/>
          <w:sz w:val="28"/>
          <w:szCs w:val="28"/>
        </w:rPr>
        <w:t>.</w:t>
      </w:r>
    </w:p>
    <w:p w14:paraId="1F899A38" w14:textId="77777777" w:rsidR="001C68D0" w:rsidRPr="001C68D0" w:rsidRDefault="001C68D0" w:rsidP="001C68D0">
      <w:pPr>
        <w:pStyle w:val="a3"/>
        <w:jc w:val="both"/>
        <w:rPr>
          <w:color w:val="000000"/>
          <w:sz w:val="28"/>
          <w:szCs w:val="28"/>
        </w:rPr>
      </w:pPr>
      <w:r w:rsidRPr="001C68D0">
        <w:rPr>
          <w:color w:val="000000"/>
          <w:sz w:val="28"/>
          <w:szCs w:val="28"/>
        </w:rPr>
        <w:t xml:space="preserve">4. Команда </w:t>
      </w:r>
      <w:proofErr w:type="spellStart"/>
      <w:r w:rsidRPr="001C68D0">
        <w:rPr>
          <w:color w:val="000000"/>
          <w:sz w:val="28"/>
          <w:szCs w:val="28"/>
        </w:rPr>
        <w:t>free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призначена</w:t>
      </w:r>
      <w:proofErr w:type="spellEnd"/>
      <w:r w:rsidRPr="001C68D0">
        <w:rPr>
          <w:color w:val="000000"/>
          <w:sz w:val="28"/>
          <w:szCs w:val="28"/>
        </w:rPr>
        <w:t xml:space="preserve"> для </w:t>
      </w:r>
      <w:proofErr w:type="spellStart"/>
      <w:r w:rsidRPr="001C68D0">
        <w:rPr>
          <w:color w:val="000000"/>
          <w:sz w:val="28"/>
          <w:szCs w:val="28"/>
        </w:rPr>
        <w:t>відображення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інформації</w:t>
      </w:r>
      <w:proofErr w:type="spellEnd"/>
      <w:r w:rsidRPr="001C68D0">
        <w:rPr>
          <w:color w:val="000000"/>
          <w:sz w:val="28"/>
          <w:szCs w:val="28"/>
        </w:rPr>
        <w:t xml:space="preserve"> про </w:t>
      </w:r>
      <w:proofErr w:type="spellStart"/>
      <w:r w:rsidRPr="001C68D0">
        <w:rPr>
          <w:color w:val="000000"/>
          <w:sz w:val="28"/>
          <w:szCs w:val="28"/>
        </w:rPr>
        <w:t>використання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оперативної</w:t>
      </w:r>
      <w:proofErr w:type="spellEnd"/>
      <w:r w:rsidRPr="001C68D0">
        <w:rPr>
          <w:color w:val="000000"/>
          <w:sz w:val="28"/>
          <w:szCs w:val="28"/>
        </w:rPr>
        <w:t xml:space="preserve"> та </w:t>
      </w:r>
      <w:proofErr w:type="spellStart"/>
      <w:r w:rsidRPr="001C68D0">
        <w:rPr>
          <w:color w:val="000000"/>
          <w:sz w:val="28"/>
          <w:szCs w:val="28"/>
        </w:rPr>
        <w:t>віртуальної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пам'яті</w:t>
      </w:r>
      <w:proofErr w:type="spellEnd"/>
      <w:r w:rsidRPr="001C68D0">
        <w:rPr>
          <w:color w:val="000000"/>
          <w:sz w:val="28"/>
          <w:szCs w:val="28"/>
        </w:rPr>
        <w:t xml:space="preserve"> системою. Вона </w:t>
      </w:r>
      <w:proofErr w:type="spellStart"/>
      <w:r w:rsidRPr="001C68D0">
        <w:rPr>
          <w:color w:val="000000"/>
          <w:sz w:val="28"/>
          <w:szCs w:val="28"/>
        </w:rPr>
        <w:t>виводить</w:t>
      </w:r>
      <w:proofErr w:type="spellEnd"/>
      <w:r w:rsidRPr="001C68D0">
        <w:rPr>
          <w:color w:val="000000"/>
          <w:sz w:val="28"/>
          <w:szCs w:val="28"/>
        </w:rPr>
        <w:t xml:space="preserve"> статистику про </w:t>
      </w:r>
      <w:proofErr w:type="spellStart"/>
      <w:r w:rsidRPr="001C68D0">
        <w:rPr>
          <w:color w:val="000000"/>
          <w:sz w:val="28"/>
          <w:szCs w:val="28"/>
        </w:rPr>
        <w:t>пам'ять</w:t>
      </w:r>
      <w:proofErr w:type="spellEnd"/>
      <w:r w:rsidRPr="001C68D0">
        <w:rPr>
          <w:color w:val="000000"/>
          <w:sz w:val="28"/>
          <w:szCs w:val="28"/>
        </w:rPr>
        <w:t xml:space="preserve">, </w:t>
      </w:r>
      <w:proofErr w:type="spellStart"/>
      <w:r w:rsidRPr="001C68D0">
        <w:rPr>
          <w:color w:val="000000"/>
          <w:sz w:val="28"/>
          <w:szCs w:val="28"/>
        </w:rPr>
        <w:t>включаючи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загальний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обсяг</w:t>
      </w:r>
      <w:proofErr w:type="spellEnd"/>
      <w:r w:rsidRPr="001C68D0">
        <w:rPr>
          <w:color w:val="000000"/>
          <w:sz w:val="28"/>
          <w:szCs w:val="28"/>
        </w:rPr>
        <w:t xml:space="preserve">, </w:t>
      </w:r>
      <w:proofErr w:type="spellStart"/>
      <w:r w:rsidRPr="001C68D0">
        <w:rPr>
          <w:color w:val="000000"/>
          <w:sz w:val="28"/>
          <w:szCs w:val="28"/>
        </w:rPr>
        <w:t>використану</w:t>
      </w:r>
      <w:proofErr w:type="spellEnd"/>
      <w:r w:rsidRPr="001C68D0">
        <w:rPr>
          <w:color w:val="000000"/>
          <w:sz w:val="28"/>
          <w:szCs w:val="28"/>
        </w:rPr>
        <w:t xml:space="preserve">, </w:t>
      </w:r>
      <w:proofErr w:type="spellStart"/>
      <w:r w:rsidRPr="001C68D0">
        <w:rPr>
          <w:color w:val="000000"/>
          <w:sz w:val="28"/>
          <w:szCs w:val="28"/>
        </w:rPr>
        <w:t>вільну</w:t>
      </w:r>
      <w:proofErr w:type="spellEnd"/>
      <w:r w:rsidRPr="001C68D0">
        <w:rPr>
          <w:color w:val="000000"/>
          <w:sz w:val="28"/>
          <w:szCs w:val="28"/>
        </w:rPr>
        <w:t xml:space="preserve"> та </w:t>
      </w:r>
      <w:proofErr w:type="spellStart"/>
      <w:r w:rsidRPr="001C68D0">
        <w:rPr>
          <w:color w:val="000000"/>
          <w:sz w:val="28"/>
          <w:szCs w:val="28"/>
        </w:rPr>
        <w:t>використовувану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пам'ять</w:t>
      </w:r>
      <w:proofErr w:type="spellEnd"/>
      <w:r w:rsidRPr="001C68D0">
        <w:rPr>
          <w:color w:val="000000"/>
          <w:sz w:val="28"/>
          <w:szCs w:val="28"/>
        </w:rPr>
        <w:t xml:space="preserve"> у </w:t>
      </w:r>
      <w:proofErr w:type="spellStart"/>
      <w:r w:rsidRPr="001C68D0">
        <w:rPr>
          <w:color w:val="000000"/>
          <w:sz w:val="28"/>
          <w:szCs w:val="28"/>
        </w:rPr>
        <w:t>системі</w:t>
      </w:r>
      <w:proofErr w:type="spellEnd"/>
      <w:r w:rsidRPr="001C68D0">
        <w:rPr>
          <w:color w:val="000000"/>
          <w:sz w:val="28"/>
          <w:szCs w:val="28"/>
        </w:rPr>
        <w:t>.</w:t>
      </w:r>
    </w:p>
    <w:p w14:paraId="7CEE13A2" w14:textId="77777777" w:rsidR="001C68D0" w:rsidRPr="001C68D0" w:rsidRDefault="001C68D0" w:rsidP="001C68D0">
      <w:pPr>
        <w:pStyle w:val="a3"/>
        <w:jc w:val="both"/>
        <w:rPr>
          <w:color w:val="000000"/>
          <w:sz w:val="28"/>
          <w:szCs w:val="28"/>
        </w:rPr>
      </w:pPr>
      <w:r w:rsidRPr="001C68D0">
        <w:rPr>
          <w:color w:val="000000"/>
          <w:sz w:val="28"/>
          <w:szCs w:val="28"/>
        </w:rPr>
        <w:t>5. Лог-</w:t>
      </w:r>
      <w:proofErr w:type="spellStart"/>
      <w:r w:rsidRPr="001C68D0">
        <w:rPr>
          <w:color w:val="000000"/>
          <w:sz w:val="28"/>
          <w:szCs w:val="28"/>
        </w:rPr>
        <w:t>файли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призначені</w:t>
      </w:r>
      <w:proofErr w:type="spellEnd"/>
      <w:r w:rsidRPr="001C68D0">
        <w:rPr>
          <w:color w:val="000000"/>
          <w:sz w:val="28"/>
          <w:szCs w:val="28"/>
        </w:rPr>
        <w:t xml:space="preserve"> для </w:t>
      </w:r>
      <w:proofErr w:type="spellStart"/>
      <w:r w:rsidRPr="001C68D0">
        <w:rPr>
          <w:color w:val="000000"/>
          <w:sz w:val="28"/>
          <w:szCs w:val="28"/>
        </w:rPr>
        <w:t>зберігання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журналів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подій</w:t>
      </w:r>
      <w:proofErr w:type="spellEnd"/>
      <w:r w:rsidRPr="001C68D0">
        <w:rPr>
          <w:color w:val="000000"/>
          <w:sz w:val="28"/>
          <w:szCs w:val="28"/>
        </w:rPr>
        <w:t xml:space="preserve"> та </w:t>
      </w:r>
      <w:proofErr w:type="spellStart"/>
      <w:r w:rsidRPr="001C68D0">
        <w:rPr>
          <w:color w:val="000000"/>
          <w:sz w:val="28"/>
          <w:szCs w:val="28"/>
        </w:rPr>
        <w:t>інформації</w:t>
      </w:r>
      <w:proofErr w:type="spellEnd"/>
      <w:r w:rsidRPr="001C68D0">
        <w:rPr>
          <w:color w:val="000000"/>
          <w:sz w:val="28"/>
          <w:szCs w:val="28"/>
        </w:rPr>
        <w:t xml:space="preserve"> про </w:t>
      </w:r>
      <w:proofErr w:type="spellStart"/>
      <w:r w:rsidRPr="001C68D0">
        <w:rPr>
          <w:color w:val="000000"/>
          <w:sz w:val="28"/>
          <w:szCs w:val="28"/>
        </w:rPr>
        <w:t>різні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аспекти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роботи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системи</w:t>
      </w:r>
      <w:proofErr w:type="spellEnd"/>
      <w:r w:rsidRPr="001C68D0">
        <w:rPr>
          <w:color w:val="000000"/>
          <w:sz w:val="28"/>
          <w:szCs w:val="28"/>
        </w:rPr>
        <w:t xml:space="preserve">. </w:t>
      </w:r>
      <w:proofErr w:type="spellStart"/>
      <w:r w:rsidRPr="001C68D0">
        <w:rPr>
          <w:color w:val="000000"/>
          <w:sz w:val="28"/>
          <w:szCs w:val="28"/>
        </w:rPr>
        <w:t>Наприклад</w:t>
      </w:r>
      <w:proofErr w:type="spellEnd"/>
      <w:r w:rsidRPr="001C68D0">
        <w:rPr>
          <w:color w:val="000000"/>
          <w:sz w:val="28"/>
          <w:szCs w:val="28"/>
        </w:rPr>
        <w:t>, /</w:t>
      </w:r>
      <w:proofErr w:type="spellStart"/>
      <w:r w:rsidRPr="001C68D0">
        <w:rPr>
          <w:color w:val="000000"/>
          <w:sz w:val="28"/>
          <w:szCs w:val="28"/>
        </w:rPr>
        <w:t>var</w:t>
      </w:r>
      <w:proofErr w:type="spellEnd"/>
      <w:r w:rsidRPr="001C68D0">
        <w:rPr>
          <w:color w:val="000000"/>
          <w:sz w:val="28"/>
          <w:szCs w:val="28"/>
        </w:rPr>
        <w:t>/</w:t>
      </w:r>
      <w:proofErr w:type="spellStart"/>
      <w:r w:rsidRPr="001C68D0">
        <w:rPr>
          <w:color w:val="000000"/>
          <w:sz w:val="28"/>
          <w:szCs w:val="28"/>
        </w:rPr>
        <w:t>log</w:t>
      </w:r>
      <w:proofErr w:type="spellEnd"/>
      <w:r w:rsidRPr="001C68D0">
        <w:rPr>
          <w:color w:val="000000"/>
          <w:sz w:val="28"/>
          <w:szCs w:val="28"/>
        </w:rPr>
        <w:t>/</w:t>
      </w:r>
      <w:proofErr w:type="spellStart"/>
      <w:r w:rsidRPr="001C68D0">
        <w:rPr>
          <w:color w:val="000000"/>
          <w:sz w:val="28"/>
          <w:szCs w:val="28"/>
        </w:rPr>
        <w:t>messages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містить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системні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повідомлення</w:t>
      </w:r>
      <w:proofErr w:type="spellEnd"/>
      <w:r w:rsidRPr="001C68D0">
        <w:rPr>
          <w:color w:val="000000"/>
          <w:sz w:val="28"/>
          <w:szCs w:val="28"/>
        </w:rPr>
        <w:t>, /</w:t>
      </w:r>
      <w:proofErr w:type="spellStart"/>
      <w:r w:rsidRPr="001C68D0">
        <w:rPr>
          <w:color w:val="000000"/>
          <w:sz w:val="28"/>
          <w:szCs w:val="28"/>
        </w:rPr>
        <w:t>var</w:t>
      </w:r>
      <w:proofErr w:type="spellEnd"/>
      <w:r w:rsidRPr="001C68D0">
        <w:rPr>
          <w:color w:val="000000"/>
          <w:sz w:val="28"/>
          <w:szCs w:val="28"/>
        </w:rPr>
        <w:t>/</w:t>
      </w:r>
      <w:proofErr w:type="spellStart"/>
      <w:r w:rsidRPr="001C68D0">
        <w:rPr>
          <w:color w:val="000000"/>
          <w:sz w:val="28"/>
          <w:szCs w:val="28"/>
        </w:rPr>
        <w:t>log</w:t>
      </w:r>
      <w:proofErr w:type="spellEnd"/>
      <w:r w:rsidRPr="001C68D0">
        <w:rPr>
          <w:color w:val="000000"/>
          <w:sz w:val="28"/>
          <w:szCs w:val="28"/>
        </w:rPr>
        <w:t xml:space="preserve">/auth.log </w:t>
      </w:r>
      <w:proofErr w:type="spellStart"/>
      <w:r w:rsidRPr="001C68D0">
        <w:rPr>
          <w:color w:val="000000"/>
          <w:sz w:val="28"/>
          <w:szCs w:val="28"/>
        </w:rPr>
        <w:t>містить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інформацію</w:t>
      </w:r>
      <w:proofErr w:type="spellEnd"/>
      <w:r w:rsidRPr="001C68D0">
        <w:rPr>
          <w:color w:val="000000"/>
          <w:sz w:val="28"/>
          <w:szCs w:val="28"/>
        </w:rPr>
        <w:t xml:space="preserve"> про </w:t>
      </w:r>
      <w:proofErr w:type="spellStart"/>
      <w:r w:rsidRPr="001C68D0">
        <w:rPr>
          <w:color w:val="000000"/>
          <w:sz w:val="28"/>
          <w:szCs w:val="28"/>
        </w:rPr>
        <w:t>аутентифікацію</w:t>
      </w:r>
      <w:proofErr w:type="spellEnd"/>
      <w:r w:rsidRPr="001C68D0">
        <w:rPr>
          <w:color w:val="000000"/>
          <w:sz w:val="28"/>
          <w:szCs w:val="28"/>
        </w:rPr>
        <w:t xml:space="preserve"> та </w:t>
      </w:r>
      <w:proofErr w:type="spellStart"/>
      <w:r w:rsidRPr="001C68D0">
        <w:rPr>
          <w:color w:val="000000"/>
          <w:sz w:val="28"/>
          <w:szCs w:val="28"/>
        </w:rPr>
        <w:t>авторизацію</w:t>
      </w:r>
      <w:proofErr w:type="spellEnd"/>
      <w:r w:rsidRPr="001C68D0">
        <w:rPr>
          <w:color w:val="000000"/>
          <w:sz w:val="28"/>
          <w:szCs w:val="28"/>
        </w:rPr>
        <w:t>, /</w:t>
      </w:r>
      <w:proofErr w:type="spellStart"/>
      <w:r w:rsidRPr="001C68D0">
        <w:rPr>
          <w:color w:val="000000"/>
          <w:sz w:val="28"/>
          <w:szCs w:val="28"/>
        </w:rPr>
        <w:t>var</w:t>
      </w:r>
      <w:proofErr w:type="spellEnd"/>
      <w:r w:rsidRPr="001C68D0">
        <w:rPr>
          <w:color w:val="000000"/>
          <w:sz w:val="28"/>
          <w:szCs w:val="28"/>
        </w:rPr>
        <w:t>/</w:t>
      </w:r>
      <w:proofErr w:type="spellStart"/>
      <w:r w:rsidRPr="001C68D0">
        <w:rPr>
          <w:color w:val="000000"/>
          <w:sz w:val="28"/>
          <w:szCs w:val="28"/>
        </w:rPr>
        <w:t>log</w:t>
      </w:r>
      <w:proofErr w:type="spellEnd"/>
      <w:r w:rsidRPr="001C68D0">
        <w:rPr>
          <w:color w:val="000000"/>
          <w:sz w:val="28"/>
          <w:szCs w:val="28"/>
        </w:rPr>
        <w:t>/</w:t>
      </w:r>
      <w:proofErr w:type="spellStart"/>
      <w:r w:rsidRPr="001C68D0">
        <w:rPr>
          <w:color w:val="000000"/>
          <w:sz w:val="28"/>
          <w:szCs w:val="28"/>
        </w:rPr>
        <w:t>syslog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містить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загальні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системні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події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тощо</w:t>
      </w:r>
      <w:proofErr w:type="spellEnd"/>
      <w:r w:rsidRPr="001C68D0">
        <w:rPr>
          <w:color w:val="000000"/>
          <w:sz w:val="28"/>
          <w:szCs w:val="28"/>
        </w:rPr>
        <w:t xml:space="preserve">. </w:t>
      </w:r>
      <w:proofErr w:type="spellStart"/>
      <w:r w:rsidRPr="001C68D0">
        <w:rPr>
          <w:color w:val="000000"/>
          <w:sz w:val="28"/>
          <w:szCs w:val="28"/>
        </w:rPr>
        <w:t>Ці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журнали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можуть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використовуватися</w:t>
      </w:r>
      <w:proofErr w:type="spellEnd"/>
      <w:r w:rsidRPr="001C68D0">
        <w:rPr>
          <w:color w:val="000000"/>
          <w:sz w:val="28"/>
          <w:szCs w:val="28"/>
        </w:rPr>
        <w:t xml:space="preserve"> для </w:t>
      </w:r>
      <w:proofErr w:type="spellStart"/>
      <w:r w:rsidRPr="001C68D0">
        <w:rPr>
          <w:color w:val="000000"/>
          <w:sz w:val="28"/>
          <w:szCs w:val="28"/>
        </w:rPr>
        <w:t>аналізу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помилок</w:t>
      </w:r>
      <w:proofErr w:type="spellEnd"/>
      <w:r w:rsidRPr="001C68D0">
        <w:rPr>
          <w:color w:val="000000"/>
          <w:sz w:val="28"/>
          <w:szCs w:val="28"/>
        </w:rPr>
        <w:t xml:space="preserve">, </w:t>
      </w:r>
      <w:proofErr w:type="spellStart"/>
      <w:r w:rsidRPr="001C68D0">
        <w:rPr>
          <w:color w:val="000000"/>
          <w:sz w:val="28"/>
          <w:szCs w:val="28"/>
        </w:rPr>
        <w:t>моніторингу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діяльності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системи</w:t>
      </w:r>
      <w:proofErr w:type="spellEnd"/>
      <w:r w:rsidRPr="001C68D0">
        <w:rPr>
          <w:color w:val="000000"/>
          <w:sz w:val="28"/>
          <w:szCs w:val="28"/>
        </w:rPr>
        <w:t xml:space="preserve"> та </w:t>
      </w:r>
      <w:proofErr w:type="spellStart"/>
      <w:r w:rsidRPr="001C68D0">
        <w:rPr>
          <w:color w:val="000000"/>
          <w:sz w:val="28"/>
          <w:szCs w:val="28"/>
        </w:rPr>
        <w:t>вирішення</w:t>
      </w:r>
      <w:proofErr w:type="spellEnd"/>
      <w:r w:rsidRPr="001C68D0">
        <w:rPr>
          <w:color w:val="000000"/>
          <w:sz w:val="28"/>
          <w:szCs w:val="28"/>
        </w:rPr>
        <w:t xml:space="preserve"> проблем.</w:t>
      </w:r>
    </w:p>
    <w:p w14:paraId="54741E05" w14:textId="77777777" w:rsidR="001C68D0" w:rsidRPr="001C68D0" w:rsidRDefault="001C68D0" w:rsidP="001C68D0">
      <w:pPr>
        <w:pStyle w:val="a3"/>
        <w:jc w:val="both"/>
        <w:rPr>
          <w:color w:val="000000"/>
          <w:sz w:val="28"/>
          <w:szCs w:val="28"/>
        </w:rPr>
      </w:pPr>
      <w:r w:rsidRPr="001C68D0">
        <w:rPr>
          <w:color w:val="000000"/>
          <w:sz w:val="28"/>
          <w:szCs w:val="28"/>
        </w:rPr>
        <w:t>6. Файл /</w:t>
      </w:r>
      <w:proofErr w:type="spellStart"/>
      <w:r w:rsidRPr="001C68D0">
        <w:rPr>
          <w:color w:val="000000"/>
          <w:sz w:val="28"/>
          <w:szCs w:val="28"/>
        </w:rPr>
        <w:t>var</w:t>
      </w:r>
      <w:proofErr w:type="spellEnd"/>
      <w:r w:rsidRPr="001C68D0">
        <w:rPr>
          <w:color w:val="000000"/>
          <w:sz w:val="28"/>
          <w:szCs w:val="28"/>
        </w:rPr>
        <w:t>/</w:t>
      </w:r>
      <w:proofErr w:type="spellStart"/>
      <w:r w:rsidRPr="001C68D0">
        <w:rPr>
          <w:color w:val="000000"/>
          <w:sz w:val="28"/>
          <w:szCs w:val="28"/>
        </w:rPr>
        <w:t>log</w:t>
      </w:r>
      <w:proofErr w:type="spellEnd"/>
      <w:r w:rsidRPr="001C68D0">
        <w:rPr>
          <w:color w:val="000000"/>
          <w:sz w:val="28"/>
          <w:szCs w:val="28"/>
        </w:rPr>
        <w:t>/</w:t>
      </w:r>
      <w:proofErr w:type="spellStart"/>
      <w:r w:rsidRPr="001C68D0">
        <w:rPr>
          <w:color w:val="000000"/>
          <w:sz w:val="28"/>
          <w:szCs w:val="28"/>
        </w:rPr>
        <w:t>dmesg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містить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вивід</w:t>
      </w:r>
      <w:proofErr w:type="spellEnd"/>
      <w:r w:rsidRPr="001C68D0">
        <w:rPr>
          <w:color w:val="000000"/>
          <w:sz w:val="28"/>
          <w:szCs w:val="28"/>
        </w:rPr>
        <w:t xml:space="preserve"> ядра, </w:t>
      </w:r>
      <w:proofErr w:type="spellStart"/>
      <w:r w:rsidRPr="001C68D0">
        <w:rPr>
          <w:color w:val="000000"/>
          <w:sz w:val="28"/>
          <w:szCs w:val="28"/>
        </w:rPr>
        <w:t>який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містить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інформацію</w:t>
      </w:r>
      <w:proofErr w:type="spellEnd"/>
      <w:r w:rsidRPr="001C68D0">
        <w:rPr>
          <w:color w:val="000000"/>
          <w:sz w:val="28"/>
          <w:szCs w:val="28"/>
        </w:rPr>
        <w:t xml:space="preserve"> про </w:t>
      </w:r>
      <w:proofErr w:type="spellStart"/>
      <w:r w:rsidRPr="001C68D0">
        <w:rPr>
          <w:color w:val="000000"/>
          <w:sz w:val="28"/>
          <w:szCs w:val="28"/>
        </w:rPr>
        <w:t>різні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події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під</w:t>
      </w:r>
      <w:proofErr w:type="spellEnd"/>
      <w:r w:rsidRPr="001C68D0">
        <w:rPr>
          <w:color w:val="000000"/>
          <w:sz w:val="28"/>
          <w:szCs w:val="28"/>
        </w:rPr>
        <w:t xml:space="preserve"> час </w:t>
      </w:r>
      <w:proofErr w:type="spellStart"/>
      <w:r w:rsidRPr="001C68D0">
        <w:rPr>
          <w:color w:val="000000"/>
          <w:sz w:val="28"/>
          <w:szCs w:val="28"/>
        </w:rPr>
        <w:t>завантаження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системи</w:t>
      </w:r>
      <w:proofErr w:type="spellEnd"/>
      <w:r w:rsidRPr="001C68D0">
        <w:rPr>
          <w:color w:val="000000"/>
          <w:sz w:val="28"/>
          <w:szCs w:val="28"/>
        </w:rPr>
        <w:t xml:space="preserve">. </w:t>
      </w:r>
      <w:proofErr w:type="spellStart"/>
      <w:r w:rsidRPr="001C68D0">
        <w:rPr>
          <w:color w:val="000000"/>
          <w:sz w:val="28"/>
          <w:szCs w:val="28"/>
        </w:rPr>
        <w:t>Він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може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містити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важливі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повідомлення</w:t>
      </w:r>
      <w:proofErr w:type="spellEnd"/>
      <w:r w:rsidRPr="001C68D0">
        <w:rPr>
          <w:color w:val="000000"/>
          <w:sz w:val="28"/>
          <w:szCs w:val="28"/>
        </w:rPr>
        <w:t xml:space="preserve"> та </w:t>
      </w:r>
      <w:proofErr w:type="spellStart"/>
      <w:r w:rsidRPr="001C68D0">
        <w:rPr>
          <w:color w:val="000000"/>
          <w:sz w:val="28"/>
          <w:szCs w:val="28"/>
        </w:rPr>
        <w:t>помилки</w:t>
      </w:r>
      <w:proofErr w:type="spellEnd"/>
      <w:r w:rsidRPr="001C68D0">
        <w:rPr>
          <w:color w:val="000000"/>
          <w:sz w:val="28"/>
          <w:szCs w:val="28"/>
        </w:rPr>
        <w:t xml:space="preserve">, </w:t>
      </w:r>
      <w:proofErr w:type="spellStart"/>
      <w:r w:rsidRPr="001C68D0">
        <w:rPr>
          <w:color w:val="000000"/>
          <w:sz w:val="28"/>
          <w:szCs w:val="28"/>
        </w:rPr>
        <w:t>які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сталися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під</w:t>
      </w:r>
      <w:proofErr w:type="spellEnd"/>
      <w:r w:rsidRPr="001C68D0">
        <w:rPr>
          <w:color w:val="000000"/>
          <w:sz w:val="28"/>
          <w:szCs w:val="28"/>
        </w:rPr>
        <w:t xml:space="preserve"> час </w:t>
      </w:r>
      <w:proofErr w:type="spellStart"/>
      <w:r w:rsidRPr="001C68D0">
        <w:rPr>
          <w:color w:val="000000"/>
          <w:sz w:val="28"/>
          <w:szCs w:val="28"/>
        </w:rPr>
        <w:t>завантаження</w:t>
      </w:r>
      <w:proofErr w:type="spellEnd"/>
      <w:r w:rsidRPr="001C68D0">
        <w:rPr>
          <w:color w:val="000000"/>
          <w:sz w:val="28"/>
          <w:szCs w:val="28"/>
        </w:rPr>
        <w:t>.</w:t>
      </w:r>
    </w:p>
    <w:p w14:paraId="05B07C83" w14:textId="77777777" w:rsidR="001C68D0" w:rsidRPr="001C68D0" w:rsidRDefault="001C68D0" w:rsidP="001C68D0">
      <w:pPr>
        <w:pStyle w:val="a3"/>
        <w:jc w:val="both"/>
        <w:rPr>
          <w:color w:val="000000"/>
          <w:sz w:val="28"/>
          <w:szCs w:val="28"/>
        </w:rPr>
      </w:pPr>
      <w:r w:rsidRPr="001C68D0">
        <w:rPr>
          <w:color w:val="000000"/>
          <w:sz w:val="28"/>
          <w:szCs w:val="28"/>
        </w:rPr>
        <w:t>7. FHS (</w:t>
      </w:r>
      <w:proofErr w:type="spellStart"/>
      <w:r w:rsidRPr="001C68D0">
        <w:rPr>
          <w:color w:val="000000"/>
          <w:sz w:val="28"/>
          <w:szCs w:val="28"/>
        </w:rPr>
        <w:t>Filesystem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Hierarchy</w:t>
      </w:r>
      <w:proofErr w:type="spellEnd"/>
      <w:r w:rsidRPr="001C68D0">
        <w:rPr>
          <w:color w:val="000000"/>
          <w:sz w:val="28"/>
          <w:szCs w:val="28"/>
        </w:rPr>
        <w:t xml:space="preserve"> Standard) - </w:t>
      </w:r>
      <w:proofErr w:type="spellStart"/>
      <w:r w:rsidRPr="001C68D0">
        <w:rPr>
          <w:color w:val="000000"/>
          <w:sz w:val="28"/>
          <w:szCs w:val="28"/>
        </w:rPr>
        <w:t>це</w:t>
      </w:r>
      <w:proofErr w:type="spellEnd"/>
      <w:r w:rsidRPr="001C68D0">
        <w:rPr>
          <w:color w:val="000000"/>
          <w:sz w:val="28"/>
          <w:szCs w:val="28"/>
        </w:rPr>
        <w:t xml:space="preserve"> стандартна структура </w:t>
      </w:r>
      <w:proofErr w:type="spellStart"/>
      <w:r w:rsidRPr="001C68D0">
        <w:rPr>
          <w:color w:val="000000"/>
          <w:sz w:val="28"/>
          <w:szCs w:val="28"/>
        </w:rPr>
        <w:t>каталогів</w:t>
      </w:r>
      <w:proofErr w:type="spellEnd"/>
      <w:r w:rsidRPr="001C68D0">
        <w:rPr>
          <w:color w:val="000000"/>
          <w:sz w:val="28"/>
          <w:szCs w:val="28"/>
        </w:rPr>
        <w:t xml:space="preserve"> в UNIX-</w:t>
      </w:r>
      <w:proofErr w:type="spellStart"/>
      <w:r w:rsidRPr="001C68D0">
        <w:rPr>
          <w:color w:val="000000"/>
          <w:sz w:val="28"/>
          <w:szCs w:val="28"/>
        </w:rPr>
        <w:t>подібних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операційних</w:t>
      </w:r>
      <w:proofErr w:type="spellEnd"/>
      <w:r w:rsidRPr="001C68D0">
        <w:rPr>
          <w:color w:val="000000"/>
          <w:sz w:val="28"/>
          <w:szCs w:val="28"/>
        </w:rPr>
        <w:t xml:space="preserve"> системах, таких як Linux. Вона </w:t>
      </w:r>
      <w:proofErr w:type="spellStart"/>
      <w:r w:rsidRPr="001C68D0">
        <w:rPr>
          <w:color w:val="000000"/>
          <w:sz w:val="28"/>
          <w:szCs w:val="28"/>
        </w:rPr>
        <w:t>визначає</w:t>
      </w:r>
      <w:proofErr w:type="spellEnd"/>
      <w:r w:rsidRPr="001C68D0">
        <w:rPr>
          <w:color w:val="000000"/>
          <w:sz w:val="28"/>
          <w:szCs w:val="28"/>
        </w:rPr>
        <w:t xml:space="preserve"> правила </w:t>
      </w:r>
      <w:r w:rsidRPr="001C68D0">
        <w:rPr>
          <w:color w:val="000000"/>
          <w:sz w:val="28"/>
          <w:szCs w:val="28"/>
        </w:rPr>
        <w:lastRenderedPageBreak/>
        <w:t xml:space="preserve">для </w:t>
      </w:r>
      <w:proofErr w:type="spellStart"/>
      <w:r w:rsidRPr="001C68D0">
        <w:rPr>
          <w:color w:val="000000"/>
          <w:sz w:val="28"/>
          <w:szCs w:val="28"/>
        </w:rPr>
        <w:t>організації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файлів</w:t>
      </w:r>
      <w:proofErr w:type="spellEnd"/>
      <w:r w:rsidRPr="001C68D0">
        <w:rPr>
          <w:color w:val="000000"/>
          <w:sz w:val="28"/>
          <w:szCs w:val="28"/>
        </w:rPr>
        <w:t xml:space="preserve"> та </w:t>
      </w:r>
      <w:proofErr w:type="spellStart"/>
      <w:r w:rsidRPr="001C68D0">
        <w:rPr>
          <w:color w:val="000000"/>
          <w:sz w:val="28"/>
          <w:szCs w:val="28"/>
        </w:rPr>
        <w:t>каталогів</w:t>
      </w:r>
      <w:proofErr w:type="spellEnd"/>
      <w:r w:rsidRPr="001C68D0">
        <w:rPr>
          <w:color w:val="000000"/>
          <w:sz w:val="28"/>
          <w:szCs w:val="28"/>
        </w:rPr>
        <w:t xml:space="preserve"> у </w:t>
      </w:r>
      <w:proofErr w:type="spellStart"/>
      <w:r w:rsidRPr="001C68D0">
        <w:rPr>
          <w:color w:val="000000"/>
          <w:sz w:val="28"/>
          <w:szCs w:val="28"/>
        </w:rPr>
        <w:t>системі</w:t>
      </w:r>
      <w:proofErr w:type="spellEnd"/>
      <w:r w:rsidRPr="001C68D0">
        <w:rPr>
          <w:color w:val="000000"/>
          <w:sz w:val="28"/>
          <w:szCs w:val="28"/>
        </w:rPr>
        <w:t xml:space="preserve">, </w:t>
      </w:r>
      <w:proofErr w:type="spellStart"/>
      <w:r w:rsidRPr="001C68D0">
        <w:rPr>
          <w:color w:val="000000"/>
          <w:sz w:val="28"/>
          <w:szCs w:val="28"/>
        </w:rPr>
        <w:t>щоб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забезпечити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спільне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розуміння</w:t>
      </w:r>
      <w:proofErr w:type="spellEnd"/>
      <w:r w:rsidRPr="001C68D0">
        <w:rPr>
          <w:color w:val="000000"/>
          <w:sz w:val="28"/>
          <w:szCs w:val="28"/>
        </w:rPr>
        <w:t xml:space="preserve"> та </w:t>
      </w:r>
      <w:proofErr w:type="spellStart"/>
      <w:r w:rsidRPr="001C68D0">
        <w:rPr>
          <w:color w:val="000000"/>
          <w:sz w:val="28"/>
          <w:szCs w:val="28"/>
        </w:rPr>
        <w:t>сумісність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між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різними</w:t>
      </w:r>
      <w:proofErr w:type="spellEnd"/>
      <w:r w:rsidRPr="001C68D0">
        <w:rPr>
          <w:color w:val="000000"/>
          <w:sz w:val="28"/>
          <w:szCs w:val="28"/>
        </w:rPr>
        <w:t xml:space="preserve"> дистрибутивами Linux.</w:t>
      </w:r>
    </w:p>
    <w:p w14:paraId="45FE7276" w14:textId="5EA56722" w:rsidR="001C68D0" w:rsidRDefault="001C68D0" w:rsidP="001C68D0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1C68D0">
        <w:rPr>
          <w:color w:val="000000"/>
          <w:sz w:val="28"/>
          <w:szCs w:val="28"/>
        </w:rPr>
        <w:t xml:space="preserve">8. </w:t>
      </w:r>
      <w:proofErr w:type="spellStart"/>
      <w:r w:rsidRPr="001C68D0">
        <w:rPr>
          <w:color w:val="000000"/>
          <w:sz w:val="28"/>
          <w:szCs w:val="28"/>
        </w:rPr>
        <w:t>Основні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команди</w:t>
      </w:r>
      <w:proofErr w:type="spellEnd"/>
      <w:r w:rsidRPr="001C68D0">
        <w:rPr>
          <w:color w:val="000000"/>
          <w:sz w:val="28"/>
          <w:szCs w:val="28"/>
        </w:rPr>
        <w:t xml:space="preserve"> для перегляду та </w:t>
      </w:r>
      <w:proofErr w:type="spellStart"/>
      <w:r w:rsidRPr="001C68D0">
        <w:rPr>
          <w:color w:val="000000"/>
          <w:sz w:val="28"/>
          <w:szCs w:val="28"/>
        </w:rPr>
        <w:t>конфігурації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мережі</w:t>
      </w:r>
      <w:proofErr w:type="spellEnd"/>
      <w:r w:rsidRPr="001C68D0">
        <w:rPr>
          <w:color w:val="000000"/>
          <w:sz w:val="28"/>
          <w:szCs w:val="28"/>
        </w:rPr>
        <w:t xml:space="preserve"> в Linux </w:t>
      </w:r>
      <w:proofErr w:type="spellStart"/>
      <w:r w:rsidRPr="001C68D0">
        <w:rPr>
          <w:color w:val="000000"/>
          <w:sz w:val="28"/>
          <w:szCs w:val="28"/>
        </w:rPr>
        <w:t>включають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ifconfig</w:t>
      </w:r>
      <w:proofErr w:type="spellEnd"/>
      <w:r w:rsidRPr="001C68D0">
        <w:rPr>
          <w:color w:val="000000"/>
          <w:sz w:val="28"/>
          <w:szCs w:val="28"/>
        </w:rPr>
        <w:t xml:space="preserve"> для </w:t>
      </w:r>
      <w:proofErr w:type="spellStart"/>
      <w:r w:rsidRPr="001C68D0">
        <w:rPr>
          <w:color w:val="000000"/>
          <w:sz w:val="28"/>
          <w:szCs w:val="28"/>
        </w:rPr>
        <w:t>відображення</w:t>
      </w:r>
      <w:proofErr w:type="spellEnd"/>
      <w:r w:rsidRPr="001C68D0">
        <w:rPr>
          <w:color w:val="000000"/>
          <w:sz w:val="28"/>
          <w:szCs w:val="28"/>
        </w:rPr>
        <w:t xml:space="preserve"> та </w:t>
      </w:r>
      <w:proofErr w:type="spellStart"/>
      <w:r w:rsidRPr="001C68D0">
        <w:rPr>
          <w:color w:val="000000"/>
          <w:sz w:val="28"/>
          <w:szCs w:val="28"/>
        </w:rPr>
        <w:t>налаштування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мережевих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інтерфейсів</w:t>
      </w:r>
      <w:proofErr w:type="spellEnd"/>
      <w:r w:rsidRPr="001C68D0">
        <w:rPr>
          <w:color w:val="000000"/>
          <w:sz w:val="28"/>
          <w:szCs w:val="28"/>
        </w:rPr>
        <w:t xml:space="preserve">, </w:t>
      </w:r>
      <w:proofErr w:type="spellStart"/>
      <w:r w:rsidRPr="001C68D0">
        <w:rPr>
          <w:color w:val="000000"/>
          <w:sz w:val="28"/>
          <w:szCs w:val="28"/>
        </w:rPr>
        <w:t>ip</w:t>
      </w:r>
      <w:proofErr w:type="spellEnd"/>
      <w:r w:rsidRPr="001C68D0">
        <w:rPr>
          <w:color w:val="000000"/>
          <w:sz w:val="28"/>
          <w:szCs w:val="28"/>
        </w:rPr>
        <w:t xml:space="preserve"> для </w:t>
      </w:r>
      <w:proofErr w:type="spellStart"/>
      <w:r w:rsidRPr="001C68D0">
        <w:rPr>
          <w:color w:val="000000"/>
          <w:sz w:val="28"/>
          <w:szCs w:val="28"/>
        </w:rPr>
        <w:t>роботи</w:t>
      </w:r>
      <w:proofErr w:type="spellEnd"/>
      <w:r w:rsidRPr="001C68D0">
        <w:rPr>
          <w:color w:val="000000"/>
          <w:sz w:val="28"/>
          <w:szCs w:val="28"/>
        </w:rPr>
        <w:t xml:space="preserve"> з </w:t>
      </w:r>
      <w:proofErr w:type="spellStart"/>
      <w:r w:rsidRPr="001C68D0">
        <w:rPr>
          <w:color w:val="000000"/>
          <w:sz w:val="28"/>
          <w:szCs w:val="28"/>
        </w:rPr>
        <w:t>мережевими</w:t>
      </w:r>
      <w:proofErr w:type="spellEnd"/>
      <w:r w:rsidRPr="001C68D0">
        <w:rPr>
          <w:color w:val="000000"/>
          <w:sz w:val="28"/>
          <w:szCs w:val="28"/>
        </w:rPr>
        <w:t xml:space="preserve"> параметрами, </w:t>
      </w:r>
      <w:proofErr w:type="spellStart"/>
      <w:r w:rsidRPr="001C68D0">
        <w:rPr>
          <w:color w:val="000000"/>
          <w:sz w:val="28"/>
          <w:szCs w:val="28"/>
        </w:rPr>
        <w:t>route</w:t>
      </w:r>
      <w:proofErr w:type="spellEnd"/>
      <w:r w:rsidRPr="001C68D0">
        <w:rPr>
          <w:color w:val="000000"/>
          <w:sz w:val="28"/>
          <w:szCs w:val="28"/>
        </w:rPr>
        <w:t xml:space="preserve"> для </w:t>
      </w:r>
      <w:proofErr w:type="spellStart"/>
      <w:r w:rsidRPr="001C68D0">
        <w:rPr>
          <w:color w:val="000000"/>
          <w:sz w:val="28"/>
          <w:szCs w:val="28"/>
        </w:rPr>
        <w:t>налаштування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таблиці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маршрутизації</w:t>
      </w:r>
      <w:proofErr w:type="spellEnd"/>
      <w:r w:rsidRPr="001C68D0">
        <w:rPr>
          <w:color w:val="000000"/>
          <w:sz w:val="28"/>
          <w:szCs w:val="28"/>
        </w:rPr>
        <w:t xml:space="preserve">, </w:t>
      </w:r>
      <w:proofErr w:type="spellStart"/>
      <w:r w:rsidRPr="001C68D0">
        <w:rPr>
          <w:color w:val="000000"/>
          <w:sz w:val="28"/>
          <w:szCs w:val="28"/>
        </w:rPr>
        <w:t>ping</w:t>
      </w:r>
      <w:proofErr w:type="spellEnd"/>
      <w:r w:rsidRPr="001C68D0">
        <w:rPr>
          <w:color w:val="000000"/>
          <w:sz w:val="28"/>
          <w:szCs w:val="28"/>
        </w:rPr>
        <w:t xml:space="preserve"> для </w:t>
      </w:r>
      <w:proofErr w:type="spellStart"/>
      <w:r w:rsidRPr="001C68D0">
        <w:rPr>
          <w:color w:val="000000"/>
          <w:sz w:val="28"/>
          <w:szCs w:val="28"/>
        </w:rPr>
        <w:t>перевірки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доступності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вузлів</w:t>
      </w:r>
      <w:proofErr w:type="spellEnd"/>
      <w:r w:rsidRPr="001C68D0">
        <w:rPr>
          <w:color w:val="000000"/>
          <w:sz w:val="28"/>
          <w:szCs w:val="28"/>
        </w:rPr>
        <w:t xml:space="preserve"> у </w:t>
      </w:r>
      <w:proofErr w:type="spellStart"/>
      <w:r w:rsidRPr="001C68D0">
        <w:rPr>
          <w:color w:val="000000"/>
          <w:sz w:val="28"/>
          <w:szCs w:val="28"/>
        </w:rPr>
        <w:t>мережі</w:t>
      </w:r>
      <w:proofErr w:type="spellEnd"/>
      <w:r w:rsidRPr="001C68D0">
        <w:rPr>
          <w:color w:val="000000"/>
          <w:sz w:val="28"/>
          <w:szCs w:val="28"/>
        </w:rPr>
        <w:t xml:space="preserve">, </w:t>
      </w:r>
      <w:proofErr w:type="spellStart"/>
      <w:r w:rsidRPr="001C68D0">
        <w:rPr>
          <w:color w:val="000000"/>
          <w:sz w:val="28"/>
          <w:szCs w:val="28"/>
        </w:rPr>
        <w:t>traceroute</w:t>
      </w:r>
      <w:proofErr w:type="spellEnd"/>
      <w:r w:rsidRPr="001C68D0">
        <w:rPr>
          <w:color w:val="000000"/>
          <w:sz w:val="28"/>
          <w:szCs w:val="28"/>
        </w:rPr>
        <w:t xml:space="preserve"> для </w:t>
      </w:r>
      <w:proofErr w:type="spellStart"/>
      <w:r w:rsidRPr="001C68D0">
        <w:rPr>
          <w:color w:val="000000"/>
          <w:sz w:val="28"/>
          <w:szCs w:val="28"/>
        </w:rPr>
        <w:t>визначення</w:t>
      </w:r>
      <w:proofErr w:type="spellEnd"/>
      <w:r w:rsidRPr="001C68D0">
        <w:rPr>
          <w:color w:val="000000"/>
          <w:sz w:val="28"/>
          <w:szCs w:val="28"/>
        </w:rPr>
        <w:t xml:space="preserve"> маршруту пакета до </w:t>
      </w:r>
      <w:proofErr w:type="spellStart"/>
      <w:r w:rsidRPr="001C68D0">
        <w:rPr>
          <w:color w:val="000000"/>
          <w:sz w:val="28"/>
          <w:szCs w:val="28"/>
        </w:rPr>
        <w:t>певного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вузла</w:t>
      </w:r>
      <w:proofErr w:type="spellEnd"/>
      <w:r w:rsidRPr="001C68D0">
        <w:rPr>
          <w:color w:val="000000"/>
          <w:sz w:val="28"/>
          <w:szCs w:val="28"/>
        </w:rPr>
        <w:t xml:space="preserve">, </w:t>
      </w:r>
      <w:proofErr w:type="spellStart"/>
      <w:r w:rsidRPr="001C68D0">
        <w:rPr>
          <w:color w:val="000000"/>
          <w:sz w:val="28"/>
          <w:szCs w:val="28"/>
        </w:rPr>
        <w:t>systemctl</w:t>
      </w:r>
      <w:proofErr w:type="spellEnd"/>
      <w:r w:rsidRPr="001C68D0">
        <w:rPr>
          <w:color w:val="000000"/>
          <w:sz w:val="28"/>
          <w:szCs w:val="28"/>
        </w:rPr>
        <w:t xml:space="preserve"> для </w:t>
      </w:r>
      <w:proofErr w:type="spellStart"/>
      <w:r w:rsidRPr="001C68D0">
        <w:rPr>
          <w:color w:val="000000"/>
          <w:sz w:val="28"/>
          <w:szCs w:val="28"/>
        </w:rPr>
        <w:t>керування</w:t>
      </w:r>
      <w:proofErr w:type="spellEnd"/>
      <w:r w:rsidRPr="001C68D0">
        <w:rPr>
          <w:color w:val="000000"/>
          <w:sz w:val="28"/>
          <w:szCs w:val="28"/>
        </w:rPr>
        <w:t xml:space="preserve"> </w:t>
      </w:r>
      <w:proofErr w:type="spellStart"/>
      <w:r w:rsidRPr="001C68D0">
        <w:rPr>
          <w:color w:val="000000"/>
          <w:sz w:val="28"/>
          <w:szCs w:val="28"/>
        </w:rPr>
        <w:t>мережевими</w:t>
      </w:r>
      <w:proofErr w:type="spellEnd"/>
      <w:r w:rsidRPr="001C68D0">
        <w:rPr>
          <w:color w:val="000000"/>
          <w:sz w:val="28"/>
          <w:szCs w:val="28"/>
        </w:rPr>
        <w:t xml:space="preserve"> службами </w:t>
      </w:r>
      <w:proofErr w:type="spellStart"/>
      <w:r w:rsidRPr="001C68D0">
        <w:rPr>
          <w:color w:val="000000"/>
          <w:sz w:val="28"/>
          <w:szCs w:val="28"/>
        </w:rPr>
        <w:t>тощо</w:t>
      </w:r>
      <w:proofErr w:type="spellEnd"/>
      <w:r w:rsidRPr="001C68D0">
        <w:rPr>
          <w:color w:val="000000"/>
          <w:sz w:val="28"/>
          <w:szCs w:val="28"/>
        </w:rPr>
        <w:t>.</w:t>
      </w:r>
    </w:p>
    <w:p w14:paraId="634DD15D" w14:textId="77777777" w:rsidR="001C68D0" w:rsidRDefault="001C68D0" w:rsidP="001C68D0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4AEA8977" w14:textId="020F565A" w:rsidR="001C68D0" w:rsidRPr="001C68D0" w:rsidRDefault="001C68D0" w:rsidP="001C68D0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</w:rPr>
        <w:t>Х</w:t>
      </w:r>
      <w:r>
        <w:rPr>
          <w:color w:val="000000"/>
          <w:sz w:val="28"/>
          <w:szCs w:val="28"/>
          <w:lang w:val="uk-UA"/>
        </w:rPr>
        <w:t>ід роботи:</w:t>
      </w:r>
    </w:p>
    <w:p w14:paraId="2D4C30C0" w14:textId="77777777" w:rsidR="001C68D0" w:rsidRPr="001C68D0" w:rsidRDefault="001C68D0" w:rsidP="001C68D0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</w:p>
    <w:p w14:paraId="3E99358A" w14:textId="77777777" w:rsidR="001C68D0" w:rsidRDefault="001C68D0">
      <w:pPr>
        <w:rPr>
          <w:color w:val="000000"/>
          <w:sz w:val="27"/>
          <w:szCs w:val="27"/>
          <w:lang w:val="ru-RU"/>
        </w:rPr>
      </w:pPr>
    </w:p>
    <w:p w14:paraId="050F2756" w14:textId="6001C2C0" w:rsidR="0011264F" w:rsidRDefault="007E69A6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Виведення вмісту файлу</w:t>
      </w:r>
    </w:p>
    <w:p w14:paraId="75AE2D9A" w14:textId="77777777" w:rsidR="00B103C6" w:rsidRDefault="00B103C6"/>
    <w:p w14:paraId="6377B7BB" w14:textId="0C6E11D1" w:rsidR="007E69A6" w:rsidRDefault="007E69A6">
      <w:r>
        <w:rPr>
          <w:noProof/>
        </w:rPr>
        <w:drawing>
          <wp:inline distT="0" distB="0" distL="0" distR="0" wp14:anchorId="66768979" wp14:editId="6083A731">
            <wp:extent cx="6120765" cy="13652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66682"/>
                    <a:stretch/>
                  </pic:blipFill>
                  <pic:spPr bwMode="auto">
                    <a:xfrm>
                      <a:off x="0" y="0"/>
                      <a:ext cx="6120765" cy="136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CB14B" w14:textId="20EA5866" w:rsidR="00B103C6" w:rsidRDefault="00B103C6"/>
    <w:p w14:paraId="594E05D6" w14:textId="43C61325" w:rsidR="00B103C6" w:rsidRDefault="00B103C6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З'єднання файлів (конкатенація):</w:t>
      </w:r>
    </w:p>
    <w:p w14:paraId="13155227" w14:textId="77777777" w:rsidR="00B103C6" w:rsidRDefault="00B103C6">
      <w:pPr>
        <w:rPr>
          <w:noProof/>
        </w:rPr>
      </w:pPr>
    </w:p>
    <w:p w14:paraId="20D94D1C" w14:textId="33FD60E2" w:rsidR="00B103C6" w:rsidRDefault="00B103C6">
      <w:r>
        <w:rPr>
          <w:noProof/>
        </w:rPr>
        <w:drawing>
          <wp:inline distT="0" distB="0" distL="0" distR="0" wp14:anchorId="767ED807" wp14:editId="2B314FF4">
            <wp:extent cx="6120765" cy="958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33318" b="43282"/>
                    <a:stretch/>
                  </pic:blipFill>
                  <pic:spPr bwMode="auto">
                    <a:xfrm>
                      <a:off x="0" y="0"/>
                      <a:ext cx="6120765" cy="95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A9938" w14:textId="10E05E78" w:rsidR="00B103C6" w:rsidRDefault="00B103C6"/>
    <w:p w14:paraId="0A94E050" w14:textId="0CF2DB57" w:rsidR="00B103C6" w:rsidRDefault="00F36CF8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Створення нового файлу:</w:t>
      </w:r>
    </w:p>
    <w:p w14:paraId="5BD56315" w14:textId="24470B9A" w:rsidR="00F36CF8" w:rsidRDefault="00F36CF8">
      <w:pPr>
        <w:rPr>
          <w:color w:val="000000"/>
          <w:sz w:val="27"/>
          <w:szCs w:val="27"/>
        </w:rPr>
      </w:pPr>
    </w:p>
    <w:p w14:paraId="5494C6CB" w14:textId="0540679C" w:rsidR="00F36CF8" w:rsidRDefault="00F36CF8">
      <w:r>
        <w:rPr>
          <w:noProof/>
        </w:rPr>
        <w:drawing>
          <wp:inline distT="0" distB="0" distL="0" distR="0" wp14:anchorId="2BC7B5CC" wp14:editId="189C8064">
            <wp:extent cx="6120765" cy="3702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90965"/>
                    <a:stretch/>
                  </pic:blipFill>
                  <pic:spPr bwMode="auto">
                    <a:xfrm>
                      <a:off x="0" y="0"/>
                      <a:ext cx="6120765" cy="370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38E36" w14:textId="53307FF7" w:rsidR="00F36CF8" w:rsidRDefault="00F36CF8"/>
    <w:p w14:paraId="06A9FB41" w14:textId="2E6E94AD" w:rsidR="00F36CF8" w:rsidRDefault="00F36CF8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Виведення числа рядків у файлі:</w:t>
      </w:r>
    </w:p>
    <w:p w14:paraId="634A7614" w14:textId="3AA0D72D" w:rsidR="00F36CF8" w:rsidRDefault="00F36CF8">
      <w:pPr>
        <w:rPr>
          <w:color w:val="000000"/>
          <w:sz w:val="27"/>
          <w:szCs w:val="27"/>
        </w:rPr>
      </w:pPr>
    </w:p>
    <w:p w14:paraId="476BA121" w14:textId="526C332E" w:rsidR="00F36CF8" w:rsidRDefault="00F36CF8">
      <w:r>
        <w:rPr>
          <w:noProof/>
        </w:rPr>
        <w:drawing>
          <wp:inline distT="0" distB="0" distL="0" distR="0" wp14:anchorId="38FABE0F" wp14:editId="1736E421">
            <wp:extent cx="6120765" cy="673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55943" b="27631"/>
                    <a:stretch/>
                  </pic:blipFill>
                  <pic:spPr bwMode="auto">
                    <a:xfrm>
                      <a:off x="0" y="0"/>
                      <a:ext cx="6120765" cy="67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44B8C" w14:textId="7D201F54" w:rsidR="00F36CF8" w:rsidRDefault="00F36CF8"/>
    <w:p w14:paraId="533BB2C5" w14:textId="2D0DA951" w:rsidR="00F36CF8" w:rsidRDefault="00F36CF8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Виведення вмісту декількох файлів в одному потоці:</w:t>
      </w:r>
    </w:p>
    <w:p w14:paraId="65ECD522" w14:textId="77777777" w:rsidR="00F36CF8" w:rsidRDefault="00F36CF8">
      <w:pPr>
        <w:rPr>
          <w:noProof/>
        </w:rPr>
      </w:pPr>
    </w:p>
    <w:p w14:paraId="7FD21635" w14:textId="23C2F9EA" w:rsidR="00F36CF8" w:rsidRDefault="00F36CF8">
      <w:pPr>
        <w:rPr>
          <w:lang w:val="en-US"/>
        </w:rPr>
      </w:pPr>
      <w:r>
        <w:rPr>
          <w:noProof/>
        </w:rPr>
        <w:drawing>
          <wp:inline distT="0" distB="0" distL="0" distR="0" wp14:anchorId="579A5879" wp14:editId="4AC9B6B8">
            <wp:extent cx="6120765" cy="838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71285" b="8259"/>
                    <a:stretch/>
                  </pic:blipFill>
                  <pic:spPr bwMode="auto">
                    <a:xfrm>
                      <a:off x="0" y="0"/>
                      <a:ext cx="6120765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A5A75" w14:textId="64B04B4A" w:rsidR="00F36CF8" w:rsidRDefault="00F36CF8">
      <w:pPr>
        <w:rPr>
          <w:lang w:val="en-US"/>
        </w:rPr>
      </w:pPr>
    </w:p>
    <w:p w14:paraId="6B0B45A1" w14:textId="15B64C5A" w:rsidR="00F36CF8" w:rsidRDefault="00F36CF8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Отримати IP-адресу за доменом:</w:t>
      </w:r>
    </w:p>
    <w:p w14:paraId="0D9BD8EA" w14:textId="6240BCA6" w:rsidR="00F36CF8" w:rsidRDefault="00F36CF8">
      <w:pPr>
        <w:rPr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00BA6864" wp14:editId="5E6BA25D">
            <wp:extent cx="6120765" cy="33845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179A" w14:textId="17883AF5" w:rsidR="00F36CF8" w:rsidRDefault="00F36CF8">
      <w:pPr>
        <w:rPr>
          <w:color w:val="000000"/>
          <w:sz w:val="27"/>
          <w:szCs w:val="27"/>
          <w:lang w:val="en-US"/>
        </w:rPr>
      </w:pPr>
    </w:p>
    <w:p w14:paraId="604A9654" w14:textId="4525EFEC" w:rsidR="00F36CF8" w:rsidRDefault="00F36CF8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Отримати інформацію про DNS-сервер:</w:t>
      </w:r>
    </w:p>
    <w:p w14:paraId="5B7204F4" w14:textId="4034E4C6" w:rsidR="00F36CF8" w:rsidRDefault="00F36CF8">
      <w:pPr>
        <w:rPr>
          <w:color w:val="000000"/>
          <w:sz w:val="27"/>
          <w:szCs w:val="27"/>
        </w:rPr>
      </w:pPr>
    </w:p>
    <w:p w14:paraId="48395B7E" w14:textId="240BEE79" w:rsidR="00F36CF8" w:rsidRDefault="00AD7BF0">
      <w:pPr>
        <w:rPr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69431998" wp14:editId="1173D701">
            <wp:extent cx="6120765" cy="14554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58C4" w14:textId="39025BFA" w:rsidR="00AD7BF0" w:rsidRDefault="00AD7BF0">
      <w:pPr>
        <w:rPr>
          <w:color w:val="000000"/>
          <w:sz w:val="27"/>
          <w:szCs w:val="27"/>
          <w:lang w:val="en-US"/>
        </w:rPr>
      </w:pPr>
    </w:p>
    <w:p w14:paraId="712860B1" w14:textId="1328A4FB" w:rsidR="001C68D0" w:rsidRDefault="00AD7BF0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Вивести всі активні з'єднання та слухаючі порти:</w:t>
      </w:r>
    </w:p>
    <w:p w14:paraId="1A5F2E6C" w14:textId="4F25370F" w:rsidR="00AD7BF0" w:rsidRDefault="00AD7BF0">
      <w:pPr>
        <w:rPr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31D6C088" wp14:editId="3DCC6B84">
            <wp:extent cx="5251081" cy="3024588"/>
            <wp:effectExtent l="0" t="0" r="698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738" cy="303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1BA1" w14:textId="0E7F1747" w:rsidR="00AD7BF0" w:rsidRDefault="00AD7BF0">
      <w:pPr>
        <w:rPr>
          <w:color w:val="000000"/>
          <w:sz w:val="27"/>
          <w:szCs w:val="27"/>
          <w:lang w:val="en-US"/>
        </w:rPr>
      </w:pPr>
    </w:p>
    <w:p w14:paraId="3CACB258" w14:textId="3A6AFFB1" w:rsidR="00AD7BF0" w:rsidRDefault="00AD7BF0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Вивести інформацію про маршрутизацію:</w:t>
      </w:r>
    </w:p>
    <w:p w14:paraId="35E004B7" w14:textId="6E21AB08" w:rsidR="00AD7BF0" w:rsidRDefault="00AD7BF0">
      <w:pPr>
        <w:rPr>
          <w:color w:val="000000"/>
          <w:sz w:val="27"/>
          <w:szCs w:val="27"/>
        </w:rPr>
      </w:pPr>
    </w:p>
    <w:p w14:paraId="1CAB47D9" w14:textId="5FFC2B48" w:rsidR="00AD7BF0" w:rsidRDefault="00AD7BF0">
      <w:pPr>
        <w:rPr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65DA9D04" wp14:editId="709D5CC0">
            <wp:extent cx="6120765" cy="10210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5AF8" w14:textId="3811CFF6" w:rsidR="00AD7BF0" w:rsidRDefault="00AD7BF0">
      <w:pPr>
        <w:rPr>
          <w:color w:val="000000"/>
          <w:sz w:val="27"/>
          <w:szCs w:val="27"/>
          <w:lang w:val="en-US"/>
        </w:rPr>
      </w:pPr>
    </w:p>
    <w:p w14:paraId="1E63E124" w14:textId="329ACAA0" w:rsidR="00AD7BF0" w:rsidRDefault="00AD7BF0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Вивести інформацію тільки для певного протоколу (наприклад, TCP):</w:t>
      </w:r>
    </w:p>
    <w:p w14:paraId="775C31C4" w14:textId="26EE1DA5" w:rsidR="00AD7BF0" w:rsidRDefault="00AD7BF0">
      <w:pPr>
        <w:rPr>
          <w:color w:val="000000"/>
          <w:sz w:val="27"/>
          <w:szCs w:val="27"/>
        </w:rPr>
      </w:pPr>
    </w:p>
    <w:p w14:paraId="17F41D15" w14:textId="3B6E543C" w:rsidR="00AD7BF0" w:rsidRDefault="00AD7BF0">
      <w:pPr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2A254E5" wp14:editId="6316DC6E">
            <wp:extent cx="6120765" cy="100901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BA51" w14:textId="77777777" w:rsidR="001C68D0" w:rsidRDefault="001C68D0">
      <w:pPr>
        <w:rPr>
          <w:color w:val="000000"/>
          <w:sz w:val="27"/>
          <w:szCs w:val="27"/>
        </w:rPr>
      </w:pPr>
    </w:p>
    <w:p w14:paraId="1C9FDC6F" w14:textId="0FA6A932" w:rsidR="001C68D0" w:rsidRDefault="001C68D0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Контрольні запитання:</w:t>
      </w:r>
    </w:p>
    <w:p w14:paraId="3AF938D3" w14:textId="77777777" w:rsidR="001C68D0" w:rsidRPr="001C68D0" w:rsidRDefault="001C68D0" w:rsidP="001C68D0">
      <w:pPr>
        <w:rPr>
          <w:color w:val="000000"/>
          <w:sz w:val="27"/>
          <w:szCs w:val="27"/>
        </w:rPr>
      </w:pPr>
      <w:r w:rsidRPr="001C68D0">
        <w:rPr>
          <w:color w:val="000000"/>
          <w:sz w:val="27"/>
          <w:szCs w:val="27"/>
        </w:rPr>
        <w:t xml:space="preserve">1. Команди </w:t>
      </w:r>
      <w:proofErr w:type="spellStart"/>
      <w:r w:rsidRPr="001C68D0">
        <w:rPr>
          <w:color w:val="000000"/>
          <w:sz w:val="27"/>
          <w:szCs w:val="27"/>
        </w:rPr>
        <w:t>cat</w:t>
      </w:r>
      <w:proofErr w:type="spellEnd"/>
      <w:r w:rsidRPr="001C68D0">
        <w:rPr>
          <w:color w:val="000000"/>
          <w:sz w:val="27"/>
          <w:szCs w:val="27"/>
        </w:rPr>
        <w:t xml:space="preserve"> та </w:t>
      </w:r>
      <w:proofErr w:type="spellStart"/>
      <w:r w:rsidRPr="001C68D0">
        <w:rPr>
          <w:color w:val="000000"/>
          <w:sz w:val="27"/>
          <w:szCs w:val="27"/>
        </w:rPr>
        <w:t>tac</w:t>
      </w:r>
      <w:proofErr w:type="spellEnd"/>
      <w:r w:rsidRPr="001C68D0">
        <w:rPr>
          <w:color w:val="000000"/>
          <w:sz w:val="27"/>
          <w:szCs w:val="27"/>
        </w:rPr>
        <w:t xml:space="preserve"> пов'язані тим, що обидві вони призначені для виводу вмісту текстових файлів. Однак, </w:t>
      </w:r>
      <w:proofErr w:type="spellStart"/>
      <w:r w:rsidRPr="001C68D0">
        <w:rPr>
          <w:color w:val="000000"/>
          <w:sz w:val="27"/>
          <w:szCs w:val="27"/>
        </w:rPr>
        <w:t>cat</w:t>
      </w:r>
      <w:proofErr w:type="spellEnd"/>
      <w:r w:rsidRPr="001C68D0">
        <w:rPr>
          <w:color w:val="000000"/>
          <w:sz w:val="27"/>
          <w:szCs w:val="27"/>
        </w:rPr>
        <w:t xml:space="preserve"> виводить вміст файлу починаючи з початку (зверху вниз), тоді як </w:t>
      </w:r>
      <w:proofErr w:type="spellStart"/>
      <w:r w:rsidRPr="001C68D0">
        <w:rPr>
          <w:color w:val="000000"/>
          <w:sz w:val="27"/>
          <w:szCs w:val="27"/>
        </w:rPr>
        <w:t>tac</w:t>
      </w:r>
      <w:proofErr w:type="spellEnd"/>
      <w:r w:rsidRPr="001C68D0">
        <w:rPr>
          <w:color w:val="000000"/>
          <w:sz w:val="27"/>
          <w:szCs w:val="27"/>
        </w:rPr>
        <w:t xml:space="preserve"> виводить вміст файлу з кінця (знизу вгору), тобто виконує обернене зчитування.</w:t>
      </w:r>
    </w:p>
    <w:p w14:paraId="0605BD8A" w14:textId="77777777" w:rsidR="001C68D0" w:rsidRPr="001C68D0" w:rsidRDefault="001C68D0" w:rsidP="001C68D0">
      <w:pPr>
        <w:rPr>
          <w:color w:val="000000"/>
          <w:sz w:val="27"/>
          <w:szCs w:val="27"/>
        </w:rPr>
      </w:pPr>
    </w:p>
    <w:p w14:paraId="25451B2B" w14:textId="77777777" w:rsidR="001C68D0" w:rsidRPr="001C68D0" w:rsidRDefault="001C68D0" w:rsidP="001C68D0">
      <w:pPr>
        <w:rPr>
          <w:color w:val="000000"/>
          <w:sz w:val="27"/>
          <w:szCs w:val="27"/>
        </w:rPr>
      </w:pPr>
      <w:r w:rsidRPr="001C68D0">
        <w:rPr>
          <w:color w:val="000000"/>
          <w:sz w:val="27"/>
          <w:szCs w:val="27"/>
        </w:rPr>
        <w:t xml:space="preserve">2. Команда </w:t>
      </w:r>
      <w:proofErr w:type="spellStart"/>
      <w:r w:rsidRPr="001C68D0">
        <w:rPr>
          <w:color w:val="000000"/>
          <w:sz w:val="27"/>
          <w:szCs w:val="27"/>
        </w:rPr>
        <w:t>ss</w:t>
      </w:r>
      <w:proofErr w:type="spellEnd"/>
      <w:r w:rsidRPr="001C68D0">
        <w:rPr>
          <w:color w:val="000000"/>
          <w:sz w:val="27"/>
          <w:szCs w:val="27"/>
        </w:rPr>
        <w:t xml:space="preserve"> призначена для відображення статистики мережевих з'єднань, відкритих портів, маршрутів мережі та іншої інформації про мережеві ресурси системи.</w:t>
      </w:r>
    </w:p>
    <w:p w14:paraId="673017C3" w14:textId="77777777" w:rsidR="001C68D0" w:rsidRPr="001C68D0" w:rsidRDefault="001C68D0" w:rsidP="001C68D0">
      <w:pPr>
        <w:rPr>
          <w:color w:val="000000"/>
          <w:sz w:val="27"/>
          <w:szCs w:val="27"/>
        </w:rPr>
      </w:pPr>
    </w:p>
    <w:p w14:paraId="3B0C7732" w14:textId="77777777" w:rsidR="001C68D0" w:rsidRPr="001C68D0" w:rsidRDefault="001C68D0" w:rsidP="001C68D0">
      <w:pPr>
        <w:rPr>
          <w:color w:val="000000"/>
          <w:sz w:val="27"/>
          <w:szCs w:val="27"/>
        </w:rPr>
      </w:pPr>
      <w:r w:rsidRPr="001C68D0">
        <w:rPr>
          <w:color w:val="000000"/>
          <w:sz w:val="27"/>
          <w:szCs w:val="27"/>
        </w:rPr>
        <w:t xml:space="preserve">3. Відмінність між командами </w:t>
      </w:r>
      <w:proofErr w:type="spellStart"/>
      <w:r w:rsidRPr="001C68D0">
        <w:rPr>
          <w:color w:val="000000"/>
          <w:sz w:val="27"/>
          <w:szCs w:val="27"/>
        </w:rPr>
        <w:t>ps</w:t>
      </w:r>
      <w:proofErr w:type="spellEnd"/>
      <w:r w:rsidRPr="001C68D0">
        <w:rPr>
          <w:color w:val="000000"/>
          <w:sz w:val="27"/>
          <w:szCs w:val="27"/>
        </w:rPr>
        <w:t xml:space="preserve"> --</w:t>
      </w:r>
      <w:proofErr w:type="spellStart"/>
      <w:r w:rsidRPr="001C68D0">
        <w:rPr>
          <w:color w:val="000000"/>
          <w:sz w:val="27"/>
          <w:szCs w:val="27"/>
        </w:rPr>
        <w:t>forest</w:t>
      </w:r>
      <w:proofErr w:type="spellEnd"/>
      <w:r w:rsidRPr="001C68D0">
        <w:rPr>
          <w:color w:val="000000"/>
          <w:sz w:val="27"/>
          <w:szCs w:val="27"/>
        </w:rPr>
        <w:t xml:space="preserve"> та </w:t>
      </w:r>
      <w:proofErr w:type="spellStart"/>
      <w:r w:rsidRPr="001C68D0">
        <w:rPr>
          <w:color w:val="000000"/>
          <w:sz w:val="27"/>
          <w:szCs w:val="27"/>
        </w:rPr>
        <w:t>pstree</w:t>
      </w:r>
      <w:proofErr w:type="spellEnd"/>
      <w:r w:rsidRPr="001C68D0">
        <w:rPr>
          <w:color w:val="000000"/>
          <w:sz w:val="27"/>
          <w:szCs w:val="27"/>
        </w:rPr>
        <w:t xml:space="preserve"> полягає в тому, що </w:t>
      </w:r>
      <w:proofErr w:type="spellStart"/>
      <w:r w:rsidRPr="001C68D0">
        <w:rPr>
          <w:color w:val="000000"/>
          <w:sz w:val="27"/>
          <w:szCs w:val="27"/>
        </w:rPr>
        <w:t>ps</w:t>
      </w:r>
      <w:proofErr w:type="spellEnd"/>
      <w:r w:rsidRPr="001C68D0">
        <w:rPr>
          <w:color w:val="000000"/>
          <w:sz w:val="27"/>
          <w:szCs w:val="27"/>
        </w:rPr>
        <w:t xml:space="preserve"> --</w:t>
      </w:r>
      <w:proofErr w:type="spellStart"/>
      <w:r w:rsidRPr="001C68D0">
        <w:rPr>
          <w:color w:val="000000"/>
          <w:sz w:val="27"/>
          <w:szCs w:val="27"/>
        </w:rPr>
        <w:t>forest</w:t>
      </w:r>
      <w:proofErr w:type="spellEnd"/>
      <w:r w:rsidRPr="001C68D0">
        <w:rPr>
          <w:color w:val="000000"/>
          <w:sz w:val="27"/>
          <w:szCs w:val="27"/>
        </w:rPr>
        <w:t xml:space="preserve"> є вбудованою функцією команди </w:t>
      </w:r>
      <w:proofErr w:type="spellStart"/>
      <w:r w:rsidRPr="001C68D0">
        <w:rPr>
          <w:color w:val="000000"/>
          <w:sz w:val="27"/>
          <w:szCs w:val="27"/>
        </w:rPr>
        <w:t>ps</w:t>
      </w:r>
      <w:proofErr w:type="spellEnd"/>
      <w:r w:rsidRPr="001C68D0">
        <w:rPr>
          <w:color w:val="000000"/>
          <w:sz w:val="27"/>
          <w:szCs w:val="27"/>
        </w:rPr>
        <w:t xml:space="preserve"> для відображення списку процесів у вигляді дерева </w:t>
      </w:r>
      <w:proofErr w:type="spellStart"/>
      <w:r w:rsidRPr="001C68D0">
        <w:rPr>
          <w:color w:val="000000"/>
          <w:sz w:val="27"/>
          <w:szCs w:val="27"/>
        </w:rPr>
        <w:t>залежностей</w:t>
      </w:r>
      <w:proofErr w:type="spellEnd"/>
      <w:r w:rsidRPr="001C68D0">
        <w:rPr>
          <w:color w:val="000000"/>
          <w:sz w:val="27"/>
          <w:szCs w:val="27"/>
        </w:rPr>
        <w:t xml:space="preserve">, тоді як </w:t>
      </w:r>
      <w:proofErr w:type="spellStart"/>
      <w:r w:rsidRPr="001C68D0">
        <w:rPr>
          <w:color w:val="000000"/>
          <w:sz w:val="27"/>
          <w:szCs w:val="27"/>
        </w:rPr>
        <w:t>pstree</w:t>
      </w:r>
      <w:proofErr w:type="spellEnd"/>
      <w:r w:rsidRPr="001C68D0">
        <w:rPr>
          <w:color w:val="000000"/>
          <w:sz w:val="27"/>
          <w:szCs w:val="27"/>
        </w:rPr>
        <w:t xml:space="preserve"> - це окрема команда, яка також виводить інформацію про процеси у вигляді дерева. Однак, </w:t>
      </w:r>
      <w:proofErr w:type="spellStart"/>
      <w:r w:rsidRPr="001C68D0">
        <w:rPr>
          <w:color w:val="000000"/>
          <w:sz w:val="27"/>
          <w:szCs w:val="27"/>
        </w:rPr>
        <w:t>pstree</w:t>
      </w:r>
      <w:proofErr w:type="spellEnd"/>
      <w:r w:rsidRPr="001C68D0">
        <w:rPr>
          <w:color w:val="000000"/>
          <w:sz w:val="27"/>
          <w:szCs w:val="27"/>
        </w:rPr>
        <w:t xml:space="preserve"> є більш простою та інтуїтивно зрозумілою командою.</w:t>
      </w:r>
    </w:p>
    <w:p w14:paraId="68458D75" w14:textId="77777777" w:rsidR="001C68D0" w:rsidRPr="001C68D0" w:rsidRDefault="001C68D0" w:rsidP="001C68D0">
      <w:pPr>
        <w:rPr>
          <w:color w:val="000000"/>
          <w:sz w:val="27"/>
          <w:szCs w:val="27"/>
        </w:rPr>
      </w:pPr>
    </w:p>
    <w:p w14:paraId="4F50A89B" w14:textId="77777777" w:rsidR="001C68D0" w:rsidRPr="001C68D0" w:rsidRDefault="001C68D0" w:rsidP="001C68D0">
      <w:pPr>
        <w:rPr>
          <w:color w:val="000000"/>
          <w:sz w:val="27"/>
          <w:szCs w:val="27"/>
        </w:rPr>
      </w:pPr>
      <w:r w:rsidRPr="001C68D0">
        <w:rPr>
          <w:color w:val="000000"/>
          <w:sz w:val="27"/>
          <w:szCs w:val="27"/>
        </w:rPr>
        <w:t>4. Налаштування системи зберігаються у каталогах /</w:t>
      </w:r>
      <w:proofErr w:type="spellStart"/>
      <w:r w:rsidRPr="001C68D0">
        <w:rPr>
          <w:color w:val="000000"/>
          <w:sz w:val="27"/>
          <w:szCs w:val="27"/>
        </w:rPr>
        <w:t>etc</w:t>
      </w:r>
      <w:proofErr w:type="spellEnd"/>
      <w:r w:rsidRPr="001C68D0">
        <w:rPr>
          <w:color w:val="000000"/>
          <w:sz w:val="27"/>
          <w:szCs w:val="27"/>
        </w:rPr>
        <w:t xml:space="preserve"> та /</w:t>
      </w:r>
      <w:proofErr w:type="spellStart"/>
      <w:r w:rsidRPr="001C68D0">
        <w:rPr>
          <w:color w:val="000000"/>
          <w:sz w:val="27"/>
          <w:szCs w:val="27"/>
        </w:rPr>
        <w:t>usr</w:t>
      </w:r>
      <w:proofErr w:type="spellEnd"/>
      <w:r w:rsidRPr="001C68D0">
        <w:rPr>
          <w:color w:val="000000"/>
          <w:sz w:val="27"/>
          <w:szCs w:val="27"/>
        </w:rPr>
        <w:t>/</w:t>
      </w:r>
      <w:proofErr w:type="spellStart"/>
      <w:r w:rsidRPr="001C68D0">
        <w:rPr>
          <w:color w:val="000000"/>
          <w:sz w:val="27"/>
          <w:szCs w:val="27"/>
        </w:rPr>
        <w:t>local</w:t>
      </w:r>
      <w:proofErr w:type="spellEnd"/>
      <w:r w:rsidRPr="001C68D0">
        <w:rPr>
          <w:color w:val="000000"/>
          <w:sz w:val="27"/>
          <w:szCs w:val="27"/>
        </w:rPr>
        <w:t>/</w:t>
      </w:r>
      <w:proofErr w:type="spellStart"/>
      <w:r w:rsidRPr="001C68D0">
        <w:rPr>
          <w:color w:val="000000"/>
          <w:sz w:val="27"/>
          <w:szCs w:val="27"/>
        </w:rPr>
        <w:t>etc</w:t>
      </w:r>
      <w:proofErr w:type="spellEnd"/>
      <w:r w:rsidRPr="001C68D0">
        <w:rPr>
          <w:color w:val="000000"/>
          <w:sz w:val="27"/>
          <w:szCs w:val="27"/>
        </w:rPr>
        <w:t>.</w:t>
      </w:r>
    </w:p>
    <w:p w14:paraId="646119BF" w14:textId="77777777" w:rsidR="001C68D0" w:rsidRPr="001C68D0" w:rsidRDefault="001C68D0" w:rsidP="001C68D0">
      <w:pPr>
        <w:rPr>
          <w:color w:val="000000"/>
          <w:sz w:val="27"/>
          <w:szCs w:val="27"/>
        </w:rPr>
      </w:pPr>
    </w:p>
    <w:p w14:paraId="7C25B39D" w14:textId="77777777" w:rsidR="001C68D0" w:rsidRPr="001C68D0" w:rsidRDefault="001C68D0" w:rsidP="001C68D0">
      <w:pPr>
        <w:rPr>
          <w:color w:val="000000"/>
          <w:sz w:val="27"/>
          <w:szCs w:val="27"/>
        </w:rPr>
      </w:pPr>
      <w:r w:rsidRPr="001C68D0">
        <w:rPr>
          <w:color w:val="000000"/>
          <w:sz w:val="27"/>
          <w:szCs w:val="27"/>
        </w:rPr>
        <w:t>5. Встановлені в системі програми, доступні для користувача, зазвичай знаходяться у каталогах /</w:t>
      </w:r>
      <w:proofErr w:type="spellStart"/>
      <w:r w:rsidRPr="001C68D0">
        <w:rPr>
          <w:color w:val="000000"/>
          <w:sz w:val="27"/>
          <w:szCs w:val="27"/>
        </w:rPr>
        <w:t>bin</w:t>
      </w:r>
      <w:proofErr w:type="spellEnd"/>
      <w:r w:rsidRPr="001C68D0">
        <w:rPr>
          <w:color w:val="000000"/>
          <w:sz w:val="27"/>
          <w:szCs w:val="27"/>
        </w:rPr>
        <w:t>, /</w:t>
      </w:r>
      <w:proofErr w:type="spellStart"/>
      <w:r w:rsidRPr="001C68D0">
        <w:rPr>
          <w:color w:val="000000"/>
          <w:sz w:val="27"/>
          <w:szCs w:val="27"/>
        </w:rPr>
        <w:t>sbin</w:t>
      </w:r>
      <w:proofErr w:type="spellEnd"/>
      <w:r w:rsidRPr="001C68D0">
        <w:rPr>
          <w:color w:val="000000"/>
          <w:sz w:val="27"/>
          <w:szCs w:val="27"/>
        </w:rPr>
        <w:t>, /</w:t>
      </w:r>
      <w:proofErr w:type="spellStart"/>
      <w:r w:rsidRPr="001C68D0">
        <w:rPr>
          <w:color w:val="000000"/>
          <w:sz w:val="27"/>
          <w:szCs w:val="27"/>
        </w:rPr>
        <w:t>usr</w:t>
      </w:r>
      <w:proofErr w:type="spellEnd"/>
      <w:r w:rsidRPr="001C68D0">
        <w:rPr>
          <w:color w:val="000000"/>
          <w:sz w:val="27"/>
          <w:szCs w:val="27"/>
        </w:rPr>
        <w:t>/</w:t>
      </w:r>
      <w:proofErr w:type="spellStart"/>
      <w:r w:rsidRPr="001C68D0">
        <w:rPr>
          <w:color w:val="000000"/>
          <w:sz w:val="27"/>
          <w:szCs w:val="27"/>
        </w:rPr>
        <w:t>bin</w:t>
      </w:r>
      <w:proofErr w:type="spellEnd"/>
      <w:r w:rsidRPr="001C68D0">
        <w:rPr>
          <w:color w:val="000000"/>
          <w:sz w:val="27"/>
          <w:szCs w:val="27"/>
        </w:rPr>
        <w:t xml:space="preserve"> та /</w:t>
      </w:r>
      <w:proofErr w:type="spellStart"/>
      <w:r w:rsidRPr="001C68D0">
        <w:rPr>
          <w:color w:val="000000"/>
          <w:sz w:val="27"/>
          <w:szCs w:val="27"/>
        </w:rPr>
        <w:t>usr</w:t>
      </w:r>
      <w:proofErr w:type="spellEnd"/>
      <w:r w:rsidRPr="001C68D0">
        <w:rPr>
          <w:color w:val="000000"/>
          <w:sz w:val="27"/>
          <w:szCs w:val="27"/>
        </w:rPr>
        <w:t>/</w:t>
      </w:r>
      <w:proofErr w:type="spellStart"/>
      <w:r w:rsidRPr="001C68D0">
        <w:rPr>
          <w:color w:val="000000"/>
          <w:sz w:val="27"/>
          <w:szCs w:val="27"/>
        </w:rPr>
        <w:t>sbin</w:t>
      </w:r>
      <w:proofErr w:type="spellEnd"/>
      <w:r w:rsidRPr="001C68D0">
        <w:rPr>
          <w:color w:val="000000"/>
          <w:sz w:val="27"/>
          <w:szCs w:val="27"/>
        </w:rPr>
        <w:t>.</w:t>
      </w:r>
    </w:p>
    <w:p w14:paraId="4D687835" w14:textId="77777777" w:rsidR="001C68D0" w:rsidRPr="001C68D0" w:rsidRDefault="001C68D0" w:rsidP="001C68D0">
      <w:pPr>
        <w:rPr>
          <w:color w:val="000000"/>
          <w:sz w:val="27"/>
          <w:szCs w:val="27"/>
        </w:rPr>
      </w:pPr>
    </w:p>
    <w:p w14:paraId="3BD871EE" w14:textId="77777777" w:rsidR="001C68D0" w:rsidRPr="001C68D0" w:rsidRDefault="001C68D0" w:rsidP="001C68D0">
      <w:pPr>
        <w:rPr>
          <w:color w:val="000000"/>
          <w:sz w:val="27"/>
          <w:szCs w:val="27"/>
        </w:rPr>
      </w:pPr>
      <w:r w:rsidRPr="001C68D0">
        <w:rPr>
          <w:color w:val="000000"/>
          <w:sz w:val="27"/>
          <w:szCs w:val="27"/>
        </w:rPr>
        <w:t xml:space="preserve">6. Встановлені системні програми та програми, призначені для виконання </w:t>
      </w:r>
      <w:proofErr w:type="spellStart"/>
      <w:r w:rsidRPr="001C68D0">
        <w:rPr>
          <w:color w:val="000000"/>
          <w:sz w:val="27"/>
          <w:szCs w:val="27"/>
        </w:rPr>
        <w:t>суперкористувачем</w:t>
      </w:r>
      <w:proofErr w:type="spellEnd"/>
      <w:r w:rsidRPr="001C68D0">
        <w:rPr>
          <w:color w:val="000000"/>
          <w:sz w:val="27"/>
          <w:szCs w:val="27"/>
        </w:rPr>
        <w:t>, зазвичай знаходяться у каталогах /</w:t>
      </w:r>
      <w:proofErr w:type="spellStart"/>
      <w:r w:rsidRPr="001C68D0">
        <w:rPr>
          <w:color w:val="000000"/>
          <w:sz w:val="27"/>
          <w:szCs w:val="27"/>
        </w:rPr>
        <w:t>sbin</w:t>
      </w:r>
      <w:proofErr w:type="spellEnd"/>
      <w:r w:rsidRPr="001C68D0">
        <w:rPr>
          <w:color w:val="000000"/>
          <w:sz w:val="27"/>
          <w:szCs w:val="27"/>
        </w:rPr>
        <w:t xml:space="preserve"> та /</w:t>
      </w:r>
      <w:proofErr w:type="spellStart"/>
      <w:r w:rsidRPr="001C68D0">
        <w:rPr>
          <w:color w:val="000000"/>
          <w:sz w:val="27"/>
          <w:szCs w:val="27"/>
        </w:rPr>
        <w:t>usr</w:t>
      </w:r>
      <w:proofErr w:type="spellEnd"/>
      <w:r w:rsidRPr="001C68D0">
        <w:rPr>
          <w:color w:val="000000"/>
          <w:sz w:val="27"/>
          <w:szCs w:val="27"/>
        </w:rPr>
        <w:t>/</w:t>
      </w:r>
      <w:proofErr w:type="spellStart"/>
      <w:r w:rsidRPr="001C68D0">
        <w:rPr>
          <w:color w:val="000000"/>
          <w:sz w:val="27"/>
          <w:szCs w:val="27"/>
        </w:rPr>
        <w:t>sbin</w:t>
      </w:r>
      <w:proofErr w:type="spellEnd"/>
      <w:r w:rsidRPr="001C68D0">
        <w:rPr>
          <w:color w:val="000000"/>
          <w:sz w:val="27"/>
          <w:szCs w:val="27"/>
        </w:rPr>
        <w:t>.</w:t>
      </w:r>
    </w:p>
    <w:p w14:paraId="799787C8" w14:textId="77777777" w:rsidR="001C68D0" w:rsidRPr="001C68D0" w:rsidRDefault="001C68D0" w:rsidP="001C68D0">
      <w:pPr>
        <w:rPr>
          <w:color w:val="000000"/>
          <w:sz w:val="27"/>
          <w:szCs w:val="27"/>
        </w:rPr>
      </w:pPr>
    </w:p>
    <w:p w14:paraId="4540F912" w14:textId="77777777" w:rsidR="001C68D0" w:rsidRPr="001C68D0" w:rsidRDefault="001C68D0" w:rsidP="001C68D0">
      <w:pPr>
        <w:rPr>
          <w:color w:val="000000"/>
          <w:sz w:val="27"/>
          <w:szCs w:val="27"/>
        </w:rPr>
      </w:pPr>
      <w:r w:rsidRPr="001C68D0">
        <w:rPr>
          <w:color w:val="000000"/>
          <w:sz w:val="27"/>
          <w:szCs w:val="27"/>
        </w:rPr>
        <w:t xml:space="preserve">7. Команда </w:t>
      </w:r>
      <w:proofErr w:type="spellStart"/>
      <w:r w:rsidRPr="001C68D0">
        <w:rPr>
          <w:color w:val="000000"/>
          <w:sz w:val="27"/>
          <w:szCs w:val="27"/>
        </w:rPr>
        <w:t>ping</w:t>
      </w:r>
      <w:proofErr w:type="spellEnd"/>
      <w:r w:rsidRPr="001C68D0">
        <w:rPr>
          <w:color w:val="000000"/>
          <w:sz w:val="27"/>
          <w:szCs w:val="27"/>
        </w:rPr>
        <w:t xml:space="preserve"> призначена для перевірки доступності вузлів у мережі шляхом відправлення ICMP-пакетів та очікування їх відповідей. Команда </w:t>
      </w:r>
      <w:proofErr w:type="spellStart"/>
      <w:r w:rsidRPr="001C68D0">
        <w:rPr>
          <w:color w:val="000000"/>
          <w:sz w:val="27"/>
          <w:szCs w:val="27"/>
        </w:rPr>
        <w:t>ifconfig</w:t>
      </w:r>
      <w:proofErr w:type="spellEnd"/>
      <w:r w:rsidRPr="001C68D0">
        <w:rPr>
          <w:color w:val="000000"/>
          <w:sz w:val="27"/>
          <w:szCs w:val="27"/>
        </w:rPr>
        <w:t xml:space="preserve"> використовується для відображення та налаштування мережевих інтерфейсів системи. Команда </w:t>
      </w:r>
      <w:proofErr w:type="spellStart"/>
      <w:r w:rsidRPr="001C68D0">
        <w:rPr>
          <w:color w:val="000000"/>
          <w:sz w:val="27"/>
          <w:szCs w:val="27"/>
        </w:rPr>
        <w:t>traceroute</w:t>
      </w:r>
      <w:proofErr w:type="spellEnd"/>
      <w:r w:rsidRPr="001C68D0">
        <w:rPr>
          <w:color w:val="000000"/>
          <w:sz w:val="27"/>
          <w:szCs w:val="27"/>
        </w:rPr>
        <w:t xml:space="preserve"> дозволяє визначити маршрут пакета до певного вузла шляхом відправлення UDP-пакетів з поступовим збільшенням TTL (</w:t>
      </w:r>
      <w:proofErr w:type="spellStart"/>
      <w:r w:rsidRPr="001C68D0">
        <w:rPr>
          <w:color w:val="000000"/>
          <w:sz w:val="27"/>
          <w:szCs w:val="27"/>
        </w:rPr>
        <w:t>Time</w:t>
      </w:r>
      <w:proofErr w:type="spellEnd"/>
      <w:r w:rsidRPr="001C68D0">
        <w:rPr>
          <w:color w:val="000000"/>
          <w:sz w:val="27"/>
          <w:szCs w:val="27"/>
        </w:rPr>
        <w:t xml:space="preserve"> </w:t>
      </w:r>
      <w:proofErr w:type="spellStart"/>
      <w:r w:rsidRPr="001C68D0">
        <w:rPr>
          <w:color w:val="000000"/>
          <w:sz w:val="27"/>
          <w:szCs w:val="27"/>
        </w:rPr>
        <w:t>To</w:t>
      </w:r>
      <w:proofErr w:type="spellEnd"/>
      <w:r w:rsidRPr="001C68D0">
        <w:rPr>
          <w:color w:val="000000"/>
          <w:sz w:val="27"/>
          <w:szCs w:val="27"/>
        </w:rPr>
        <w:t xml:space="preserve"> </w:t>
      </w:r>
      <w:proofErr w:type="spellStart"/>
      <w:r w:rsidRPr="001C68D0">
        <w:rPr>
          <w:color w:val="000000"/>
          <w:sz w:val="27"/>
          <w:szCs w:val="27"/>
        </w:rPr>
        <w:t>Live</w:t>
      </w:r>
      <w:proofErr w:type="spellEnd"/>
      <w:r w:rsidRPr="001C68D0">
        <w:rPr>
          <w:color w:val="000000"/>
          <w:sz w:val="27"/>
          <w:szCs w:val="27"/>
        </w:rPr>
        <w:t>).</w:t>
      </w:r>
    </w:p>
    <w:p w14:paraId="689FF34A" w14:textId="77777777" w:rsidR="001C68D0" w:rsidRPr="001C68D0" w:rsidRDefault="001C68D0" w:rsidP="001C68D0">
      <w:pPr>
        <w:rPr>
          <w:color w:val="000000"/>
          <w:sz w:val="27"/>
          <w:szCs w:val="27"/>
        </w:rPr>
      </w:pPr>
    </w:p>
    <w:p w14:paraId="5B455039" w14:textId="77777777" w:rsidR="001C68D0" w:rsidRPr="001C68D0" w:rsidRDefault="001C68D0" w:rsidP="001C68D0">
      <w:pPr>
        <w:rPr>
          <w:color w:val="000000"/>
          <w:sz w:val="27"/>
          <w:szCs w:val="27"/>
        </w:rPr>
      </w:pPr>
      <w:r w:rsidRPr="001C68D0">
        <w:rPr>
          <w:color w:val="000000"/>
          <w:sz w:val="27"/>
          <w:szCs w:val="27"/>
        </w:rPr>
        <w:t xml:space="preserve">8. Мережеві інтерфейси в </w:t>
      </w:r>
      <w:proofErr w:type="spellStart"/>
      <w:r w:rsidRPr="001C68D0">
        <w:rPr>
          <w:color w:val="000000"/>
          <w:sz w:val="27"/>
          <w:szCs w:val="27"/>
        </w:rPr>
        <w:t>Linux</w:t>
      </w:r>
      <w:proofErr w:type="spellEnd"/>
      <w:r w:rsidRPr="001C68D0">
        <w:rPr>
          <w:color w:val="000000"/>
          <w:sz w:val="27"/>
          <w:szCs w:val="27"/>
        </w:rPr>
        <w:t xml:space="preserve"> зазвичай називаються за їхніми іменами, наприклад eth0, eth1, wlan0 тощо.</w:t>
      </w:r>
    </w:p>
    <w:p w14:paraId="0D237B98" w14:textId="77777777" w:rsidR="001C68D0" w:rsidRPr="001C68D0" w:rsidRDefault="001C68D0" w:rsidP="001C68D0">
      <w:pPr>
        <w:rPr>
          <w:color w:val="000000"/>
          <w:sz w:val="27"/>
          <w:szCs w:val="27"/>
        </w:rPr>
      </w:pPr>
    </w:p>
    <w:p w14:paraId="5F189AF4" w14:textId="25492460" w:rsidR="001C68D0" w:rsidRPr="001C68D0" w:rsidRDefault="001C68D0" w:rsidP="001C68D0">
      <w:pPr>
        <w:rPr>
          <w:color w:val="000000"/>
          <w:sz w:val="27"/>
          <w:szCs w:val="27"/>
        </w:rPr>
      </w:pPr>
      <w:r w:rsidRPr="001C68D0">
        <w:rPr>
          <w:color w:val="000000"/>
          <w:sz w:val="27"/>
          <w:szCs w:val="27"/>
        </w:rPr>
        <w:t xml:space="preserve">9. Для виведення параметрів тільки одного мережевого інтерфейсу (наприклад, eth1) за допомогою команди </w:t>
      </w:r>
      <w:proofErr w:type="spellStart"/>
      <w:r w:rsidRPr="001C68D0">
        <w:rPr>
          <w:color w:val="000000"/>
          <w:sz w:val="27"/>
          <w:szCs w:val="27"/>
        </w:rPr>
        <w:t>ifconfig</w:t>
      </w:r>
      <w:proofErr w:type="spellEnd"/>
      <w:r w:rsidRPr="001C68D0">
        <w:rPr>
          <w:color w:val="000000"/>
          <w:sz w:val="27"/>
          <w:szCs w:val="27"/>
        </w:rPr>
        <w:t xml:space="preserve"> можна використати наступну команду: `</w:t>
      </w:r>
      <w:proofErr w:type="spellStart"/>
      <w:r w:rsidRPr="001C68D0">
        <w:rPr>
          <w:color w:val="000000"/>
          <w:sz w:val="27"/>
          <w:szCs w:val="27"/>
        </w:rPr>
        <w:t>ifconfig</w:t>
      </w:r>
      <w:proofErr w:type="spellEnd"/>
      <w:r w:rsidRPr="001C68D0">
        <w:rPr>
          <w:color w:val="000000"/>
          <w:sz w:val="27"/>
          <w:szCs w:val="27"/>
        </w:rPr>
        <w:t xml:space="preserve"> eth1`.</w:t>
      </w:r>
    </w:p>
    <w:sectPr w:rsidR="001C68D0" w:rsidRPr="001C68D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9A6"/>
    <w:rsid w:val="0011264F"/>
    <w:rsid w:val="001C68D0"/>
    <w:rsid w:val="007E69A6"/>
    <w:rsid w:val="009A4DC6"/>
    <w:rsid w:val="00AD7BF0"/>
    <w:rsid w:val="00B103C6"/>
    <w:rsid w:val="00F36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BC0948"/>
  <w15:chartTrackingRefBased/>
  <w15:docId w15:val="{F12D7A91-1383-4960-BF76-4B32323B6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z w:val="28"/>
        <w:szCs w:val="28"/>
        <w:lang w:val="uk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C68D0"/>
    <w:pPr>
      <w:spacing w:before="100" w:beforeAutospacing="1" w:after="100" w:afterAutospacing="1"/>
    </w:pPr>
    <w:rPr>
      <w:rFonts w:eastAsia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2192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</Pages>
  <Words>818</Words>
  <Characters>4666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Береза</dc:creator>
  <cp:keywords/>
  <dc:description/>
  <cp:lastModifiedBy>Ihor Kohyt</cp:lastModifiedBy>
  <cp:revision>3</cp:revision>
  <dcterms:created xsi:type="dcterms:W3CDTF">2024-04-14T13:01:00Z</dcterms:created>
  <dcterms:modified xsi:type="dcterms:W3CDTF">2024-05-01T20:22:00Z</dcterms:modified>
</cp:coreProperties>
</file>