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DE2" w:rsidRPr="00C32DE2" w:rsidRDefault="00C32DE2" w:rsidP="00C32DE2">
      <w:pPr>
        <w:spacing w:line="276" w:lineRule="auto"/>
        <w:jc w:val="both"/>
        <w:rPr>
          <w:lang w:val="en-US"/>
        </w:rPr>
      </w:pPr>
      <w:r w:rsidRPr="00C32DE2">
        <w:rPr>
          <w:lang w:val="en-US"/>
        </w:rPr>
        <w:t>Abstract:</w:t>
      </w:r>
    </w:p>
    <w:p w:rsidR="00C32DE2" w:rsidRPr="00C32DE2" w:rsidRDefault="00C32DE2" w:rsidP="00C32DE2">
      <w:pPr>
        <w:spacing w:line="276" w:lineRule="auto"/>
        <w:jc w:val="both"/>
        <w:rPr>
          <w:lang w:val="en-US"/>
        </w:rPr>
      </w:pPr>
      <w:r w:rsidRPr="00C32DE2">
        <w:rPr>
          <w:lang w:val="en-US"/>
        </w:rPr>
        <w:t>This paper examines how mobile internet expansion affects political trust across varying</w:t>
      </w:r>
      <w:r>
        <w:rPr>
          <w:lang w:val="en-US"/>
        </w:rPr>
        <w:t xml:space="preserve"> </w:t>
      </w:r>
      <w:r w:rsidRPr="00C32DE2">
        <w:rPr>
          <w:lang w:val="en-US"/>
        </w:rPr>
        <w:t>distances from Sub-Saharan African capitals. We combine Afrobarometer geocoded</w:t>
      </w:r>
      <w:r>
        <w:rPr>
          <w:lang w:val="en-US"/>
        </w:rPr>
        <w:t xml:space="preserve"> </w:t>
      </w:r>
      <w:r w:rsidRPr="00C32DE2">
        <w:rPr>
          <w:lang w:val="en-US"/>
        </w:rPr>
        <w:t>individual-level data across 20 Sub-Saharan countries between 2011-2021, with high-resolution digital maps of mobile internet coverage from the Global System for Mobile</w:t>
      </w:r>
      <w:r>
        <w:rPr>
          <w:lang w:val="en-US"/>
        </w:rPr>
        <w:t xml:space="preserve"> </w:t>
      </w:r>
      <w:r w:rsidRPr="00C32DE2">
        <w:rPr>
          <w:lang w:val="en-US"/>
        </w:rPr>
        <w:t>Communications Association (GSMA). Our identification strategy employs two</w:t>
      </w:r>
      <w:r>
        <w:rPr>
          <w:lang w:val="en-US"/>
        </w:rPr>
        <w:t xml:space="preserve"> </w:t>
      </w:r>
      <w:r w:rsidRPr="00C32DE2">
        <w:rPr>
          <w:lang w:val="en-US"/>
        </w:rPr>
        <w:t>approaches. First, we estimate the effect of capital city distance on political trust using</w:t>
      </w:r>
      <w:r>
        <w:rPr>
          <w:lang w:val="en-US"/>
        </w:rPr>
        <w:t xml:space="preserve"> </w:t>
      </w:r>
      <w:r w:rsidRPr="00C32DE2">
        <w:rPr>
          <w:lang w:val="en-US"/>
        </w:rPr>
        <w:t>a border discontinuity design that exploits colonial boundaries - which became modern</w:t>
      </w:r>
      <w:r>
        <w:rPr>
          <w:lang w:val="en-US"/>
        </w:rPr>
        <w:t xml:space="preserve"> </w:t>
      </w:r>
      <w:r w:rsidRPr="00C32DE2">
        <w:rPr>
          <w:lang w:val="en-US"/>
        </w:rPr>
        <w:t>national borders - th</w:t>
      </w:r>
      <w:r>
        <w:rPr>
          <w:lang w:val="en-US"/>
        </w:rPr>
        <w:t>at</w:t>
      </w:r>
      <w:r w:rsidRPr="00C32DE2">
        <w:rPr>
          <w:lang w:val="en-US"/>
        </w:rPr>
        <w:t xml:space="preserve"> arbitrarily divided historical ethnic homelands. These arbitrary</w:t>
      </w:r>
      <w:r>
        <w:rPr>
          <w:lang w:val="en-US"/>
        </w:rPr>
        <w:t xml:space="preserve"> </w:t>
      </w:r>
      <w:r w:rsidRPr="00C32DE2">
        <w:rPr>
          <w:lang w:val="en-US"/>
        </w:rPr>
        <w:t>divisions created quasi-random national affiliations in border regions, generating sharp</w:t>
      </w:r>
      <w:r>
        <w:rPr>
          <w:lang w:val="en-US"/>
        </w:rPr>
        <w:t xml:space="preserve"> </w:t>
      </w:r>
      <w:r w:rsidRPr="00C32DE2">
        <w:rPr>
          <w:lang w:val="en-US"/>
        </w:rPr>
        <w:t>variations in citizens’ distances from their respective national capital. This design</w:t>
      </w:r>
      <w:r>
        <w:rPr>
          <w:lang w:val="en-US"/>
        </w:rPr>
        <w:t xml:space="preserve"> </w:t>
      </w:r>
      <w:r w:rsidRPr="00C32DE2">
        <w:rPr>
          <w:lang w:val="en-US"/>
        </w:rPr>
        <w:t>enables us to compare individuals from the same ethnic group who, due to colonial</w:t>
      </w:r>
      <w:r>
        <w:rPr>
          <w:lang w:val="en-US"/>
        </w:rPr>
        <w:t xml:space="preserve"> </w:t>
      </w:r>
      <w:r w:rsidRPr="00C32DE2">
        <w:rPr>
          <w:lang w:val="en-US"/>
        </w:rPr>
        <w:t>boundaries, live at different distances from their capital cities. Second, we estimate the</w:t>
      </w:r>
      <w:r>
        <w:rPr>
          <w:lang w:val="en-US"/>
        </w:rPr>
        <w:t xml:space="preserve"> </w:t>
      </w:r>
      <w:r w:rsidRPr="00C32DE2">
        <w:rPr>
          <w:lang w:val="en-US"/>
        </w:rPr>
        <w:t>effect of internet coverage across varying distances from the capital city. We use an</w:t>
      </w:r>
      <w:r>
        <w:rPr>
          <w:lang w:val="en-US"/>
        </w:rPr>
        <w:t xml:space="preserve"> </w:t>
      </w:r>
      <w:r w:rsidRPr="00C32DE2">
        <w:rPr>
          <w:lang w:val="en-US"/>
        </w:rPr>
        <w:t>instrumental variable approach exploiting the lightning strike patterns. Areas with</w:t>
      </w:r>
      <w:r>
        <w:rPr>
          <w:lang w:val="en-US"/>
        </w:rPr>
        <w:t xml:space="preserve"> </w:t>
      </w:r>
      <w:r w:rsidRPr="00C32DE2">
        <w:rPr>
          <w:lang w:val="en-US"/>
        </w:rPr>
        <w:t>frequent lightning strikes have higher costs for internet infrastructure deployment and</w:t>
      </w:r>
      <w:r>
        <w:rPr>
          <w:lang w:val="en-US"/>
        </w:rPr>
        <w:t xml:space="preserve"> </w:t>
      </w:r>
      <w:r w:rsidRPr="00C32DE2">
        <w:rPr>
          <w:lang w:val="en-US"/>
        </w:rPr>
        <w:t>maintenance, while these weather patterns are plausibly exogenous to political trust.</w:t>
      </w:r>
      <w:r>
        <w:rPr>
          <w:lang w:val="en-US"/>
        </w:rPr>
        <w:t xml:space="preserve"> </w:t>
      </w:r>
      <w:r w:rsidRPr="00C32DE2">
        <w:rPr>
          <w:lang w:val="en-US"/>
        </w:rPr>
        <w:t>We demonstrate three main results about how distance and information access shape</w:t>
      </w:r>
      <w:r>
        <w:rPr>
          <w:lang w:val="en-US"/>
        </w:rPr>
        <w:t xml:space="preserve"> </w:t>
      </w:r>
      <w:r w:rsidR="00F66E25">
        <w:rPr>
          <w:lang w:val="en-US"/>
        </w:rPr>
        <w:t>political</w:t>
      </w:r>
      <w:r w:rsidRPr="00C32DE2">
        <w:rPr>
          <w:lang w:val="en-US"/>
        </w:rPr>
        <w:t xml:space="preserve"> trust. First, remote areas show 27% higher </w:t>
      </w:r>
      <w:r w:rsidR="00F66E25">
        <w:rPr>
          <w:lang w:val="en-US"/>
        </w:rPr>
        <w:t>political</w:t>
      </w:r>
      <w:r w:rsidRPr="00C32DE2">
        <w:rPr>
          <w:lang w:val="en-US"/>
        </w:rPr>
        <w:t xml:space="preserve"> trust relative to the</w:t>
      </w:r>
      <w:r>
        <w:rPr>
          <w:lang w:val="en-US"/>
        </w:rPr>
        <w:t xml:space="preserve"> </w:t>
      </w:r>
      <w:r w:rsidRPr="00C32DE2">
        <w:rPr>
          <w:lang w:val="en-US"/>
        </w:rPr>
        <w:t>unconditional standard deviation. This effect is robust to our border discontinuity</w:t>
      </w:r>
      <w:r>
        <w:rPr>
          <w:lang w:val="en-US"/>
        </w:rPr>
        <w:t xml:space="preserve"> </w:t>
      </w:r>
      <w:r w:rsidRPr="00C32DE2">
        <w:rPr>
          <w:lang w:val="en-US"/>
        </w:rPr>
        <w:t>design, suggesting it reflects genuine spatial patterns rather than ethnic or regional</w:t>
      </w:r>
      <w:r>
        <w:rPr>
          <w:lang w:val="en-US"/>
        </w:rPr>
        <w:t xml:space="preserve"> </w:t>
      </w:r>
      <w:r w:rsidRPr="00C32DE2">
        <w:rPr>
          <w:lang w:val="en-US"/>
        </w:rPr>
        <w:t xml:space="preserve">differences. </w:t>
      </w:r>
      <w:r>
        <w:rPr>
          <w:lang w:val="en-US"/>
        </w:rPr>
        <w:t>Second, t</w:t>
      </w:r>
      <w:r w:rsidRPr="00C32DE2">
        <w:rPr>
          <w:lang w:val="en-US"/>
        </w:rPr>
        <w:t>he interaction between distance and internet coverage is strongly negative,</w:t>
      </w:r>
      <w:r>
        <w:rPr>
          <w:lang w:val="en-US"/>
        </w:rPr>
        <w:t xml:space="preserve"> </w:t>
      </w:r>
      <w:r w:rsidRPr="00C32DE2">
        <w:rPr>
          <w:lang w:val="en-US"/>
        </w:rPr>
        <w:t>indicating that digital connectivity has its largest trust-reducing effects in previously</w:t>
      </w:r>
      <w:r>
        <w:rPr>
          <w:lang w:val="en-US"/>
        </w:rPr>
        <w:t xml:space="preserve"> </w:t>
      </w:r>
      <w:r w:rsidRPr="00C32DE2">
        <w:rPr>
          <w:lang w:val="en-US"/>
        </w:rPr>
        <w:t>high-trust remote areas. Third, we find evidence that this reduction in trust reflects</w:t>
      </w:r>
      <w:r>
        <w:rPr>
          <w:lang w:val="en-US"/>
        </w:rPr>
        <w:t xml:space="preserve"> </w:t>
      </w:r>
      <w:r w:rsidRPr="00C32DE2">
        <w:rPr>
          <w:lang w:val="en-US"/>
        </w:rPr>
        <w:t>increased political accountability rather than general disillusionment through two</w:t>
      </w:r>
      <w:r>
        <w:rPr>
          <w:lang w:val="en-US"/>
        </w:rPr>
        <w:t xml:space="preserve"> </w:t>
      </w:r>
      <w:r w:rsidRPr="00C32DE2">
        <w:rPr>
          <w:lang w:val="en-US"/>
        </w:rPr>
        <w:t>channels: (a) citizens in remote areas with internet access become more critical in their</w:t>
      </w:r>
      <w:r>
        <w:rPr>
          <w:lang w:val="en-US"/>
        </w:rPr>
        <w:t xml:space="preserve"> </w:t>
      </w:r>
      <w:r w:rsidRPr="00C32DE2">
        <w:rPr>
          <w:lang w:val="en-US"/>
        </w:rPr>
        <w:t>assessment of the country’s economic</w:t>
      </w:r>
      <w:r>
        <w:rPr>
          <w:lang w:val="en-US"/>
        </w:rPr>
        <w:t xml:space="preserve"> </w:t>
      </w:r>
      <w:r w:rsidRPr="00C32DE2">
        <w:rPr>
          <w:lang w:val="en-US"/>
        </w:rPr>
        <w:t>performance, and (b) they show greater</w:t>
      </w:r>
      <w:r>
        <w:rPr>
          <w:lang w:val="en-US"/>
        </w:rPr>
        <w:t xml:space="preserve"> </w:t>
      </w:r>
      <w:r w:rsidRPr="00C32DE2">
        <w:rPr>
          <w:lang w:val="en-US"/>
        </w:rPr>
        <w:t>willingness to sanction the ruling party through voting.</w:t>
      </w:r>
      <w:bookmarkStart w:id="0" w:name="_GoBack"/>
      <w:bookmarkEnd w:id="0"/>
    </w:p>
    <w:sectPr w:rsidR="00C32DE2" w:rsidRPr="00C32D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E2"/>
    <w:rsid w:val="00C32DE2"/>
    <w:rsid w:val="00F6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BC013"/>
  <w15:chartTrackingRefBased/>
  <w15:docId w15:val="{5927417B-A23C-41A3-B87F-E192E75AE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</dc:creator>
  <cp:keywords/>
  <dc:description/>
  <cp:lastModifiedBy>UP2</cp:lastModifiedBy>
  <cp:revision>2</cp:revision>
  <dcterms:created xsi:type="dcterms:W3CDTF">2024-11-27T17:29:00Z</dcterms:created>
  <dcterms:modified xsi:type="dcterms:W3CDTF">2024-11-27T17:41:00Z</dcterms:modified>
</cp:coreProperties>
</file>