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2635B" w14:textId="330973A4" w:rsidR="00F20AD7" w:rsidRPr="00F5314B" w:rsidRDefault="000477C6" w:rsidP="000477C6">
      <w:pPr>
        <w:pStyle w:val="Heading1"/>
        <w:pBdr>
          <w:bottom w:val="none" w:sz="0" w:space="0" w:color="auto"/>
        </w:pBdr>
        <w:rPr>
          <w:b/>
          <w:bCs/>
        </w:rPr>
      </w:pPr>
      <w:r>
        <w:rPr>
          <w:noProof/>
        </w:rPr>
        <w:drawing>
          <wp:anchor distT="0" distB="0" distL="114300" distR="114300" simplePos="0" relativeHeight="251660288" behindDoc="1" locked="0" layoutInCell="1" allowOverlap="1" wp14:anchorId="516B9E09" wp14:editId="66847D38">
            <wp:simplePos x="0" y="0"/>
            <wp:positionH relativeFrom="page">
              <wp:align>left</wp:align>
            </wp:positionH>
            <wp:positionV relativeFrom="paragraph">
              <wp:posOffset>-485775</wp:posOffset>
            </wp:positionV>
            <wp:extent cx="7800975" cy="256032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ess.jpg"/>
                    <pic:cNvPicPr/>
                  </pic:nvPicPr>
                  <pic:blipFill>
                    <a:blip r:embed="rId5">
                      <a:extLst>
                        <a:ext uri="{28A0092B-C50C-407E-A947-70E740481C1C}">
                          <a14:useLocalDpi xmlns:a14="http://schemas.microsoft.com/office/drawing/2010/main" val="0"/>
                        </a:ext>
                      </a:extLst>
                    </a:blip>
                    <a:stretch>
                      <a:fillRect/>
                    </a:stretch>
                  </pic:blipFill>
                  <pic:spPr>
                    <a:xfrm>
                      <a:off x="0" y="0"/>
                      <a:ext cx="7800975" cy="2560320"/>
                    </a:xfrm>
                    <a:prstGeom prst="rect">
                      <a:avLst/>
                    </a:prstGeom>
                  </pic:spPr>
                </pic:pic>
              </a:graphicData>
            </a:graphic>
            <wp14:sizeRelH relativeFrom="page">
              <wp14:pctWidth>0</wp14:pctWidth>
            </wp14:sizeRelH>
            <wp14:sizeRelV relativeFrom="page">
              <wp14:pctHeight>0</wp14:pctHeight>
            </wp14:sizeRelV>
          </wp:anchor>
        </w:drawing>
      </w:r>
    </w:p>
    <w:p w14:paraId="7C041F33" w14:textId="29D7DF40" w:rsidR="0038087A" w:rsidRDefault="0038087A" w:rsidP="00773D86">
      <w:pPr>
        <w:spacing w:after="0"/>
        <w:jc w:val="both"/>
      </w:pPr>
    </w:p>
    <w:p w14:paraId="2D95E1FC" w14:textId="77777777" w:rsidR="000477C6" w:rsidRDefault="000477C6" w:rsidP="00773D86">
      <w:pPr>
        <w:spacing w:after="0"/>
        <w:jc w:val="both"/>
        <w:rPr>
          <w:rStyle w:val="Emphasis"/>
        </w:rPr>
      </w:pPr>
    </w:p>
    <w:p w14:paraId="4E69B2BA" w14:textId="77777777" w:rsidR="000477C6" w:rsidRDefault="000477C6" w:rsidP="00773D86">
      <w:pPr>
        <w:spacing w:after="0"/>
        <w:jc w:val="both"/>
        <w:rPr>
          <w:rStyle w:val="Emphasis"/>
        </w:rPr>
      </w:pPr>
    </w:p>
    <w:p w14:paraId="6AC79032" w14:textId="77777777" w:rsidR="000477C6" w:rsidRDefault="000477C6" w:rsidP="00773D86">
      <w:pPr>
        <w:spacing w:after="0"/>
        <w:jc w:val="both"/>
        <w:rPr>
          <w:rStyle w:val="Emphasis"/>
        </w:rPr>
      </w:pPr>
    </w:p>
    <w:p w14:paraId="150AA2E3" w14:textId="77777777" w:rsidR="000477C6" w:rsidRDefault="000477C6" w:rsidP="00773D86">
      <w:pPr>
        <w:spacing w:after="0"/>
        <w:jc w:val="both"/>
        <w:rPr>
          <w:rStyle w:val="Emphasis"/>
        </w:rPr>
      </w:pPr>
    </w:p>
    <w:p w14:paraId="26A88356" w14:textId="77777777" w:rsidR="000477C6" w:rsidRDefault="000477C6" w:rsidP="00773D86">
      <w:pPr>
        <w:spacing w:after="0"/>
        <w:jc w:val="both"/>
        <w:rPr>
          <w:rStyle w:val="Emphasis"/>
        </w:rPr>
      </w:pPr>
    </w:p>
    <w:p w14:paraId="44E52228" w14:textId="77777777" w:rsidR="000477C6" w:rsidRDefault="000477C6" w:rsidP="00773D86">
      <w:pPr>
        <w:spacing w:after="0"/>
        <w:jc w:val="both"/>
        <w:rPr>
          <w:rStyle w:val="Emphasis"/>
        </w:rPr>
      </w:pPr>
    </w:p>
    <w:p w14:paraId="5B30AD43" w14:textId="77777777" w:rsidR="000477C6" w:rsidRDefault="000477C6" w:rsidP="00773D86">
      <w:pPr>
        <w:spacing w:after="0"/>
        <w:jc w:val="both"/>
        <w:rPr>
          <w:rStyle w:val="Emphasis"/>
        </w:rPr>
      </w:pPr>
    </w:p>
    <w:p w14:paraId="770A5E67" w14:textId="77777777" w:rsidR="000477C6" w:rsidRDefault="000477C6" w:rsidP="00773D86">
      <w:pPr>
        <w:spacing w:after="0"/>
        <w:jc w:val="both"/>
        <w:rPr>
          <w:rStyle w:val="Emphasis"/>
        </w:rPr>
      </w:pPr>
    </w:p>
    <w:p w14:paraId="6B2CA126" w14:textId="695BB80D" w:rsidR="000477C6" w:rsidRPr="000477C6" w:rsidRDefault="000477C6" w:rsidP="000477C6">
      <w:pPr>
        <w:pStyle w:val="Heading1"/>
        <w:rPr>
          <w:rStyle w:val="Emphasis"/>
          <w:b/>
          <w:bCs/>
          <w:color w:val="0D0D0D" w:themeColor="text1" w:themeTint="F2"/>
        </w:rPr>
      </w:pPr>
      <w:r w:rsidRPr="000477C6">
        <w:rPr>
          <w:rStyle w:val="Emphasis"/>
          <w:b/>
          <w:bCs/>
          <w:color w:val="0D0D0D" w:themeColor="text1" w:themeTint="F2"/>
        </w:rPr>
        <w:t>Accessibility</w:t>
      </w:r>
    </w:p>
    <w:p w14:paraId="6B233FD3" w14:textId="77777777" w:rsidR="000477C6" w:rsidRDefault="000477C6" w:rsidP="00773D86">
      <w:pPr>
        <w:spacing w:after="0"/>
        <w:jc w:val="both"/>
        <w:rPr>
          <w:rStyle w:val="Emphasis"/>
        </w:rPr>
      </w:pPr>
    </w:p>
    <w:p w14:paraId="3C743DFF" w14:textId="77777777" w:rsidR="000477C6" w:rsidRDefault="000477C6" w:rsidP="00773D86">
      <w:pPr>
        <w:spacing w:after="0"/>
        <w:jc w:val="both"/>
        <w:rPr>
          <w:rStyle w:val="Emphasis"/>
        </w:rPr>
      </w:pPr>
    </w:p>
    <w:p w14:paraId="681EC2D3" w14:textId="66595710" w:rsidR="00F53D1E" w:rsidRPr="000E659A" w:rsidRDefault="007C142F" w:rsidP="00773D86">
      <w:pPr>
        <w:spacing w:after="0"/>
        <w:jc w:val="both"/>
        <w:rPr>
          <w:rFonts w:cstheme="minorHAnsi"/>
          <w:i/>
          <w:iCs/>
          <w:sz w:val="24"/>
          <w:szCs w:val="24"/>
        </w:rPr>
      </w:pPr>
      <w:r w:rsidRPr="000E659A">
        <w:rPr>
          <w:rStyle w:val="Emphasis"/>
          <w:rFonts w:cstheme="minorHAnsi"/>
          <w:sz w:val="24"/>
          <w:szCs w:val="24"/>
        </w:rPr>
        <w:t xml:space="preserve">Accessibility is a measurement of </w:t>
      </w:r>
      <w:proofErr w:type="spellStart"/>
      <w:r w:rsidRPr="000E659A">
        <w:rPr>
          <w:rStyle w:val="Emphasis"/>
          <w:rFonts w:cstheme="minorHAnsi"/>
          <w:sz w:val="24"/>
          <w:szCs w:val="24"/>
        </w:rPr>
        <w:t>a</w:t>
      </w:r>
      <w:r w:rsidR="000E659A">
        <w:rPr>
          <w:rStyle w:val="Emphasis"/>
          <w:rFonts w:cstheme="minorHAnsi"/>
          <w:sz w:val="24"/>
          <w:szCs w:val="24"/>
        </w:rPr>
        <w:t xml:space="preserve"> </w:t>
      </w:r>
      <w:proofErr w:type="gramStart"/>
      <w:r w:rsidRPr="000E659A">
        <w:rPr>
          <w:rStyle w:val="Emphasis"/>
          <w:rFonts w:cstheme="minorHAnsi"/>
          <w:sz w:val="24"/>
          <w:szCs w:val="24"/>
        </w:rPr>
        <w:t>users</w:t>
      </w:r>
      <w:proofErr w:type="spellEnd"/>
      <w:proofErr w:type="gramEnd"/>
      <w:r w:rsidRPr="000E659A">
        <w:rPr>
          <w:rStyle w:val="Emphasis"/>
          <w:rFonts w:cstheme="minorHAnsi"/>
          <w:sz w:val="24"/>
          <w:szCs w:val="24"/>
        </w:rPr>
        <w:t xml:space="preserve"> ability to use product /services,</w:t>
      </w:r>
      <w:r w:rsidR="00A23197" w:rsidRPr="000E659A">
        <w:rPr>
          <w:rStyle w:val="Emphasis"/>
          <w:rFonts w:cstheme="minorHAnsi"/>
          <w:sz w:val="24"/>
          <w:szCs w:val="24"/>
        </w:rPr>
        <w:t xml:space="preserve"> </w:t>
      </w:r>
      <w:r w:rsidRPr="000E659A">
        <w:rPr>
          <w:rStyle w:val="Emphasis"/>
          <w:rFonts w:cstheme="minorHAnsi"/>
          <w:sz w:val="24"/>
          <w:szCs w:val="24"/>
        </w:rPr>
        <w:t>the extent to and ease with which they can meet their goals. Designing with accessibility in mind enables people with a range of abilities and disabilities to perceive, understand, negative, interact with, and contribute to the web.</w:t>
      </w:r>
      <w:r w:rsidR="000E659A">
        <w:rPr>
          <w:rStyle w:val="Emphasis"/>
          <w:rFonts w:cstheme="minorHAnsi"/>
          <w:sz w:val="24"/>
          <w:szCs w:val="24"/>
        </w:rPr>
        <w:t xml:space="preserve"> </w:t>
      </w:r>
      <w:r w:rsidRPr="000E659A">
        <w:rPr>
          <w:rFonts w:cstheme="minorHAnsi"/>
          <w:sz w:val="24"/>
          <w:szCs w:val="24"/>
        </w:rPr>
        <w:t xml:space="preserve">A common misconception is that accessibility requires a focus on users </w:t>
      </w:r>
      <w:r w:rsidR="00566214" w:rsidRPr="000E659A">
        <w:rPr>
          <w:rFonts w:cstheme="minorHAnsi"/>
          <w:sz w:val="24"/>
          <w:szCs w:val="24"/>
        </w:rPr>
        <w:t>that have some kind of disability-but that isn’t the case. Accessibility design is inclusive of everyone. Maximizing ease of use to reach all ability levels leads to products that anyone can use and enjoy, whatever that context. Accessibility design only widens the user pool, and helps all users. The practice of designing to maximi</w:t>
      </w:r>
      <w:r w:rsidR="00A23197" w:rsidRPr="000E659A">
        <w:rPr>
          <w:rFonts w:cstheme="minorHAnsi"/>
          <w:sz w:val="24"/>
          <w:szCs w:val="24"/>
        </w:rPr>
        <w:t>z</w:t>
      </w:r>
      <w:r w:rsidR="00566214" w:rsidRPr="000E659A">
        <w:rPr>
          <w:rFonts w:cstheme="minorHAnsi"/>
          <w:sz w:val="24"/>
          <w:szCs w:val="24"/>
        </w:rPr>
        <w:t xml:space="preserve">e the user pool is </w:t>
      </w:r>
      <w:proofErr w:type="spellStart"/>
      <w:r w:rsidR="00566214" w:rsidRPr="000E659A">
        <w:rPr>
          <w:rFonts w:cstheme="minorHAnsi"/>
          <w:sz w:val="24"/>
          <w:szCs w:val="24"/>
        </w:rPr>
        <w:t>know</w:t>
      </w:r>
      <w:proofErr w:type="spellEnd"/>
      <w:r w:rsidR="00566214" w:rsidRPr="000E659A">
        <w:rPr>
          <w:rFonts w:cstheme="minorHAnsi"/>
          <w:sz w:val="24"/>
          <w:szCs w:val="24"/>
        </w:rPr>
        <w:t xml:space="preserve"> as universal design.</w:t>
      </w:r>
    </w:p>
    <w:p w14:paraId="3C5C6474" w14:textId="0D2AE896" w:rsidR="00FC7D30" w:rsidRPr="000E659A" w:rsidRDefault="00FC7D30" w:rsidP="00FC7D30">
      <w:pPr>
        <w:rPr>
          <w:b/>
          <w:bCs/>
          <w:color w:val="BF8F00" w:themeColor="accent4" w:themeShade="BF"/>
          <w:sz w:val="32"/>
          <w:szCs w:val="32"/>
        </w:rPr>
      </w:pPr>
      <w:r w:rsidRPr="000E659A">
        <w:rPr>
          <w:b/>
          <w:bCs/>
          <w:color w:val="BF8F00" w:themeColor="accent4" w:themeShade="BF"/>
          <w:sz w:val="32"/>
          <w:szCs w:val="32"/>
        </w:rPr>
        <w:t>Example of accessibility</w:t>
      </w:r>
      <w:r w:rsidR="000E659A">
        <w:rPr>
          <w:b/>
          <w:bCs/>
          <w:color w:val="BF8F00" w:themeColor="accent4" w:themeShade="BF"/>
          <w:sz w:val="32"/>
          <w:szCs w:val="32"/>
        </w:rPr>
        <w:t xml:space="preserve">: </w:t>
      </w:r>
    </w:p>
    <w:p w14:paraId="3F868ACF" w14:textId="0C6DE25F" w:rsidR="00FC7D30" w:rsidRDefault="00FC7D30" w:rsidP="00FC7D30">
      <w:r>
        <w:t xml:space="preserve">  An example of accessibility would be any content or functionality that is fully available to and usable by people with disabilities. Common examples of important accessibility features include:</w:t>
      </w:r>
    </w:p>
    <w:p w14:paraId="27880AC8" w14:textId="77777777" w:rsidR="00FC7D30" w:rsidRDefault="00FC7D30" w:rsidP="00FC7D30">
      <w:pPr>
        <w:pStyle w:val="ListParagraph"/>
        <w:numPr>
          <w:ilvl w:val="0"/>
          <w:numId w:val="3"/>
        </w:numPr>
      </w:pPr>
      <w:r>
        <w:t>Image alt text</w:t>
      </w:r>
    </w:p>
    <w:p w14:paraId="29125D7E" w14:textId="77777777" w:rsidR="00FC7D30" w:rsidRDefault="00FC7D30" w:rsidP="00FC7D30">
      <w:pPr>
        <w:pStyle w:val="ListParagraph"/>
        <w:numPr>
          <w:ilvl w:val="0"/>
          <w:numId w:val="3"/>
        </w:numPr>
      </w:pPr>
      <w:r>
        <w:t>Keyboard accessibility</w:t>
      </w:r>
    </w:p>
    <w:p w14:paraId="40998583" w14:textId="77777777" w:rsidR="00FC7D30" w:rsidRDefault="00FC7D30" w:rsidP="00FC7D30">
      <w:pPr>
        <w:pStyle w:val="ListParagraph"/>
        <w:numPr>
          <w:ilvl w:val="0"/>
          <w:numId w:val="3"/>
        </w:numPr>
      </w:pPr>
      <w:r>
        <w:t xml:space="preserve">Sequential heading structure </w:t>
      </w:r>
    </w:p>
    <w:p w14:paraId="5CA3CB27" w14:textId="77777777" w:rsidR="00FC7D30" w:rsidRDefault="00FC7D30" w:rsidP="00FC7D30">
      <w:pPr>
        <w:pStyle w:val="ListParagraph"/>
        <w:numPr>
          <w:ilvl w:val="0"/>
          <w:numId w:val="3"/>
        </w:numPr>
      </w:pPr>
      <w:r>
        <w:t>Accessible hyperlinks</w:t>
      </w:r>
    </w:p>
    <w:p w14:paraId="12B58BD6" w14:textId="77777777" w:rsidR="00FC7D30" w:rsidRDefault="00FC7D30" w:rsidP="00FC7D30">
      <w:pPr>
        <w:pStyle w:val="ListParagraph"/>
        <w:numPr>
          <w:ilvl w:val="0"/>
          <w:numId w:val="3"/>
        </w:numPr>
      </w:pPr>
      <w:r>
        <w:t xml:space="preserve">Consistent navigation </w:t>
      </w:r>
    </w:p>
    <w:p w14:paraId="59C23D19" w14:textId="77777777" w:rsidR="00FC7D30" w:rsidRPr="000E659A" w:rsidRDefault="00FC7D30" w:rsidP="00FC7D30">
      <w:pPr>
        <w:rPr>
          <w:b/>
          <w:bCs/>
          <w:sz w:val="24"/>
          <w:szCs w:val="24"/>
        </w:rPr>
      </w:pPr>
      <w:r w:rsidRPr="000E659A">
        <w:rPr>
          <w:b/>
          <w:bCs/>
          <w:sz w:val="24"/>
          <w:szCs w:val="24"/>
        </w:rPr>
        <w:t>Accessibility features are elements specifically designed to improved equal access</w:t>
      </w:r>
    </w:p>
    <w:p w14:paraId="0BAED64E" w14:textId="2869A20B" w:rsidR="00FC7D30" w:rsidRDefault="00FC7D30" w:rsidP="000E659A">
      <w:pPr>
        <w:pStyle w:val="ListParagraph"/>
        <w:numPr>
          <w:ilvl w:val="0"/>
          <w:numId w:val="4"/>
        </w:numPr>
      </w:pPr>
      <w:r>
        <w:t xml:space="preserve">The best way to approach accessibility is to make it an integral part of </w:t>
      </w:r>
      <w:proofErr w:type="gramStart"/>
      <w:r>
        <w:t>content ,</w:t>
      </w:r>
      <w:proofErr w:type="gramEnd"/>
      <w:r>
        <w:t xml:space="preserve"> design, ad c</w:t>
      </w:r>
      <w:r w:rsidR="002C7B0A">
        <w:t>o</w:t>
      </w:r>
      <w:r>
        <w:t>ding tech</w:t>
      </w:r>
      <w:r w:rsidR="002C7B0A">
        <w:t>n</w:t>
      </w:r>
      <w:r>
        <w:t>iques and processes. Usually therefore, accessibility features are already part of a well- coded website.</w:t>
      </w:r>
    </w:p>
    <w:p w14:paraId="4D60293B" w14:textId="4C9BA379" w:rsidR="00FC7D30" w:rsidRDefault="00FC7D30" w:rsidP="000E659A">
      <w:pPr>
        <w:pStyle w:val="ListParagraph"/>
        <w:numPr>
          <w:ilvl w:val="0"/>
          <w:numId w:val="5"/>
        </w:numPr>
      </w:pPr>
      <w:r>
        <w:t>Ensuring accessibility do</w:t>
      </w:r>
      <w:r w:rsidR="002C7B0A">
        <w:t>es</w:t>
      </w:r>
      <w:r>
        <w:t>n</w:t>
      </w:r>
      <w:r w:rsidR="002C7B0A">
        <w:t>’</w:t>
      </w:r>
      <w:r>
        <w:t>t have to add extra work or money – start by understanding the basics of accessible design and find ways to incorporate the</w:t>
      </w:r>
      <w:r w:rsidR="002C7B0A">
        <w:t>m</w:t>
      </w:r>
      <w:r>
        <w:t>.</w:t>
      </w:r>
      <w:r w:rsidR="002C7B0A">
        <w:t xml:space="preserve"> </w:t>
      </w:r>
      <w:r>
        <w:t>Here are some of the most common examples of accessibility features that are also some of the easiest to start improving today.</w:t>
      </w:r>
    </w:p>
    <w:p w14:paraId="7D1A8D6D" w14:textId="77777777" w:rsidR="00FC7D30" w:rsidRPr="000E659A" w:rsidRDefault="00FC7D30" w:rsidP="00FC7D30">
      <w:pPr>
        <w:pStyle w:val="Heading4"/>
        <w:rPr>
          <w:b/>
          <w:bCs/>
          <w:sz w:val="32"/>
          <w:szCs w:val="32"/>
        </w:rPr>
      </w:pPr>
      <w:r w:rsidRPr="000E659A">
        <w:rPr>
          <w:b/>
          <w:bCs/>
          <w:sz w:val="32"/>
          <w:szCs w:val="32"/>
        </w:rPr>
        <w:t>Image alt text</w:t>
      </w:r>
    </w:p>
    <w:p w14:paraId="7EB09C5C" w14:textId="09DB3068" w:rsidR="00FC7D30" w:rsidRDefault="00FC7D30" w:rsidP="00FC7D30">
      <w:r>
        <w:t xml:space="preserve">Screen readers and other assistive technologies rely on text and so anything that is graphical in nature needs to have a complete text alternative. Some </w:t>
      </w:r>
      <w:proofErr w:type="spellStart"/>
      <w:r>
        <w:t>if</w:t>
      </w:r>
      <w:proofErr w:type="spellEnd"/>
      <w:r>
        <w:t xml:space="preserve"> the most common alt text mistakes include using the word “</w:t>
      </w:r>
      <w:proofErr w:type="gramStart"/>
      <w:r>
        <w:t>image ,</w:t>
      </w:r>
      <w:proofErr w:type="gramEnd"/>
      <w:r>
        <w:t>” skipping the text contained in the image , and including descriptions for purely decorative images.</w:t>
      </w:r>
    </w:p>
    <w:p w14:paraId="586B68BC" w14:textId="77777777" w:rsidR="00FC7D30" w:rsidRPr="000E659A" w:rsidRDefault="00FC7D30" w:rsidP="00FC7D30">
      <w:pPr>
        <w:pStyle w:val="Heading4"/>
        <w:rPr>
          <w:b/>
          <w:bCs/>
          <w:sz w:val="32"/>
          <w:szCs w:val="32"/>
        </w:rPr>
      </w:pPr>
      <w:r w:rsidRPr="000E659A">
        <w:rPr>
          <w:b/>
          <w:bCs/>
          <w:sz w:val="32"/>
          <w:szCs w:val="32"/>
        </w:rPr>
        <w:lastRenderedPageBreak/>
        <w:t xml:space="preserve">Keyboard accessibility </w:t>
      </w:r>
    </w:p>
    <w:p w14:paraId="68DD7C95" w14:textId="0F5A1ADE" w:rsidR="002C7B0A" w:rsidRDefault="00FC7D30" w:rsidP="00FC7D30">
      <w:r>
        <w:t xml:space="preserve">Anything a mouse use can </w:t>
      </w:r>
      <w:proofErr w:type="gramStart"/>
      <w:r>
        <w:t>r</w:t>
      </w:r>
      <w:r w:rsidR="002C7B0A">
        <w:t>e</w:t>
      </w:r>
      <w:r>
        <w:t>ach ,</w:t>
      </w:r>
      <w:proofErr w:type="gramEnd"/>
      <w:r>
        <w:t xml:space="preserve"> select , or manipulate needs to be available to people who use a keyboard , keyboard emulator , </w:t>
      </w:r>
      <w:r w:rsidR="002C7B0A">
        <w:t xml:space="preserve">to </w:t>
      </w:r>
      <w:r>
        <w:t>other input device .full keyboard support is a pillar of an accessible web and while there can be nuance in</w:t>
      </w:r>
    </w:p>
    <w:p w14:paraId="2B9DE31E" w14:textId="7FFF70FA" w:rsidR="00FC7D30" w:rsidRDefault="00FC7D30" w:rsidP="00FC7D30">
      <w:r>
        <w:t xml:space="preserve">technique or key </w:t>
      </w:r>
      <w:proofErr w:type="gramStart"/>
      <w:r>
        <w:t>controls ,</w:t>
      </w:r>
      <w:proofErr w:type="gramEnd"/>
      <w:r>
        <w:t xml:space="preserve"> its surprisingly easy to get started trying to</w:t>
      </w:r>
      <w:r w:rsidR="002C7B0A">
        <w:t xml:space="preserve"> </w:t>
      </w:r>
      <w:r>
        <w:t>test your own website for keyboard  accessibility.</w:t>
      </w:r>
    </w:p>
    <w:p w14:paraId="631EC22C" w14:textId="77777777" w:rsidR="00FC7D30" w:rsidRPr="000E659A" w:rsidRDefault="00FC7D30" w:rsidP="00FC7D30">
      <w:pPr>
        <w:pStyle w:val="Heading4"/>
        <w:rPr>
          <w:b/>
          <w:bCs/>
          <w:sz w:val="32"/>
          <w:szCs w:val="32"/>
        </w:rPr>
      </w:pPr>
      <w:r w:rsidRPr="000E659A">
        <w:rPr>
          <w:b/>
          <w:bCs/>
          <w:sz w:val="32"/>
          <w:szCs w:val="32"/>
        </w:rPr>
        <w:t>Sequential heading structure</w:t>
      </w:r>
    </w:p>
    <w:p w14:paraId="2E0C0EBE" w14:textId="21AA8230" w:rsidR="00FC7D30" w:rsidRDefault="00FC7D30" w:rsidP="00FC7D30">
      <w:r>
        <w:t xml:space="preserve">Headings aren’t just design elements they’re critical for navigation and content organization. make sure that headings are coded with </w:t>
      </w:r>
      <w:r w:rsidR="002C7B0A">
        <w:t>a</w:t>
      </w:r>
      <w:r>
        <w:t>ctual heading elements</w:t>
      </w:r>
      <w:r w:rsidR="002C7B0A">
        <w:t xml:space="preserve"> </w:t>
      </w:r>
      <w:r>
        <w:t>(that they d</w:t>
      </w:r>
      <w:r w:rsidR="002C7B0A">
        <w:t>o</w:t>
      </w:r>
      <w:r>
        <w:t>n</w:t>
      </w:r>
      <w:r w:rsidR="002C7B0A">
        <w:t>’</w:t>
      </w:r>
      <w:r>
        <w:t>t just look big or bol</w:t>
      </w:r>
      <w:r w:rsidR="002C7B0A">
        <w:t>d</w:t>
      </w:r>
      <w:r>
        <w:t>) and</w:t>
      </w:r>
      <w:r w:rsidR="002C7B0A">
        <w:t xml:space="preserve"> </w:t>
      </w:r>
      <w:r>
        <w:t>that they</w:t>
      </w:r>
      <w:r w:rsidR="002C7B0A">
        <w:t>’</w:t>
      </w:r>
      <w:r>
        <w:t xml:space="preserve"> re nested in a hierarchy that organize and presents the content as its inten</w:t>
      </w:r>
      <w:r w:rsidR="002C7B0A">
        <w:t>d</w:t>
      </w:r>
      <w:r>
        <w:t>ed to be read and understood.</w:t>
      </w:r>
    </w:p>
    <w:p w14:paraId="1F9E5310" w14:textId="77777777" w:rsidR="00FC7D30" w:rsidRPr="000E659A" w:rsidRDefault="00FC7D30" w:rsidP="00FC7D30">
      <w:pPr>
        <w:pStyle w:val="Heading4"/>
        <w:rPr>
          <w:b/>
          <w:bCs/>
          <w:sz w:val="32"/>
          <w:szCs w:val="32"/>
        </w:rPr>
      </w:pPr>
      <w:r w:rsidRPr="000E659A">
        <w:rPr>
          <w:b/>
          <w:bCs/>
          <w:sz w:val="32"/>
          <w:szCs w:val="32"/>
        </w:rPr>
        <w:t xml:space="preserve">Accessible hyperlinks </w:t>
      </w:r>
    </w:p>
    <w:p w14:paraId="17E53D98" w14:textId="37601386" w:rsidR="00FC7D30" w:rsidRDefault="00FC7D30" w:rsidP="00FC7D30">
      <w:r>
        <w:t>Links are the main navigational features of the web experience, letting people move from point to point quickly and easily.</w:t>
      </w:r>
      <w:r w:rsidR="002C7B0A">
        <w:t xml:space="preserve"> </w:t>
      </w:r>
      <w:proofErr w:type="gramStart"/>
      <w:r>
        <w:t>however</w:t>
      </w:r>
      <w:proofErr w:type="gramEnd"/>
      <w:r>
        <w:t xml:space="preserve"> if they aren’t created to be accessible, links can actually present major accessibility barriers. To be accessible, all links should be clear, </w:t>
      </w:r>
      <w:proofErr w:type="gramStart"/>
      <w:r>
        <w:t>readable ,</w:t>
      </w:r>
      <w:proofErr w:type="gramEnd"/>
      <w:r>
        <w:t xml:space="preserve"> visually distinct, color contrast compliant , and keyboard accessible.</w:t>
      </w:r>
    </w:p>
    <w:p w14:paraId="5078AD36" w14:textId="77777777" w:rsidR="00FC7D30" w:rsidRPr="000E659A" w:rsidRDefault="00FC7D30" w:rsidP="00FC7D30">
      <w:pPr>
        <w:pStyle w:val="Heading4"/>
        <w:rPr>
          <w:b/>
          <w:bCs/>
          <w:sz w:val="32"/>
          <w:szCs w:val="32"/>
        </w:rPr>
      </w:pPr>
      <w:r w:rsidRPr="000E659A">
        <w:rPr>
          <w:b/>
          <w:bCs/>
          <w:sz w:val="32"/>
          <w:szCs w:val="32"/>
        </w:rPr>
        <w:t xml:space="preserve">Consistent navigation </w:t>
      </w:r>
    </w:p>
    <w:p w14:paraId="4099C4E9" w14:textId="53E8D06D" w:rsidR="00FC7D30" w:rsidRPr="001641FB" w:rsidRDefault="00FC7D30" w:rsidP="00FC7D30">
      <w:r>
        <w:t xml:space="preserve"> Consistency in design, layout, and particularly in navigational controls helps people use a website confidently and without </w:t>
      </w:r>
      <w:proofErr w:type="gramStart"/>
      <w:r>
        <w:t>unnecessary  error</w:t>
      </w:r>
      <w:proofErr w:type="gramEnd"/>
      <w:r>
        <w:t xml:space="preserve"> . key tips include positioning repeated navigation links in the same location on different </w:t>
      </w:r>
      <w:proofErr w:type="gramStart"/>
      <w:r>
        <w:t>pages ,including</w:t>
      </w:r>
      <w:proofErr w:type="gramEnd"/>
      <w:r>
        <w:t xml:space="preserve"> skips links and using icons and control element s consiste</w:t>
      </w:r>
      <w:r w:rsidR="002C7B0A">
        <w:t>ntly</w:t>
      </w:r>
    </w:p>
    <w:p w14:paraId="748740D5" w14:textId="155F00FF" w:rsidR="00886E3D" w:rsidRPr="00886E3D" w:rsidRDefault="00A23197" w:rsidP="00886E3D">
      <w:pPr>
        <w:pStyle w:val="Heading2"/>
        <w:rPr>
          <w:color w:val="595959" w:themeColor="text1" w:themeTint="A6"/>
        </w:rPr>
      </w:pPr>
      <w:r w:rsidRPr="00886E3D">
        <w:rPr>
          <w:color w:val="595959" w:themeColor="text1" w:themeTint="A6"/>
        </w:rPr>
        <w:t>Who does this aim to reach out to</w:t>
      </w:r>
      <w:r w:rsidR="00886E3D">
        <w:rPr>
          <w:color w:val="595959" w:themeColor="text1" w:themeTint="A6"/>
        </w:rPr>
        <w:t>?</w:t>
      </w:r>
    </w:p>
    <w:p w14:paraId="26E3C97C" w14:textId="3608AA50" w:rsidR="00886E3D" w:rsidRDefault="00886E3D" w:rsidP="00A23197">
      <w:r w:rsidRPr="00886E3D">
        <w:t>B</w:t>
      </w:r>
      <w:r w:rsidR="00A23197">
        <w:t xml:space="preserve">arriers can be </w:t>
      </w:r>
      <w:proofErr w:type="gramStart"/>
      <w:r w:rsidR="00A23197">
        <w:t>permanent ,</w:t>
      </w:r>
      <w:proofErr w:type="gramEnd"/>
      <w:r w:rsidR="00A23197">
        <w:t xml:space="preserve"> temporary or situational. They range from people who are completely blind</w:t>
      </w:r>
      <w:bookmarkStart w:id="0" w:name="_GoBack"/>
      <w:bookmarkEnd w:id="0"/>
      <w:r w:rsidR="00A23197">
        <w:t>, color</w:t>
      </w:r>
      <w:r w:rsidR="00052367">
        <w:t xml:space="preserve"> </w:t>
      </w:r>
      <w:r w:rsidR="00A23197">
        <w:t>blin</w:t>
      </w:r>
      <w:r w:rsidR="000E659A">
        <w:t>d</w:t>
      </w:r>
      <w:r w:rsidR="00A23197">
        <w:t xml:space="preserve"> to those who have low </w:t>
      </w:r>
      <w:proofErr w:type="gramStart"/>
      <w:r w:rsidR="00A23197">
        <w:t>vision .</w:t>
      </w:r>
      <w:proofErr w:type="gramEnd"/>
      <w:r w:rsidR="00A23197">
        <w:t xml:space="preserve"> of course it does not only involve visual </w:t>
      </w:r>
      <w:proofErr w:type="gramStart"/>
      <w:r w:rsidR="00A23197">
        <w:t>states ,</w:t>
      </w:r>
      <w:proofErr w:type="gramEnd"/>
      <w:r w:rsidR="00A23197">
        <w:t xml:space="preserve"> but also people who are deaf, people with mobility i</w:t>
      </w:r>
      <w:r w:rsidR="000E659A">
        <w:t>m</w:t>
      </w:r>
      <w:r w:rsidR="00A23197">
        <w:t>p</w:t>
      </w:r>
      <w:r w:rsidR="000E659A">
        <w:t>air</w:t>
      </w:r>
      <w:r w:rsidR="00A23197">
        <w:t>ments or cognitive impairments</w:t>
      </w:r>
      <w:r>
        <w:t>.</w:t>
      </w:r>
    </w:p>
    <w:p w14:paraId="2254310D" w14:textId="4B069EF8" w:rsidR="00FC7D30" w:rsidRDefault="00FC7D30" w:rsidP="00A23197">
      <w:pPr>
        <w:rPr>
          <w:b/>
          <w:bCs/>
          <w:sz w:val="28"/>
          <w:szCs w:val="28"/>
        </w:rPr>
      </w:pPr>
    </w:p>
    <w:p w14:paraId="6D3E06F2" w14:textId="580D6F7A" w:rsidR="00411103" w:rsidRPr="000477C6" w:rsidRDefault="00FC7D30" w:rsidP="00A23197">
      <w:pPr>
        <w:rPr>
          <w:b/>
          <w:bCs/>
          <w:sz w:val="28"/>
          <w:szCs w:val="28"/>
        </w:rPr>
      </w:pPr>
      <w:r w:rsidRPr="000477C6">
        <w:rPr>
          <w:b/>
          <w:bCs/>
          <w:noProof/>
          <w:sz w:val="28"/>
          <w:szCs w:val="28"/>
        </w:rPr>
        <w:drawing>
          <wp:anchor distT="0" distB="0" distL="114300" distR="114300" simplePos="0" relativeHeight="251661312" behindDoc="0" locked="0" layoutInCell="1" allowOverlap="1" wp14:anchorId="344D1646" wp14:editId="3015E7D0">
            <wp:simplePos x="0" y="0"/>
            <wp:positionH relativeFrom="column">
              <wp:posOffset>116958</wp:posOffset>
            </wp:positionH>
            <wp:positionV relativeFrom="paragraph">
              <wp:posOffset>-340</wp:posOffset>
            </wp:positionV>
            <wp:extent cx="2275367" cy="2457761"/>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abilities.png"/>
                    <pic:cNvPicPr/>
                  </pic:nvPicPr>
                  <pic:blipFill>
                    <a:blip r:embed="rId6">
                      <a:extLst>
                        <a:ext uri="{28A0092B-C50C-407E-A947-70E740481C1C}">
                          <a14:useLocalDpi xmlns:a14="http://schemas.microsoft.com/office/drawing/2010/main" val="0"/>
                        </a:ext>
                      </a:extLst>
                    </a:blip>
                    <a:stretch>
                      <a:fillRect/>
                    </a:stretch>
                  </pic:blipFill>
                  <pic:spPr>
                    <a:xfrm>
                      <a:off x="0" y="0"/>
                      <a:ext cx="2275367" cy="2457761"/>
                    </a:xfrm>
                    <a:prstGeom prst="rect">
                      <a:avLst/>
                    </a:prstGeom>
                  </pic:spPr>
                </pic:pic>
              </a:graphicData>
            </a:graphic>
            <wp14:sizeRelH relativeFrom="page">
              <wp14:pctWidth>0</wp14:pctWidth>
            </wp14:sizeRelH>
            <wp14:sizeRelV relativeFrom="page">
              <wp14:pctHeight>0</wp14:pctHeight>
            </wp14:sizeRelV>
          </wp:anchor>
        </w:drawing>
      </w:r>
      <w:r w:rsidR="00E80F45" w:rsidRPr="000477C6">
        <w:rPr>
          <w:b/>
          <w:bCs/>
          <w:sz w:val="28"/>
          <w:szCs w:val="28"/>
        </w:rPr>
        <w:t>How do we make our designs accessible?</w:t>
      </w:r>
      <w:r w:rsidR="00886E3D" w:rsidRPr="000477C6">
        <w:rPr>
          <w:b/>
          <w:bCs/>
          <w:noProof/>
          <w:sz w:val="28"/>
          <w:szCs w:val="28"/>
        </w:rPr>
        <w:t xml:space="preserve"> </w:t>
      </w:r>
    </w:p>
    <w:p w14:paraId="4A9330D7" w14:textId="31B6A34F" w:rsidR="00E80F45" w:rsidRDefault="00E80F45" w:rsidP="00845BF7">
      <w:pPr>
        <w:pStyle w:val="Heading3"/>
        <w:numPr>
          <w:ilvl w:val="0"/>
          <w:numId w:val="2"/>
        </w:numPr>
      </w:pPr>
      <w:r>
        <w:t xml:space="preserve">Ask yourself where you </w:t>
      </w:r>
      <w:proofErr w:type="gramStart"/>
      <w:r>
        <w:t>are  and</w:t>
      </w:r>
      <w:proofErr w:type="gramEnd"/>
      <w:r>
        <w:t xml:space="preserve"> where you need to g</w:t>
      </w:r>
      <w:r w:rsidR="000477C6">
        <w:t>o</w:t>
      </w:r>
    </w:p>
    <w:p w14:paraId="7B3431AC" w14:textId="3E976A48" w:rsidR="00E80F45" w:rsidRDefault="00E80F45" w:rsidP="00A23197">
      <w:r>
        <w:t xml:space="preserve">First things </w:t>
      </w:r>
      <w:proofErr w:type="gramStart"/>
      <w:r>
        <w:t>first ,</w:t>
      </w:r>
      <w:proofErr w:type="gramEnd"/>
      <w:r>
        <w:t xml:space="preserve"> a baseline measure. Before you </w:t>
      </w:r>
      <w:proofErr w:type="gramStart"/>
      <w:r>
        <w:t>start ,</w:t>
      </w:r>
      <w:proofErr w:type="gramEnd"/>
      <w:r>
        <w:t xml:space="preserve"> the accessibility of a current website can be tested using the axe chrome extension.</w:t>
      </w:r>
    </w:p>
    <w:p w14:paraId="51D52D56" w14:textId="5D74481C" w:rsidR="00E80F45" w:rsidRDefault="00686296" w:rsidP="00A23197">
      <w:r>
        <w:t xml:space="preserve">The web content accessibility guidelines </w:t>
      </w:r>
      <w:proofErr w:type="gramStart"/>
      <w:r>
        <w:t>breaks</w:t>
      </w:r>
      <w:proofErr w:type="gramEnd"/>
      <w:r w:rsidR="0035426A">
        <w:t xml:space="preserve"> </w:t>
      </w:r>
      <w:r>
        <w:t>down accessibility into 4 main principles:</w:t>
      </w:r>
    </w:p>
    <w:p w14:paraId="7FE7EAE4" w14:textId="50494609" w:rsidR="00686296" w:rsidRDefault="00686296" w:rsidP="00686296">
      <w:pPr>
        <w:pStyle w:val="ListParagraph"/>
        <w:numPr>
          <w:ilvl w:val="0"/>
          <w:numId w:val="1"/>
        </w:numPr>
      </w:pPr>
      <w:proofErr w:type="gramStart"/>
      <w:r>
        <w:t>Perceivable :</w:t>
      </w:r>
      <w:proofErr w:type="gramEnd"/>
      <w:r>
        <w:t xml:space="preserve"> can the content be consumed in different ways?</w:t>
      </w:r>
    </w:p>
    <w:p w14:paraId="72A65052" w14:textId="27A45E39" w:rsidR="00686296" w:rsidRDefault="00686296" w:rsidP="00686296">
      <w:pPr>
        <w:pStyle w:val="ListParagraph"/>
        <w:numPr>
          <w:ilvl w:val="0"/>
          <w:numId w:val="1"/>
        </w:numPr>
      </w:pPr>
      <w:r>
        <w:t xml:space="preserve">Operable: can it </w:t>
      </w:r>
      <w:proofErr w:type="gramStart"/>
      <w:r>
        <w:t>fu</w:t>
      </w:r>
      <w:r w:rsidR="0035426A">
        <w:t>n</w:t>
      </w:r>
      <w:r>
        <w:t xml:space="preserve">ction  </w:t>
      </w:r>
      <w:proofErr w:type="spellStart"/>
      <w:r>
        <w:t>with</w:t>
      </w:r>
      <w:proofErr w:type="gramEnd"/>
      <w:r>
        <w:t xml:space="preserve"> out</w:t>
      </w:r>
      <w:proofErr w:type="spellEnd"/>
      <w:r>
        <w:t xml:space="preserve"> confusion and without the  use of a mouse or complex interactions?</w:t>
      </w:r>
    </w:p>
    <w:p w14:paraId="46E1B7A6" w14:textId="77777777" w:rsidR="00686296" w:rsidRDefault="00686296" w:rsidP="00686296">
      <w:pPr>
        <w:pStyle w:val="ListParagraph"/>
        <w:numPr>
          <w:ilvl w:val="0"/>
          <w:numId w:val="1"/>
        </w:numPr>
      </w:pPr>
      <w:r>
        <w:t>Understandable: can a user understand how the user interface of the site functions and the information on the site?</w:t>
      </w:r>
    </w:p>
    <w:p w14:paraId="7A5C6C5E" w14:textId="438C6D5B" w:rsidR="00686296" w:rsidRDefault="00686296" w:rsidP="00686296">
      <w:pPr>
        <w:pStyle w:val="ListParagraph"/>
        <w:numPr>
          <w:ilvl w:val="0"/>
          <w:numId w:val="1"/>
        </w:numPr>
      </w:pPr>
      <w:r>
        <w:t xml:space="preserve">Robust: can different assistive devices (screen </w:t>
      </w:r>
      <w:proofErr w:type="gramStart"/>
      <w:r>
        <w:t>readers ,</w:t>
      </w:r>
      <w:proofErr w:type="gramEnd"/>
      <w:r>
        <w:t xml:space="preserve"> for example) understand the website?</w:t>
      </w:r>
    </w:p>
    <w:p w14:paraId="7D4C09C1" w14:textId="6AA3FE1C" w:rsidR="00686296" w:rsidRDefault="00845BF7" w:rsidP="00686296">
      <w:r>
        <w:lastRenderedPageBreak/>
        <w:t xml:space="preserve">Based on these </w:t>
      </w:r>
      <w:proofErr w:type="gramStart"/>
      <w:r>
        <w:t>categories ,</w:t>
      </w:r>
      <w:proofErr w:type="gramEnd"/>
      <w:r>
        <w:t xml:space="preserve"> one can get</w:t>
      </w:r>
      <w:r w:rsidR="0035426A">
        <w:t xml:space="preserve"> </w:t>
      </w:r>
      <w:r>
        <w:t>ratings of A, AA, AAA.</w:t>
      </w:r>
      <w:r w:rsidR="00886E3D" w:rsidRPr="00886E3D">
        <w:rPr>
          <w:b/>
          <w:bCs/>
          <w:noProof/>
        </w:rPr>
        <w:t xml:space="preserve"> </w:t>
      </w:r>
      <w:r w:rsidR="00886E3D">
        <w:rPr>
          <w:b/>
          <w:bCs/>
          <w:noProof/>
        </w:rPr>
        <w:drawing>
          <wp:inline distT="0" distB="0" distL="0" distR="0" wp14:anchorId="2E1147CC" wp14:editId="69B8A03E">
            <wp:extent cx="3781425" cy="170566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aaa.png"/>
                    <pic:cNvPicPr/>
                  </pic:nvPicPr>
                  <pic:blipFill>
                    <a:blip r:embed="rId7">
                      <a:extLst>
                        <a:ext uri="{28A0092B-C50C-407E-A947-70E740481C1C}">
                          <a14:useLocalDpi xmlns:a14="http://schemas.microsoft.com/office/drawing/2010/main" val="0"/>
                        </a:ext>
                      </a:extLst>
                    </a:blip>
                    <a:stretch>
                      <a:fillRect/>
                    </a:stretch>
                  </pic:blipFill>
                  <pic:spPr>
                    <a:xfrm>
                      <a:off x="0" y="0"/>
                      <a:ext cx="3781425" cy="1705664"/>
                    </a:xfrm>
                    <a:prstGeom prst="rect">
                      <a:avLst/>
                    </a:prstGeom>
                  </pic:spPr>
                </pic:pic>
              </a:graphicData>
            </a:graphic>
          </wp:inline>
        </w:drawing>
      </w:r>
    </w:p>
    <w:p w14:paraId="604988AE" w14:textId="2625B253" w:rsidR="00845BF7" w:rsidRDefault="00845BF7" w:rsidP="00845BF7">
      <w:pPr>
        <w:pStyle w:val="Heading3"/>
        <w:numPr>
          <w:ilvl w:val="0"/>
          <w:numId w:val="2"/>
        </w:numPr>
      </w:pPr>
      <w:r>
        <w:t xml:space="preserve">Be good with color </w:t>
      </w:r>
    </w:p>
    <w:p w14:paraId="6A137520" w14:textId="2949F7F6" w:rsidR="00845BF7" w:rsidRDefault="00845BF7" w:rsidP="00845BF7">
      <w:r>
        <w:t xml:space="preserve">A best practice here is not to use </w:t>
      </w:r>
      <w:proofErr w:type="gramStart"/>
      <w:r>
        <w:t>color  as</w:t>
      </w:r>
      <w:proofErr w:type="gramEnd"/>
      <w:r>
        <w:t xml:space="preserve"> the only visual means of conveying information . one can use </w:t>
      </w:r>
      <w:proofErr w:type="gramStart"/>
      <w:r>
        <w:t>tooltips ,</w:t>
      </w:r>
      <w:proofErr w:type="gramEnd"/>
      <w:r>
        <w:t xml:space="preserve"> thick borders, icons , bold, text, underlines, italics, etc. in conjunction with c</w:t>
      </w:r>
      <w:r w:rsidR="0035426A">
        <w:t>olo</w:t>
      </w:r>
      <w:r>
        <w:t>r</w:t>
      </w:r>
      <w:r w:rsidR="0035426A">
        <w:t xml:space="preserve"> </w:t>
      </w:r>
      <w:r>
        <w:t xml:space="preserve">. This color selector cannot be accessed by a person with any </w:t>
      </w:r>
      <w:r w:rsidR="0035426A">
        <w:t xml:space="preserve">the </w:t>
      </w:r>
      <w:r>
        <w:t>range of visual impairments from color blindness to complete blindness</w:t>
      </w:r>
    </w:p>
    <w:p w14:paraId="4265C07E" w14:textId="777196E3" w:rsidR="0035426A" w:rsidRDefault="0035426A" w:rsidP="0035426A">
      <w:pPr>
        <w:pStyle w:val="Heading3"/>
      </w:pPr>
      <w:r>
        <w:t>Keep it text-y</w:t>
      </w:r>
    </w:p>
    <w:p w14:paraId="2CADD10F" w14:textId="00865075" w:rsidR="001D2D8A" w:rsidRDefault="0035426A" w:rsidP="0035426A">
      <w:r>
        <w:t xml:space="preserve"> People with low vision often make use of screen readers to convert text to speech so </w:t>
      </w:r>
      <w:proofErr w:type="gramStart"/>
      <w:r>
        <w:t>that  the</w:t>
      </w:r>
      <w:proofErr w:type="gramEnd"/>
      <w:r>
        <w:t xml:space="preserve"> person can hear the words on a site . a way to allow them to perceive images is using well written and descriptive alt </w:t>
      </w:r>
      <w:proofErr w:type="gramStart"/>
      <w:r>
        <w:t>text .</w:t>
      </w:r>
      <w:r w:rsidR="001D2D8A">
        <w:t>another</w:t>
      </w:r>
      <w:proofErr w:type="gramEnd"/>
      <w:r w:rsidR="001D2D8A">
        <w:t xml:space="preserve"> small yet powerful way to assist a screen</w:t>
      </w:r>
      <w:r w:rsidR="0045412E">
        <w:t xml:space="preserve"> </w:t>
      </w:r>
      <w:r w:rsidR="001D2D8A">
        <w:t xml:space="preserve">reader is to add periods in abbreviations (C.I.A. versus CIA). One should offer transcriptions for audio </w:t>
      </w:r>
      <w:proofErr w:type="gramStart"/>
      <w:r w:rsidR="001D2D8A">
        <w:t>resources ,</w:t>
      </w:r>
      <w:proofErr w:type="gramEnd"/>
      <w:r w:rsidR="001D2D8A">
        <w:t xml:space="preserve"> and captions/subtitles for videos.  Text blocks with narrow widths are easier to read</w:t>
      </w:r>
      <w:r w:rsidR="0045412E">
        <w:t xml:space="preserve"> </w:t>
      </w:r>
      <w:r w:rsidR="001D2D8A">
        <w:t xml:space="preserve">for all people, especially those with reading or vision </w:t>
      </w:r>
      <w:proofErr w:type="gramStart"/>
      <w:r w:rsidR="001D2D8A">
        <w:t>impairments .</w:t>
      </w:r>
      <w:proofErr w:type="gramEnd"/>
      <w:r w:rsidR="001D2D8A">
        <w:t xml:space="preserve"> because of this, the WCAG recommends k</w:t>
      </w:r>
      <w:r w:rsidR="005E51E8">
        <w:t xml:space="preserve">eeping a line of texts character count below 80 </w:t>
      </w:r>
      <w:proofErr w:type="gramStart"/>
      <w:r w:rsidR="005E51E8">
        <w:t>characters .</w:t>
      </w:r>
      <w:proofErr w:type="gramEnd"/>
      <w:r w:rsidR="005E51E8">
        <w:t xml:space="preserve"> </w:t>
      </w:r>
      <w:proofErr w:type="gramStart"/>
      <w:r w:rsidR="005E51E8">
        <w:t>also ,</w:t>
      </w:r>
      <w:proofErr w:type="gramEnd"/>
      <w:r w:rsidR="005E51E8">
        <w:t xml:space="preserve"> avoid using justified text and users should be able to zoom into your site 200% without having to scroll horizontally. in terms of content, the WCAG explicitly states that you should aim to write at a ‘lower secondary education level’.</w:t>
      </w:r>
    </w:p>
    <w:p w14:paraId="768525CE" w14:textId="6D083E21" w:rsidR="005E51E8" w:rsidRDefault="005E51E8" w:rsidP="0035426A"/>
    <w:p w14:paraId="70446036" w14:textId="4C41C906" w:rsidR="005E51E8" w:rsidRPr="00FC2CA2" w:rsidRDefault="005E51E8" w:rsidP="005E51E8">
      <w:pPr>
        <w:pStyle w:val="Heading3"/>
        <w:rPr>
          <w:b/>
          <w:bCs/>
        </w:rPr>
      </w:pPr>
      <w:r w:rsidRPr="00FC2CA2">
        <w:rPr>
          <w:b/>
          <w:bCs/>
        </w:rPr>
        <w:t>Visual cues</w:t>
      </w:r>
    </w:p>
    <w:p w14:paraId="56317579" w14:textId="7F70D198" w:rsidR="005E51E8" w:rsidRDefault="005E51E8" w:rsidP="005E51E8">
      <w:r>
        <w:t xml:space="preserve"> Visual cues are an important aspect of allowing keyboard access. Fonts/ buttons should be large enough to click even with an unstable hand. Allowing users to scroll through links using the TAB key with: focus {outl</w:t>
      </w:r>
      <w:r w:rsidR="002C7B0A">
        <w:t>i</w:t>
      </w:r>
      <w:r>
        <w:t xml:space="preserve">ne: 0;} enabled in the backend CSS is another valuable </w:t>
      </w:r>
      <w:proofErr w:type="gramStart"/>
      <w:r>
        <w:t>integration .</w:t>
      </w:r>
      <w:proofErr w:type="gramEnd"/>
      <w:r w:rsidR="00FC2CA2" w:rsidRPr="00FC2CA2">
        <w:rPr>
          <w:noProof/>
        </w:rPr>
        <w:t xml:space="preserve"> </w:t>
      </w:r>
      <w:r w:rsidR="00FC2CA2">
        <w:rPr>
          <w:noProof/>
        </w:rPr>
        <w:drawing>
          <wp:anchor distT="0" distB="0" distL="114300" distR="114300" simplePos="0" relativeHeight="251659264" behindDoc="0" locked="0" layoutInCell="1" allowOverlap="1" wp14:anchorId="5408DA81" wp14:editId="1F2746DE">
            <wp:simplePos x="0" y="0"/>
            <wp:positionH relativeFrom="column">
              <wp:posOffset>2924175</wp:posOffset>
            </wp:positionH>
            <wp:positionV relativeFrom="paragraph">
              <wp:posOffset>424180</wp:posOffset>
            </wp:positionV>
            <wp:extent cx="3724275" cy="1228725"/>
            <wp:effectExtent l="342900" t="57150" r="47625" b="3143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es.png"/>
                    <pic:cNvPicPr/>
                  </pic:nvPicPr>
                  <pic:blipFill>
                    <a:blip r:embed="rId8">
                      <a:extLst>
                        <a:ext uri="{28A0092B-C50C-407E-A947-70E740481C1C}">
                          <a14:useLocalDpi xmlns:a14="http://schemas.microsoft.com/office/drawing/2010/main" val="0"/>
                        </a:ext>
                      </a:extLst>
                    </a:blip>
                    <a:stretch>
                      <a:fillRect/>
                    </a:stretch>
                  </pic:blipFill>
                  <pic:spPr>
                    <a:xfrm>
                      <a:off x="0" y="0"/>
                      <a:ext cx="3724275" cy="1228725"/>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14:sizeRelH relativeFrom="page">
              <wp14:pctWidth>0</wp14:pctWidth>
            </wp14:sizeRelH>
            <wp14:sizeRelV relativeFrom="page">
              <wp14:pctHeight>0</wp14:pctHeight>
            </wp14:sizeRelV>
          </wp:anchor>
        </w:drawing>
      </w:r>
    </w:p>
    <w:p w14:paraId="2D754226" w14:textId="3A502687" w:rsidR="00380A62" w:rsidRDefault="005E51E8" w:rsidP="005E51E8">
      <w:r>
        <w:t>Forms require</w:t>
      </w:r>
      <w:r w:rsidR="00380A62">
        <w:t xml:space="preserve"> three specific items that are vital for accessibility: clearly defined </w:t>
      </w:r>
      <w:proofErr w:type="spellStart"/>
      <w:r w:rsidR="00380A62">
        <w:t>boundires</w:t>
      </w:r>
      <w:proofErr w:type="spellEnd"/>
      <w:r w:rsidR="00380A62">
        <w:t xml:space="preserve">, visible labels and helper text- which recent minimalist designs have started to </w:t>
      </w:r>
      <w:proofErr w:type="gramStart"/>
      <w:r w:rsidR="00380A62">
        <w:t>forego .</w:t>
      </w:r>
      <w:proofErr w:type="gramEnd"/>
      <w:r w:rsidR="00380A62">
        <w:t xml:space="preserve"> clearly defined boundaries for form fields are important for users with mobility impairments and those with cognitive disabilities. For people with cognitive </w:t>
      </w:r>
      <w:proofErr w:type="gramStart"/>
      <w:r w:rsidR="00380A62">
        <w:t>impairments ,</w:t>
      </w:r>
      <w:proofErr w:type="gramEnd"/>
      <w:r w:rsidR="00380A62">
        <w:t xml:space="preserve">  keeping a labe</w:t>
      </w:r>
      <w:r w:rsidR="00D75BD8">
        <w:t xml:space="preserve">l  </w:t>
      </w:r>
      <w:r w:rsidR="00380A62">
        <w:t xml:space="preserve"> on a field is important as placeholder text goes away when one types , while labels maintain their usefulness even after.</w:t>
      </w:r>
    </w:p>
    <w:p w14:paraId="6D515AB8" w14:textId="63D0FA33" w:rsidR="00380A62" w:rsidRDefault="00D75BD8" w:rsidP="00D75BD8">
      <w:pPr>
        <w:pStyle w:val="Heading3"/>
      </w:pPr>
      <w:r>
        <w:t>Navigation &amp; flow</w:t>
      </w:r>
    </w:p>
    <w:p w14:paraId="631B6D10" w14:textId="6356CFED" w:rsidR="00D75BD8" w:rsidRDefault="00D75BD8" w:rsidP="00D75BD8">
      <w:r>
        <w:t xml:space="preserve">Hovering excludes keyboard -only interactions. Very often, UX design uses hover for secondary actions and visibility only for primary actions. People who use speech recognition to navigate require actionable   items being visible on the </w:t>
      </w:r>
      <w:proofErr w:type="gramStart"/>
      <w:r>
        <w:t>screen .allow</w:t>
      </w:r>
      <w:proofErr w:type="gramEnd"/>
      <w:r>
        <w:t xml:space="preserve"> users more time to enter time-related information. Allow users to go back in the flow if they </w:t>
      </w:r>
      <w:r w:rsidR="00E97916">
        <w:t xml:space="preserve">so </w:t>
      </w:r>
      <w:proofErr w:type="gramStart"/>
      <w:r w:rsidR="00E97916">
        <w:t>require ,</w:t>
      </w:r>
      <w:proofErr w:type="gramEnd"/>
      <w:r w:rsidR="00E97916">
        <w:t xml:space="preserve"> as mistakes can be made by anybody , but more  so by people with some inhibitory factors.</w:t>
      </w:r>
    </w:p>
    <w:p w14:paraId="1473A4CC" w14:textId="7BE4B8D7" w:rsidR="00E97916" w:rsidRDefault="00E97916" w:rsidP="00E97916">
      <w:pPr>
        <w:pStyle w:val="Heading3"/>
      </w:pPr>
      <w:r>
        <w:lastRenderedPageBreak/>
        <w:t>Test with all users</w:t>
      </w:r>
    </w:p>
    <w:p w14:paraId="60967A84" w14:textId="6A61D6C9" w:rsidR="006E6558" w:rsidRDefault="00E97916" w:rsidP="00E97916">
      <w:r>
        <w:t xml:space="preserve"> After all these </w:t>
      </w:r>
      <w:proofErr w:type="gramStart"/>
      <w:r>
        <w:t>efforts ,</w:t>
      </w:r>
      <w:proofErr w:type="gramEnd"/>
      <w:r>
        <w:t xml:space="preserve"> is also important to include personas with varying abilities in the testing phase and use accessibility -testing tools(such as WAVE and color oracle) to test the design. And right at the </w:t>
      </w:r>
      <w:proofErr w:type="gramStart"/>
      <w:r>
        <w:t>end ,</w:t>
      </w:r>
      <w:proofErr w:type="gramEnd"/>
      <w:r>
        <w:t xml:space="preserve"> one can use this final checklist you can use just to make sure your design is </w:t>
      </w:r>
      <w:r w:rsidR="006E6558">
        <w:t xml:space="preserve">accessible. We are on the brink of creating a new </w:t>
      </w:r>
      <w:proofErr w:type="gramStart"/>
      <w:r w:rsidR="006E6558">
        <w:t>world .</w:t>
      </w:r>
      <w:proofErr w:type="gramEnd"/>
      <w:r w:rsidR="006E6558">
        <w:t xml:space="preserve"> we reserve the power to aim for one where every disability is treated like left-handedness -with an ubiquitous and seamless </w:t>
      </w:r>
      <w:proofErr w:type="gramStart"/>
      <w:r w:rsidR="006E6558">
        <w:t>solution ,</w:t>
      </w:r>
      <w:proofErr w:type="gramEnd"/>
      <w:r w:rsidR="006E6558">
        <w:t xml:space="preserve"> free from stigma. And </w:t>
      </w:r>
      <w:proofErr w:type="gramStart"/>
      <w:r w:rsidR="006E6558">
        <w:t>maybe ,</w:t>
      </w:r>
      <w:proofErr w:type="gramEnd"/>
      <w:r w:rsidR="006E6558">
        <w:t xml:space="preserve"> just maybe, the physical world will hear us too.</w:t>
      </w:r>
    </w:p>
    <w:p w14:paraId="4679C326" w14:textId="48405262" w:rsidR="00647FCE" w:rsidRDefault="00647FCE" w:rsidP="00E97916"/>
    <w:p w14:paraId="66E93BCF" w14:textId="77777777" w:rsidR="0016591C" w:rsidRPr="00772119" w:rsidRDefault="0016591C" w:rsidP="0016591C"/>
    <w:sectPr w:rsidR="0016591C" w:rsidRPr="00772119" w:rsidSect="00773D8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5176A"/>
    <w:multiLevelType w:val="hybridMultilevel"/>
    <w:tmpl w:val="D70EB2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31DED"/>
    <w:multiLevelType w:val="hybridMultilevel"/>
    <w:tmpl w:val="00622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A6DA0"/>
    <w:multiLevelType w:val="hybridMultilevel"/>
    <w:tmpl w:val="CD722F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8300D"/>
    <w:multiLevelType w:val="hybridMultilevel"/>
    <w:tmpl w:val="3F368B4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73BB2004"/>
    <w:multiLevelType w:val="hybridMultilevel"/>
    <w:tmpl w:val="F23C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FF"/>
    <w:rsid w:val="000477C6"/>
    <w:rsid w:val="00052367"/>
    <w:rsid w:val="00065C62"/>
    <w:rsid w:val="000E659A"/>
    <w:rsid w:val="0012213B"/>
    <w:rsid w:val="001641FB"/>
    <w:rsid w:val="0016591C"/>
    <w:rsid w:val="001D2D8A"/>
    <w:rsid w:val="002C7B0A"/>
    <w:rsid w:val="0035426A"/>
    <w:rsid w:val="0038087A"/>
    <w:rsid w:val="00380A62"/>
    <w:rsid w:val="00411103"/>
    <w:rsid w:val="0043309E"/>
    <w:rsid w:val="0045412E"/>
    <w:rsid w:val="00492125"/>
    <w:rsid w:val="00566214"/>
    <w:rsid w:val="005D538D"/>
    <w:rsid w:val="005E51E8"/>
    <w:rsid w:val="00610AD6"/>
    <w:rsid w:val="00647FCE"/>
    <w:rsid w:val="00686296"/>
    <w:rsid w:val="006C4177"/>
    <w:rsid w:val="006E6558"/>
    <w:rsid w:val="007661F7"/>
    <w:rsid w:val="00772119"/>
    <w:rsid w:val="00773D86"/>
    <w:rsid w:val="00795E2F"/>
    <w:rsid w:val="007C142F"/>
    <w:rsid w:val="00845BF7"/>
    <w:rsid w:val="00886E3D"/>
    <w:rsid w:val="008A232F"/>
    <w:rsid w:val="009141FF"/>
    <w:rsid w:val="00A23197"/>
    <w:rsid w:val="00AF7113"/>
    <w:rsid w:val="00B15648"/>
    <w:rsid w:val="00B45ABA"/>
    <w:rsid w:val="00D157EE"/>
    <w:rsid w:val="00D75BD8"/>
    <w:rsid w:val="00D80FD5"/>
    <w:rsid w:val="00E76962"/>
    <w:rsid w:val="00E80F45"/>
    <w:rsid w:val="00E97916"/>
    <w:rsid w:val="00F20AD7"/>
    <w:rsid w:val="00F5314B"/>
    <w:rsid w:val="00F53D1E"/>
    <w:rsid w:val="00FC2CA2"/>
    <w:rsid w:val="00FC7D3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4CD1"/>
  <w15:chartTrackingRefBased/>
  <w15:docId w15:val="{067922C0-9124-4122-B09D-26C981A8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1">
    <w:name w:val="heading 1"/>
    <w:basedOn w:val="Title"/>
    <w:next w:val="Normal"/>
    <w:link w:val="Heading1Char"/>
    <w:uiPriority w:val="9"/>
    <w:qFormat/>
    <w:rsid w:val="00610AD6"/>
    <w:pPr>
      <w:pBdr>
        <w:bottom w:val="single" w:sz="4" w:space="1" w:color="auto"/>
      </w:pBdr>
      <w:spacing w:before="240"/>
      <w:outlineLvl w:val="0"/>
    </w:pPr>
  </w:style>
  <w:style w:type="paragraph" w:styleId="Heading2">
    <w:name w:val="heading 2"/>
    <w:basedOn w:val="Normal"/>
    <w:link w:val="Heading2Char"/>
    <w:uiPriority w:val="9"/>
    <w:qFormat/>
    <w:rsid w:val="009141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721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41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41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1F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141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41FF"/>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141FF"/>
    <w:rPr>
      <w:i/>
      <w:iCs/>
    </w:rPr>
  </w:style>
  <w:style w:type="character" w:styleId="Strong">
    <w:name w:val="Strong"/>
    <w:basedOn w:val="DefaultParagraphFont"/>
    <w:uiPriority w:val="22"/>
    <w:qFormat/>
    <w:rsid w:val="009141FF"/>
    <w:rPr>
      <w:b/>
      <w:bCs/>
    </w:rPr>
  </w:style>
  <w:style w:type="character" w:customStyle="1" w:styleId="Heading1Char">
    <w:name w:val="Heading 1 Char"/>
    <w:basedOn w:val="DefaultParagraphFont"/>
    <w:link w:val="Heading1"/>
    <w:uiPriority w:val="9"/>
    <w:rsid w:val="00610AD6"/>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20AD7"/>
    <w:rPr>
      <w:i/>
      <w:iCs/>
    </w:rPr>
  </w:style>
  <w:style w:type="character" w:customStyle="1" w:styleId="Heading3Char">
    <w:name w:val="Heading 3 Char"/>
    <w:basedOn w:val="DefaultParagraphFont"/>
    <w:link w:val="Heading3"/>
    <w:uiPriority w:val="9"/>
    <w:rsid w:val="007721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86296"/>
    <w:pPr>
      <w:ind w:left="720"/>
      <w:contextualSpacing/>
    </w:pPr>
  </w:style>
  <w:style w:type="character" w:customStyle="1" w:styleId="Heading4Char">
    <w:name w:val="Heading 4 Char"/>
    <w:basedOn w:val="DefaultParagraphFont"/>
    <w:link w:val="Heading4"/>
    <w:uiPriority w:val="9"/>
    <w:rsid w:val="001641F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982569">
      <w:bodyDiv w:val="1"/>
      <w:marLeft w:val="0"/>
      <w:marRight w:val="0"/>
      <w:marTop w:val="0"/>
      <w:marBottom w:val="0"/>
      <w:divBdr>
        <w:top w:val="none" w:sz="0" w:space="0" w:color="auto"/>
        <w:left w:val="none" w:sz="0" w:space="0" w:color="auto"/>
        <w:bottom w:val="none" w:sz="0" w:space="0" w:color="auto"/>
        <w:right w:val="none" w:sz="0" w:space="0" w:color="auto"/>
      </w:divBdr>
      <w:divsChild>
        <w:div w:id="1902279443">
          <w:blockQuote w:val="1"/>
          <w:marLeft w:val="720"/>
          <w:marRight w:val="720"/>
          <w:marTop w:val="10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Rathinavel</dc:creator>
  <cp:keywords/>
  <dc:description/>
  <cp:lastModifiedBy>Dharshini Rathinavel</cp:lastModifiedBy>
  <cp:revision>18</cp:revision>
  <dcterms:created xsi:type="dcterms:W3CDTF">2022-03-10T13:55:00Z</dcterms:created>
  <dcterms:modified xsi:type="dcterms:W3CDTF">2022-03-14T18:49:00Z</dcterms:modified>
</cp:coreProperties>
</file>