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8D76" w14:textId="17D78BAB" w:rsidR="0095129A" w:rsidRDefault="00655C7D" w:rsidP="0095129A">
      <w:pPr>
        <w:pStyle w:val="Title"/>
        <w:spacing w:after="240" w:line="276" w:lineRule="auto"/>
      </w:pPr>
      <w:r>
        <w:t>Practice site accessibility audit report</w:t>
      </w:r>
      <w:r w:rsidR="0054303F" w:rsidRPr="006D6011">
        <w:t> </w:t>
      </w:r>
    </w:p>
    <w:p w14:paraId="4315D1D9" w14:textId="24274F98" w:rsidR="0095129A" w:rsidRDefault="0095129A" w:rsidP="0095129A">
      <w:pPr>
        <w:pStyle w:val="Subtitle"/>
        <w:spacing w:line="276" w:lineRule="auto"/>
        <w:rPr>
          <w:rFonts w:eastAsiaTheme="majorEastAsia" w:cstheme="majorBidi"/>
          <w:spacing w:val="-10"/>
          <w:kern w:val="28"/>
          <w:sz w:val="52"/>
          <w:szCs w:val="56"/>
        </w:rPr>
      </w:pPr>
      <w:r>
        <w:t>Website: xxx</w:t>
      </w:r>
      <w:r>
        <w:br w:type="page"/>
      </w:r>
    </w:p>
    <w:p w14:paraId="362A825A" w14:textId="77777777" w:rsidR="0054303F" w:rsidRDefault="0054303F" w:rsidP="0095129A">
      <w:pPr>
        <w:pStyle w:val="Title"/>
      </w:pPr>
    </w:p>
    <w:p w14:paraId="011E754E" w14:textId="64B7B95A" w:rsidR="0095129A" w:rsidRDefault="00376C72" w:rsidP="00376C72">
      <w:pPr>
        <w:pStyle w:val="Heading1"/>
      </w:pPr>
      <w:r w:rsidRPr="00376C72">
        <w:t>1</w:t>
      </w:r>
      <w:r>
        <w:t xml:space="preserve"> </w:t>
      </w:r>
      <w:r w:rsidRPr="00376C72">
        <w:t>Perceivable: Information and user interface components must be presentable to users in ways they can perceive.</w:t>
      </w:r>
    </w:p>
    <w:p w14:paraId="774EA8E7" w14:textId="06DE2100" w:rsidR="00376C72" w:rsidRPr="00376C72" w:rsidRDefault="00376C72" w:rsidP="00376C72">
      <w:pPr>
        <w:pStyle w:val="Heading2"/>
      </w:pPr>
      <w:r w:rsidRPr="00376C72">
        <w:t>1.1</w:t>
      </w:r>
      <w:r>
        <w:t xml:space="preserve"> </w:t>
      </w:r>
      <w:r w:rsidRPr="00376C72">
        <w:t>Text Alternatives: Provide text alternatives for any non-text content so that it can be changed into other forms people need, such as large print, braille, speech, symbols or simpler language.</w:t>
      </w:r>
    </w:p>
    <w:p w14:paraId="3397A1A3" w14:textId="69BF2BB5" w:rsidR="0054303F" w:rsidRPr="00F861C4" w:rsidRDefault="0054303F" w:rsidP="00376C72">
      <w:pPr>
        <w:pStyle w:val="Heading3"/>
      </w:pPr>
      <w:hyperlink r:id="rId5" w:anchor="non-text-content" w:history="1">
        <w:r w:rsidR="00655C7D">
          <w:rPr>
            <w:rStyle w:val="Hyperlink"/>
          </w:rPr>
          <w:t>1.1.1 Non-text Content (Level A)</w:t>
        </w:r>
      </w:hyperlink>
    </w:p>
    <w:p w14:paraId="1364343E" w14:textId="411736C2" w:rsidR="00376C72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</w:p>
    <w:p w14:paraId="329C8898" w14:textId="77777777" w:rsidR="00376C72" w:rsidRDefault="00376C72" w:rsidP="00376C72">
      <w:pPr>
        <w:tabs>
          <w:tab w:val="left" w:pos="1078"/>
          <w:tab w:val="left" w:pos="8856"/>
        </w:tabs>
        <w:rPr>
          <w:lang w:val="en-CA"/>
        </w:rPr>
      </w:pPr>
    </w:p>
    <w:p w14:paraId="5B20C5C7" w14:textId="17A5C59F" w:rsidR="0054303F" w:rsidRPr="00F861C4" w:rsidRDefault="00376C72" w:rsidP="00376C72">
      <w:pPr>
        <w:pStyle w:val="Heading2"/>
      </w:pPr>
      <w:r w:rsidRPr="00376C72">
        <w:t>1.2</w:t>
      </w:r>
      <w:r>
        <w:t xml:space="preserve"> </w:t>
      </w:r>
      <w:r w:rsidRPr="00376C72">
        <w:t>Time-based Media: Provide alternatives for time-based media.</w:t>
      </w:r>
      <w:r w:rsidR="0054303F" w:rsidRPr="00F861C4">
        <w:tab/>
      </w:r>
      <w:r w:rsidR="0054303F" w:rsidRPr="006D6011">
        <w:t> </w:t>
      </w:r>
    </w:p>
    <w:p w14:paraId="0812555B" w14:textId="01242C94" w:rsidR="0054303F" w:rsidRPr="00F861C4" w:rsidRDefault="0054303F" w:rsidP="00376C72">
      <w:pPr>
        <w:pStyle w:val="Heading3"/>
      </w:pPr>
      <w:hyperlink r:id="rId6" w:anchor="non-text-content" w:history="1">
        <w:r w:rsidR="00655C7D">
          <w:rPr>
            <w:rStyle w:val="Hyperlink"/>
          </w:rPr>
          <w:t>1.2.1 Audio only and Video only (</w:t>
        </w:r>
        <w:proofErr w:type="spellStart"/>
        <w:r w:rsidR="00655C7D">
          <w:rPr>
            <w:rStyle w:val="Hyperlink"/>
          </w:rPr>
          <w:t>Prerecorded</w:t>
        </w:r>
        <w:proofErr w:type="spellEnd"/>
        <w:r w:rsidR="00655C7D">
          <w:rPr>
            <w:rStyle w:val="Hyperlink"/>
          </w:rPr>
          <w:t>) (Level A)</w:t>
        </w:r>
      </w:hyperlink>
    </w:p>
    <w:p w14:paraId="2A118761" w14:textId="76060AB1" w:rsidR="00655C7D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</w:p>
    <w:p w14:paraId="4261348A" w14:textId="65FCB0A5" w:rsidR="0054303F" w:rsidRPr="00F861C4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2629599E" w14:textId="7461DAB8" w:rsidR="0054303F" w:rsidRPr="00F861C4" w:rsidRDefault="0054303F" w:rsidP="00534417">
      <w:pPr>
        <w:pStyle w:val="Heading3"/>
      </w:pPr>
      <w:hyperlink r:id="rId7" w:anchor="captions-prerecorded" w:history="1">
        <w:r w:rsidR="006218EF">
          <w:rPr>
            <w:rStyle w:val="Hyperlink"/>
          </w:rPr>
          <w:t>1.2.2 Captions (</w:t>
        </w:r>
        <w:proofErr w:type="spellStart"/>
        <w:r w:rsidR="006218EF">
          <w:rPr>
            <w:rStyle w:val="Hyperlink"/>
          </w:rPr>
          <w:t>Prerecorded</w:t>
        </w:r>
        <w:proofErr w:type="spellEnd"/>
        <w:r w:rsidR="006218EF">
          <w:rPr>
            <w:rStyle w:val="Hyperlink"/>
          </w:rPr>
          <w:t>) (Level A)</w:t>
        </w:r>
      </w:hyperlink>
    </w:p>
    <w:p w14:paraId="1B5FC0D1" w14:textId="4D9B2713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4258DB35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4374D12A" w14:textId="547B36BC" w:rsidR="0054303F" w:rsidRPr="00F861C4" w:rsidRDefault="0054303F" w:rsidP="00534417">
      <w:pPr>
        <w:pStyle w:val="Heading3"/>
      </w:pPr>
      <w:hyperlink r:id="rId8" w:anchor="audio-description-or-media-alternative-prerecorded" w:history="1">
        <w:r w:rsidR="006218EF">
          <w:rPr>
            <w:rStyle w:val="Hyperlink"/>
          </w:rPr>
          <w:t>1.2.3 Audio Description or Media Alternative (</w:t>
        </w:r>
        <w:proofErr w:type="spellStart"/>
        <w:r w:rsidR="006218EF">
          <w:rPr>
            <w:rStyle w:val="Hyperlink"/>
          </w:rPr>
          <w:t>Prerecorded</w:t>
        </w:r>
        <w:proofErr w:type="spellEnd"/>
        <w:r w:rsidR="006218EF">
          <w:rPr>
            <w:rStyle w:val="Hyperlink"/>
          </w:rPr>
          <w:t>) (Level A)</w:t>
        </w:r>
      </w:hyperlink>
    </w:p>
    <w:p w14:paraId="73891DC8" w14:textId="5A7E17A8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325E6804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6E488694" w14:textId="6731446D" w:rsidR="0054303F" w:rsidRPr="00F861C4" w:rsidRDefault="0054303F" w:rsidP="00534417">
      <w:pPr>
        <w:pStyle w:val="Heading3"/>
      </w:pPr>
      <w:hyperlink r:id="rId9" w:anchor="captions-live" w:history="1">
        <w:r w:rsidR="006218EF">
          <w:rPr>
            <w:rStyle w:val="Hyperlink"/>
          </w:rPr>
          <w:t>1.2.4 Captions (Live) (Level AA)</w:t>
        </w:r>
      </w:hyperlink>
    </w:p>
    <w:p w14:paraId="6F5FBE98" w14:textId="6CDE76F9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2D873182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471FBD89" w14:textId="1AE93736" w:rsidR="0054303F" w:rsidRPr="00F861C4" w:rsidRDefault="0054303F" w:rsidP="00534417">
      <w:pPr>
        <w:pStyle w:val="Heading3"/>
      </w:pPr>
      <w:hyperlink r:id="rId10" w:anchor="audio-description-prerecorded" w:history="1">
        <w:r w:rsidR="006218EF">
          <w:rPr>
            <w:rStyle w:val="Hyperlink"/>
          </w:rPr>
          <w:t>1.2.5 Audio Description (</w:t>
        </w:r>
        <w:proofErr w:type="spellStart"/>
        <w:r w:rsidR="006218EF">
          <w:rPr>
            <w:rStyle w:val="Hyperlink"/>
          </w:rPr>
          <w:t>Prerecorded</w:t>
        </w:r>
        <w:proofErr w:type="spellEnd"/>
        <w:r w:rsidR="006218EF">
          <w:rPr>
            <w:rStyle w:val="Hyperlink"/>
          </w:rPr>
          <w:t>) (Level AA)</w:t>
        </w:r>
      </w:hyperlink>
    </w:p>
    <w:p w14:paraId="27B71566" w14:textId="7FF7E0B0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6373CA7A" w14:textId="114BF0F5" w:rsidR="006218EF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296794C9" w14:textId="7A07FFED" w:rsidR="00376C72" w:rsidRDefault="00376C72" w:rsidP="00376C72">
      <w:pPr>
        <w:pStyle w:val="Heading2"/>
      </w:pPr>
      <w:r w:rsidRPr="00376C72">
        <w:t>1.3</w:t>
      </w:r>
      <w:r>
        <w:t xml:space="preserve"> </w:t>
      </w:r>
      <w:r w:rsidRPr="00376C72">
        <w:t>Adaptable: Create content that can be presented in different ways (for example simpler layout) without losing information or structure.</w:t>
      </w:r>
    </w:p>
    <w:p w14:paraId="25609D9E" w14:textId="00C67357" w:rsidR="0054303F" w:rsidRPr="00F861C4" w:rsidRDefault="0054303F" w:rsidP="00534417">
      <w:pPr>
        <w:pStyle w:val="Heading3"/>
      </w:pPr>
      <w:hyperlink r:id="rId11" w:anchor="info-and-relationships" w:history="1">
        <w:r w:rsidR="006218EF">
          <w:rPr>
            <w:rStyle w:val="Hyperlink"/>
          </w:rPr>
          <w:t>1.3.1 Info and Relationships (Level A)</w:t>
        </w:r>
      </w:hyperlink>
    </w:p>
    <w:p w14:paraId="068B6DD9" w14:textId="58439025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32FDB67B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2E01E132" w14:textId="01FCFB20" w:rsidR="0054303F" w:rsidRPr="00F861C4" w:rsidRDefault="0054303F" w:rsidP="00534417">
      <w:pPr>
        <w:pStyle w:val="Heading3"/>
      </w:pPr>
      <w:hyperlink r:id="rId12" w:anchor="meaningful-sequence" w:history="1">
        <w:r w:rsidR="006218EF">
          <w:rPr>
            <w:rStyle w:val="Hyperlink"/>
          </w:rPr>
          <w:t>1.3.2  Meaningful Sequence (Level A)</w:t>
        </w:r>
      </w:hyperlink>
    </w:p>
    <w:p w14:paraId="1928F9F5" w14:textId="2E395528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6884B4DF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5409E7B9" w14:textId="2BEBA490" w:rsidR="0054303F" w:rsidRPr="00F861C4" w:rsidRDefault="0054303F" w:rsidP="00534417">
      <w:pPr>
        <w:pStyle w:val="Heading3"/>
      </w:pPr>
      <w:hyperlink r:id="rId13" w:anchor="sensory-characteristics" w:history="1">
        <w:r w:rsidR="006218EF">
          <w:rPr>
            <w:rStyle w:val="Hyperlink"/>
          </w:rPr>
          <w:t>1.3.3 Sensory Characteristics (Level A)</w:t>
        </w:r>
      </w:hyperlink>
    </w:p>
    <w:p w14:paraId="1B0B7522" w14:textId="10F2641F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3DF7A791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2199536C" w14:textId="5CA4EBC3" w:rsidR="0054303F" w:rsidRPr="00F861C4" w:rsidRDefault="0054303F" w:rsidP="00534417">
      <w:pPr>
        <w:pStyle w:val="Heading3"/>
      </w:pPr>
      <w:hyperlink r:id="rId14" w:anchor="orientation" w:history="1">
        <w:r w:rsidR="006218EF">
          <w:rPr>
            <w:rStyle w:val="Hyperlink"/>
          </w:rPr>
          <w:t>1.3.4 Orientation (Level AA)</w:t>
        </w:r>
      </w:hyperlink>
    </w:p>
    <w:p w14:paraId="1222274F" w14:textId="10893EAC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7C361131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434AC9B5" w14:textId="78686956" w:rsidR="0054303F" w:rsidRPr="00F861C4" w:rsidRDefault="0054303F" w:rsidP="00534417">
      <w:pPr>
        <w:pStyle w:val="Heading3"/>
      </w:pPr>
      <w:hyperlink r:id="rId15" w:anchor="identify-input-purpose" w:history="1">
        <w:r w:rsidR="006218EF">
          <w:rPr>
            <w:rStyle w:val="Hyperlink"/>
          </w:rPr>
          <w:t>1.3.5 Identify Input Purpose (Level AA)</w:t>
        </w:r>
      </w:hyperlink>
    </w:p>
    <w:p w14:paraId="2728ED96" w14:textId="45F7A382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48487F07" w14:textId="70361800" w:rsidR="006218EF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6643B341" w14:textId="14A8F0F0" w:rsidR="00534417" w:rsidRPr="00F861C4" w:rsidRDefault="00534417" w:rsidP="00534417">
      <w:pPr>
        <w:pStyle w:val="Heading2"/>
      </w:pPr>
      <w:r w:rsidRPr="00534417">
        <w:t>1.4</w:t>
      </w:r>
      <w:r>
        <w:t xml:space="preserve"> </w:t>
      </w:r>
      <w:r w:rsidRPr="00534417">
        <w:t>Distinguishable: Make it easier for users to see and hear content including separating foreground from background.</w:t>
      </w:r>
    </w:p>
    <w:p w14:paraId="7BF2C509" w14:textId="4BC93390" w:rsidR="0054303F" w:rsidRPr="00F861C4" w:rsidRDefault="0054303F" w:rsidP="00534417">
      <w:pPr>
        <w:pStyle w:val="Heading3"/>
      </w:pPr>
      <w:hyperlink r:id="rId16" w:anchor="use-of-color" w:history="1">
        <w:r w:rsidR="006218EF">
          <w:rPr>
            <w:rStyle w:val="Hyperlink"/>
          </w:rPr>
          <w:t>1.4.1 Use of Color (Level A)</w:t>
        </w:r>
      </w:hyperlink>
    </w:p>
    <w:p w14:paraId="2B7DD68B" w14:textId="489C8AFF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388D4489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159C581B" w14:textId="04418680" w:rsidR="0054303F" w:rsidRPr="00F861C4" w:rsidRDefault="0054303F" w:rsidP="00534417">
      <w:pPr>
        <w:pStyle w:val="Heading3"/>
      </w:pPr>
      <w:hyperlink r:id="rId17" w:anchor="audio-control" w:history="1">
        <w:r w:rsidR="006218EF">
          <w:rPr>
            <w:rStyle w:val="Hyperlink"/>
          </w:rPr>
          <w:t>1.4.2 Audio Control (Level A)</w:t>
        </w:r>
      </w:hyperlink>
    </w:p>
    <w:p w14:paraId="57374296" w14:textId="77777777" w:rsidR="006218E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</w:p>
    <w:p w14:paraId="29ECD3D5" w14:textId="631FD4E5" w:rsidR="0054303F" w:rsidRPr="00F861C4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7D876BEA" w14:textId="6D85FBFB" w:rsidR="0054303F" w:rsidRPr="00F861C4" w:rsidRDefault="0054303F" w:rsidP="00534417">
      <w:pPr>
        <w:pStyle w:val="Heading3"/>
      </w:pPr>
      <w:hyperlink r:id="rId18" w:anchor="contrast-minimum" w:history="1">
        <w:r w:rsidR="006218EF">
          <w:rPr>
            <w:rStyle w:val="Hyperlink"/>
          </w:rPr>
          <w:t>1.4.3 Contrast (Minimum) (Level A)</w:t>
        </w:r>
      </w:hyperlink>
    </w:p>
    <w:p w14:paraId="4F43F288" w14:textId="7EFF5164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23E2542E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7CBC356D" w14:textId="46B8269B" w:rsidR="0054303F" w:rsidRPr="00F861C4" w:rsidRDefault="0054303F" w:rsidP="00534417">
      <w:pPr>
        <w:pStyle w:val="Heading3"/>
      </w:pPr>
      <w:hyperlink r:id="rId19" w:anchor="resize-text" w:history="1">
        <w:r w:rsidR="006218EF">
          <w:rPr>
            <w:rStyle w:val="Hyperlink"/>
          </w:rPr>
          <w:t>1.4.4 Resize Text (Level AA)</w:t>
        </w:r>
      </w:hyperlink>
    </w:p>
    <w:p w14:paraId="5B5A979F" w14:textId="26370413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27A4124A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3D77A6DF" w14:textId="12C25AD6" w:rsidR="0054303F" w:rsidRPr="00F861C4" w:rsidRDefault="0054303F" w:rsidP="00534417">
      <w:pPr>
        <w:pStyle w:val="Heading3"/>
      </w:pPr>
      <w:hyperlink r:id="rId20" w:anchor="images-of-text" w:history="1">
        <w:r w:rsidR="006218EF">
          <w:rPr>
            <w:rStyle w:val="Hyperlink"/>
          </w:rPr>
          <w:t>1.4.5 Images of text (Level AA)</w:t>
        </w:r>
      </w:hyperlink>
    </w:p>
    <w:p w14:paraId="3249995F" w14:textId="1FF21971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54CAD4D2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4C8D9B9E" w14:textId="6478AC2C" w:rsidR="0054303F" w:rsidRPr="00F861C4" w:rsidRDefault="0054303F" w:rsidP="00534417">
      <w:pPr>
        <w:pStyle w:val="Heading3"/>
      </w:pPr>
      <w:hyperlink r:id="rId21" w:anchor="reflow" w:history="1">
        <w:r w:rsidR="006218EF">
          <w:rPr>
            <w:rStyle w:val="Hyperlink"/>
          </w:rPr>
          <w:t>1.4.10 Reflow (Level AA)</w:t>
        </w:r>
      </w:hyperlink>
    </w:p>
    <w:p w14:paraId="6F97C886" w14:textId="6F1A052C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544567C3" w14:textId="77777777" w:rsidR="006218EF" w:rsidRPr="00F861C4" w:rsidRDefault="006218EF" w:rsidP="00376C72">
      <w:pPr>
        <w:tabs>
          <w:tab w:val="left" w:pos="1078"/>
          <w:tab w:val="left" w:pos="8856"/>
        </w:tabs>
        <w:rPr>
          <w:lang w:val="en-CA"/>
        </w:rPr>
      </w:pPr>
    </w:p>
    <w:p w14:paraId="2CF4AB80" w14:textId="3A85041A" w:rsidR="0054303F" w:rsidRPr="00F861C4" w:rsidRDefault="0054303F" w:rsidP="00534417">
      <w:pPr>
        <w:pStyle w:val="Heading3"/>
      </w:pPr>
      <w:hyperlink r:id="rId22" w:anchor="non-text-contrast" w:history="1">
        <w:r w:rsidR="009B1A61">
          <w:rPr>
            <w:rStyle w:val="Hyperlink"/>
          </w:rPr>
          <w:t>1.4.11 Non-text Contrast (Level AA)</w:t>
        </w:r>
      </w:hyperlink>
    </w:p>
    <w:p w14:paraId="416419DA" w14:textId="231CCF6F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234EA13B" w14:textId="77777777" w:rsidR="009B1A61" w:rsidRPr="00F861C4" w:rsidRDefault="009B1A61" w:rsidP="00376C72">
      <w:pPr>
        <w:tabs>
          <w:tab w:val="left" w:pos="1078"/>
          <w:tab w:val="left" w:pos="8856"/>
        </w:tabs>
        <w:rPr>
          <w:lang w:val="en-CA"/>
        </w:rPr>
      </w:pPr>
    </w:p>
    <w:p w14:paraId="38409D8F" w14:textId="4CB97780" w:rsidR="0054303F" w:rsidRPr="00F861C4" w:rsidRDefault="0054303F" w:rsidP="00534417">
      <w:pPr>
        <w:pStyle w:val="Heading3"/>
      </w:pPr>
      <w:hyperlink r:id="rId23" w:anchor="text-spacing" w:history="1">
        <w:r w:rsidR="009B1A61">
          <w:rPr>
            <w:rStyle w:val="Hyperlink"/>
          </w:rPr>
          <w:t>1.4.12 Text Spacing (Level AA)</w:t>
        </w:r>
      </w:hyperlink>
    </w:p>
    <w:p w14:paraId="02F61C19" w14:textId="77777777" w:rsidR="009B1A61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</w:p>
    <w:p w14:paraId="21E936DD" w14:textId="25C6BEB9" w:rsidR="0054303F" w:rsidRPr="00F861C4" w:rsidRDefault="0054303F" w:rsidP="00376C72">
      <w:pPr>
        <w:tabs>
          <w:tab w:val="left" w:pos="1078"/>
          <w:tab w:val="left" w:pos="8856"/>
        </w:tabs>
        <w:rPr>
          <w:lang w:val="en-CA"/>
        </w:rPr>
      </w:pPr>
    </w:p>
    <w:p w14:paraId="0AEA93CE" w14:textId="6376B754" w:rsidR="0054303F" w:rsidRPr="00F861C4" w:rsidRDefault="0054303F" w:rsidP="00534417">
      <w:pPr>
        <w:pStyle w:val="Heading3"/>
      </w:pPr>
      <w:hyperlink r:id="rId24" w:anchor="content-on-hover-or-focus" w:history="1">
        <w:r w:rsidR="009B1A61">
          <w:rPr>
            <w:rStyle w:val="Hyperlink"/>
          </w:rPr>
          <w:t>1.4.13 Content on Hover or Focus (Level AA)</w:t>
        </w:r>
      </w:hyperlink>
    </w:p>
    <w:p w14:paraId="6434FF4E" w14:textId="5CD4C63A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69C58A71" w14:textId="302FD233" w:rsidR="009B1A61" w:rsidRDefault="009B1A61" w:rsidP="00376C72">
      <w:pPr>
        <w:tabs>
          <w:tab w:val="left" w:pos="1078"/>
          <w:tab w:val="left" w:pos="8856"/>
        </w:tabs>
        <w:rPr>
          <w:lang w:val="en-CA"/>
        </w:rPr>
      </w:pPr>
    </w:p>
    <w:p w14:paraId="359FAC0B" w14:textId="73986FE9" w:rsidR="00534417" w:rsidRDefault="00534417" w:rsidP="00534417">
      <w:pPr>
        <w:pStyle w:val="Heading1"/>
      </w:pPr>
      <w:r w:rsidRPr="00534417">
        <w:lastRenderedPageBreak/>
        <w:t>2</w:t>
      </w:r>
      <w:r>
        <w:t xml:space="preserve"> </w:t>
      </w:r>
      <w:r w:rsidRPr="00534417">
        <w:t>Operable: User interface components and navigation must be operable.</w:t>
      </w:r>
    </w:p>
    <w:p w14:paraId="2CA1E1D5" w14:textId="3729F19D" w:rsidR="00534417" w:rsidRPr="00F861C4" w:rsidRDefault="00534417" w:rsidP="00534417">
      <w:pPr>
        <w:pStyle w:val="Heading2"/>
      </w:pPr>
      <w:r w:rsidRPr="00534417">
        <w:t>2.1</w:t>
      </w:r>
      <w:r>
        <w:t xml:space="preserve"> </w:t>
      </w:r>
      <w:r w:rsidRPr="00534417">
        <w:t>Keyboard Accessible: Make all functionality available from the keyboard.</w:t>
      </w:r>
    </w:p>
    <w:p w14:paraId="72C5AA62" w14:textId="058CFBFE" w:rsidR="0054303F" w:rsidRPr="00F861C4" w:rsidRDefault="0054303F" w:rsidP="00534417">
      <w:pPr>
        <w:pStyle w:val="Heading3"/>
      </w:pPr>
      <w:hyperlink r:id="rId25" w:anchor="keyboard" w:history="1">
        <w:r w:rsidR="009B1A61">
          <w:rPr>
            <w:rStyle w:val="Hyperlink"/>
          </w:rPr>
          <w:t>2.1.1 Keyboard (Level A)</w:t>
        </w:r>
      </w:hyperlink>
    </w:p>
    <w:p w14:paraId="24265688" w14:textId="39649A41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637E7A9D" w14:textId="77777777" w:rsidR="009B1A61" w:rsidRPr="00F861C4" w:rsidRDefault="009B1A61" w:rsidP="00376C72">
      <w:pPr>
        <w:tabs>
          <w:tab w:val="left" w:pos="1078"/>
          <w:tab w:val="left" w:pos="8856"/>
        </w:tabs>
        <w:rPr>
          <w:lang w:val="en-CA"/>
        </w:rPr>
      </w:pPr>
    </w:p>
    <w:p w14:paraId="6DD26CA8" w14:textId="32BEA8C2" w:rsidR="0054303F" w:rsidRPr="00F861C4" w:rsidRDefault="0054303F" w:rsidP="00534417">
      <w:pPr>
        <w:pStyle w:val="Heading3"/>
      </w:pPr>
      <w:hyperlink r:id="rId26" w:anchor="no-keyboard-trap" w:history="1">
        <w:r w:rsidR="009B1A61">
          <w:rPr>
            <w:rStyle w:val="Hyperlink"/>
          </w:rPr>
          <w:t>2.1.2 No Keyboard Trap (Level A)</w:t>
        </w:r>
      </w:hyperlink>
    </w:p>
    <w:p w14:paraId="3C9F4D49" w14:textId="24B691DB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0B06575A" w14:textId="77777777" w:rsidR="009B1A61" w:rsidRPr="00F861C4" w:rsidRDefault="009B1A61" w:rsidP="00376C72">
      <w:pPr>
        <w:tabs>
          <w:tab w:val="left" w:pos="1078"/>
          <w:tab w:val="left" w:pos="8856"/>
        </w:tabs>
        <w:rPr>
          <w:lang w:val="en-CA"/>
        </w:rPr>
      </w:pPr>
    </w:p>
    <w:p w14:paraId="4664C4DB" w14:textId="635929F8" w:rsidR="0054303F" w:rsidRPr="00F861C4" w:rsidRDefault="0054303F" w:rsidP="00534417">
      <w:pPr>
        <w:pStyle w:val="Heading3"/>
      </w:pPr>
      <w:hyperlink r:id="rId27" w:anchor="character-key-shortcuts" w:history="1">
        <w:r w:rsidR="009B1A61">
          <w:rPr>
            <w:rStyle w:val="Hyperlink"/>
          </w:rPr>
          <w:t>2.1.4 Character Key Shortcuts (Level A)</w:t>
        </w:r>
      </w:hyperlink>
    </w:p>
    <w:p w14:paraId="22E0EF82" w14:textId="43A42A7A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0BFE6789" w14:textId="35550F44" w:rsidR="009B1A61" w:rsidRDefault="009B1A61" w:rsidP="00376C72">
      <w:pPr>
        <w:tabs>
          <w:tab w:val="left" w:pos="1078"/>
          <w:tab w:val="left" w:pos="8856"/>
        </w:tabs>
        <w:rPr>
          <w:lang w:val="en-CA"/>
        </w:rPr>
      </w:pPr>
    </w:p>
    <w:p w14:paraId="1B376F02" w14:textId="77DB937A" w:rsidR="00EE1C1A" w:rsidRPr="00F861C4" w:rsidRDefault="00EE1C1A" w:rsidP="00EE1C1A">
      <w:pPr>
        <w:pStyle w:val="Heading2"/>
      </w:pPr>
      <w:r w:rsidRPr="00EE1C1A">
        <w:t>2.2</w:t>
      </w:r>
      <w:r>
        <w:t xml:space="preserve"> </w:t>
      </w:r>
      <w:r w:rsidRPr="00EE1C1A">
        <w:t>Enough Time: Provide users enough time to read and use content.</w:t>
      </w:r>
    </w:p>
    <w:p w14:paraId="058F3075" w14:textId="0E425FEB" w:rsidR="0054303F" w:rsidRPr="00F861C4" w:rsidRDefault="0054303F" w:rsidP="00534417">
      <w:pPr>
        <w:pStyle w:val="Heading3"/>
      </w:pPr>
      <w:hyperlink r:id="rId28" w:anchor="timing-adjustable" w:history="1">
        <w:r w:rsidR="009B1A61">
          <w:rPr>
            <w:rStyle w:val="Hyperlink"/>
          </w:rPr>
          <w:t>2.2.1 Timing Adjustable (Level A)</w:t>
        </w:r>
      </w:hyperlink>
    </w:p>
    <w:p w14:paraId="6142A42F" w14:textId="6803DE4A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7773B36B" w14:textId="77777777" w:rsidR="009B1A61" w:rsidRPr="00F861C4" w:rsidRDefault="009B1A61" w:rsidP="00376C72">
      <w:pPr>
        <w:tabs>
          <w:tab w:val="left" w:pos="1078"/>
          <w:tab w:val="left" w:pos="8856"/>
        </w:tabs>
        <w:rPr>
          <w:lang w:val="en-CA"/>
        </w:rPr>
      </w:pPr>
    </w:p>
    <w:p w14:paraId="54A19B4E" w14:textId="62C49AFD" w:rsidR="0054303F" w:rsidRPr="00F861C4" w:rsidRDefault="0054303F" w:rsidP="00EE1C1A">
      <w:pPr>
        <w:pStyle w:val="Heading3"/>
      </w:pPr>
      <w:hyperlink r:id="rId29" w:anchor="pause-stop-hide" w:history="1">
        <w:r w:rsidR="009B1A61">
          <w:rPr>
            <w:rStyle w:val="Hyperlink"/>
          </w:rPr>
          <w:t>2.2.2 Pause, Stop, Hide (Level A)</w:t>
        </w:r>
      </w:hyperlink>
    </w:p>
    <w:p w14:paraId="56CFDF51" w14:textId="08427AB1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796998A9" w14:textId="1E40B55C" w:rsidR="009B1A61" w:rsidRDefault="009B1A61" w:rsidP="00376C72">
      <w:pPr>
        <w:tabs>
          <w:tab w:val="left" w:pos="1078"/>
          <w:tab w:val="left" w:pos="8856"/>
        </w:tabs>
        <w:rPr>
          <w:lang w:val="en-CA"/>
        </w:rPr>
      </w:pPr>
    </w:p>
    <w:p w14:paraId="337A5BF2" w14:textId="7D01E60F" w:rsidR="00251DB3" w:rsidRPr="00F861C4" w:rsidRDefault="00251DB3" w:rsidP="00251DB3">
      <w:pPr>
        <w:pStyle w:val="Heading2"/>
      </w:pPr>
      <w:r w:rsidRPr="00251DB3">
        <w:t>2.3</w:t>
      </w:r>
      <w:r>
        <w:t xml:space="preserve"> </w:t>
      </w:r>
      <w:r w:rsidRPr="00251DB3">
        <w:t>Seizures and Physical Reactions: Do not design content in a way that is known to cause seizures or physical reactions.</w:t>
      </w:r>
    </w:p>
    <w:p w14:paraId="2E7D353E" w14:textId="2D48B689" w:rsidR="0054303F" w:rsidRPr="00F861C4" w:rsidRDefault="0054303F" w:rsidP="00EE1C1A">
      <w:pPr>
        <w:pStyle w:val="Heading3"/>
      </w:pPr>
      <w:hyperlink r:id="rId30" w:anchor="three-flashes-or-below-threshold" w:history="1">
        <w:r w:rsidR="009B1A61">
          <w:rPr>
            <w:rStyle w:val="Hyperlink"/>
          </w:rPr>
          <w:t>2.3.1 Three Flashes or Below Threshold (Level A)</w:t>
        </w:r>
      </w:hyperlink>
    </w:p>
    <w:p w14:paraId="1470522F" w14:textId="3E9FA5B7" w:rsidR="0054303F" w:rsidRDefault="0054303F" w:rsidP="00376C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0DA53FB7" w14:textId="77777777" w:rsidR="009B1A61" w:rsidRPr="00F861C4" w:rsidRDefault="009B1A61" w:rsidP="00376C72">
      <w:pPr>
        <w:tabs>
          <w:tab w:val="left" w:pos="1078"/>
          <w:tab w:val="left" w:pos="8856"/>
        </w:tabs>
        <w:rPr>
          <w:lang w:val="en-CA"/>
        </w:rPr>
      </w:pPr>
    </w:p>
    <w:p w14:paraId="340D9391" w14:textId="3A46C7CB" w:rsidR="0054303F" w:rsidRPr="00F861C4" w:rsidRDefault="0054303F" w:rsidP="006B3BC8">
      <w:pPr>
        <w:pStyle w:val="Heading2"/>
      </w:pPr>
      <w:r w:rsidRPr="006D6011">
        <w:t>2.4</w:t>
      </w:r>
      <w:r w:rsidR="006B3BC8">
        <w:t xml:space="preserve"> </w:t>
      </w:r>
      <w:r w:rsidRPr="006D6011">
        <w:t>Navigable: Provide ways to help users navigate, find content, and determine where they are.</w:t>
      </w:r>
    </w:p>
    <w:p w14:paraId="07E2E7E3" w14:textId="375DDF0B" w:rsidR="0054303F" w:rsidRPr="00F861C4" w:rsidRDefault="0054303F" w:rsidP="006B3BC8">
      <w:pPr>
        <w:pStyle w:val="Heading3"/>
      </w:pPr>
      <w:hyperlink r:id="rId31" w:anchor="bypass-blocks" w:history="1">
        <w:r w:rsidR="006B3BC8">
          <w:rPr>
            <w:rStyle w:val="Hyperlink"/>
          </w:rPr>
          <w:t>2.4.1 Bypass Blocks (Level A)</w:t>
        </w:r>
      </w:hyperlink>
    </w:p>
    <w:p w14:paraId="711EDA2A" w14:textId="77777777" w:rsidR="006B3BC8" w:rsidRDefault="0054303F" w:rsidP="006B3BC8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</w:p>
    <w:p w14:paraId="26E6AA83" w14:textId="64D9D0D9" w:rsidR="0054303F" w:rsidRPr="00F861C4" w:rsidRDefault="0054303F" w:rsidP="006B3BC8">
      <w:pPr>
        <w:tabs>
          <w:tab w:val="left" w:pos="1078"/>
          <w:tab w:val="left" w:pos="8856"/>
        </w:tabs>
        <w:rPr>
          <w:lang w:val="en-CA"/>
        </w:rPr>
      </w:pPr>
    </w:p>
    <w:p w14:paraId="7A281C28" w14:textId="22D53A7B" w:rsidR="0054303F" w:rsidRPr="00F861C4" w:rsidRDefault="0054303F" w:rsidP="00776ACC">
      <w:pPr>
        <w:pStyle w:val="Heading3"/>
      </w:pPr>
      <w:hyperlink r:id="rId32" w:anchor="page-titled" w:history="1">
        <w:r w:rsidR="00776ACC">
          <w:rPr>
            <w:rStyle w:val="Hyperlink"/>
          </w:rPr>
          <w:t>2.4.2 Page Titled (Level A)</w:t>
        </w:r>
      </w:hyperlink>
    </w:p>
    <w:p w14:paraId="6FCD300D" w14:textId="2034D45C" w:rsidR="0054303F" w:rsidRDefault="0054303F" w:rsidP="00776ACC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25C3A0D2" w14:textId="77777777" w:rsidR="00776ACC" w:rsidRPr="00F861C4" w:rsidRDefault="00776ACC" w:rsidP="00776ACC">
      <w:pPr>
        <w:tabs>
          <w:tab w:val="left" w:pos="1078"/>
          <w:tab w:val="left" w:pos="8856"/>
        </w:tabs>
        <w:rPr>
          <w:lang w:val="en-CA"/>
        </w:rPr>
      </w:pPr>
    </w:p>
    <w:p w14:paraId="2DB956F0" w14:textId="1BC63609" w:rsidR="0054303F" w:rsidRPr="00F861C4" w:rsidRDefault="0054303F" w:rsidP="00776ACC">
      <w:pPr>
        <w:pStyle w:val="Heading3"/>
      </w:pPr>
      <w:hyperlink r:id="rId33" w:anchor="focus-order" w:history="1">
        <w:r w:rsidR="00776ACC">
          <w:rPr>
            <w:rStyle w:val="Hyperlink"/>
          </w:rPr>
          <w:t>2.4.3 Focus Order (Level A)</w:t>
        </w:r>
      </w:hyperlink>
    </w:p>
    <w:p w14:paraId="51410924" w14:textId="77777777" w:rsidR="00776ACC" w:rsidRDefault="0054303F" w:rsidP="00776ACC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</w:p>
    <w:p w14:paraId="3A49048A" w14:textId="76C97EAB" w:rsidR="0054303F" w:rsidRPr="00F861C4" w:rsidRDefault="0054303F" w:rsidP="00776ACC">
      <w:pPr>
        <w:tabs>
          <w:tab w:val="left" w:pos="1078"/>
          <w:tab w:val="left" w:pos="8856"/>
        </w:tabs>
        <w:rPr>
          <w:lang w:val="en-CA"/>
        </w:rPr>
      </w:pPr>
    </w:p>
    <w:p w14:paraId="1E3FE353" w14:textId="570C9199" w:rsidR="0054303F" w:rsidRPr="00F861C4" w:rsidRDefault="0054303F" w:rsidP="00776ACC">
      <w:pPr>
        <w:pStyle w:val="Heading3"/>
      </w:pPr>
      <w:hyperlink r:id="rId34" w:anchor="link-purpose-in-context" w:history="1">
        <w:r w:rsidR="00776ACC">
          <w:rPr>
            <w:rStyle w:val="Hyperlink"/>
          </w:rPr>
          <w:t>2.4.4 Link Purpose (In Context) (Level A)</w:t>
        </w:r>
      </w:hyperlink>
    </w:p>
    <w:p w14:paraId="74C4B931" w14:textId="4EC814D5" w:rsidR="00776ACC" w:rsidRDefault="0054303F" w:rsidP="00776ACC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</w:p>
    <w:p w14:paraId="6CD40D09" w14:textId="335707D5" w:rsidR="00445190" w:rsidRDefault="00445190" w:rsidP="00776ACC">
      <w:pPr>
        <w:tabs>
          <w:tab w:val="left" w:pos="1078"/>
          <w:tab w:val="left" w:pos="8856"/>
        </w:tabs>
        <w:rPr>
          <w:lang w:val="en-CA"/>
        </w:rPr>
      </w:pPr>
    </w:p>
    <w:p w14:paraId="14009BAE" w14:textId="64B45243" w:rsidR="0054303F" w:rsidRPr="00F861C4" w:rsidRDefault="0054303F" w:rsidP="00776ACC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lastRenderedPageBreak/>
        <w:t> </w:t>
      </w:r>
    </w:p>
    <w:p w14:paraId="76612259" w14:textId="05D114EF" w:rsidR="0054303F" w:rsidRPr="00F861C4" w:rsidRDefault="0054303F" w:rsidP="00580670">
      <w:pPr>
        <w:pStyle w:val="Heading3"/>
      </w:pPr>
      <w:hyperlink r:id="rId35" w:anchor="multiple-ways" w:history="1">
        <w:r w:rsidR="00580670">
          <w:rPr>
            <w:rStyle w:val="Hyperlink"/>
          </w:rPr>
          <w:t>2.4.5 Multiple Ways (Level AA)</w:t>
        </w:r>
      </w:hyperlink>
    </w:p>
    <w:p w14:paraId="076F9CC2" w14:textId="7E3CA138" w:rsidR="0054303F" w:rsidRDefault="0054303F" w:rsidP="00580670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7701EBF5" w14:textId="77777777" w:rsidR="00580670" w:rsidRPr="00F861C4" w:rsidRDefault="00580670" w:rsidP="00580670">
      <w:pPr>
        <w:tabs>
          <w:tab w:val="left" w:pos="1078"/>
          <w:tab w:val="left" w:pos="8856"/>
        </w:tabs>
        <w:rPr>
          <w:lang w:val="en-CA"/>
        </w:rPr>
      </w:pPr>
    </w:p>
    <w:p w14:paraId="5FDD6BA8" w14:textId="65423845" w:rsidR="0054303F" w:rsidRPr="00F861C4" w:rsidRDefault="0054303F" w:rsidP="00580670">
      <w:pPr>
        <w:pStyle w:val="Heading3"/>
      </w:pPr>
      <w:hyperlink r:id="rId36" w:anchor="headings-and-labels" w:history="1">
        <w:r w:rsidR="00580670">
          <w:rPr>
            <w:rStyle w:val="Hyperlink"/>
          </w:rPr>
          <w:t>2.4.6 Headings and Labels (Level AA)</w:t>
        </w:r>
      </w:hyperlink>
    </w:p>
    <w:p w14:paraId="4C77FA2D" w14:textId="4E521FDA" w:rsidR="0054303F" w:rsidRDefault="0054303F" w:rsidP="00580670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3F9CD24D" w14:textId="77777777" w:rsidR="00580670" w:rsidRPr="00F861C4" w:rsidRDefault="00580670" w:rsidP="00580670">
      <w:pPr>
        <w:tabs>
          <w:tab w:val="left" w:pos="1078"/>
          <w:tab w:val="left" w:pos="8856"/>
        </w:tabs>
        <w:rPr>
          <w:lang w:val="en-CA"/>
        </w:rPr>
      </w:pPr>
    </w:p>
    <w:p w14:paraId="31C56AA3" w14:textId="28EBF18F" w:rsidR="0054303F" w:rsidRPr="00F861C4" w:rsidRDefault="0054303F" w:rsidP="00580670">
      <w:pPr>
        <w:pStyle w:val="Heading3"/>
      </w:pPr>
      <w:hyperlink r:id="rId37" w:anchor="focus-visible" w:history="1">
        <w:r w:rsidR="00580670">
          <w:rPr>
            <w:rStyle w:val="Hyperlink"/>
          </w:rPr>
          <w:t>2.4.7 Focus Visible (Level AA)</w:t>
        </w:r>
      </w:hyperlink>
    </w:p>
    <w:p w14:paraId="04FC013A" w14:textId="77777777" w:rsidR="00580670" w:rsidRDefault="0054303F" w:rsidP="00580670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</w:p>
    <w:p w14:paraId="7D98C454" w14:textId="1FC617B5" w:rsidR="0054303F" w:rsidRPr="00F861C4" w:rsidRDefault="0054303F" w:rsidP="00580670">
      <w:pPr>
        <w:tabs>
          <w:tab w:val="left" w:pos="1078"/>
          <w:tab w:val="left" w:pos="8856"/>
        </w:tabs>
        <w:rPr>
          <w:lang w:val="en-CA"/>
        </w:rPr>
      </w:pPr>
    </w:p>
    <w:p w14:paraId="68B0D7E7" w14:textId="53C92FFF" w:rsidR="0054303F" w:rsidRPr="00F861C4" w:rsidRDefault="0054303F" w:rsidP="00580670">
      <w:pPr>
        <w:pStyle w:val="Heading2"/>
      </w:pPr>
      <w:r w:rsidRPr="006D6011">
        <w:t>2.5</w:t>
      </w:r>
      <w:r w:rsidR="00580670">
        <w:t xml:space="preserve"> </w:t>
      </w:r>
      <w:r w:rsidRPr="006D6011">
        <w:t>Input Modalities: Make it easier for users to operate functionality through various inputs beyond keyboard.</w:t>
      </w:r>
    </w:p>
    <w:p w14:paraId="6357AFD4" w14:textId="47DB86AC" w:rsidR="0054303F" w:rsidRPr="00F861C4" w:rsidRDefault="0054303F" w:rsidP="00580670">
      <w:pPr>
        <w:pStyle w:val="Heading3"/>
      </w:pPr>
      <w:hyperlink r:id="rId38" w:anchor="pointer-gestures" w:history="1">
        <w:r w:rsidR="00580670">
          <w:rPr>
            <w:rStyle w:val="Hyperlink"/>
          </w:rPr>
          <w:t>2.5.1 Pointer Gestures (Level A)</w:t>
        </w:r>
      </w:hyperlink>
    </w:p>
    <w:p w14:paraId="3ECF432C" w14:textId="77777777" w:rsidR="00580670" w:rsidRDefault="0054303F" w:rsidP="00580670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</w:p>
    <w:p w14:paraId="36013BF9" w14:textId="0D883E6B" w:rsidR="0054303F" w:rsidRPr="00F861C4" w:rsidRDefault="0054303F" w:rsidP="00580670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 </w:t>
      </w:r>
    </w:p>
    <w:p w14:paraId="68667EC5" w14:textId="27876060" w:rsidR="0054303F" w:rsidRPr="00F861C4" w:rsidRDefault="0054303F" w:rsidP="00580670">
      <w:pPr>
        <w:pStyle w:val="Heading3"/>
      </w:pPr>
      <w:hyperlink r:id="rId39" w:anchor="pointer-cancellation" w:history="1">
        <w:r w:rsidR="00580670">
          <w:rPr>
            <w:rStyle w:val="Hyperlink"/>
          </w:rPr>
          <w:t>2.5.2 Pointer Cancellation (Level A)</w:t>
        </w:r>
      </w:hyperlink>
    </w:p>
    <w:p w14:paraId="563EB08A" w14:textId="77777777" w:rsidR="00580670" w:rsidRDefault="0054303F" w:rsidP="00580670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</w:p>
    <w:p w14:paraId="3F1A3810" w14:textId="28A4D2FB" w:rsidR="0054303F" w:rsidRPr="00F861C4" w:rsidRDefault="0054303F" w:rsidP="00580670">
      <w:pPr>
        <w:tabs>
          <w:tab w:val="left" w:pos="1078"/>
          <w:tab w:val="left" w:pos="8856"/>
        </w:tabs>
        <w:rPr>
          <w:lang w:val="en-CA"/>
        </w:rPr>
      </w:pP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6BE59840" w14:textId="7F027002" w:rsidR="0054303F" w:rsidRPr="00F861C4" w:rsidRDefault="0054303F" w:rsidP="00580670">
      <w:pPr>
        <w:pStyle w:val="Heading3"/>
      </w:pPr>
      <w:hyperlink r:id="rId40" w:anchor="label-in-name" w:history="1">
        <w:r w:rsidR="00580670">
          <w:rPr>
            <w:rStyle w:val="Hyperlink"/>
          </w:rPr>
          <w:t>2.5.3 Label in Name (Level A)</w:t>
        </w:r>
      </w:hyperlink>
    </w:p>
    <w:p w14:paraId="620EB24E" w14:textId="5066945D" w:rsidR="0054303F" w:rsidRDefault="0054303F" w:rsidP="00580670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0A569007" w14:textId="77777777" w:rsidR="00580670" w:rsidRPr="00F861C4" w:rsidRDefault="00580670" w:rsidP="00580670">
      <w:pPr>
        <w:tabs>
          <w:tab w:val="left" w:pos="1078"/>
          <w:tab w:val="left" w:pos="8856"/>
        </w:tabs>
        <w:rPr>
          <w:lang w:val="en-CA"/>
        </w:rPr>
      </w:pPr>
    </w:p>
    <w:p w14:paraId="68DB3945" w14:textId="5C593F4A" w:rsidR="0054303F" w:rsidRPr="00F861C4" w:rsidRDefault="0054303F" w:rsidP="00136F06">
      <w:pPr>
        <w:pStyle w:val="Heading3"/>
      </w:pPr>
      <w:hyperlink r:id="rId41" w:anchor="motion-actuation" w:history="1">
        <w:r w:rsidR="00136F06">
          <w:rPr>
            <w:rStyle w:val="Hyperlink"/>
          </w:rPr>
          <w:t>2.5.4 Motion Actuation (Level A)</w:t>
        </w:r>
      </w:hyperlink>
    </w:p>
    <w:p w14:paraId="715E7EB1" w14:textId="77777777" w:rsidR="00136F06" w:rsidRDefault="0054303F" w:rsidP="00136F06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</w:p>
    <w:p w14:paraId="3D30EB3A" w14:textId="4342B675" w:rsidR="0054303F" w:rsidRPr="00F861C4" w:rsidRDefault="0054303F" w:rsidP="00136F06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 </w:t>
      </w:r>
    </w:p>
    <w:p w14:paraId="18BCDDC6" w14:textId="1D633060" w:rsidR="0054303F" w:rsidRPr="00136F06" w:rsidRDefault="0054303F" w:rsidP="00136F06">
      <w:pPr>
        <w:pStyle w:val="Heading1"/>
      </w:pPr>
      <w:r w:rsidRPr="006D6011">
        <w:t>3</w:t>
      </w:r>
      <w:r w:rsidR="00136F06">
        <w:t xml:space="preserve"> </w:t>
      </w:r>
      <w:r w:rsidRPr="006D6011">
        <w:t>Understandable: Information and the operation of user interface must be understandable.</w:t>
      </w:r>
      <w:r w:rsidRPr="00136F06">
        <w:tab/>
      </w:r>
      <w:r w:rsidRPr="006D6011">
        <w:t> </w:t>
      </w:r>
    </w:p>
    <w:p w14:paraId="2094B645" w14:textId="194BFC6D" w:rsidR="0054303F" w:rsidRPr="00F861C4" w:rsidRDefault="0054303F" w:rsidP="00136F06">
      <w:pPr>
        <w:pStyle w:val="Heading2"/>
      </w:pPr>
      <w:r w:rsidRPr="006D6011">
        <w:t>3.1</w:t>
      </w:r>
      <w:r w:rsidR="00136F06">
        <w:t xml:space="preserve"> </w:t>
      </w:r>
      <w:r w:rsidRPr="006D6011">
        <w:t>Readable: Make text content readable and understandable.</w:t>
      </w:r>
      <w:r w:rsidRPr="00F861C4">
        <w:tab/>
      </w:r>
      <w:r w:rsidRPr="006D6011">
        <w:t> </w:t>
      </w:r>
    </w:p>
    <w:p w14:paraId="04213788" w14:textId="357A8B1F" w:rsidR="0054303F" w:rsidRPr="00F861C4" w:rsidRDefault="0054303F" w:rsidP="00136F06">
      <w:pPr>
        <w:pStyle w:val="Heading3"/>
      </w:pPr>
      <w:hyperlink r:id="rId42" w:anchor="language-of-page" w:history="1">
        <w:r w:rsidR="00136F06">
          <w:rPr>
            <w:rStyle w:val="Hyperlink"/>
          </w:rPr>
          <w:t>3.1.1 Language of Page (Level A)</w:t>
        </w:r>
      </w:hyperlink>
    </w:p>
    <w:p w14:paraId="6C20BB99" w14:textId="77777777" w:rsidR="00136F06" w:rsidRDefault="0054303F" w:rsidP="00136F06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</w:p>
    <w:p w14:paraId="095C144E" w14:textId="6042576C" w:rsidR="0054303F" w:rsidRPr="00F861C4" w:rsidRDefault="0054303F" w:rsidP="00136F06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 </w:t>
      </w:r>
    </w:p>
    <w:p w14:paraId="2C83BB25" w14:textId="06B49D28" w:rsidR="0054303F" w:rsidRPr="00F861C4" w:rsidRDefault="0054303F" w:rsidP="00136F06">
      <w:pPr>
        <w:pStyle w:val="Heading3"/>
      </w:pPr>
      <w:hyperlink r:id="rId43" w:anchor="language-of-parts" w:history="1">
        <w:r w:rsidR="00136F06">
          <w:rPr>
            <w:rStyle w:val="Hyperlink"/>
          </w:rPr>
          <w:t>3.1.2 Language of Parts (Level AA)</w:t>
        </w:r>
      </w:hyperlink>
    </w:p>
    <w:p w14:paraId="54AF46DE" w14:textId="4CF2616D" w:rsidR="0054303F" w:rsidRDefault="0054303F" w:rsidP="00136F06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099080F8" w14:textId="77777777" w:rsidR="00136F06" w:rsidRPr="00F861C4" w:rsidRDefault="00136F06" w:rsidP="00136F06">
      <w:pPr>
        <w:tabs>
          <w:tab w:val="left" w:pos="1078"/>
          <w:tab w:val="left" w:pos="8856"/>
        </w:tabs>
        <w:rPr>
          <w:lang w:val="en-CA"/>
        </w:rPr>
      </w:pPr>
    </w:p>
    <w:p w14:paraId="633E96FA" w14:textId="1735B6DB" w:rsidR="0054303F" w:rsidRPr="00F861C4" w:rsidRDefault="0054303F" w:rsidP="00136F06">
      <w:pPr>
        <w:pStyle w:val="Heading2"/>
      </w:pPr>
      <w:r w:rsidRPr="006D6011">
        <w:t>3.2</w:t>
      </w:r>
      <w:r w:rsidR="00136F06">
        <w:t xml:space="preserve"> </w:t>
      </w:r>
      <w:r w:rsidRPr="006D6011">
        <w:t>Predictable: Make Web pages appear and operate in predictable ways.</w:t>
      </w:r>
    </w:p>
    <w:p w14:paraId="7332D6F9" w14:textId="59BD72EB" w:rsidR="0054303F" w:rsidRPr="00F861C4" w:rsidRDefault="0054303F" w:rsidP="00136F06">
      <w:pPr>
        <w:pStyle w:val="Heading3"/>
      </w:pPr>
      <w:hyperlink r:id="rId44" w:anchor="on-focus" w:history="1">
        <w:r w:rsidR="00136F06">
          <w:rPr>
            <w:rStyle w:val="Hyperlink"/>
          </w:rPr>
          <w:t>3.2.1 On Focus (Level A)</w:t>
        </w:r>
      </w:hyperlink>
    </w:p>
    <w:p w14:paraId="006E0CB7" w14:textId="3A0B02F8" w:rsidR="0054303F" w:rsidRDefault="0054303F" w:rsidP="00136F06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537DC9FF" w14:textId="77777777" w:rsidR="00136F06" w:rsidRPr="00F861C4" w:rsidRDefault="00136F06" w:rsidP="00136F06">
      <w:pPr>
        <w:tabs>
          <w:tab w:val="left" w:pos="1078"/>
          <w:tab w:val="left" w:pos="8856"/>
        </w:tabs>
        <w:rPr>
          <w:lang w:val="en-CA"/>
        </w:rPr>
      </w:pPr>
    </w:p>
    <w:p w14:paraId="18EA7E82" w14:textId="497EDC02" w:rsidR="0054303F" w:rsidRPr="00F861C4" w:rsidRDefault="0054303F" w:rsidP="00701E72">
      <w:pPr>
        <w:pStyle w:val="Heading3"/>
      </w:pPr>
      <w:hyperlink r:id="rId45" w:anchor="on-input" w:history="1">
        <w:r w:rsidR="00701E72">
          <w:rPr>
            <w:rStyle w:val="Hyperlink"/>
          </w:rPr>
          <w:t>3.2.2 On Input (Level A)</w:t>
        </w:r>
      </w:hyperlink>
    </w:p>
    <w:p w14:paraId="7703F347" w14:textId="418183DF" w:rsidR="0054303F" w:rsidRDefault="0054303F" w:rsidP="00701E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20ACDEC6" w14:textId="77777777" w:rsidR="00701E72" w:rsidRPr="00F861C4" w:rsidRDefault="00701E72" w:rsidP="00701E72">
      <w:pPr>
        <w:tabs>
          <w:tab w:val="left" w:pos="1078"/>
          <w:tab w:val="left" w:pos="8856"/>
        </w:tabs>
        <w:rPr>
          <w:lang w:val="en-CA"/>
        </w:rPr>
      </w:pPr>
    </w:p>
    <w:p w14:paraId="6D98DD05" w14:textId="0D6CB4E1" w:rsidR="0054303F" w:rsidRPr="00F861C4" w:rsidRDefault="0054303F" w:rsidP="00701E72">
      <w:pPr>
        <w:pStyle w:val="Heading3"/>
      </w:pPr>
      <w:hyperlink r:id="rId46" w:anchor="consistent-navigation" w:history="1">
        <w:r w:rsidR="00701E72">
          <w:rPr>
            <w:rStyle w:val="Hyperlink"/>
          </w:rPr>
          <w:t>3.2.3 Consistent Navigation (Level AA)</w:t>
        </w:r>
      </w:hyperlink>
    </w:p>
    <w:p w14:paraId="1C63F28B" w14:textId="2AB11EB4" w:rsidR="0054303F" w:rsidRDefault="0054303F" w:rsidP="00701E7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67F399C2" w14:textId="77777777" w:rsidR="00701E72" w:rsidRPr="00F861C4" w:rsidRDefault="00701E72" w:rsidP="00701E72">
      <w:pPr>
        <w:tabs>
          <w:tab w:val="left" w:pos="1078"/>
          <w:tab w:val="left" w:pos="8856"/>
        </w:tabs>
        <w:rPr>
          <w:lang w:val="en-CA"/>
        </w:rPr>
      </w:pPr>
    </w:p>
    <w:p w14:paraId="415C7D5C" w14:textId="61BFEB11" w:rsidR="0054303F" w:rsidRPr="00F861C4" w:rsidRDefault="0054303F" w:rsidP="00127AD2">
      <w:pPr>
        <w:pStyle w:val="Heading3"/>
      </w:pPr>
      <w:hyperlink r:id="rId47" w:anchor="consistent-identification" w:history="1">
        <w:r w:rsidR="00127AD2">
          <w:rPr>
            <w:rStyle w:val="Hyperlink"/>
          </w:rPr>
          <w:t>3.2.4 Consistent Identification (Level AA)</w:t>
        </w:r>
      </w:hyperlink>
    </w:p>
    <w:p w14:paraId="14421B79" w14:textId="7789A2EF" w:rsidR="0054303F" w:rsidRDefault="0054303F" w:rsidP="00127AD2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763CB18B" w14:textId="77777777" w:rsidR="00127AD2" w:rsidRPr="00F861C4" w:rsidRDefault="00127AD2" w:rsidP="00127AD2">
      <w:pPr>
        <w:tabs>
          <w:tab w:val="left" w:pos="1078"/>
          <w:tab w:val="left" w:pos="8856"/>
        </w:tabs>
        <w:rPr>
          <w:lang w:val="en-CA"/>
        </w:rPr>
      </w:pPr>
    </w:p>
    <w:p w14:paraId="4724BDC2" w14:textId="670F0FEB" w:rsidR="0054303F" w:rsidRPr="00F861C4" w:rsidRDefault="0054303F" w:rsidP="006843CB">
      <w:pPr>
        <w:pStyle w:val="Heading2"/>
      </w:pPr>
      <w:r w:rsidRPr="006D6011">
        <w:t>3.3</w:t>
      </w:r>
      <w:r w:rsidR="006843CB">
        <w:t xml:space="preserve"> </w:t>
      </w:r>
      <w:r w:rsidRPr="006D6011">
        <w:t>Input Assistance: Help users avoid and correct mistakes.</w:t>
      </w:r>
      <w:r w:rsidRPr="00F861C4">
        <w:tab/>
      </w:r>
      <w:r w:rsidRPr="006D6011">
        <w:t> </w:t>
      </w:r>
    </w:p>
    <w:p w14:paraId="67909C48" w14:textId="476C9D14" w:rsidR="0054303F" w:rsidRPr="00F861C4" w:rsidRDefault="0054303F" w:rsidP="006843CB">
      <w:pPr>
        <w:pStyle w:val="Heading3"/>
      </w:pPr>
      <w:hyperlink r:id="rId48" w:anchor="error-identification" w:history="1">
        <w:r w:rsidR="006843CB">
          <w:rPr>
            <w:rStyle w:val="Hyperlink"/>
          </w:rPr>
          <w:t>3.3.1 Error Identification (Level A)</w:t>
        </w:r>
      </w:hyperlink>
    </w:p>
    <w:p w14:paraId="31C86A12" w14:textId="28EC00CA" w:rsidR="0054303F" w:rsidRDefault="0054303F" w:rsidP="006843CB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00E6FD49" w14:textId="77777777" w:rsidR="006843CB" w:rsidRPr="00F861C4" w:rsidRDefault="006843CB" w:rsidP="006843CB">
      <w:pPr>
        <w:tabs>
          <w:tab w:val="left" w:pos="1078"/>
          <w:tab w:val="left" w:pos="8856"/>
        </w:tabs>
        <w:rPr>
          <w:lang w:val="en-CA"/>
        </w:rPr>
      </w:pPr>
    </w:p>
    <w:p w14:paraId="709A0E4D" w14:textId="2A93789D" w:rsidR="0054303F" w:rsidRPr="00F861C4" w:rsidRDefault="0054303F" w:rsidP="006843CB">
      <w:pPr>
        <w:pStyle w:val="Heading3"/>
      </w:pPr>
      <w:hyperlink r:id="rId49" w:anchor="labels-or-instructions" w:history="1">
        <w:r w:rsidR="006843CB">
          <w:rPr>
            <w:rStyle w:val="Hyperlink"/>
          </w:rPr>
          <w:t>3.3.2 Labels or Instructions (Level A)</w:t>
        </w:r>
      </w:hyperlink>
    </w:p>
    <w:p w14:paraId="6123910A" w14:textId="272CB32C" w:rsidR="0054303F" w:rsidRDefault="0054303F" w:rsidP="006843CB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78E25D06" w14:textId="77777777" w:rsidR="006843CB" w:rsidRPr="00F861C4" w:rsidRDefault="006843CB" w:rsidP="006843CB">
      <w:pPr>
        <w:tabs>
          <w:tab w:val="left" w:pos="1078"/>
          <w:tab w:val="left" w:pos="8856"/>
        </w:tabs>
        <w:rPr>
          <w:lang w:val="en-CA"/>
        </w:rPr>
      </w:pPr>
    </w:p>
    <w:p w14:paraId="2C800A38" w14:textId="1ED0A841" w:rsidR="0054303F" w:rsidRPr="00F861C4" w:rsidRDefault="0054303F" w:rsidP="006843CB">
      <w:pPr>
        <w:pStyle w:val="Heading3"/>
      </w:pPr>
      <w:hyperlink r:id="rId50" w:anchor="error-suggestion" w:history="1">
        <w:r w:rsidR="006843CB">
          <w:rPr>
            <w:rStyle w:val="Hyperlink"/>
          </w:rPr>
          <w:t>3.3.3 Error Suggestion (Level AA)</w:t>
        </w:r>
      </w:hyperlink>
    </w:p>
    <w:p w14:paraId="4714DB2A" w14:textId="10619898" w:rsidR="0054303F" w:rsidRDefault="0054303F" w:rsidP="006843CB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0B27BCD0" w14:textId="77777777" w:rsidR="006843CB" w:rsidRPr="00F861C4" w:rsidRDefault="006843CB" w:rsidP="006843CB">
      <w:pPr>
        <w:tabs>
          <w:tab w:val="left" w:pos="1078"/>
          <w:tab w:val="left" w:pos="8856"/>
        </w:tabs>
        <w:rPr>
          <w:lang w:val="en-CA"/>
        </w:rPr>
      </w:pPr>
    </w:p>
    <w:p w14:paraId="0628A56A" w14:textId="2108B27B" w:rsidR="0054303F" w:rsidRPr="00F861C4" w:rsidRDefault="0054303F" w:rsidP="006843CB">
      <w:pPr>
        <w:pStyle w:val="Heading3"/>
      </w:pPr>
      <w:hyperlink r:id="rId51" w:anchor="error-prevention-legal-financial-data" w:history="1">
        <w:r w:rsidR="006843CB">
          <w:rPr>
            <w:rStyle w:val="Hyperlink"/>
          </w:rPr>
          <w:t>3.3.4 Error Prevention (Legal, Financial, Data) (Level AA)</w:t>
        </w:r>
      </w:hyperlink>
    </w:p>
    <w:p w14:paraId="605E8E1A" w14:textId="5B672497" w:rsidR="0054303F" w:rsidRDefault="0054303F" w:rsidP="006843CB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1EF39E22" w14:textId="77777777" w:rsidR="006843CB" w:rsidRPr="00F861C4" w:rsidRDefault="006843CB" w:rsidP="006843CB">
      <w:pPr>
        <w:tabs>
          <w:tab w:val="left" w:pos="1078"/>
          <w:tab w:val="left" w:pos="8856"/>
        </w:tabs>
        <w:rPr>
          <w:lang w:val="en-CA"/>
        </w:rPr>
      </w:pPr>
    </w:p>
    <w:p w14:paraId="267E56EF" w14:textId="20E0361C" w:rsidR="0054303F" w:rsidRPr="006843CB" w:rsidRDefault="0054303F" w:rsidP="006843CB">
      <w:pPr>
        <w:pStyle w:val="Heading1"/>
      </w:pPr>
      <w:r w:rsidRPr="006D6011">
        <w:lastRenderedPageBreak/>
        <w:t>4</w:t>
      </w:r>
      <w:r w:rsidR="006843CB" w:rsidRPr="006843CB">
        <w:t xml:space="preserve"> </w:t>
      </w:r>
      <w:r w:rsidRPr="006D6011">
        <w:t>Robust: Content must be robust enough that it can be interpreted reliably by a wide variety of user agents, including assistive technologies.</w:t>
      </w:r>
      <w:r w:rsidRPr="006843CB">
        <w:tab/>
      </w:r>
      <w:r w:rsidRPr="006D6011">
        <w:t> </w:t>
      </w:r>
    </w:p>
    <w:p w14:paraId="57D9E058" w14:textId="1842D109" w:rsidR="0054303F" w:rsidRPr="00F861C4" w:rsidRDefault="0054303F" w:rsidP="006843CB">
      <w:pPr>
        <w:pStyle w:val="Heading2"/>
      </w:pPr>
      <w:r w:rsidRPr="006D6011">
        <w:t>4.1</w:t>
      </w:r>
      <w:r w:rsidR="006843CB">
        <w:t xml:space="preserve"> </w:t>
      </w:r>
      <w:r w:rsidRPr="006D6011">
        <w:t>Compatible: Maximize compatibility with current and future user agents, including assistive technologies.</w:t>
      </w:r>
      <w:r w:rsidRPr="00F861C4">
        <w:tab/>
      </w:r>
      <w:r w:rsidRPr="006D6011">
        <w:t> </w:t>
      </w:r>
    </w:p>
    <w:p w14:paraId="5C8081C9" w14:textId="0405E59F" w:rsidR="0054303F" w:rsidRPr="00F861C4" w:rsidRDefault="0054303F" w:rsidP="006843CB">
      <w:pPr>
        <w:pStyle w:val="Heading3"/>
      </w:pPr>
      <w:hyperlink r:id="rId52" w:anchor="parsing" w:history="1">
        <w:r w:rsidR="006843CB">
          <w:rPr>
            <w:rStyle w:val="Hyperlink"/>
          </w:rPr>
          <w:t>4.1.1 Parsing (Level A)</w:t>
        </w:r>
      </w:hyperlink>
    </w:p>
    <w:p w14:paraId="48FFD27D" w14:textId="2D0143B3" w:rsidR="0054303F" w:rsidRDefault="0054303F" w:rsidP="006843CB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248EEF43" w14:textId="77777777" w:rsidR="006843CB" w:rsidRPr="00F861C4" w:rsidRDefault="006843CB" w:rsidP="006843CB">
      <w:pPr>
        <w:tabs>
          <w:tab w:val="left" w:pos="1078"/>
          <w:tab w:val="left" w:pos="8856"/>
        </w:tabs>
        <w:rPr>
          <w:lang w:val="en-CA"/>
        </w:rPr>
      </w:pPr>
    </w:p>
    <w:p w14:paraId="193AD06B" w14:textId="2C99CB62" w:rsidR="0054303F" w:rsidRPr="00F861C4" w:rsidRDefault="0054303F" w:rsidP="00FA5705">
      <w:pPr>
        <w:pStyle w:val="Heading3"/>
      </w:pPr>
      <w:hyperlink r:id="rId53" w:anchor="name-role-value" w:history="1">
        <w:r w:rsidR="00FA5705">
          <w:rPr>
            <w:rStyle w:val="Hyperlink"/>
          </w:rPr>
          <w:t>4.1.2 Name, Role, Value (Level A)</w:t>
        </w:r>
      </w:hyperlink>
    </w:p>
    <w:p w14:paraId="005A4588" w14:textId="730129D4" w:rsidR="0054303F" w:rsidRDefault="0054303F" w:rsidP="00FA5705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0EAE9637" w14:textId="77777777" w:rsidR="00FA5705" w:rsidRPr="00F861C4" w:rsidRDefault="00FA5705" w:rsidP="00FA5705">
      <w:pPr>
        <w:tabs>
          <w:tab w:val="left" w:pos="1078"/>
          <w:tab w:val="left" w:pos="8856"/>
        </w:tabs>
        <w:rPr>
          <w:lang w:val="en-CA"/>
        </w:rPr>
      </w:pPr>
    </w:p>
    <w:p w14:paraId="222A2FC6" w14:textId="67DA7216" w:rsidR="0054303F" w:rsidRPr="00F861C4" w:rsidRDefault="0054303F" w:rsidP="00FA5705">
      <w:pPr>
        <w:pStyle w:val="Heading3"/>
      </w:pPr>
      <w:hyperlink r:id="rId54" w:anchor="status-messages" w:history="1">
        <w:r w:rsidR="00FA5705">
          <w:rPr>
            <w:rStyle w:val="Hyperlink"/>
          </w:rPr>
          <w:t>4.1.3 Status Messages (Level AA)</w:t>
        </w:r>
      </w:hyperlink>
    </w:p>
    <w:p w14:paraId="47778FB4" w14:textId="7DF0238D" w:rsidR="0054303F" w:rsidRDefault="0054303F" w:rsidP="00FA5705">
      <w:pPr>
        <w:tabs>
          <w:tab w:val="left" w:pos="1078"/>
          <w:tab w:val="left" w:pos="8856"/>
        </w:tabs>
        <w:rPr>
          <w:lang w:val="en-CA"/>
        </w:rPr>
      </w:pPr>
      <w:r w:rsidRPr="006D6011">
        <w:rPr>
          <w:lang w:val="en-CA"/>
        </w:rPr>
        <w:t>Notes:</w:t>
      </w:r>
      <w:r w:rsidRPr="00F861C4">
        <w:rPr>
          <w:lang w:val="en-CA"/>
        </w:rPr>
        <w:tab/>
      </w:r>
      <w:r w:rsidRPr="006D6011">
        <w:rPr>
          <w:lang w:val="en-CA"/>
        </w:rPr>
        <w:t> </w:t>
      </w:r>
    </w:p>
    <w:p w14:paraId="0090C7F2" w14:textId="77777777" w:rsidR="00FA5705" w:rsidRPr="00F861C4" w:rsidRDefault="00FA5705" w:rsidP="00FA5705">
      <w:pPr>
        <w:tabs>
          <w:tab w:val="left" w:pos="1078"/>
          <w:tab w:val="left" w:pos="8856"/>
        </w:tabs>
        <w:rPr>
          <w:lang w:val="en-CA"/>
        </w:rPr>
      </w:pPr>
    </w:p>
    <w:p w14:paraId="2C503748" w14:textId="77777777" w:rsidR="00E207A6" w:rsidRPr="00F861C4" w:rsidRDefault="00FA5705" w:rsidP="006D6011"/>
    <w:sectPr w:rsidR="00E207A6" w:rsidRPr="00F86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D011E"/>
    <w:multiLevelType w:val="hybridMultilevel"/>
    <w:tmpl w:val="5B542C5A"/>
    <w:lvl w:ilvl="0" w:tplc="FCA29C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DE"/>
    <w:rsid w:val="0007713D"/>
    <w:rsid w:val="000D48D9"/>
    <w:rsid w:val="00127AD2"/>
    <w:rsid w:val="00136F06"/>
    <w:rsid w:val="00153226"/>
    <w:rsid w:val="001832EB"/>
    <w:rsid w:val="00251DB3"/>
    <w:rsid w:val="00376C72"/>
    <w:rsid w:val="003D7E53"/>
    <w:rsid w:val="00445190"/>
    <w:rsid w:val="00534417"/>
    <w:rsid w:val="0054303F"/>
    <w:rsid w:val="00580670"/>
    <w:rsid w:val="005A0DBF"/>
    <w:rsid w:val="006218EF"/>
    <w:rsid w:val="00655C7D"/>
    <w:rsid w:val="00657DDE"/>
    <w:rsid w:val="006824CE"/>
    <w:rsid w:val="006843CB"/>
    <w:rsid w:val="006B3BC8"/>
    <w:rsid w:val="006D6011"/>
    <w:rsid w:val="00701E72"/>
    <w:rsid w:val="00776ACC"/>
    <w:rsid w:val="0095129A"/>
    <w:rsid w:val="00985339"/>
    <w:rsid w:val="00986715"/>
    <w:rsid w:val="009B1A61"/>
    <w:rsid w:val="00C11DF3"/>
    <w:rsid w:val="00C30B7A"/>
    <w:rsid w:val="00CD7869"/>
    <w:rsid w:val="00EE1C1A"/>
    <w:rsid w:val="00F77057"/>
    <w:rsid w:val="00F861C4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D67E"/>
  <w15:chartTrackingRefBased/>
  <w15:docId w15:val="{25D32B7C-7817-4500-A89F-892E2304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CC"/>
    <w:pPr>
      <w:spacing w:after="240"/>
    </w:pPr>
    <w:rPr>
      <w:rFonts w:ascii="Verdana" w:hAnsi="Verdana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713D"/>
    <w:pPr>
      <w:keepNext/>
      <w:keepLines/>
      <w:spacing w:before="240"/>
      <w:outlineLvl w:val="0"/>
    </w:pPr>
    <w:rPr>
      <w:rFonts w:eastAsiaTheme="majorEastAsia" w:cstheme="majorBidi"/>
      <w:sz w:val="48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713D"/>
    <w:pPr>
      <w:keepNext/>
      <w:keepLines/>
      <w:spacing w:before="120"/>
      <w:outlineLvl w:val="1"/>
    </w:pPr>
    <w:rPr>
      <w:rFonts w:eastAsiaTheme="majorEastAsia" w:cstheme="majorBidi"/>
      <w:sz w:val="40"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6ACC"/>
    <w:pPr>
      <w:keepNext/>
      <w:keepLines/>
      <w:spacing w:before="40"/>
      <w:outlineLvl w:val="2"/>
    </w:pPr>
    <w:rPr>
      <w:rFonts w:eastAsiaTheme="majorEastAsia" w:cstheme="majorBidi"/>
      <w:sz w:val="32"/>
      <w:szCs w:val="24"/>
      <w:lang w:val="en-C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D7E53"/>
    <w:pPr>
      <w:keepNext/>
      <w:keepLines/>
      <w:spacing w:before="40" w:after="0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D7E53"/>
    <w:pPr>
      <w:keepNext/>
      <w:keepLines/>
      <w:spacing w:before="40" w:after="0"/>
      <w:outlineLvl w:val="4"/>
    </w:pPr>
    <w:rPr>
      <w:rFonts w:eastAsiaTheme="majorEastAsia" w:cstheme="majorBidi"/>
      <w:sz w:val="28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3D7E53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11DF3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7713D"/>
    <w:rPr>
      <w:rFonts w:ascii="Verdana" w:eastAsiaTheme="majorEastAsia" w:hAnsi="Verdana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13D"/>
    <w:rPr>
      <w:rFonts w:ascii="Verdana" w:eastAsiaTheme="majorEastAsia" w:hAnsi="Verdana" w:cstheme="majorBidi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ACC"/>
    <w:rPr>
      <w:rFonts w:ascii="Verdana" w:eastAsiaTheme="majorEastAsia" w:hAnsi="Verdana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7E53"/>
    <w:rPr>
      <w:rFonts w:eastAsiaTheme="majorEastAsia" w:cstheme="majorBidi"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E53"/>
    <w:rPr>
      <w:rFonts w:eastAsiaTheme="majorEastAsia" w:cstheme="majorBidi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E53"/>
    <w:rPr>
      <w:rFonts w:eastAsiaTheme="majorEastAsia" w:cstheme="majorBidi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832E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2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1832EB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832EB"/>
    <w:pPr>
      <w:numPr>
        <w:ilvl w:val="1"/>
      </w:numPr>
    </w:pPr>
    <w:rPr>
      <w:rFonts w:eastAsiaTheme="minorEastAsia"/>
      <w:color w:val="5A5A5A" w:themeColor="text1" w:themeTint="A5"/>
      <w:spacing w:val="15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1832EB"/>
    <w:rPr>
      <w:rFonts w:ascii="Arial" w:eastAsiaTheme="minorEastAsia" w:hAnsi="Arial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30B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WCAG21/" TargetMode="External"/><Relationship Id="rId18" Type="http://schemas.openxmlformats.org/officeDocument/2006/relationships/hyperlink" Target="https://www.w3.org/TR/WCAG21/" TargetMode="External"/><Relationship Id="rId26" Type="http://schemas.openxmlformats.org/officeDocument/2006/relationships/hyperlink" Target="https://www.w3.org/TR/WCAG21/" TargetMode="External"/><Relationship Id="rId39" Type="http://schemas.openxmlformats.org/officeDocument/2006/relationships/hyperlink" Target="https://www.w3.org/TR/WCAG21/" TargetMode="External"/><Relationship Id="rId21" Type="http://schemas.openxmlformats.org/officeDocument/2006/relationships/hyperlink" Target="https://www.w3.org/TR/WCAG21/" TargetMode="External"/><Relationship Id="rId34" Type="http://schemas.openxmlformats.org/officeDocument/2006/relationships/hyperlink" Target="https://www.w3.org/TR/WCAG21/" TargetMode="External"/><Relationship Id="rId42" Type="http://schemas.openxmlformats.org/officeDocument/2006/relationships/hyperlink" Target="https://www.w3.org/TR/WCAG21/" TargetMode="External"/><Relationship Id="rId47" Type="http://schemas.openxmlformats.org/officeDocument/2006/relationships/hyperlink" Target="https://www.w3.org/TR/WCAG21/" TargetMode="External"/><Relationship Id="rId50" Type="http://schemas.openxmlformats.org/officeDocument/2006/relationships/hyperlink" Target="https://www.w3.org/TR/WCAG21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w3.org/TR/WCAG2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WCAG21/" TargetMode="External"/><Relationship Id="rId29" Type="http://schemas.openxmlformats.org/officeDocument/2006/relationships/hyperlink" Target="https://www.w3.org/TR/WCAG21/" TargetMode="External"/><Relationship Id="rId11" Type="http://schemas.openxmlformats.org/officeDocument/2006/relationships/hyperlink" Target="https://www.w3.org/TR/WCAG21/" TargetMode="External"/><Relationship Id="rId24" Type="http://schemas.openxmlformats.org/officeDocument/2006/relationships/hyperlink" Target="https://www.w3.org/TR/WCAG21/" TargetMode="External"/><Relationship Id="rId32" Type="http://schemas.openxmlformats.org/officeDocument/2006/relationships/hyperlink" Target="https://www.w3.org/TR/WCAG21/" TargetMode="External"/><Relationship Id="rId37" Type="http://schemas.openxmlformats.org/officeDocument/2006/relationships/hyperlink" Target="https://www.w3.org/TR/WCAG21/" TargetMode="External"/><Relationship Id="rId40" Type="http://schemas.openxmlformats.org/officeDocument/2006/relationships/hyperlink" Target="https://www.w3.org/TR/WCAG21/" TargetMode="External"/><Relationship Id="rId45" Type="http://schemas.openxmlformats.org/officeDocument/2006/relationships/hyperlink" Target="https://www.w3.org/TR/WCAG21/" TargetMode="External"/><Relationship Id="rId53" Type="http://schemas.openxmlformats.org/officeDocument/2006/relationships/hyperlink" Target="https://www.w3.org/TR/WCAG21/" TargetMode="External"/><Relationship Id="rId5" Type="http://schemas.openxmlformats.org/officeDocument/2006/relationships/hyperlink" Target="https://www.w3.org/TR/WCAG21/" TargetMode="External"/><Relationship Id="rId10" Type="http://schemas.openxmlformats.org/officeDocument/2006/relationships/hyperlink" Target="https://www.w3.org/TR/WCAG21/" TargetMode="External"/><Relationship Id="rId19" Type="http://schemas.openxmlformats.org/officeDocument/2006/relationships/hyperlink" Target="https://www.w3.org/TR/WCAG21/" TargetMode="External"/><Relationship Id="rId31" Type="http://schemas.openxmlformats.org/officeDocument/2006/relationships/hyperlink" Target="https://www.w3.org/TR/WCAG21/" TargetMode="External"/><Relationship Id="rId44" Type="http://schemas.openxmlformats.org/officeDocument/2006/relationships/hyperlink" Target="https://www.w3.org/TR/WCAG21/" TargetMode="External"/><Relationship Id="rId52" Type="http://schemas.openxmlformats.org/officeDocument/2006/relationships/hyperlink" Target="https://www.w3.org/TR/WCAG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WCAG21/" TargetMode="External"/><Relationship Id="rId14" Type="http://schemas.openxmlformats.org/officeDocument/2006/relationships/hyperlink" Target="https://www.w3.org/TR/WCAG21/" TargetMode="External"/><Relationship Id="rId22" Type="http://schemas.openxmlformats.org/officeDocument/2006/relationships/hyperlink" Target="https://www.w3.org/TR/WCAG21/" TargetMode="External"/><Relationship Id="rId27" Type="http://schemas.openxmlformats.org/officeDocument/2006/relationships/hyperlink" Target="https://www.w3.org/TR/WCAG21/" TargetMode="External"/><Relationship Id="rId30" Type="http://schemas.openxmlformats.org/officeDocument/2006/relationships/hyperlink" Target="https://www.w3.org/TR/WCAG21/" TargetMode="External"/><Relationship Id="rId35" Type="http://schemas.openxmlformats.org/officeDocument/2006/relationships/hyperlink" Target="https://www.w3.org/TR/WCAG21/" TargetMode="External"/><Relationship Id="rId43" Type="http://schemas.openxmlformats.org/officeDocument/2006/relationships/hyperlink" Target="https://www.w3.org/TR/WCAG21/" TargetMode="External"/><Relationship Id="rId48" Type="http://schemas.openxmlformats.org/officeDocument/2006/relationships/hyperlink" Target="https://www.w3.org/TR/WCAG21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w3.org/TR/WCAG21/" TargetMode="External"/><Relationship Id="rId51" Type="http://schemas.openxmlformats.org/officeDocument/2006/relationships/hyperlink" Target="https://www.w3.org/TR/WCAG2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.org/TR/WCAG21/" TargetMode="External"/><Relationship Id="rId17" Type="http://schemas.openxmlformats.org/officeDocument/2006/relationships/hyperlink" Target="https://www.w3.org/TR/WCAG21/" TargetMode="External"/><Relationship Id="rId25" Type="http://schemas.openxmlformats.org/officeDocument/2006/relationships/hyperlink" Target="https://www.w3.org/TR/WCAG21/" TargetMode="External"/><Relationship Id="rId33" Type="http://schemas.openxmlformats.org/officeDocument/2006/relationships/hyperlink" Target="https://www.w3.org/TR/WCAG21/" TargetMode="External"/><Relationship Id="rId38" Type="http://schemas.openxmlformats.org/officeDocument/2006/relationships/hyperlink" Target="https://www.w3.org/TR/WCAG21/" TargetMode="External"/><Relationship Id="rId46" Type="http://schemas.openxmlformats.org/officeDocument/2006/relationships/hyperlink" Target="https://www.w3.org/TR/WCAG21/" TargetMode="External"/><Relationship Id="rId20" Type="http://schemas.openxmlformats.org/officeDocument/2006/relationships/hyperlink" Target="https://www.w3.org/TR/WCAG21/" TargetMode="External"/><Relationship Id="rId41" Type="http://schemas.openxmlformats.org/officeDocument/2006/relationships/hyperlink" Target="https://www.w3.org/TR/WCAG21/" TargetMode="External"/><Relationship Id="rId54" Type="http://schemas.openxmlformats.org/officeDocument/2006/relationships/hyperlink" Target="https://www.w3.org/TR/WCAG2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TR/WCAG21/" TargetMode="External"/><Relationship Id="rId15" Type="http://schemas.openxmlformats.org/officeDocument/2006/relationships/hyperlink" Target="https://www.w3.org/TR/WCAG21/" TargetMode="External"/><Relationship Id="rId23" Type="http://schemas.openxmlformats.org/officeDocument/2006/relationships/hyperlink" Target="https://www.w3.org/TR/WCAG21/" TargetMode="External"/><Relationship Id="rId28" Type="http://schemas.openxmlformats.org/officeDocument/2006/relationships/hyperlink" Target="https://www.w3.org/TR/WCAG21/" TargetMode="External"/><Relationship Id="rId36" Type="http://schemas.openxmlformats.org/officeDocument/2006/relationships/hyperlink" Target="https://www.w3.org/TR/WCAG21/" TargetMode="External"/><Relationship Id="rId49" Type="http://schemas.openxmlformats.org/officeDocument/2006/relationships/hyperlink" Target="https://www.w3.org/TR/WCAG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11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Hamada, Ala A [NC]</dc:creator>
  <cp:keywords/>
  <dc:description/>
  <cp:lastModifiedBy>Hamada, Ala A [NC]</cp:lastModifiedBy>
  <cp:revision>21</cp:revision>
  <dcterms:created xsi:type="dcterms:W3CDTF">2023-01-31T15:42:00Z</dcterms:created>
  <dcterms:modified xsi:type="dcterms:W3CDTF">2023-02-02T14:21:00Z</dcterms:modified>
</cp:coreProperties>
</file>