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 and Docker for </w:t>
      </w:r>
      <w:proofErr w:type="spellStart"/>
      <w:r w:rsidRPr="005F65CB">
        <w:rPr>
          <w:b/>
          <w:sz w:val="28"/>
        </w:rPr>
        <w:t>localstack</w:t>
      </w:r>
      <w:proofErr w:type="spellEnd"/>
      <w:r w:rsidRPr="005F65CB">
        <w:rPr>
          <w:b/>
          <w:sz w:val="28"/>
        </w:rPr>
        <w:t xml:space="preserve"> S3 and SQS</w:t>
      </w:r>
    </w:p>
    <w:p w:rsidR="003975FE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3975FE">
        <w:t xml:space="preserve"> the run3 host </w:t>
      </w:r>
      <w:r w:rsidR="005F65CB">
        <w:t xml:space="preserve">and Docker to utilise the </w:t>
      </w:r>
      <w:proofErr w:type="spellStart"/>
      <w:r w:rsidR="005F65CB">
        <w:t>localstack</w:t>
      </w:r>
      <w:proofErr w:type="spellEnd"/>
      <w:r w:rsidR="005F65CB">
        <w:t xml:space="preserve"> </w:t>
      </w:r>
      <w:proofErr w:type="spellStart"/>
      <w:r w:rsidR="005F65CB">
        <w:t>dockerfile</w:t>
      </w:r>
      <w:proofErr w:type="spellEnd"/>
      <w:r w:rsidR="005F65CB">
        <w:t xml:space="preserve"> to provide S3 and SQS services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  <w:r w:rsidR="001B67F1">
        <w:rPr>
          <w:b/>
        </w:rPr>
        <w:t xml:space="preserve">    </w:t>
      </w:r>
      <w:r w:rsidR="001B67F1" w:rsidRPr="001B67F1">
        <w:rPr>
          <w:b/>
          <w:highlight w:val="yellow"/>
        </w:rPr>
        <w:t>*** may need to not create this as ‘root’, and do as ‘rhys’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E253A2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lastRenderedPageBreak/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</w:p>
    <w:p w:rsidR="00E30B2C" w:rsidRPr="00A34C8C" w:rsidRDefault="00E30B2C" w:rsidP="00E30B2C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localstack</w:t>
      </w:r>
      <w:proofErr w:type="spellEnd"/>
      <w:proofErr w:type="gramEnd"/>
      <w:r>
        <w:t xml:space="preserve"> install:</w:t>
      </w:r>
    </w:p>
    <w:p w:rsidR="00E30B2C" w:rsidRDefault="00E30B2C" w:rsidP="00E30B2C">
      <w:pPr>
        <w:pStyle w:val="ListParagraph"/>
      </w:pPr>
    </w:p>
    <w:p w:rsidR="00E30B2C" w:rsidRDefault="00E30B2C" w:rsidP="00E30B2C">
      <w:pPr>
        <w:pStyle w:val="ListParagraph"/>
        <w:numPr>
          <w:ilvl w:val="0"/>
          <w:numId w:val="12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E30B2C" w:rsidRPr="00E30B2C" w:rsidRDefault="00E30B2C" w:rsidP="00E30B2C">
      <w:pPr>
        <w:pStyle w:val="ListParagraph"/>
        <w:rPr>
          <w:b/>
        </w:rPr>
      </w:pPr>
      <w:proofErr w:type="spellStart"/>
      <w:proofErr w:type="gramStart"/>
      <w:r w:rsidRPr="00E30B2C">
        <w:rPr>
          <w:b/>
        </w:rPr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  <w:r w:rsidR="009953B8">
        <w:rPr>
          <w:b/>
        </w:rPr>
        <w:br/>
      </w:r>
      <w:r w:rsidR="009953B8" w:rsidRPr="009953B8">
        <w:rPr>
          <w:b/>
          <w:highlight w:val="yellow"/>
        </w:rPr>
        <w:t>*** copy out instructions from below articles ***</w:t>
      </w:r>
      <w:r w:rsidR="009953B8">
        <w:rPr>
          <w:b/>
        </w:rPr>
        <w:br/>
      </w:r>
    </w:p>
    <w:p w:rsidR="006D652D" w:rsidRDefault="006D652D" w:rsidP="006D652D">
      <w:pPr>
        <w:pStyle w:val="ListParagraph"/>
        <w:numPr>
          <w:ilvl w:val="0"/>
          <w:numId w:val="12"/>
        </w:numPr>
      </w:pPr>
      <w:r>
        <w:t>Now work thru this to setup SQS and SNS and test them:</w:t>
      </w:r>
      <w:r>
        <w:br/>
      </w:r>
      <w:hyperlink r:id="rId10" w:history="1">
        <w:r w:rsidRPr="007C7C00">
          <w:rPr>
            <w:rStyle w:val="Hyperlink"/>
          </w:rPr>
          <w:t>https://onexlab-io.medium.com/localstack-sns-to-sqs-47a38f33b8f4</w:t>
        </w:r>
      </w:hyperlink>
    </w:p>
    <w:p w:rsidR="00E30B2C" w:rsidRDefault="00E30B2C" w:rsidP="006D652D">
      <w:pPr>
        <w:pStyle w:val="ListParagraph"/>
      </w:pPr>
    </w:p>
    <w:p w:rsidR="006D652D" w:rsidRDefault="006D652D" w:rsidP="00E30B2C">
      <w:pPr>
        <w:pStyle w:val="ListParagraph"/>
        <w:numPr>
          <w:ilvl w:val="0"/>
          <w:numId w:val="12"/>
        </w:numPr>
      </w:pPr>
      <w:r>
        <w:t xml:space="preserve">Then test that commands can access the SQS, </w:t>
      </w:r>
      <w:proofErr w:type="spellStart"/>
      <w:r>
        <w:t>etc</w:t>
      </w:r>
      <w:proofErr w:type="spellEnd"/>
      <w:r>
        <w:t xml:space="preserve"> on run3 host from other terraformed VM’s</w:t>
      </w:r>
      <w:r w:rsidR="009953B8">
        <w:br/>
        <w:t>(add notes on what was done here to test)</w:t>
      </w:r>
      <w:r>
        <w:br/>
      </w:r>
    </w:p>
    <w:p w:rsidR="00EB222F" w:rsidRDefault="006D652D" w:rsidP="00464D1A">
      <w:pPr>
        <w:pStyle w:val="ListParagraph"/>
        <w:numPr>
          <w:ilvl w:val="0"/>
          <w:numId w:val="12"/>
        </w:numPr>
      </w:pPr>
      <w:r>
        <w:t>Use any other commands from this</w:t>
      </w:r>
      <w:proofErr w:type="gramStart"/>
      <w:r>
        <w:t>:</w:t>
      </w:r>
      <w:proofErr w:type="gramEnd"/>
      <w:r>
        <w:br/>
      </w:r>
      <w:hyperlink r:id="rId11" w:history="1">
        <w:r w:rsidRPr="007C7C00">
          <w:rPr>
            <w:rStyle w:val="Hyperlink"/>
          </w:rPr>
          <w:t>https://onexlab-io.medium.com/localstack-sqs-a0c36fd13108</w:t>
        </w:r>
      </w:hyperlink>
      <w:r>
        <w:br/>
      </w:r>
      <w:r>
        <w:br/>
      </w:r>
      <w:r>
        <w:lastRenderedPageBreak/>
        <w:t>to do further checks.</w:t>
      </w:r>
      <w:r w:rsidR="009953B8">
        <w:br/>
        <w:t>(add notes on what was done here to test)</w:t>
      </w:r>
      <w:r w:rsidR="009953B8">
        <w:br/>
      </w:r>
    </w:p>
    <w:p w:rsidR="00EB222F" w:rsidRDefault="00EB222F" w:rsidP="00EB222F">
      <w:pPr>
        <w:pStyle w:val="ListParagraph"/>
        <w:numPr>
          <w:ilvl w:val="0"/>
          <w:numId w:val="12"/>
        </w:numPr>
      </w:pPr>
      <w:r>
        <w:t>Do the same for S3 with this:</w:t>
      </w:r>
      <w:r>
        <w:br/>
      </w:r>
      <w:hyperlink r:id="rId12" w:history="1">
        <w:r w:rsidRPr="007C7C00">
          <w:rPr>
            <w:rStyle w:val="Hyperlink"/>
          </w:rPr>
          <w:t>https://onexlab-io.medium.com/localstack-s3-e28ad393c09</w:t>
        </w:r>
      </w:hyperlink>
    </w:p>
    <w:p w:rsidR="00EB222F" w:rsidRDefault="00EB222F" w:rsidP="00EB222F">
      <w:pPr>
        <w:pStyle w:val="ListParagraph"/>
      </w:pPr>
      <w:r>
        <w:t xml:space="preserve"> </w:t>
      </w:r>
    </w:p>
    <w:p w:rsidR="00EB222F" w:rsidRDefault="009953B8" w:rsidP="00EB222F">
      <w:pPr>
        <w:pStyle w:val="ListParagraph"/>
        <w:numPr>
          <w:ilvl w:val="0"/>
          <w:numId w:val="12"/>
        </w:numPr>
      </w:pPr>
      <w:r>
        <w:t>And check I can access from other terraformed machines.</w:t>
      </w:r>
      <w:r>
        <w:br/>
        <w:t>(add notes on what was done here to test)</w:t>
      </w:r>
    </w:p>
    <w:p w:rsidR="009953B8" w:rsidRDefault="009953B8" w:rsidP="009953B8">
      <w:pPr>
        <w:pStyle w:val="ListParagraph"/>
      </w:pPr>
    </w:p>
    <w:p w:rsidR="009953B8" w:rsidRDefault="009953B8" w:rsidP="00EB222F">
      <w:pPr>
        <w:pStyle w:val="ListParagraph"/>
        <w:numPr>
          <w:ilvl w:val="0"/>
          <w:numId w:val="12"/>
        </w:numPr>
      </w:pPr>
      <w:r w:rsidRPr="009953B8">
        <w:rPr>
          <w:highlight w:val="yellow"/>
        </w:rPr>
        <w:t>Figure out that S3 files are in some s3 directory in the 2</w:t>
      </w:r>
      <w:r w:rsidRPr="009953B8">
        <w:rPr>
          <w:highlight w:val="yellow"/>
          <w:vertAlign w:val="superscript"/>
        </w:rPr>
        <w:t>nd</w:t>
      </w:r>
      <w:r w:rsidRPr="009953B8">
        <w:rPr>
          <w:highlight w:val="yellow"/>
        </w:rPr>
        <w:t xml:space="preserve"> disk</w:t>
      </w:r>
      <w:r>
        <w:t xml:space="preserve"> </w:t>
      </w:r>
    </w:p>
    <w:p w:rsidR="009953B8" w:rsidRDefault="009953B8" w:rsidP="009953B8">
      <w:pPr>
        <w:pStyle w:val="ListParagraph"/>
      </w:pPr>
    </w:p>
    <w:p w:rsidR="009953B8" w:rsidRDefault="009953B8" w:rsidP="00EB222F">
      <w:pPr>
        <w:pStyle w:val="ListParagraph"/>
        <w:numPr>
          <w:ilvl w:val="0"/>
          <w:numId w:val="12"/>
        </w:numPr>
      </w:pPr>
      <w:r w:rsidRPr="009953B8">
        <w:rPr>
          <w:highlight w:val="yellow"/>
        </w:rPr>
        <w:t xml:space="preserve">Is there any app / web app that I can use to inspect S3 bucket and also the SQS and SNS </w:t>
      </w:r>
      <w:proofErr w:type="gramStart"/>
      <w:r w:rsidRPr="009953B8">
        <w:rPr>
          <w:highlight w:val="yellow"/>
        </w:rPr>
        <w:t>queues ?</w:t>
      </w:r>
      <w:proofErr w:type="gramEnd"/>
    </w:p>
    <w:p w:rsidR="009953B8" w:rsidRDefault="009953B8" w:rsidP="009953B8">
      <w:pPr>
        <w:pStyle w:val="ListParagraph"/>
      </w:pPr>
    </w:p>
    <w:p w:rsidR="009953B8" w:rsidRDefault="009953B8" w:rsidP="00EB222F">
      <w:pPr>
        <w:pStyle w:val="ListParagraph"/>
        <w:numPr>
          <w:ilvl w:val="0"/>
          <w:numId w:val="12"/>
        </w:numPr>
      </w:pPr>
      <w:r w:rsidRPr="009953B8">
        <w:rPr>
          <w:highlight w:val="yellow"/>
        </w:rPr>
        <w:t xml:space="preserve">Sus running the </w:t>
      </w:r>
      <w:proofErr w:type="spellStart"/>
      <w:r w:rsidRPr="009953B8">
        <w:rPr>
          <w:highlight w:val="yellow"/>
        </w:rPr>
        <w:t>docker</w:t>
      </w:r>
      <w:proofErr w:type="spellEnd"/>
      <w:r w:rsidRPr="009953B8">
        <w:rPr>
          <w:highlight w:val="yellow"/>
        </w:rPr>
        <w:t xml:space="preserve"> compose in a detached manner such that it will run at power up / reset of run3 host, so that its always running (or not in a detached state, but running at boot)</w:t>
      </w:r>
    </w:p>
    <w:p w:rsidR="00DA4EE8" w:rsidRDefault="00536EFE" w:rsidP="00536EFE">
      <w:pPr>
        <w:pStyle w:val="ListParagraph"/>
      </w:pPr>
      <w:r>
        <w:t xml:space="preserve"> </w:t>
      </w:r>
    </w:p>
    <w:p w:rsidR="00536EFE" w:rsidRDefault="00536EFE" w:rsidP="00536EFE">
      <w:pPr>
        <w:pStyle w:val="ListParagraph"/>
        <w:numPr>
          <w:ilvl w:val="0"/>
          <w:numId w:val="12"/>
        </w:numPr>
      </w:pPr>
      <w:r w:rsidRPr="00536EFE">
        <w:rPr>
          <w:highlight w:val="yellow"/>
        </w:rPr>
        <w:t>Work through this article, to run in run3 and also on terraformed host</w:t>
      </w:r>
      <w:r>
        <w:t>:</w:t>
      </w:r>
    </w:p>
    <w:p w:rsidR="00536EFE" w:rsidRDefault="00536EFE" w:rsidP="00536EFE">
      <w:pPr>
        <w:pStyle w:val="ListParagraph"/>
      </w:pPr>
      <w:hyperlink r:id="rId13" w:history="1">
        <w:r w:rsidRPr="00ED3616">
          <w:rPr>
            <w:rStyle w:val="Hyperlink"/>
          </w:rPr>
          <w:t>https://joerg-pfruender.github.io/software/docker/microservices/testing/2020/01/25/Localstack_in_Docker.html</w:t>
        </w:r>
      </w:hyperlink>
      <w:r>
        <w:br/>
      </w:r>
    </w:p>
    <w:p w:rsidR="00536EFE" w:rsidRDefault="00536EFE" w:rsidP="00536EFE">
      <w:pPr>
        <w:pStyle w:val="ListParagraph"/>
        <w:numPr>
          <w:ilvl w:val="0"/>
          <w:numId w:val="12"/>
        </w:numPr>
      </w:pPr>
      <w:r w:rsidRPr="00536EFE">
        <w:rPr>
          <w:highlight w:val="yellow"/>
        </w:rPr>
        <w:t xml:space="preserve">Also double check through this to see if </w:t>
      </w:r>
      <w:proofErr w:type="spellStart"/>
      <w:r w:rsidRPr="00536EFE">
        <w:rPr>
          <w:highlight w:val="yellow"/>
        </w:rPr>
        <w:t>its</w:t>
      </w:r>
      <w:proofErr w:type="spellEnd"/>
      <w:r w:rsidRPr="00536EFE">
        <w:rPr>
          <w:highlight w:val="yellow"/>
        </w:rPr>
        <w:t xml:space="preserve"> got anything of use:</w:t>
      </w:r>
      <w:r>
        <w:br/>
      </w:r>
      <w:hyperlink r:id="rId14" w:history="1">
        <w:r w:rsidRPr="00ED3616">
          <w:rPr>
            <w:rStyle w:val="Hyperlink"/>
          </w:rPr>
          <w:t>https://towardsaws.com/sns-and-sqs-with-localstack-using-golang-16b291f45e0b</w:t>
        </w:r>
      </w:hyperlink>
      <w:r>
        <w:br/>
      </w:r>
    </w:p>
    <w:p w:rsidR="00536EFE" w:rsidRDefault="00536EFE" w:rsidP="00536EFE">
      <w:pPr>
        <w:pStyle w:val="ListParagraph"/>
        <w:numPr>
          <w:ilvl w:val="0"/>
          <w:numId w:val="12"/>
        </w:numPr>
      </w:pPr>
      <w:bookmarkStart w:id="0" w:name="_GoBack"/>
      <w:bookmarkEnd w:id="0"/>
    </w:p>
    <w:sectPr w:rsidR="0053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10EF9"/>
    <w:rsid w:val="001526FC"/>
    <w:rsid w:val="001555DF"/>
    <w:rsid w:val="0019675B"/>
    <w:rsid w:val="001A22D7"/>
    <w:rsid w:val="001A3291"/>
    <w:rsid w:val="001A3CBE"/>
    <w:rsid w:val="001B1DA1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4759B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6690F"/>
    <w:rsid w:val="00477199"/>
    <w:rsid w:val="0048679E"/>
    <w:rsid w:val="0049563E"/>
    <w:rsid w:val="004C6941"/>
    <w:rsid w:val="004E17C4"/>
    <w:rsid w:val="00520126"/>
    <w:rsid w:val="00520607"/>
    <w:rsid w:val="00536EFE"/>
    <w:rsid w:val="0056171A"/>
    <w:rsid w:val="00562CEB"/>
    <w:rsid w:val="00576201"/>
    <w:rsid w:val="00594062"/>
    <w:rsid w:val="005A4685"/>
    <w:rsid w:val="005D2EB4"/>
    <w:rsid w:val="005D5B4D"/>
    <w:rsid w:val="005E122A"/>
    <w:rsid w:val="005F65CB"/>
    <w:rsid w:val="00626DAE"/>
    <w:rsid w:val="0064202D"/>
    <w:rsid w:val="00647665"/>
    <w:rsid w:val="00664ABC"/>
    <w:rsid w:val="00675B0E"/>
    <w:rsid w:val="00685C5C"/>
    <w:rsid w:val="006D652D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E4435"/>
    <w:rsid w:val="007F4911"/>
    <w:rsid w:val="00814A4A"/>
    <w:rsid w:val="00820BE6"/>
    <w:rsid w:val="00827C50"/>
    <w:rsid w:val="00844244"/>
    <w:rsid w:val="00846EEF"/>
    <w:rsid w:val="00862717"/>
    <w:rsid w:val="00863F92"/>
    <w:rsid w:val="00885DE0"/>
    <w:rsid w:val="00896FB3"/>
    <w:rsid w:val="008A1A47"/>
    <w:rsid w:val="008B003C"/>
    <w:rsid w:val="008B6968"/>
    <w:rsid w:val="008C1323"/>
    <w:rsid w:val="008E5F80"/>
    <w:rsid w:val="008F10AB"/>
    <w:rsid w:val="009264DC"/>
    <w:rsid w:val="00932683"/>
    <w:rsid w:val="00964132"/>
    <w:rsid w:val="00967057"/>
    <w:rsid w:val="009953B8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8188F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A2E82"/>
    <w:rsid w:val="00BC0D9C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605FF"/>
    <w:rsid w:val="00D75EFF"/>
    <w:rsid w:val="00D774D8"/>
    <w:rsid w:val="00DA4EE8"/>
    <w:rsid w:val="00DA679B"/>
    <w:rsid w:val="00DB0E2E"/>
    <w:rsid w:val="00DB653F"/>
    <w:rsid w:val="00DC1A51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958F5"/>
    <w:rsid w:val="00EB222F"/>
    <w:rsid w:val="00EB6BA8"/>
    <w:rsid w:val="00EC0E2D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95F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oerg-pfruender.github.io/software/docker/microservices/testing/2020/01/25/Localstack_in_Dock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nexlab-io.medium.com/localstack-s3-e28ad393c0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nexlab-io.medium.com/localstack-sqs-a0c36fd1310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nexlab-io.medium.com/localstack-sns-to-sqs-47a38f33b8f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owardsaws.com/sns-and-sqs-with-localstack-using-golang-16b291f45e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158</cp:revision>
  <dcterms:created xsi:type="dcterms:W3CDTF">2021-06-20T11:03:00Z</dcterms:created>
  <dcterms:modified xsi:type="dcterms:W3CDTF">2022-03-07T17:26:00Z</dcterms:modified>
</cp:coreProperties>
</file>