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4FF1" w:rsidRPr="00EE4B7E" w:rsidRDefault="00554FF1" w:rsidP="00554FF1">
      <w:pPr>
        <w:pStyle w:val="Tit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Theme="minorHAnsi" w:hAnsiTheme="minorHAnsi" w:cs="Arial"/>
          <w:sz w:val="32"/>
          <w:szCs w:val="32"/>
        </w:rPr>
      </w:pPr>
      <w:r w:rsidRPr="00EE4B7E">
        <w:rPr>
          <w:rFonts w:asciiTheme="minorHAnsi" w:hAnsiTheme="minorHAnsi" w:cs="Arial"/>
          <w:sz w:val="32"/>
          <w:szCs w:val="32"/>
        </w:rPr>
        <w:t>VISITOR’S NONDISCLOSU</w:t>
      </w:r>
      <w:bookmarkStart w:id="0" w:name="_GoBack"/>
      <w:bookmarkEnd w:id="0"/>
      <w:r w:rsidRPr="00EE4B7E">
        <w:rPr>
          <w:rFonts w:asciiTheme="minorHAnsi" w:hAnsiTheme="minorHAnsi" w:cs="Arial"/>
          <w:sz w:val="32"/>
          <w:szCs w:val="32"/>
        </w:rPr>
        <w:t>RE AGREEMENT</w:t>
      </w:r>
    </w:p>
    <w:p w:rsidR="00554FF1" w:rsidRPr="0062754D" w:rsidRDefault="00554FF1" w:rsidP="0062754D">
      <w:pPr>
        <w:pStyle w:val="NoSpacing"/>
      </w:pPr>
    </w:p>
    <w:p w:rsidR="00554FF1" w:rsidRPr="0062754D" w:rsidRDefault="00554FF1" w:rsidP="00554FF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cs="Arial"/>
          <w:sz w:val="24"/>
          <w:szCs w:val="20"/>
        </w:rPr>
      </w:pPr>
      <w:r w:rsidRPr="0062754D">
        <w:rPr>
          <w:rFonts w:ascii="Calibri" w:hAnsi="Calibri" w:cs="Arial"/>
          <w:sz w:val="24"/>
          <w:szCs w:val="20"/>
        </w:rPr>
        <w:t xml:space="preserve">This Nondisclosure Agreement ("Agreement") is made and effective </w:t>
      </w:r>
      <w:r w:rsidRPr="00D279C9">
        <w:rPr>
          <w:rFonts w:ascii="Calibri" w:hAnsi="Calibri" w:cs="Arial"/>
          <w:sz w:val="24"/>
          <w:szCs w:val="20"/>
        </w:rPr>
        <w:t xml:space="preserve">the </w:t>
      </w:r>
      <w:permStart w:id="1356992591" w:edGrp="everyone"/>
      <w:r w:rsidR="00EE4B7E">
        <w:rPr>
          <w:rFonts w:ascii="Calibri" w:hAnsi="Calibri" w:cs="Arial"/>
          <w:sz w:val="24"/>
          <w:szCs w:val="20"/>
        </w:rPr>
        <w:t xml:space="preserve">    /    /  </w:t>
      </w:r>
      <w:r w:rsidR="00D279C9" w:rsidRPr="00D279C9">
        <w:rPr>
          <w:rFonts w:ascii="Calibri" w:hAnsi="Calibri" w:cs="Arial"/>
          <w:sz w:val="24"/>
          <w:szCs w:val="20"/>
        </w:rPr>
        <w:t xml:space="preserve">  </w:t>
      </w:r>
      <w:permEnd w:id="1356992591"/>
      <w:r w:rsidRPr="00D279C9">
        <w:rPr>
          <w:rFonts w:ascii="Calibri" w:hAnsi="Calibri" w:cs="Arial"/>
          <w:sz w:val="24"/>
          <w:szCs w:val="20"/>
        </w:rPr>
        <w:t>,</w:t>
      </w:r>
    </w:p>
    <w:p w:rsidR="00554FF1" w:rsidRDefault="00554FF1" w:rsidP="0062754D">
      <w:pPr>
        <w:pStyle w:val="NoSpacing"/>
      </w:pPr>
    </w:p>
    <w:p w:rsidR="00554FF1" w:rsidRPr="0062754D" w:rsidRDefault="00554FF1" w:rsidP="00554FF1">
      <w:pPr>
        <w:tabs>
          <w:tab w:val="left" w:pos="228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280" w:hanging="2280"/>
        <w:rPr>
          <w:rFonts w:ascii="Calibri" w:hAnsi="Calibri" w:cs="Arial"/>
          <w:sz w:val="24"/>
          <w:szCs w:val="20"/>
        </w:rPr>
      </w:pPr>
      <w:r w:rsidRPr="0062754D">
        <w:rPr>
          <w:rFonts w:ascii="Calibri" w:hAnsi="Calibri" w:cs="Arial"/>
          <w:b/>
          <w:bCs/>
          <w:sz w:val="24"/>
          <w:szCs w:val="20"/>
        </w:rPr>
        <w:t>BETWEEN:</w:t>
      </w:r>
      <w:r w:rsidRPr="0062754D">
        <w:rPr>
          <w:rFonts w:ascii="Calibri" w:hAnsi="Calibri" w:cs="Arial"/>
          <w:b/>
          <w:bCs/>
          <w:sz w:val="24"/>
          <w:szCs w:val="20"/>
        </w:rPr>
        <w:tab/>
        <w:t>REDIMED Pty Ltd</w:t>
      </w:r>
      <w:r w:rsidRPr="0062754D">
        <w:rPr>
          <w:rFonts w:ascii="Calibri" w:hAnsi="Calibri" w:cs="Arial"/>
          <w:sz w:val="24"/>
          <w:szCs w:val="20"/>
        </w:rPr>
        <w:t xml:space="preserve"> (the "Company"), a corporation organized and existing under the laws of the state of Western Australia, with its head office located at:</w:t>
      </w:r>
    </w:p>
    <w:p w:rsidR="00554FF1" w:rsidRPr="0062754D" w:rsidRDefault="00554FF1" w:rsidP="00554FF1">
      <w:pPr>
        <w:tabs>
          <w:tab w:val="left" w:pos="228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280" w:hanging="2280"/>
        <w:rPr>
          <w:rFonts w:ascii="Calibri" w:hAnsi="Calibri" w:cs="Arial"/>
          <w:sz w:val="24"/>
          <w:szCs w:val="20"/>
        </w:rPr>
      </w:pPr>
      <w:r w:rsidRPr="0062754D">
        <w:rPr>
          <w:rFonts w:ascii="Calibri" w:hAnsi="Calibri" w:cs="Arial"/>
          <w:sz w:val="24"/>
          <w:szCs w:val="20"/>
        </w:rPr>
        <w:tab/>
      </w:r>
      <w:r w:rsidRPr="0062754D">
        <w:rPr>
          <w:rFonts w:ascii="Calibri" w:hAnsi="Calibri" w:cs="Arial"/>
          <w:b/>
          <w:sz w:val="24"/>
          <w:szCs w:val="20"/>
        </w:rPr>
        <w:t>1 Frederick Street Belmont 6104</w:t>
      </w:r>
      <w:r w:rsidRPr="0062754D">
        <w:rPr>
          <w:rFonts w:ascii="Calibri" w:hAnsi="Calibri" w:cs="Arial"/>
          <w:sz w:val="24"/>
          <w:szCs w:val="20"/>
        </w:rPr>
        <w:t>.</w:t>
      </w:r>
    </w:p>
    <w:p w:rsidR="00554FF1" w:rsidRDefault="00554FF1" w:rsidP="0062754D">
      <w:pPr>
        <w:pStyle w:val="NoSpacing"/>
      </w:pPr>
    </w:p>
    <w:p w:rsidR="00554FF1" w:rsidRPr="0062754D" w:rsidRDefault="00554FF1" w:rsidP="00554FF1">
      <w:pPr>
        <w:tabs>
          <w:tab w:val="left" w:pos="228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280" w:hanging="2280"/>
        <w:rPr>
          <w:rFonts w:ascii="Calibri" w:hAnsi="Calibri" w:cs="Arial"/>
          <w:sz w:val="24"/>
          <w:szCs w:val="24"/>
        </w:rPr>
      </w:pPr>
      <w:r w:rsidRPr="0062754D">
        <w:rPr>
          <w:rFonts w:ascii="Calibri" w:hAnsi="Calibri" w:cs="Arial"/>
          <w:b/>
          <w:bCs/>
          <w:sz w:val="24"/>
          <w:szCs w:val="24"/>
        </w:rPr>
        <w:t>AND:</w:t>
      </w:r>
      <w:r w:rsidRPr="0062754D">
        <w:rPr>
          <w:rFonts w:ascii="Calibri" w:hAnsi="Calibri" w:cs="Arial"/>
          <w:b/>
          <w:bCs/>
          <w:sz w:val="24"/>
          <w:szCs w:val="24"/>
        </w:rPr>
        <w:tab/>
      </w:r>
      <w:permStart w:id="1032602916" w:edGrp="everyone"/>
      <w:r w:rsidRPr="0062754D">
        <w:rPr>
          <w:rFonts w:ascii="Calibri" w:hAnsi="Calibri" w:cs="Arial"/>
          <w:b/>
          <w:bCs/>
          <w:sz w:val="24"/>
          <w:szCs w:val="24"/>
          <w:shd w:val="clear" w:color="auto" w:fill="FFFF00"/>
        </w:rPr>
        <w:t>[VISITOR NAME]</w:t>
      </w:r>
      <w:r w:rsidRPr="0062754D">
        <w:rPr>
          <w:rFonts w:ascii="Calibri" w:hAnsi="Calibri" w:cs="Arial"/>
          <w:sz w:val="24"/>
          <w:szCs w:val="24"/>
        </w:rPr>
        <w:t xml:space="preserve"> </w:t>
      </w:r>
      <w:permEnd w:id="1032602916"/>
      <w:r w:rsidRPr="0062754D">
        <w:rPr>
          <w:rFonts w:ascii="Calibri" w:hAnsi="Calibri" w:cs="Arial"/>
          <w:sz w:val="24"/>
          <w:szCs w:val="24"/>
        </w:rPr>
        <w:t xml:space="preserve">(the "Visitor"), an individual with his main address located at </w:t>
      </w:r>
      <w:r w:rsidRPr="0062754D">
        <w:rPr>
          <w:rFonts w:ascii="Calibri" w:hAnsi="Calibri" w:cs="Arial"/>
          <w:color w:val="FF9900"/>
          <w:sz w:val="24"/>
          <w:szCs w:val="24"/>
        </w:rPr>
        <w:t>OR</w:t>
      </w:r>
      <w:r w:rsidRPr="0062754D">
        <w:rPr>
          <w:rFonts w:ascii="Calibri" w:hAnsi="Calibri" w:cs="Arial"/>
          <w:sz w:val="24"/>
          <w:szCs w:val="24"/>
        </w:rPr>
        <w:t xml:space="preserve"> a corporation organized and existing under the laws of the [State/Province] of [</w:t>
      </w:r>
      <w:permStart w:id="440164515" w:edGrp="everyone"/>
      <w:r w:rsidRPr="0062754D">
        <w:rPr>
          <w:rFonts w:ascii="Calibri" w:hAnsi="Calibri" w:cs="Arial"/>
          <w:sz w:val="24"/>
          <w:szCs w:val="24"/>
        </w:rPr>
        <w:t>STATE/PROVINCE</w:t>
      </w:r>
      <w:permEnd w:id="440164515"/>
      <w:r w:rsidRPr="0062754D">
        <w:rPr>
          <w:rFonts w:ascii="Calibri" w:hAnsi="Calibri" w:cs="Arial"/>
          <w:sz w:val="24"/>
          <w:szCs w:val="24"/>
        </w:rPr>
        <w:t>], with its head office located at:</w:t>
      </w:r>
    </w:p>
    <w:p w:rsidR="00554FF1" w:rsidRPr="0062754D" w:rsidRDefault="00554FF1" w:rsidP="00554FF1">
      <w:pPr>
        <w:rPr>
          <w:rFonts w:ascii="Calibri" w:hAnsi="Calibri"/>
          <w:sz w:val="24"/>
          <w:szCs w:val="24"/>
        </w:rPr>
      </w:pPr>
      <w:r w:rsidRPr="0062754D">
        <w:rPr>
          <w:rFonts w:ascii="Calibri" w:hAnsi="Calibri"/>
          <w:sz w:val="24"/>
          <w:szCs w:val="24"/>
        </w:rPr>
        <w:tab/>
      </w:r>
      <w:r w:rsidRPr="0062754D">
        <w:rPr>
          <w:rFonts w:ascii="Calibri" w:hAnsi="Calibri"/>
          <w:sz w:val="24"/>
          <w:szCs w:val="24"/>
        </w:rPr>
        <w:tab/>
      </w:r>
      <w:r w:rsidRPr="0062754D">
        <w:rPr>
          <w:rFonts w:ascii="Calibri" w:hAnsi="Calibri"/>
          <w:sz w:val="24"/>
          <w:szCs w:val="24"/>
        </w:rPr>
        <w:tab/>
      </w:r>
      <w:permStart w:id="156701770" w:edGrp="everyone"/>
      <w:r w:rsidRPr="0062754D">
        <w:rPr>
          <w:rStyle w:val="PageNumber"/>
          <w:rFonts w:ascii="Calibri" w:hAnsi="Calibri"/>
          <w:sz w:val="24"/>
          <w:szCs w:val="24"/>
          <w:shd w:val="clear" w:color="auto" w:fill="FFFF00"/>
        </w:rPr>
        <w:t>[COMPLETE ADDRESS]</w:t>
      </w:r>
      <w:permEnd w:id="156701770"/>
    </w:p>
    <w:p w:rsidR="00554FF1" w:rsidRDefault="00554FF1" w:rsidP="00554FF1">
      <w:pPr>
        <w:pStyle w:val="BodyTextIndent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ind w:left="0"/>
        <w:rPr>
          <w:rFonts w:ascii="Arial" w:hAnsi="Arial" w:cs="Arial"/>
          <w:sz w:val="20"/>
          <w:szCs w:val="20"/>
        </w:rPr>
      </w:pPr>
    </w:p>
    <w:p w:rsidR="00554FF1" w:rsidRPr="0062754D" w:rsidRDefault="00554FF1" w:rsidP="00554FF1">
      <w:pPr>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40" w:lineRule="auto"/>
        <w:rPr>
          <w:rFonts w:ascii="Calibri" w:hAnsi="Calibri" w:cs="Arial"/>
          <w:b/>
          <w:bCs/>
          <w:sz w:val="24"/>
          <w:szCs w:val="20"/>
        </w:rPr>
      </w:pPr>
      <w:r w:rsidRPr="0062754D">
        <w:rPr>
          <w:rFonts w:ascii="Calibri" w:hAnsi="Calibri" w:cs="Arial"/>
          <w:b/>
          <w:bCs/>
          <w:sz w:val="24"/>
          <w:szCs w:val="20"/>
        </w:rPr>
        <w:t>ACCESS TO CONFIDENTIAL INFORMATION</w:t>
      </w:r>
    </w:p>
    <w:p w:rsidR="00554FF1" w:rsidRPr="0062754D" w:rsidRDefault="00554FF1" w:rsidP="0062754D">
      <w:pPr>
        <w:pStyle w:val="NoSpacing"/>
      </w:pPr>
    </w:p>
    <w:p w:rsidR="00554FF1" w:rsidRPr="0062754D" w:rsidRDefault="00554FF1" w:rsidP="00554FF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cs="Arial"/>
          <w:sz w:val="24"/>
          <w:szCs w:val="20"/>
        </w:rPr>
      </w:pPr>
      <w:r w:rsidRPr="0062754D">
        <w:rPr>
          <w:rFonts w:ascii="Calibri" w:hAnsi="Calibri" w:cs="Arial"/>
          <w:sz w:val="24"/>
          <w:szCs w:val="20"/>
        </w:rPr>
        <w:t>The Visitor understands that he/she may be given access to confidential information belonging to the Company through his/her relationship with the Company or as a result of his/her access to the Company's premises and IT operating systems for the purpose of performing an Information Technology Systems audit and recommendation business plan.</w:t>
      </w:r>
    </w:p>
    <w:p w:rsidR="00554FF1" w:rsidRPr="0062754D" w:rsidRDefault="00554FF1" w:rsidP="00554FF1">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40" w:lineRule="auto"/>
        <w:ind w:left="360"/>
        <w:rPr>
          <w:rFonts w:ascii="Calibri" w:hAnsi="Calibri" w:cs="Arial"/>
          <w:b/>
          <w:bCs/>
          <w:szCs w:val="20"/>
        </w:rPr>
      </w:pPr>
    </w:p>
    <w:p w:rsidR="00554FF1" w:rsidRPr="0062754D" w:rsidRDefault="00554FF1" w:rsidP="00554FF1">
      <w:pPr>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40" w:lineRule="auto"/>
        <w:rPr>
          <w:rFonts w:ascii="Calibri" w:hAnsi="Calibri" w:cs="Arial"/>
          <w:b/>
          <w:bCs/>
          <w:sz w:val="24"/>
          <w:szCs w:val="24"/>
        </w:rPr>
      </w:pPr>
      <w:r w:rsidRPr="0062754D">
        <w:rPr>
          <w:rFonts w:ascii="Calibri" w:hAnsi="Calibri" w:cs="Arial"/>
          <w:b/>
          <w:bCs/>
          <w:sz w:val="24"/>
          <w:szCs w:val="24"/>
        </w:rPr>
        <w:t>NATURE OF CONFIDENTIAL INFORMATION</w:t>
      </w:r>
    </w:p>
    <w:p w:rsidR="00554FF1" w:rsidRPr="0062754D" w:rsidRDefault="00554FF1" w:rsidP="0062754D">
      <w:pPr>
        <w:pStyle w:val="NoSpacing"/>
      </w:pPr>
    </w:p>
    <w:p w:rsidR="00554FF1" w:rsidRPr="0062754D" w:rsidRDefault="00554FF1" w:rsidP="00554FF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cs="Arial"/>
          <w:sz w:val="24"/>
          <w:szCs w:val="24"/>
        </w:rPr>
      </w:pPr>
      <w:r w:rsidRPr="0062754D">
        <w:rPr>
          <w:rFonts w:ascii="Calibri" w:hAnsi="Calibri" w:cs="Arial"/>
          <w:sz w:val="24"/>
          <w:szCs w:val="24"/>
        </w:rPr>
        <w:t>The Visitor understands and acknowledges that the Company's trade secrets consist of information and materials that are valuable and not generally known by the Company's competitors. The Company's trade secrets include:</w:t>
      </w:r>
    </w:p>
    <w:p w:rsidR="00554FF1" w:rsidRPr="0062754D" w:rsidRDefault="00554FF1" w:rsidP="00554FF1">
      <w:pPr>
        <w:numPr>
          <w:ilvl w:val="1"/>
          <w:numId w:val="1"/>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ascii="Calibri" w:hAnsi="Calibri" w:cs="Arial"/>
          <w:sz w:val="24"/>
          <w:szCs w:val="24"/>
        </w:rPr>
      </w:pPr>
      <w:r w:rsidRPr="0062754D">
        <w:rPr>
          <w:rFonts w:ascii="Calibri" w:hAnsi="Calibri" w:cs="Arial"/>
          <w:sz w:val="24"/>
          <w:szCs w:val="24"/>
        </w:rPr>
        <w:t>Any and all information concerning the Company's current, future or proposed products, including, but not limited to, unpublished computer code (both source code and object code), drawings, specifications, notebook entries, technical notes and graphs, computer printouts, technical memoranda and correspondence, product development agreements and related agreements.</w:t>
      </w:r>
    </w:p>
    <w:p w:rsidR="00554FF1" w:rsidRPr="0062754D" w:rsidRDefault="00554FF1" w:rsidP="00554FF1">
      <w:p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ind w:left="1080"/>
        <w:rPr>
          <w:rFonts w:ascii="Calibri" w:hAnsi="Calibri" w:cs="Arial"/>
          <w:sz w:val="24"/>
          <w:szCs w:val="24"/>
        </w:rPr>
      </w:pPr>
    </w:p>
    <w:p w:rsidR="00554FF1" w:rsidRPr="00D279C9" w:rsidRDefault="00554FF1" w:rsidP="00D279C9">
      <w:pPr>
        <w:numPr>
          <w:ilvl w:val="1"/>
          <w:numId w:val="1"/>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ascii="Calibri" w:hAnsi="Calibri" w:cs="Arial"/>
          <w:sz w:val="24"/>
          <w:szCs w:val="24"/>
        </w:rPr>
      </w:pPr>
      <w:r w:rsidRPr="0062754D">
        <w:rPr>
          <w:rFonts w:ascii="Calibri" w:hAnsi="Calibri" w:cs="Arial"/>
          <w:sz w:val="24"/>
          <w:szCs w:val="24"/>
        </w:rPr>
        <w:t xml:space="preserve">Information and materials relating to the Company's </w:t>
      </w:r>
      <w:r w:rsidR="00646F99" w:rsidRPr="0062754D">
        <w:rPr>
          <w:rFonts w:ascii="Calibri" w:hAnsi="Calibri" w:cs="Arial"/>
          <w:sz w:val="24"/>
          <w:szCs w:val="24"/>
        </w:rPr>
        <w:t xml:space="preserve">Intellectual Property, design, forms, systems, applications, operating systems, </w:t>
      </w:r>
      <w:r w:rsidRPr="0062754D">
        <w:rPr>
          <w:rFonts w:ascii="Calibri" w:hAnsi="Calibri" w:cs="Arial"/>
          <w:sz w:val="24"/>
          <w:szCs w:val="24"/>
        </w:rPr>
        <w:t xml:space="preserve">purchasing, accounting and </w:t>
      </w:r>
      <w:r w:rsidRPr="00D279C9">
        <w:rPr>
          <w:rFonts w:ascii="Calibri" w:hAnsi="Calibri" w:cs="Arial"/>
          <w:sz w:val="24"/>
          <w:szCs w:val="24"/>
        </w:rPr>
        <w:t>marketing; including, but not limited to, marketing plans, sales data, unpublished promotional material, cost and pricing information and customer lists.</w:t>
      </w:r>
    </w:p>
    <w:p w:rsidR="00554FF1" w:rsidRPr="0062754D" w:rsidRDefault="00554FF1" w:rsidP="00554FF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cs="Arial"/>
          <w:sz w:val="24"/>
          <w:szCs w:val="24"/>
        </w:rPr>
      </w:pPr>
    </w:p>
    <w:p w:rsidR="00646F99" w:rsidRPr="0062754D" w:rsidRDefault="00554FF1" w:rsidP="00554FF1">
      <w:pPr>
        <w:numPr>
          <w:ilvl w:val="1"/>
          <w:numId w:val="1"/>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ascii="Calibri" w:hAnsi="Calibri" w:cs="Arial"/>
          <w:sz w:val="24"/>
          <w:szCs w:val="24"/>
        </w:rPr>
      </w:pPr>
      <w:r w:rsidRPr="0062754D">
        <w:rPr>
          <w:rFonts w:ascii="Calibri" w:hAnsi="Calibri" w:cs="Arial"/>
          <w:sz w:val="24"/>
          <w:szCs w:val="24"/>
        </w:rPr>
        <w:lastRenderedPageBreak/>
        <w:t>Information of the type described above which the Company obtained from another party and which the Company treats as confidential, whether or not owned or developed by the Company.</w:t>
      </w:r>
    </w:p>
    <w:p w:rsidR="00646F99" w:rsidRPr="0062754D" w:rsidRDefault="00646F99" w:rsidP="00646F99">
      <w:pPr>
        <w:pStyle w:val="ListParagraph"/>
        <w:rPr>
          <w:rFonts w:ascii="Calibri" w:hAnsi="Calibri" w:cs="Arial"/>
          <w:sz w:val="24"/>
          <w:szCs w:val="24"/>
        </w:rPr>
      </w:pPr>
    </w:p>
    <w:p w:rsidR="00554FF1" w:rsidRPr="0062754D" w:rsidRDefault="00554FF1" w:rsidP="00554FF1">
      <w:pPr>
        <w:numPr>
          <w:ilvl w:val="1"/>
          <w:numId w:val="1"/>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ascii="Calibri" w:hAnsi="Calibri" w:cs="Arial"/>
          <w:sz w:val="24"/>
          <w:szCs w:val="24"/>
        </w:rPr>
      </w:pPr>
      <w:r w:rsidRPr="0062754D">
        <w:rPr>
          <w:rFonts w:ascii="Calibri" w:hAnsi="Calibri" w:cs="Arial"/>
          <w:sz w:val="24"/>
          <w:szCs w:val="24"/>
        </w:rPr>
        <w:t xml:space="preserve">Patient Records </w:t>
      </w:r>
      <w:r w:rsidR="00646F99" w:rsidRPr="0062754D">
        <w:rPr>
          <w:rFonts w:ascii="Calibri" w:hAnsi="Calibri" w:cs="Arial"/>
          <w:sz w:val="24"/>
          <w:szCs w:val="24"/>
        </w:rPr>
        <w:t xml:space="preserve"> and any paperwork or documentation of the company</w:t>
      </w:r>
    </w:p>
    <w:p w:rsidR="00646F99" w:rsidRPr="0062754D" w:rsidRDefault="00646F99" w:rsidP="00646F99">
      <w:pPr>
        <w:pStyle w:val="ListParagraph"/>
        <w:rPr>
          <w:rFonts w:ascii="Calibri" w:hAnsi="Calibri" w:cs="Arial"/>
          <w:sz w:val="24"/>
          <w:szCs w:val="24"/>
        </w:rPr>
      </w:pPr>
    </w:p>
    <w:p w:rsidR="00554FF1" w:rsidRPr="0062754D" w:rsidRDefault="00646F99" w:rsidP="00554FF1">
      <w:pPr>
        <w:numPr>
          <w:ilvl w:val="1"/>
          <w:numId w:val="1"/>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ascii="Calibri" w:hAnsi="Calibri" w:cs="Arial"/>
          <w:sz w:val="24"/>
          <w:szCs w:val="24"/>
        </w:rPr>
      </w:pPr>
      <w:r w:rsidRPr="0062754D">
        <w:rPr>
          <w:rFonts w:ascii="Calibri" w:hAnsi="Calibri" w:cs="Arial"/>
          <w:sz w:val="24"/>
          <w:szCs w:val="24"/>
        </w:rPr>
        <w:t xml:space="preserve">Competitive and financial information of the business, including </w:t>
      </w:r>
      <w:r w:rsidR="00554FF1" w:rsidRPr="0062754D">
        <w:rPr>
          <w:rFonts w:ascii="Calibri" w:hAnsi="Calibri" w:cs="Arial"/>
          <w:sz w:val="24"/>
          <w:szCs w:val="24"/>
        </w:rPr>
        <w:t>Intellectual Property</w:t>
      </w:r>
      <w:r w:rsidRPr="0062754D">
        <w:rPr>
          <w:rFonts w:ascii="Calibri" w:hAnsi="Calibri" w:cs="Arial"/>
          <w:sz w:val="24"/>
          <w:szCs w:val="24"/>
        </w:rPr>
        <w:t>,</w:t>
      </w:r>
    </w:p>
    <w:p w:rsidR="00646F99" w:rsidRDefault="00646F99" w:rsidP="0062754D">
      <w:pPr>
        <w:pStyle w:val="NoSpacing"/>
      </w:pPr>
    </w:p>
    <w:p w:rsidR="00646F99" w:rsidRPr="0062754D" w:rsidRDefault="00646F99" w:rsidP="00646F99">
      <w:p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ascii="Calibri" w:hAnsi="Calibri" w:cs="Arial"/>
          <w:sz w:val="24"/>
          <w:szCs w:val="20"/>
        </w:rPr>
      </w:pPr>
      <w:r w:rsidRPr="0062754D">
        <w:rPr>
          <w:rFonts w:ascii="Calibri" w:hAnsi="Calibri" w:cs="Arial"/>
          <w:sz w:val="24"/>
          <w:szCs w:val="20"/>
        </w:rPr>
        <w:t xml:space="preserve">Which information, whether in the nature of the trade secrets or otherwise, is no in the public domain. </w:t>
      </w:r>
    </w:p>
    <w:p w:rsidR="00646F99" w:rsidRPr="0062754D" w:rsidRDefault="00646F99" w:rsidP="00646F99">
      <w:pPr>
        <w:spacing w:before="120" w:after="120"/>
        <w:jc w:val="both"/>
        <w:rPr>
          <w:rFonts w:ascii="Calibri" w:hAnsi="Calibri" w:cs="Arial"/>
          <w:sz w:val="24"/>
          <w:szCs w:val="20"/>
          <w:lang w:val="en-AU"/>
        </w:rPr>
      </w:pPr>
      <w:r w:rsidRPr="0062754D">
        <w:rPr>
          <w:rFonts w:ascii="Calibri" w:hAnsi="Calibri" w:cs="Arial"/>
          <w:sz w:val="24"/>
          <w:szCs w:val="20"/>
          <w:lang w:val="en-AU"/>
        </w:rPr>
        <w:t xml:space="preserve">You must not, whether during your audit and report, or after completion, without written authority of REDIMED Pty Ltd, divulge reproduce or copy any Confidential Information to anyone other than those authorised by REDIMED in writing, to receive the information or use such information for your own business purposes. </w:t>
      </w:r>
    </w:p>
    <w:p w:rsidR="00646F99" w:rsidRDefault="00646F99" w:rsidP="0062754D">
      <w:pPr>
        <w:spacing w:before="120" w:after="120"/>
        <w:jc w:val="both"/>
        <w:rPr>
          <w:rFonts w:ascii="Calibri" w:hAnsi="Calibri" w:cs="Arial"/>
          <w:sz w:val="24"/>
          <w:szCs w:val="20"/>
          <w:lang w:val="en-AU"/>
        </w:rPr>
      </w:pPr>
      <w:r w:rsidRPr="0062754D">
        <w:rPr>
          <w:rFonts w:ascii="Calibri" w:hAnsi="Calibri" w:cs="Arial"/>
          <w:sz w:val="24"/>
          <w:szCs w:val="20"/>
          <w:lang w:val="en-AU"/>
        </w:rPr>
        <w:t>Any and all documents, audit summaries and plans and overview of IT systems and project summaries you contribute to whilst auditing and presenting an IT solution an action plan to the company remain the property of the company at all times.</w:t>
      </w:r>
    </w:p>
    <w:p w:rsidR="0062754D" w:rsidRPr="0062754D" w:rsidRDefault="0062754D" w:rsidP="0062754D">
      <w:pPr>
        <w:pStyle w:val="NoSpacing"/>
        <w:rPr>
          <w:lang w:val="en-AU"/>
        </w:rPr>
      </w:pPr>
    </w:p>
    <w:p w:rsidR="00554FF1" w:rsidRPr="0062754D" w:rsidRDefault="00554FF1" w:rsidP="00554FF1">
      <w:pPr>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40" w:lineRule="auto"/>
        <w:rPr>
          <w:rFonts w:ascii="Calibri" w:hAnsi="Calibri" w:cs="Arial"/>
          <w:b/>
          <w:bCs/>
          <w:sz w:val="24"/>
          <w:szCs w:val="20"/>
        </w:rPr>
      </w:pPr>
      <w:r w:rsidRPr="0062754D">
        <w:rPr>
          <w:rFonts w:ascii="Calibri" w:hAnsi="Calibri" w:cs="Arial"/>
          <w:b/>
          <w:bCs/>
          <w:sz w:val="24"/>
          <w:szCs w:val="20"/>
        </w:rPr>
        <w:t>VISITOR’S OBLIGATIONS</w:t>
      </w:r>
    </w:p>
    <w:p w:rsidR="00554FF1" w:rsidRPr="0062754D" w:rsidRDefault="00554FF1" w:rsidP="0062754D">
      <w:pPr>
        <w:pStyle w:val="NoSpacing"/>
      </w:pPr>
    </w:p>
    <w:p w:rsidR="00554FF1" w:rsidRPr="0062754D" w:rsidRDefault="00554FF1" w:rsidP="00554FF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cs="Arial"/>
          <w:sz w:val="24"/>
          <w:szCs w:val="20"/>
        </w:rPr>
      </w:pPr>
      <w:r w:rsidRPr="0062754D">
        <w:rPr>
          <w:rFonts w:ascii="Calibri" w:hAnsi="Calibri" w:cs="Arial"/>
          <w:sz w:val="24"/>
          <w:szCs w:val="20"/>
        </w:rPr>
        <w:t>In consideration of being admitted to the Company's facilities, The Visitor agrees to hold in the strictest confidence any trade secrets and confidential information which is disclosed to him/her. The Visitor agrees not to remove any document, equipment or other materials from the premises without the Company's written permission. The Visitor will not photograph or otherwise record any information to which he/she may have access during the visit.</w:t>
      </w:r>
    </w:p>
    <w:p w:rsidR="00D06B22" w:rsidRDefault="00D06B22" w:rsidP="00554FF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cs="Arial"/>
          <w:sz w:val="24"/>
          <w:szCs w:val="20"/>
        </w:rPr>
      </w:pPr>
      <w:r w:rsidRPr="0062754D">
        <w:rPr>
          <w:rFonts w:ascii="Calibri" w:hAnsi="Calibri" w:cs="Arial"/>
          <w:sz w:val="24"/>
          <w:szCs w:val="20"/>
        </w:rPr>
        <w:t>The visitor acknowledges that due to the highly confidential nature of the material they will access, a REDIMED employee will at all times accompany and supervise the visitor whilst on any REDIMED place of business.</w:t>
      </w:r>
    </w:p>
    <w:p w:rsidR="0062754D" w:rsidRPr="0062754D" w:rsidRDefault="0062754D" w:rsidP="0062754D">
      <w:pPr>
        <w:pStyle w:val="NoSpacing"/>
      </w:pPr>
    </w:p>
    <w:p w:rsidR="00554FF1" w:rsidRPr="0062754D" w:rsidRDefault="00554FF1" w:rsidP="00554FF1">
      <w:pPr>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40" w:lineRule="auto"/>
        <w:rPr>
          <w:rFonts w:ascii="Calibri" w:hAnsi="Calibri" w:cs="Arial"/>
          <w:b/>
          <w:bCs/>
          <w:sz w:val="24"/>
          <w:szCs w:val="20"/>
        </w:rPr>
      </w:pPr>
      <w:r w:rsidRPr="0062754D">
        <w:rPr>
          <w:rFonts w:ascii="Calibri" w:hAnsi="Calibri" w:cs="Arial"/>
          <w:b/>
          <w:bCs/>
          <w:sz w:val="24"/>
          <w:szCs w:val="20"/>
        </w:rPr>
        <w:t>BINDING AGREEMENT</w:t>
      </w:r>
    </w:p>
    <w:p w:rsidR="00554FF1" w:rsidRPr="0062754D" w:rsidRDefault="00554FF1" w:rsidP="0062754D">
      <w:pPr>
        <w:pStyle w:val="NoSpacing"/>
      </w:pPr>
    </w:p>
    <w:p w:rsidR="00646F99" w:rsidRDefault="00554FF1" w:rsidP="00554FF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cs="Arial"/>
          <w:sz w:val="24"/>
          <w:szCs w:val="20"/>
        </w:rPr>
      </w:pPr>
      <w:r w:rsidRPr="0062754D">
        <w:rPr>
          <w:rFonts w:ascii="Calibri" w:hAnsi="Calibri" w:cs="Arial"/>
          <w:sz w:val="24"/>
          <w:szCs w:val="20"/>
        </w:rPr>
        <w:t>This Agreement is binding on the Visitor, his/her heirs, executors, administrators and assigns; and inures indefinitely to the benefit of the Company, its successors and assigns.</w:t>
      </w:r>
      <w:r w:rsidR="0062754D">
        <w:rPr>
          <w:rFonts w:ascii="Calibri" w:hAnsi="Calibri" w:cs="Arial"/>
          <w:sz w:val="24"/>
          <w:szCs w:val="20"/>
        </w:rPr>
        <w:t xml:space="preserve"> </w:t>
      </w:r>
      <w:r w:rsidR="00646F99" w:rsidRPr="0062754D">
        <w:rPr>
          <w:rFonts w:ascii="Calibri" w:hAnsi="Calibri" w:cs="Arial"/>
          <w:sz w:val="24"/>
          <w:szCs w:val="20"/>
        </w:rPr>
        <w:t xml:space="preserve">Nothing under this Confidentiality agreement binds the Company </w:t>
      </w:r>
      <w:r w:rsidR="00D06B22" w:rsidRPr="0062754D">
        <w:rPr>
          <w:rFonts w:ascii="Calibri" w:hAnsi="Calibri" w:cs="Arial"/>
          <w:sz w:val="24"/>
          <w:szCs w:val="20"/>
        </w:rPr>
        <w:t>to the visitor on an ongoing contractual basis, and at all times this agreement relates directly to the access to, and Company ownership of Company Confidential and sensitive information.</w:t>
      </w:r>
    </w:p>
    <w:p w:rsidR="002F367A" w:rsidRPr="0062754D" w:rsidRDefault="002F367A" w:rsidP="002F367A">
      <w:pPr>
        <w:pStyle w:val="NoSpacing"/>
      </w:pPr>
    </w:p>
    <w:p w:rsidR="00554FF1" w:rsidRPr="0062754D" w:rsidRDefault="00554FF1" w:rsidP="00554FF1">
      <w:pPr>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40" w:lineRule="auto"/>
        <w:rPr>
          <w:rFonts w:ascii="Calibri" w:hAnsi="Calibri" w:cs="Arial"/>
          <w:b/>
          <w:bCs/>
          <w:sz w:val="24"/>
          <w:szCs w:val="20"/>
        </w:rPr>
      </w:pPr>
      <w:r w:rsidRPr="0062754D">
        <w:rPr>
          <w:rFonts w:ascii="Calibri" w:hAnsi="Calibri" w:cs="Arial"/>
          <w:b/>
          <w:bCs/>
          <w:sz w:val="24"/>
          <w:szCs w:val="20"/>
        </w:rPr>
        <w:t>ENTIRE AGREEMENT</w:t>
      </w:r>
    </w:p>
    <w:p w:rsidR="00554FF1" w:rsidRPr="0062754D" w:rsidRDefault="00554FF1" w:rsidP="0062754D">
      <w:pPr>
        <w:pStyle w:val="NoSpacing"/>
      </w:pPr>
    </w:p>
    <w:p w:rsidR="002F367A" w:rsidRPr="0062754D" w:rsidRDefault="00554FF1" w:rsidP="00554FF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cs="Arial"/>
          <w:sz w:val="24"/>
          <w:szCs w:val="20"/>
        </w:rPr>
      </w:pPr>
      <w:r w:rsidRPr="0062754D">
        <w:rPr>
          <w:rFonts w:ascii="Calibri" w:hAnsi="Calibri" w:cs="Arial"/>
          <w:sz w:val="24"/>
          <w:szCs w:val="20"/>
        </w:rPr>
        <w:t>This Agreement constitutes the entire understanding between the Company and the Visitor with respect to its subject matter. It supersedes all earlier representations and understandings, whether oral or written.</w:t>
      </w:r>
    </w:p>
    <w:p w:rsidR="00554FF1" w:rsidRPr="0062754D" w:rsidRDefault="00554FF1" w:rsidP="00554FF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exact"/>
        <w:rPr>
          <w:rFonts w:ascii="Calibri" w:hAnsi="Calibri" w:cs="Arial"/>
          <w:sz w:val="24"/>
          <w:szCs w:val="20"/>
        </w:rPr>
      </w:pPr>
      <w:r w:rsidRPr="0062754D">
        <w:rPr>
          <w:rFonts w:ascii="Calibri" w:hAnsi="Calibri" w:cs="Arial"/>
          <w:sz w:val="24"/>
          <w:szCs w:val="20"/>
        </w:rPr>
        <w:t>IN WITNESS WHEREOF, Company and Customer have executed this agreement a</w:t>
      </w:r>
      <w:r w:rsidR="006B41F3">
        <w:rPr>
          <w:rFonts w:ascii="Calibri" w:hAnsi="Calibri" w:cs="Arial"/>
          <w:sz w:val="24"/>
          <w:szCs w:val="20"/>
        </w:rPr>
        <w:t xml:space="preserve">t 1 Frederick Street Belmont WA 6104 on </w:t>
      </w:r>
      <w:permStart w:id="1605455822" w:edGrp="everyone"/>
      <w:r w:rsidR="006B41F3">
        <w:rPr>
          <w:rFonts w:ascii="Calibri" w:hAnsi="Calibri" w:cs="Arial"/>
          <w:sz w:val="24"/>
          <w:szCs w:val="20"/>
        </w:rPr>
        <w:t>22 April 2015</w:t>
      </w:r>
      <w:permEnd w:id="1605455822"/>
      <w:r w:rsidRPr="0062754D">
        <w:rPr>
          <w:rFonts w:ascii="Calibri" w:hAnsi="Calibri" w:cs="Arial"/>
          <w:sz w:val="24"/>
          <w:szCs w:val="20"/>
        </w:rPr>
        <w:t>.</w:t>
      </w:r>
    </w:p>
    <w:p w:rsidR="00554FF1" w:rsidRDefault="00554FF1" w:rsidP="00554FF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exact"/>
        <w:ind w:firstLine="360"/>
        <w:rPr>
          <w:rFonts w:ascii="Arial" w:hAnsi="Arial" w:cs="Arial"/>
          <w:sz w:val="20"/>
          <w:szCs w:val="20"/>
        </w:rPr>
      </w:pPr>
    </w:p>
    <w:p w:rsidR="00554FF1" w:rsidRDefault="00554FF1" w:rsidP="00554FF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cs="Times New Roman"/>
          <w:sz w:val="20"/>
          <w:szCs w:val="20"/>
        </w:rPr>
      </w:pPr>
    </w:p>
    <w:p w:rsidR="00554FF1" w:rsidRPr="002F367A" w:rsidRDefault="00554FF1" w:rsidP="00554FF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cs="Arial"/>
          <w:sz w:val="24"/>
          <w:szCs w:val="20"/>
        </w:rPr>
      </w:pPr>
      <w:r w:rsidRPr="002F367A">
        <w:rPr>
          <w:rFonts w:ascii="Calibri" w:hAnsi="Calibri" w:cs="Arial"/>
          <w:sz w:val="24"/>
          <w:szCs w:val="20"/>
        </w:rPr>
        <w:t>COMPANY</w:t>
      </w:r>
      <w:r w:rsidRPr="002F367A">
        <w:rPr>
          <w:rFonts w:ascii="Calibri" w:hAnsi="Calibri" w:cs="Arial"/>
          <w:sz w:val="24"/>
          <w:szCs w:val="20"/>
        </w:rPr>
        <w:tab/>
      </w:r>
      <w:r w:rsidRPr="002F367A">
        <w:rPr>
          <w:rFonts w:ascii="Calibri" w:hAnsi="Calibri" w:cs="Arial"/>
          <w:sz w:val="24"/>
          <w:szCs w:val="20"/>
        </w:rPr>
        <w:tab/>
      </w:r>
      <w:r w:rsidRPr="002F367A">
        <w:rPr>
          <w:rFonts w:ascii="Calibri" w:hAnsi="Calibri" w:cs="Arial"/>
          <w:sz w:val="24"/>
          <w:szCs w:val="20"/>
        </w:rPr>
        <w:tab/>
      </w:r>
      <w:r w:rsidRPr="002F367A">
        <w:rPr>
          <w:rFonts w:ascii="Calibri" w:hAnsi="Calibri" w:cs="Arial"/>
          <w:sz w:val="24"/>
          <w:szCs w:val="20"/>
        </w:rPr>
        <w:tab/>
      </w:r>
      <w:r w:rsidRPr="002F367A">
        <w:rPr>
          <w:rFonts w:ascii="Calibri" w:hAnsi="Calibri" w:cs="Arial"/>
          <w:sz w:val="24"/>
          <w:szCs w:val="20"/>
        </w:rPr>
        <w:tab/>
      </w:r>
      <w:r w:rsidRPr="002F367A">
        <w:rPr>
          <w:rFonts w:ascii="Calibri" w:hAnsi="Calibri" w:cs="Arial"/>
          <w:sz w:val="24"/>
          <w:szCs w:val="20"/>
        </w:rPr>
        <w:tab/>
        <w:t>VISITOR</w:t>
      </w:r>
    </w:p>
    <w:p w:rsidR="00554FF1" w:rsidRDefault="00554FF1" w:rsidP="00554FF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cs="Arial"/>
          <w:u w:val="single"/>
        </w:rPr>
      </w:pPr>
    </w:p>
    <w:p w:rsidR="00554FF1" w:rsidRDefault="00554FF1" w:rsidP="00554FF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cs="Arial"/>
          <w:u w:val="single"/>
        </w:rPr>
      </w:pPr>
    </w:p>
    <w:p w:rsidR="00554FF1" w:rsidRDefault="00554FF1" w:rsidP="00554FF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cs="Arial"/>
          <w:u w:val="single"/>
        </w:rPr>
      </w:pPr>
    </w:p>
    <w:p w:rsidR="00554FF1" w:rsidRDefault="00554FF1" w:rsidP="00554FF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cs="Arial"/>
          <w:u w:val="single"/>
        </w:rPr>
      </w:pPr>
      <w:permStart w:id="49436337" w:edGrp="everyone"/>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permEnd w:id="49436337"/>
      <w:r>
        <w:rPr>
          <w:rFonts w:ascii="Arial" w:hAnsi="Arial" w:cs="Arial"/>
        </w:rPr>
        <w:tab/>
      </w:r>
      <w:permStart w:id="4726061" w:edGrp="everyone"/>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permEnd w:id="4726061"/>
    </w:p>
    <w:p w:rsidR="00554FF1" w:rsidRPr="002F367A" w:rsidRDefault="002F367A" w:rsidP="00554FF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cs="Arial"/>
          <w:color w:val="000000"/>
          <w:sz w:val="24"/>
          <w:szCs w:val="20"/>
        </w:rPr>
      </w:pPr>
      <w:r>
        <w:rPr>
          <w:rFonts w:ascii="Calibri" w:hAnsi="Calibri" w:cs="Arial"/>
          <w:color w:val="000000"/>
          <w:sz w:val="24"/>
          <w:szCs w:val="20"/>
        </w:rPr>
        <w:t>Authorised Signature</w:t>
      </w:r>
      <w:r>
        <w:rPr>
          <w:rFonts w:ascii="Calibri" w:hAnsi="Calibri" w:cs="Arial"/>
          <w:color w:val="000000"/>
          <w:sz w:val="24"/>
          <w:szCs w:val="20"/>
        </w:rPr>
        <w:tab/>
      </w:r>
      <w:r>
        <w:rPr>
          <w:rFonts w:ascii="Calibri" w:hAnsi="Calibri" w:cs="Arial"/>
          <w:color w:val="000000"/>
          <w:sz w:val="24"/>
          <w:szCs w:val="20"/>
        </w:rPr>
        <w:tab/>
      </w:r>
      <w:r>
        <w:rPr>
          <w:rFonts w:ascii="Calibri" w:hAnsi="Calibri" w:cs="Arial"/>
          <w:color w:val="000000"/>
          <w:sz w:val="24"/>
          <w:szCs w:val="20"/>
        </w:rPr>
        <w:tab/>
      </w:r>
      <w:r>
        <w:rPr>
          <w:rFonts w:ascii="Calibri" w:hAnsi="Calibri" w:cs="Arial"/>
          <w:color w:val="000000"/>
          <w:sz w:val="24"/>
          <w:szCs w:val="20"/>
        </w:rPr>
        <w:tab/>
      </w:r>
      <w:r>
        <w:rPr>
          <w:rFonts w:ascii="Calibri" w:hAnsi="Calibri" w:cs="Arial"/>
          <w:color w:val="000000"/>
          <w:sz w:val="24"/>
          <w:szCs w:val="20"/>
        </w:rPr>
        <w:tab/>
        <w:t>Authoris</w:t>
      </w:r>
      <w:r w:rsidR="00554FF1" w:rsidRPr="002F367A">
        <w:rPr>
          <w:rFonts w:ascii="Calibri" w:hAnsi="Calibri" w:cs="Arial"/>
          <w:color w:val="000000"/>
          <w:sz w:val="24"/>
          <w:szCs w:val="20"/>
        </w:rPr>
        <w:t>ed Signature</w:t>
      </w:r>
    </w:p>
    <w:p w:rsidR="00554FF1" w:rsidRDefault="00554FF1" w:rsidP="00554FF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cs="Arial"/>
          <w:color w:val="000000"/>
          <w:sz w:val="20"/>
          <w:szCs w:val="20"/>
        </w:rPr>
      </w:pPr>
    </w:p>
    <w:p w:rsidR="00554FF1" w:rsidRDefault="00554FF1" w:rsidP="00554FF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cs="Arial"/>
          <w:color w:val="000000"/>
          <w:sz w:val="20"/>
          <w:szCs w:val="20"/>
        </w:rPr>
      </w:pPr>
    </w:p>
    <w:p w:rsidR="00554FF1" w:rsidRDefault="00D279C9" w:rsidP="00554FF1">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sz w:val="20"/>
          <w:szCs w:val="20"/>
          <w:u w:val="single"/>
        </w:rPr>
      </w:pPr>
      <w:permStart w:id="910980191" w:edGrp="everyone"/>
      <w:r>
        <w:rPr>
          <w:rFonts w:ascii="Calibri" w:hAnsi="Calibri" w:cs="Arial"/>
          <w:szCs w:val="20"/>
          <w:u w:val="single"/>
        </w:rPr>
        <w:t xml:space="preserve"> </w:t>
      </w:r>
      <w:r w:rsidR="00EE4B7E">
        <w:rPr>
          <w:rFonts w:ascii="Calibri" w:hAnsi="Calibri" w:cs="Arial"/>
          <w:szCs w:val="20"/>
          <w:u w:val="single"/>
        </w:rPr>
        <w:t xml:space="preserve">                                                               </w:t>
      </w:r>
      <w:r w:rsidR="00EE4B7E">
        <w:rPr>
          <w:rFonts w:ascii="Calibri" w:hAnsi="Calibri" w:cs="Arial"/>
          <w:szCs w:val="20"/>
          <w:u w:val="single"/>
        </w:rPr>
        <w:tab/>
      </w:r>
      <w:r w:rsidR="00EE4B7E">
        <w:rPr>
          <w:rFonts w:ascii="Calibri" w:hAnsi="Calibri" w:cs="Arial"/>
          <w:szCs w:val="20"/>
          <w:u w:val="single"/>
        </w:rPr>
        <w:tab/>
      </w:r>
      <w:permEnd w:id="910980191"/>
      <w:r w:rsidR="00554FF1">
        <w:rPr>
          <w:rFonts w:ascii="Arial" w:hAnsi="Arial" w:cs="Arial"/>
          <w:sz w:val="20"/>
          <w:szCs w:val="20"/>
        </w:rPr>
        <w:tab/>
      </w:r>
      <w:permStart w:id="503513378" w:edGrp="everyone"/>
      <w:r>
        <w:rPr>
          <w:rFonts w:ascii="Calibri" w:hAnsi="Calibri" w:cs="Arial"/>
          <w:szCs w:val="20"/>
        </w:rPr>
        <w:t xml:space="preserve"> </w:t>
      </w:r>
      <w:r w:rsidR="00EE4B7E">
        <w:rPr>
          <w:rFonts w:ascii="Calibri" w:hAnsi="Calibri" w:cs="Arial"/>
          <w:szCs w:val="20"/>
        </w:rPr>
        <w:t xml:space="preserve">                                                                   </w:t>
      </w:r>
      <w:permEnd w:id="503513378"/>
    </w:p>
    <w:p w:rsidR="00554FF1" w:rsidRPr="002F367A" w:rsidRDefault="00554FF1" w:rsidP="00554FF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cs="Arial"/>
          <w:color w:val="000000"/>
          <w:szCs w:val="20"/>
        </w:rPr>
      </w:pPr>
      <w:r w:rsidRPr="002F367A">
        <w:rPr>
          <w:rFonts w:ascii="Calibri" w:hAnsi="Calibri" w:cs="Arial"/>
          <w:color w:val="000000"/>
          <w:szCs w:val="20"/>
        </w:rPr>
        <w:t>Print Name and Title</w:t>
      </w:r>
      <w:r w:rsidRPr="002F367A">
        <w:rPr>
          <w:rFonts w:ascii="Calibri" w:hAnsi="Calibri" w:cs="Arial"/>
          <w:color w:val="000000"/>
          <w:szCs w:val="20"/>
        </w:rPr>
        <w:tab/>
      </w:r>
      <w:r w:rsidRPr="002F367A">
        <w:rPr>
          <w:rFonts w:ascii="Calibri" w:hAnsi="Calibri" w:cs="Arial"/>
          <w:color w:val="000000"/>
          <w:szCs w:val="20"/>
        </w:rPr>
        <w:tab/>
      </w:r>
      <w:r w:rsidRPr="002F367A">
        <w:rPr>
          <w:rFonts w:ascii="Calibri" w:hAnsi="Calibri" w:cs="Arial"/>
          <w:color w:val="000000"/>
          <w:szCs w:val="20"/>
        </w:rPr>
        <w:tab/>
      </w:r>
      <w:r w:rsidRPr="002F367A">
        <w:rPr>
          <w:rFonts w:ascii="Calibri" w:hAnsi="Calibri" w:cs="Arial"/>
          <w:color w:val="000000"/>
          <w:szCs w:val="20"/>
        </w:rPr>
        <w:tab/>
      </w:r>
      <w:r w:rsidRPr="002F367A">
        <w:rPr>
          <w:rFonts w:ascii="Calibri" w:hAnsi="Calibri" w:cs="Arial"/>
          <w:color w:val="000000"/>
          <w:szCs w:val="20"/>
        </w:rPr>
        <w:tab/>
        <w:t>Print Name and Title</w:t>
      </w:r>
    </w:p>
    <w:p w:rsidR="00606EEF" w:rsidRPr="00554FF1" w:rsidRDefault="00606EEF" w:rsidP="00554FF1"/>
    <w:sectPr w:rsidR="00606EEF" w:rsidRPr="00554FF1" w:rsidSect="0062754D">
      <w:headerReference w:type="default" r:id="rId7"/>
      <w:footerReference w:type="default" r:id="rId8"/>
      <w:pgSz w:w="12240" w:h="15840"/>
      <w:pgMar w:top="1440" w:right="1440" w:bottom="1440" w:left="1440" w:header="567" w:footer="283" w:gutter="0"/>
      <w:cols w:space="720"/>
      <w:noEndnote/>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2F71" w:rsidRDefault="002F367A">
      <w:pPr>
        <w:spacing w:after="0" w:line="240" w:lineRule="auto"/>
      </w:pPr>
      <w:r>
        <w:separator/>
      </w:r>
    </w:p>
  </w:endnote>
  <w:endnote w:type="continuationSeparator" w:id="0">
    <w:p w:rsidR="00C02F71" w:rsidRDefault="002F36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New York">
    <w:panose1 w:val="02040503060506020304"/>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4A61" w:rsidRPr="00EE4B7E" w:rsidRDefault="00D279C9" w:rsidP="00EE4B7E">
    <w:pPr>
      <w:pStyle w:val="Footer"/>
      <w:pBdr>
        <w:top w:val="single" w:sz="4" w:space="1" w:color="auto"/>
      </w:pBdr>
      <w:tabs>
        <w:tab w:val="clear" w:pos="4320"/>
        <w:tab w:val="clear" w:pos="8640"/>
        <w:tab w:val="left" w:pos="0"/>
        <w:tab w:val="center" w:pos="4820"/>
        <w:tab w:val="right" w:pos="9356"/>
      </w:tabs>
      <w:ind w:right="6"/>
      <w:rPr>
        <w:rFonts w:ascii="Arial" w:hAnsi="Arial" w:cs="Arial"/>
        <w:sz w:val="16"/>
        <w:szCs w:val="16"/>
      </w:rPr>
    </w:pPr>
    <w:r w:rsidRPr="00EE4B7E">
      <w:rPr>
        <w:rFonts w:ascii="Calibri" w:hAnsi="Calibri" w:cs="Arial"/>
        <w:sz w:val="16"/>
        <w:szCs w:val="16"/>
      </w:rPr>
      <w:t>20</w:t>
    </w:r>
    <w:r w:rsidRPr="00EE4B7E">
      <w:rPr>
        <w:rFonts w:ascii="Calibri" w:hAnsi="Calibri" w:cs="Arial"/>
        <w:sz w:val="16"/>
        <w:szCs w:val="16"/>
        <w:vertAlign w:val="superscript"/>
      </w:rPr>
      <w:t>th</w:t>
    </w:r>
    <w:r w:rsidRPr="00EE4B7E">
      <w:rPr>
        <w:rFonts w:ascii="Calibri" w:hAnsi="Calibri" w:cs="Arial"/>
        <w:sz w:val="16"/>
        <w:szCs w:val="16"/>
      </w:rPr>
      <w:t xml:space="preserve"> April 2015</w:t>
    </w:r>
    <w:r w:rsidR="00EE4B7E">
      <w:rPr>
        <w:rFonts w:ascii="Calibri" w:hAnsi="Calibri" w:cs="Arial"/>
        <w:sz w:val="16"/>
        <w:szCs w:val="16"/>
      </w:rPr>
      <w:tab/>
    </w:r>
    <w:r w:rsidRPr="00EE4B7E">
      <w:rPr>
        <w:rFonts w:ascii="Calibri" w:hAnsi="Calibri" w:cs="Arial"/>
        <w:sz w:val="16"/>
        <w:szCs w:val="16"/>
      </w:rPr>
      <w:t>HR8</w:t>
    </w:r>
    <w:r w:rsidR="00EE4B7E">
      <w:rPr>
        <w:rFonts w:ascii="Calibri" w:hAnsi="Calibri" w:cs="Arial"/>
        <w:sz w:val="16"/>
        <w:szCs w:val="16"/>
      </w:rPr>
      <w:tab/>
    </w:r>
    <w:r w:rsidRPr="00EE4B7E">
      <w:rPr>
        <w:rFonts w:ascii="Calibri" w:hAnsi="Calibri" w:cs="Arial"/>
        <w:color w:val="7F7F7F" w:themeColor="background1" w:themeShade="7F"/>
        <w:spacing w:val="60"/>
        <w:sz w:val="16"/>
        <w:szCs w:val="16"/>
      </w:rPr>
      <w:t>Page</w:t>
    </w:r>
    <w:r w:rsidRPr="00EE4B7E">
      <w:rPr>
        <w:rFonts w:ascii="Calibri" w:hAnsi="Calibri" w:cs="Arial"/>
        <w:sz w:val="16"/>
        <w:szCs w:val="16"/>
      </w:rPr>
      <w:t xml:space="preserve"> | </w:t>
    </w:r>
    <w:r w:rsidRPr="00EE4B7E">
      <w:rPr>
        <w:rFonts w:ascii="Calibri" w:hAnsi="Calibri" w:cs="Arial"/>
        <w:sz w:val="16"/>
        <w:szCs w:val="16"/>
      </w:rPr>
      <w:fldChar w:fldCharType="begin"/>
    </w:r>
    <w:r w:rsidRPr="00EE4B7E">
      <w:rPr>
        <w:rFonts w:ascii="Calibri" w:hAnsi="Calibri" w:cs="Arial"/>
        <w:sz w:val="16"/>
        <w:szCs w:val="16"/>
      </w:rPr>
      <w:instrText xml:space="preserve"> PAGE   \* MERGEFORMAT </w:instrText>
    </w:r>
    <w:r w:rsidRPr="00EE4B7E">
      <w:rPr>
        <w:rFonts w:ascii="Calibri" w:hAnsi="Calibri" w:cs="Arial"/>
        <w:sz w:val="16"/>
        <w:szCs w:val="16"/>
      </w:rPr>
      <w:fldChar w:fldCharType="separate"/>
    </w:r>
    <w:r w:rsidR="00EE4B7E" w:rsidRPr="00EE4B7E">
      <w:rPr>
        <w:rFonts w:ascii="Calibri" w:hAnsi="Calibri" w:cs="Arial"/>
        <w:b/>
        <w:bCs/>
        <w:noProof/>
        <w:sz w:val="16"/>
        <w:szCs w:val="16"/>
      </w:rPr>
      <w:t>3</w:t>
    </w:r>
    <w:r w:rsidRPr="00EE4B7E">
      <w:rPr>
        <w:rFonts w:ascii="Calibri" w:hAnsi="Calibri" w:cs="Arial"/>
        <w:b/>
        <w:bCs/>
        <w:noProof/>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2F71" w:rsidRDefault="002F367A">
      <w:pPr>
        <w:spacing w:after="0" w:line="240" w:lineRule="auto"/>
      </w:pPr>
      <w:r>
        <w:separator/>
      </w:r>
    </w:p>
  </w:footnote>
  <w:footnote w:type="continuationSeparator" w:id="0">
    <w:p w:rsidR="00C02F71" w:rsidRDefault="002F367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754D" w:rsidRDefault="0062754D" w:rsidP="0062754D">
    <w:pPr>
      <w:pStyle w:val="Header"/>
      <w:ind w:right="-846"/>
      <w:jc w:val="right"/>
    </w:pPr>
    <w:r>
      <w:rPr>
        <w:noProof/>
        <w:lang w:val="en-AU" w:eastAsia="en-AU"/>
      </w:rPr>
      <w:drawing>
        <wp:inline distT="0" distB="0" distL="0" distR="0" wp14:anchorId="45560E31">
          <wp:extent cx="1798320" cy="3594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98320" cy="359410"/>
                  </a:xfrm>
                  <a:prstGeom prst="rect">
                    <a:avLst/>
                  </a:prstGeom>
                  <a:noFill/>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decimal"/>
      <w:lvlText w:val="%1."/>
      <w:lvlJc w:val="left"/>
      <w:pPr>
        <w:ind w:left="360" w:hanging="360"/>
      </w:pPr>
      <w:rPr>
        <w:rFonts w:ascii="Arial" w:hAnsi="Arial" w:cs="Arial"/>
        <w:b/>
        <w:bCs/>
        <w:i w:val="0"/>
        <w:iCs w:val="0"/>
        <w:strike w:val="0"/>
        <w:color w:val="auto"/>
        <w:sz w:val="20"/>
        <w:szCs w:val="20"/>
        <w:u w:val="none"/>
      </w:rPr>
    </w:lvl>
    <w:lvl w:ilvl="1">
      <w:start w:val="1"/>
      <w:numFmt w:val="lowerLetter"/>
      <w:lvlText w:val="%2."/>
      <w:lvlJc w:val="left"/>
      <w:pPr>
        <w:ind w:left="1080" w:hanging="360"/>
      </w:pPr>
      <w:rPr>
        <w:rFonts w:ascii="Arial" w:hAnsi="Arial" w:cs="Arial"/>
        <w:b w:val="0"/>
        <w:bCs w:val="0"/>
        <w:i w:val="0"/>
        <w:iCs w:val="0"/>
        <w:strike w:val="0"/>
        <w:color w:val="auto"/>
        <w:sz w:val="20"/>
        <w:szCs w:val="20"/>
        <w:u w:val="none"/>
      </w:rPr>
    </w:lvl>
    <w:lvl w:ilvl="2">
      <w:start w:val="1"/>
      <w:numFmt w:val="lowerLetter"/>
      <w:lvlText w:val="%3."/>
      <w:lvlJc w:val="left"/>
      <w:pPr>
        <w:ind w:left="1440" w:hanging="360"/>
      </w:pPr>
      <w:rPr>
        <w:rFonts w:ascii="Arial" w:hAnsi="Arial" w:cs="Arial"/>
        <w:b w:val="0"/>
        <w:bCs w:val="0"/>
        <w:i w:val="0"/>
        <w:iCs w:val="0"/>
        <w:strike w:val="0"/>
        <w:color w:val="auto"/>
        <w:sz w:val="20"/>
        <w:szCs w:val="20"/>
        <w:u w:val="none"/>
      </w:rPr>
    </w:lvl>
    <w:lvl w:ilvl="3">
      <w:start w:val="1"/>
      <w:numFmt w:val="lowerLetter"/>
      <w:lvlText w:val="%4."/>
      <w:lvlJc w:val="left"/>
      <w:pPr>
        <w:ind w:left="1800" w:hanging="360"/>
      </w:pPr>
      <w:rPr>
        <w:rFonts w:ascii="Arial" w:hAnsi="Arial" w:cs="Arial"/>
        <w:b w:val="0"/>
        <w:bCs w:val="0"/>
        <w:i w:val="0"/>
        <w:iCs w:val="0"/>
        <w:strike w:val="0"/>
        <w:color w:val="auto"/>
        <w:sz w:val="20"/>
        <w:szCs w:val="20"/>
        <w:u w:val="none"/>
      </w:rPr>
    </w:lvl>
    <w:lvl w:ilvl="4">
      <w:start w:val="1"/>
      <w:numFmt w:val="lowerLetter"/>
      <w:lvlText w:val="%5."/>
      <w:lvlJc w:val="left"/>
      <w:pPr>
        <w:ind w:left="2160" w:hanging="360"/>
      </w:pPr>
      <w:rPr>
        <w:rFonts w:ascii="Arial" w:hAnsi="Arial" w:cs="Arial"/>
        <w:b w:val="0"/>
        <w:bCs w:val="0"/>
        <w:i w:val="0"/>
        <w:iCs w:val="0"/>
        <w:strike w:val="0"/>
        <w:color w:val="auto"/>
        <w:sz w:val="20"/>
        <w:szCs w:val="20"/>
        <w:u w:val="none"/>
      </w:rPr>
    </w:lvl>
    <w:lvl w:ilvl="5">
      <w:start w:val="1"/>
      <w:numFmt w:val="lowerLetter"/>
      <w:lvlText w:val="%6."/>
      <w:lvlJc w:val="left"/>
      <w:pPr>
        <w:ind w:left="2520" w:hanging="360"/>
      </w:pPr>
      <w:rPr>
        <w:rFonts w:ascii="Arial" w:hAnsi="Arial" w:cs="Arial"/>
        <w:b w:val="0"/>
        <w:bCs w:val="0"/>
        <w:i w:val="0"/>
        <w:iCs w:val="0"/>
        <w:strike w:val="0"/>
        <w:color w:val="auto"/>
        <w:sz w:val="20"/>
        <w:szCs w:val="20"/>
        <w:u w:val="none"/>
      </w:rPr>
    </w:lvl>
    <w:lvl w:ilvl="6">
      <w:start w:val="1"/>
      <w:numFmt w:val="lowerLetter"/>
      <w:lvlText w:val="%7."/>
      <w:lvlJc w:val="left"/>
      <w:pPr>
        <w:ind w:left="2880" w:hanging="360"/>
      </w:pPr>
      <w:rPr>
        <w:rFonts w:ascii="Arial" w:hAnsi="Arial" w:cs="Arial"/>
        <w:b w:val="0"/>
        <w:bCs w:val="0"/>
        <w:i w:val="0"/>
        <w:iCs w:val="0"/>
        <w:strike w:val="0"/>
        <w:color w:val="auto"/>
        <w:sz w:val="20"/>
        <w:szCs w:val="20"/>
        <w:u w:val="none"/>
      </w:rPr>
    </w:lvl>
    <w:lvl w:ilvl="7">
      <w:start w:val="1"/>
      <w:numFmt w:val="lowerLetter"/>
      <w:lvlText w:val="%8."/>
      <w:lvlJc w:val="left"/>
      <w:pPr>
        <w:ind w:left="3240" w:hanging="360"/>
      </w:pPr>
      <w:rPr>
        <w:rFonts w:ascii="Arial" w:hAnsi="Arial" w:cs="Arial"/>
        <w:b w:val="0"/>
        <w:bCs w:val="0"/>
        <w:i w:val="0"/>
        <w:iCs w:val="0"/>
        <w:strike w:val="0"/>
        <w:color w:val="auto"/>
        <w:sz w:val="20"/>
        <w:szCs w:val="20"/>
        <w:u w:val="none"/>
      </w:rPr>
    </w:lvl>
    <w:lvl w:ilvl="8">
      <w:start w:val="1"/>
      <w:numFmt w:val="lowerLetter"/>
      <w:lvlText w:val="%9."/>
      <w:lvlJc w:val="left"/>
      <w:pPr>
        <w:ind w:left="3600" w:hanging="360"/>
      </w:pPr>
      <w:rPr>
        <w:rFonts w:ascii="Arial" w:hAnsi="Arial" w:cs="Arial"/>
        <w:b w:val="0"/>
        <w:bCs w:val="0"/>
        <w:i w:val="0"/>
        <w:iCs w:val="0"/>
        <w:strike w:val="0"/>
        <w:color w:val="auto"/>
        <w:sz w:val="20"/>
        <w:szCs w:val="20"/>
        <w:u w:val="none"/>
      </w:rPr>
    </w:lvl>
  </w:abstractNum>
  <w:abstractNum w:abstractNumId="1">
    <w:nsid w:val="0E296935"/>
    <w:multiLevelType w:val="singleLevel"/>
    <w:tmpl w:val="E3D88DCE"/>
    <w:lvl w:ilvl="0">
      <w:start w:val="1"/>
      <w:numFmt w:val="lowerLetter"/>
      <w:lvlText w:val="(%1)"/>
      <w:lvlJc w:val="left"/>
      <w:pPr>
        <w:tabs>
          <w:tab w:val="num" w:pos="1440"/>
        </w:tabs>
        <w:ind w:left="1440" w:hanging="720"/>
      </w:pPr>
    </w:lvl>
  </w:abstractNum>
  <w:num w:numId="1">
    <w:abstractNumId w:val="0"/>
  </w:num>
  <w:num w:numId="2">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ocumentProtection w:edit="readOnly" w:enforcement="1" w:cryptProviderType="rsaAES" w:cryptAlgorithmClass="hash" w:cryptAlgorithmType="typeAny" w:cryptAlgorithmSid="14" w:cryptSpinCount="100000" w:hash="eJB9QCv8aW6d00pfMPZWnf4pOfmUcEsMBOr+6yWkOg+ta9jzt9ViWfRpn9RobCg6zuSmzuOnTXh4BKaasSSmYQ==" w:salt="hu/kJwt6hLFOxWrj1mNDew=="/>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2504"/>
    <w:rsid w:val="002126A2"/>
    <w:rsid w:val="002F367A"/>
    <w:rsid w:val="00554FF1"/>
    <w:rsid w:val="00606EEF"/>
    <w:rsid w:val="0062754D"/>
    <w:rsid w:val="00646F99"/>
    <w:rsid w:val="006B41F3"/>
    <w:rsid w:val="00B86AFB"/>
    <w:rsid w:val="00C02F71"/>
    <w:rsid w:val="00D06B22"/>
    <w:rsid w:val="00D279C9"/>
    <w:rsid w:val="00EE4B7E"/>
    <w:rsid w:val="00F525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5:docId w15:val="{4CB50B30-B110-4A21-ABD8-EEDE2BDAD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uiPriority w:val="99"/>
    <w:rsid w:val="00F52504"/>
    <w:pPr>
      <w:widowControl w:val="0"/>
      <w:autoSpaceDE w:val="0"/>
      <w:autoSpaceDN w:val="0"/>
      <w:adjustRightInd w:val="0"/>
      <w:spacing w:after="0" w:line="240" w:lineRule="auto"/>
    </w:pPr>
    <w:rPr>
      <w:rFonts w:ascii="Arial" w:hAnsi="Arial" w:cs="Arial"/>
      <w:sz w:val="24"/>
      <w:szCs w:val="24"/>
    </w:rPr>
  </w:style>
  <w:style w:type="paragraph" w:styleId="Footer">
    <w:name w:val="footer"/>
    <w:basedOn w:val="Normal"/>
    <w:link w:val="FooterChar"/>
    <w:uiPriority w:val="99"/>
    <w:rsid w:val="00F52504"/>
    <w:pPr>
      <w:widowControl w:val="0"/>
      <w:tabs>
        <w:tab w:val="center" w:pos="4320"/>
        <w:tab w:val="right" w:pos="8640"/>
      </w:tabs>
      <w:autoSpaceDE w:val="0"/>
      <w:autoSpaceDN w:val="0"/>
      <w:adjustRightInd w:val="0"/>
      <w:spacing w:after="0" w:line="240" w:lineRule="auto"/>
    </w:pPr>
    <w:rPr>
      <w:rFonts w:ascii="New York" w:hAnsi="New York" w:cs="New York"/>
      <w:sz w:val="24"/>
      <w:szCs w:val="24"/>
    </w:rPr>
  </w:style>
  <w:style w:type="character" w:customStyle="1" w:styleId="FooterChar">
    <w:name w:val="Footer Char"/>
    <w:basedOn w:val="DefaultParagraphFont"/>
    <w:link w:val="Footer"/>
    <w:uiPriority w:val="99"/>
    <w:rsid w:val="00F52504"/>
    <w:rPr>
      <w:rFonts w:ascii="New York" w:hAnsi="New York" w:cs="New York"/>
      <w:sz w:val="24"/>
      <w:szCs w:val="24"/>
    </w:rPr>
  </w:style>
  <w:style w:type="character" w:styleId="PageNumber">
    <w:name w:val="page number"/>
    <w:basedOn w:val="DefaultParagraphFont"/>
    <w:uiPriority w:val="99"/>
    <w:rsid w:val="00F52504"/>
  </w:style>
  <w:style w:type="paragraph" w:styleId="Title">
    <w:name w:val="Title"/>
    <w:basedOn w:val="Normal"/>
    <w:next w:val="Normal"/>
    <w:link w:val="TitleChar"/>
    <w:uiPriority w:val="99"/>
    <w:qFormat/>
    <w:rsid w:val="00F52504"/>
    <w:pPr>
      <w:autoSpaceDE w:val="0"/>
      <w:autoSpaceDN w:val="0"/>
      <w:adjustRightInd w:val="0"/>
      <w:spacing w:after="720" w:line="240" w:lineRule="auto"/>
      <w:jc w:val="center"/>
    </w:pPr>
    <w:rPr>
      <w:rFonts w:ascii="New York" w:hAnsi="New York" w:cs="New York"/>
      <w:b/>
      <w:bCs/>
      <w:sz w:val="24"/>
      <w:szCs w:val="24"/>
    </w:rPr>
  </w:style>
  <w:style w:type="character" w:customStyle="1" w:styleId="TitleChar">
    <w:name w:val="Title Char"/>
    <w:basedOn w:val="DefaultParagraphFont"/>
    <w:link w:val="Title"/>
    <w:uiPriority w:val="99"/>
    <w:rsid w:val="00F52504"/>
    <w:rPr>
      <w:rFonts w:ascii="New York" w:hAnsi="New York" w:cs="New York"/>
      <w:b/>
      <w:bCs/>
      <w:sz w:val="24"/>
      <w:szCs w:val="24"/>
    </w:rPr>
  </w:style>
  <w:style w:type="paragraph" w:styleId="BodyTextIndent2">
    <w:name w:val="Body Text Indent 2"/>
    <w:basedOn w:val="Normal"/>
    <w:link w:val="BodyTextIndent2Char"/>
    <w:uiPriority w:val="99"/>
    <w:rsid w:val="00F52504"/>
    <w:pPr>
      <w:autoSpaceDE w:val="0"/>
      <w:autoSpaceDN w:val="0"/>
      <w:adjustRightInd w:val="0"/>
      <w:spacing w:after="120" w:line="480" w:lineRule="auto"/>
      <w:ind w:left="283"/>
    </w:pPr>
    <w:rPr>
      <w:rFonts w:ascii="New York" w:hAnsi="New York" w:cs="New York"/>
      <w:sz w:val="24"/>
      <w:szCs w:val="24"/>
    </w:rPr>
  </w:style>
  <w:style w:type="character" w:customStyle="1" w:styleId="BodyTextIndent2Char">
    <w:name w:val="Body Text Indent 2 Char"/>
    <w:basedOn w:val="DefaultParagraphFont"/>
    <w:link w:val="BodyTextIndent2"/>
    <w:uiPriority w:val="99"/>
    <w:rsid w:val="00F52504"/>
    <w:rPr>
      <w:rFonts w:ascii="New York" w:hAnsi="New York" w:cs="New York"/>
      <w:sz w:val="24"/>
      <w:szCs w:val="24"/>
    </w:rPr>
  </w:style>
  <w:style w:type="paragraph" w:styleId="HTMLPreformatted">
    <w:name w:val="HTML Preformatted"/>
    <w:basedOn w:val="Normal"/>
    <w:link w:val="HTMLPreformattedChar"/>
    <w:uiPriority w:val="99"/>
    <w:rsid w:val="00F5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s>
      <w:autoSpaceDE w:val="0"/>
      <w:autoSpaceDN w:val="0"/>
      <w:adjustRightInd w:val="0"/>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F52504"/>
    <w:rPr>
      <w:rFonts w:ascii="Courier New" w:hAnsi="Courier New" w:cs="Courier New"/>
      <w:sz w:val="20"/>
      <w:szCs w:val="20"/>
    </w:rPr>
  </w:style>
  <w:style w:type="paragraph" w:styleId="NormalWeb">
    <w:name w:val="Normal (Web)"/>
    <w:basedOn w:val="Normal"/>
    <w:uiPriority w:val="99"/>
    <w:rsid w:val="00F52504"/>
    <w:pPr>
      <w:autoSpaceDE w:val="0"/>
      <w:autoSpaceDN w:val="0"/>
      <w:adjustRightInd w:val="0"/>
      <w:spacing w:before="100" w:after="100" w:line="240" w:lineRule="auto"/>
    </w:pPr>
    <w:rPr>
      <w:rFonts w:ascii="New York" w:hAnsi="New York" w:cs="New York"/>
      <w:sz w:val="24"/>
      <w:szCs w:val="24"/>
    </w:rPr>
  </w:style>
  <w:style w:type="paragraph" w:styleId="ListParagraph">
    <w:name w:val="List Paragraph"/>
    <w:basedOn w:val="Normal"/>
    <w:uiPriority w:val="34"/>
    <w:qFormat/>
    <w:rsid w:val="00646F99"/>
    <w:pPr>
      <w:ind w:left="720"/>
      <w:contextualSpacing/>
    </w:pPr>
  </w:style>
  <w:style w:type="paragraph" w:styleId="Header">
    <w:name w:val="header"/>
    <w:basedOn w:val="Normal"/>
    <w:link w:val="HeaderChar"/>
    <w:uiPriority w:val="99"/>
    <w:unhideWhenUsed/>
    <w:rsid w:val="006275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2754D"/>
  </w:style>
  <w:style w:type="paragraph" w:styleId="NoSpacing">
    <w:name w:val="No Spacing"/>
    <w:uiPriority w:val="1"/>
    <w:qFormat/>
    <w:rsid w:val="0062754D"/>
    <w:pPr>
      <w:spacing w:after="0" w:line="240" w:lineRule="auto"/>
    </w:pPr>
  </w:style>
  <w:style w:type="paragraph" w:styleId="BalloonText">
    <w:name w:val="Balloon Text"/>
    <w:basedOn w:val="Normal"/>
    <w:link w:val="BalloonTextChar"/>
    <w:uiPriority w:val="99"/>
    <w:semiHidden/>
    <w:unhideWhenUsed/>
    <w:rsid w:val="00EE4B7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4B7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2400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3</Pages>
  <Words>693</Words>
  <Characters>3956</Characters>
  <Application>Microsoft Office Word</Application>
  <DocSecurity>8</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hanh nguyen</dc:creator>
  <cp:lastModifiedBy>Derrick Chan</cp:lastModifiedBy>
  <cp:revision>11</cp:revision>
  <cp:lastPrinted>2015-06-22T06:40:00Z</cp:lastPrinted>
  <dcterms:created xsi:type="dcterms:W3CDTF">2015-04-17T07:49:00Z</dcterms:created>
  <dcterms:modified xsi:type="dcterms:W3CDTF">2015-06-22T06:40:00Z</dcterms:modified>
</cp:coreProperties>
</file>