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8AE" w:rsidRPr="00C819E3" w:rsidRDefault="00B958AE" w:rsidP="0030777F">
      <w:pPr>
        <w:rPr>
          <w:rFonts w:ascii="Calibri" w:hAnsi="Calibri"/>
          <w:b/>
          <w:sz w:val="36"/>
        </w:rPr>
      </w:pPr>
      <w:r w:rsidRPr="00C819E3">
        <w:rPr>
          <w:rFonts w:ascii="Calibri" w:hAnsi="Calibri"/>
          <w:b/>
          <w:sz w:val="36"/>
        </w:rPr>
        <w:t>CHEC</w:t>
      </w:r>
      <w:bookmarkStart w:id="0" w:name="_GoBack"/>
      <w:bookmarkEnd w:id="0"/>
      <w:r w:rsidRPr="00C819E3">
        <w:rPr>
          <w:rFonts w:ascii="Calibri" w:hAnsi="Calibri"/>
          <w:b/>
          <w:sz w:val="36"/>
        </w:rPr>
        <w:t xml:space="preserve">KLIST AND WRITTEN CONSENT </w:t>
      </w:r>
    </w:p>
    <w:p w:rsidR="00B958AE" w:rsidRPr="00C819E3" w:rsidRDefault="00B958AE" w:rsidP="00B958AE">
      <w:pPr>
        <w:rPr>
          <w:rFonts w:ascii="Calibri" w:hAnsi="Calibri" w:cs="Times New Roman"/>
          <w:color w:val="000000"/>
          <w:sz w:val="36"/>
        </w:rPr>
      </w:pPr>
    </w:p>
    <w:p w:rsidR="00B958AE" w:rsidRPr="00C819E3" w:rsidRDefault="00B958AE" w:rsidP="00B958AE">
      <w:pPr>
        <w:rPr>
          <w:rFonts w:ascii="Calibri" w:hAnsi="Calibri" w:cs="Times New Roman"/>
          <w:b/>
          <w:bCs/>
          <w:color w:val="000000"/>
        </w:rPr>
      </w:pPr>
    </w:p>
    <w:p w:rsidR="00B958AE" w:rsidRPr="00482CE4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bCs/>
          <w:color w:val="000000"/>
        </w:rPr>
      </w:pPr>
      <w:r w:rsidRPr="00482CE4">
        <w:rPr>
          <w:rFonts w:ascii="Calibri" w:hAnsi="Calibri" w:cs="Times New Roman"/>
          <w:b/>
          <w:bCs/>
          <w:color w:val="000000"/>
        </w:rPr>
        <w:t>Patient E</w:t>
      </w:r>
      <w:r w:rsidR="00571EBE" w:rsidRPr="00482CE4">
        <w:rPr>
          <w:rFonts w:ascii="Calibri" w:hAnsi="Calibri" w:cs="Times New Roman"/>
          <w:b/>
          <w:bCs/>
          <w:color w:val="000000"/>
        </w:rPr>
        <w:t>ducation</w:t>
      </w:r>
      <w:r w:rsidRPr="00482CE4">
        <w:rPr>
          <w:rFonts w:ascii="Calibri" w:hAnsi="Calibri" w:cs="Times New Roman"/>
          <w:b/>
          <w:bCs/>
          <w:color w:val="000000"/>
        </w:rPr>
        <w:t xml:space="preserve"> (Therapist to complete)</w:t>
      </w:r>
    </w:p>
    <w:p w:rsidR="00B958AE" w:rsidRPr="00482CE4" w:rsidRDefault="002C7187" w:rsidP="00B958A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B958AE" w:rsidRPr="00482CE4">
        <w:rPr>
          <w:rFonts w:ascii="Calibri" w:hAnsi="Calibri" w:cs="Times New Roman"/>
          <w:b/>
          <w:color w:val="000000"/>
        </w:rPr>
        <w:t xml:space="preserve">Benefits of trigger point dry needling </w:t>
      </w:r>
    </w:p>
    <w:p w:rsidR="00B958AE" w:rsidRPr="00482CE4" w:rsidRDefault="002C7187" w:rsidP="00806AAF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B958AE" w:rsidRPr="00482CE4">
        <w:rPr>
          <w:rFonts w:ascii="Calibri" w:hAnsi="Calibri" w:cs="Times New Roman"/>
          <w:b/>
          <w:color w:val="000000"/>
        </w:rPr>
        <w:t>Procedure of needle insertion into the skin</w:t>
      </w:r>
      <w:r w:rsidR="00806AAF" w:rsidRPr="00482CE4">
        <w:rPr>
          <w:rFonts w:ascii="Calibri" w:hAnsi="Calibri" w:cs="Times New Roman"/>
          <w:b/>
          <w:color w:val="000000"/>
        </w:rPr>
        <w:t xml:space="preserve">; </w:t>
      </w:r>
      <w:r w:rsidR="00B958AE" w:rsidRPr="00482CE4">
        <w:rPr>
          <w:rFonts w:ascii="Calibri" w:hAnsi="Calibri" w:cs="Times New Roman"/>
          <w:b/>
          <w:color w:val="000000"/>
        </w:rPr>
        <w:t>single use, sterile, disposable needles</w:t>
      </w:r>
    </w:p>
    <w:p w:rsidR="00D36668" w:rsidRPr="00482CE4" w:rsidRDefault="002C7187" w:rsidP="00B958A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B958AE" w:rsidRPr="00482CE4">
        <w:rPr>
          <w:rFonts w:ascii="Calibri" w:hAnsi="Calibri" w:cs="Times New Roman"/>
          <w:b/>
          <w:color w:val="000000"/>
        </w:rPr>
        <w:t>Possibility of transient symptoms eg Fatigue, aggravation of pain, bruising</w:t>
      </w:r>
    </w:p>
    <w:p w:rsidR="00D36668" w:rsidRPr="00482CE4" w:rsidRDefault="002C7187" w:rsidP="00B958A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D36668" w:rsidRPr="00482CE4">
        <w:rPr>
          <w:rFonts w:ascii="Calibri" w:hAnsi="Calibri" w:cs="Times New Roman"/>
          <w:b/>
          <w:color w:val="000000"/>
        </w:rPr>
        <w:t>Possibility of parasthesia if nerve is affected</w:t>
      </w:r>
    </w:p>
    <w:p w:rsidR="00D36668" w:rsidRPr="00482CE4" w:rsidRDefault="00D36668" w:rsidP="00B958A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B958AE" w:rsidRPr="00482CE4">
        <w:rPr>
          <w:rFonts w:ascii="Calibri" w:hAnsi="Calibri" w:cs="Times New Roman"/>
          <w:b/>
          <w:color w:val="000000"/>
        </w:rPr>
        <w:t>If indicated; risk of more serious side-effects</w:t>
      </w:r>
      <w:r w:rsidR="00AA5DE5" w:rsidRPr="00482CE4">
        <w:rPr>
          <w:rFonts w:ascii="Calibri" w:hAnsi="Calibri" w:cs="Times New Roman"/>
          <w:b/>
          <w:color w:val="000000"/>
        </w:rPr>
        <w:t xml:space="preserve"> and procedure</w:t>
      </w:r>
    </w:p>
    <w:p w:rsidR="00B958AE" w:rsidRPr="00482CE4" w:rsidRDefault="002C7187" w:rsidP="00B958A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D36668" w:rsidRPr="00482CE4">
        <w:rPr>
          <w:rFonts w:ascii="Calibri" w:hAnsi="Calibri" w:cs="Times New Roman"/>
          <w:b/>
          <w:color w:val="000000"/>
        </w:rPr>
        <w:t>Relevant medical conditions: pregnancy, poor peripheral circulation, increased infection risk groups, epilepsy, bleeding disorders.</w:t>
      </w:r>
    </w:p>
    <w:p w:rsidR="00B958AE" w:rsidRPr="00482CE4" w:rsidRDefault="002C7187" w:rsidP="00B958AE">
      <w:pPr>
        <w:pStyle w:val="ListParagraph"/>
        <w:widowControl w:val="0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 </w:t>
      </w:r>
      <w:r w:rsidR="00B958AE" w:rsidRPr="00482CE4">
        <w:rPr>
          <w:rFonts w:ascii="Calibri" w:hAnsi="Calibri" w:cs="Times New Roman"/>
          <w:b/>
          <w:color w:val="000000"/>
        </w:rPr>
        <w:t>Post treatment care: Heat/ice, stretches, movement.</w:t>
      </w:r>
    </w:p>
    <w:p w:rsidR="00AA5DE5" w:rsidRPr="00C819E3" w:rsidRDefault="00AA5DE5" w:rsidP="00AA5DE5">
      <w:pPr>
        <w:rPr>
          <w:rFonts w:ascii="Calibri" w:hAnsi="Calibri" w:cs="Times New Roman"/>
          <w:color w:val="000000"/>
          <w:sz w:val="28"/>
        </w:rPr>
      </w:pPr>
    </w:p>
    <w:p w:rsidR="00B958AE" w:rsidRPr="00482CE4" w:rsidRDefault="00AA5DE5" w:rsidP="00AA5DE5">
      <w:pPr>
        <w:rPr>
          <w:rFonts w:ascii="Calibri" w:hAnsi="Calibri"/>
          <w:b/>
        </w:rPr>
      </w:pPr>
      <w:r w:rsidRPr="00482CE4">
        <w:rPr>
          <w:rFonts w:ascii="Calibri" w:hAnsi="Calibri"/>
          <w:b/>
        </w:rPr>
        <w:t xml:space="preserve">Completed: </w:t>
      </w:r>
      <w:permStart w:id="778269087" w:edGrp="everyone"/>
      <w:r w:rsidRPr="00482CE4">
        <w:rPr>
          <w:rFonts w:ascii="Calibri" w:hAnsi="Calibri"/>
          <w:b/>
        </w:rPr>
        <w:t>…………………………………………….</w:t>
      </w:r>
      <w:permEnd w:id="778269087"/>
    </w:p>
    <w:p w:rsidR="00B958AE" w:rsidRPr="00C819E3" w:rsidRDefault="00B958AE">
      <w:pPr>
        <w:rPr>
          <w:rFonts w:ascii="Calibri" w:hAnsi="Calibri"/>
          <w:sz w:val="28"/>
        </w:rPr>
      </w:pPr>
    </w:p>
    <w:p w:rsidR="00B958AE" w:rsidRPr="00C819E3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bCs/>
          <w:color w:val="000000"/>
          <w:sz w:val="28"/>
        </w:rPr>
      </w:pPr>
    </w:p>
    <w:p w:rsidR="00B958AE" w:rsidRPr="00C819E3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bCs/>
          <w:color w:val="000000"/>
          <w:sz w:val="28"/>
        </w:rPr>
      </w:pPr>
    </w:p>
    <w:p w:rsidR="00B958AE" w:rsidRPr="00C819E3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bCs/>
          <w:color w:val="000000"/>
          <w:sz w:val="28"/>
        </w:rPr>
      </w:pPr>
      <w:r w:rsidRPr="00482CE4">
        <w:rPr>
          <w:rFonts w:ascii="Calibri" w:hAnsi="Calibri" w:cs="Times New Roman"/>
          <w:b/>
          <w:bCs/>
          <w:color w:val="000000"/>
        </w:rPr>
        <w:t xml:space="preserve">I </w:t>
      </w:r>
      <w:permStart w:id="50599099" w:edGrp="everyone"/>
      <w:r w:rsidRPr="00482CE4">
        <w:rPr>
          <w:rFonts w:ascii="Calibri" w:hAnsi="Calibri" w:cs="Times New Roman"/>
          <w:b/>
          <w:bCs/>
          <w:color w:val="000000"/>
        </w:rPr>
        <w:t>(Patient)</w:t>
      </w:r>
      <w:permEnd w:id="50599099"/>
      <w:r w:rsidRPr="00482CE4">
        <w:rPr>
          <w:rFonts w:ascii="Calibri" w:hAnsi="Calibri" w:cs="Times New Roman"/>
          <w:b/>
          <w:bCs/>
          <w:color w:val="000000"/>
        </w:rPr>
        <w:t xml:space="preserve"> understand the process and risks involved with dry needling. I consent to examination and dry needling by a 2hands Occupational Therapist as part of my treatment.  Please note this consent will be considered valid for future episodes of dry needling at 2hands, unless otherwise stated.</w:t>
      </w:r>
    </w:p>
    <w:p w:rsidR="00B958AE" w:rsidRPr="00C819E3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bCs/>
          <w:color w:val="000000"/>
          <w:sz w:val="28"/>
        </w:rPr>
      </w:pPr>
    </w:p>
    <w:p w:rsidR="00B958AE" w:rsidRPr="00482CE4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Signature: </w:t>
      </w:r>
      <w:permStart w:id="30230152" w:edGrp="everyone"/>
      <w:r w:rsidRPr="00482CE4">
        <w:rPr>
          <w:rFonts w:ascii="Calibri" w:hAnsi="Calibri" w:cs="Times New Roman"/>
          <w:b/>
          <w:color w:val="000000"/>
        </w:rPr>
        <w:t>…………………………………………….</w:t>
      </w:r>
      <w:permEnd w:id="30230152"/>
    </w:p>
    <w:p w:rsidR="00B958AE" w:rsidRPr="00482CE4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</w:p>
    <w:p w:rsidR="00B958AE" w:rsidRPr="00482CE4" w:rsidRDefault="00B958AE" w:rsidP="00B958A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>Print name:</w:t>
      </w:r>
      <w:permStart w:id="600848751" w:edGrp="everyone"/>
      <w:r w:rsidRPr="00482CE4">
        <w:rPr>
          <w:rFonts w:ascii="Calibri" w:hAnsi="Calibri" w:cs="Times New Roman"/>
          <w:b/>
          <w:color w:val="000000"/>
        </w:rPr>
        <w:t>…………………………………………….</w:t>
      </w:r>
      <w:permEnd w:id="600848751"/>
    </w:p>
    <w:p w:rsidR="00B958AE" w:rsidRPr="00482CE4" w:rsidRDefault="00B958AE" w:rsidP="00B958AE">
      <w:pPr>
        <w:rPr>
          <w:rFonts w:ascii="Calibri" w:hAnsi="Calibri" w:cs="Times New Roman"/>
          <w:b/>
          <w:color w:val="000000"/>
        </w:rPr>
      </w:pPr>
    </w:p>
    <w:p w:rsidR="00B958AE" w:rsidRPr="00482CE4" w:rsidRDefault="00B958AE" w:rsidP="00B958AE">
      <w:pPr>
        <w:rPr>
          <w:rFonts w:ascii="Calibri" w:hAnsi="Calibri" w:cs="Times New Roman"/>
          <w:b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 xml:space="preserve">Date: </w:t>
      </w:r>
      <w:permStart w:id="2015111543" w:edGrp="everyone"/>
      <w:r w:rsidRPr="00482CE4">
        <w:rPr>
          <w:rFonts w:ascii="Calibri" w:hAnsi="Calibri" w:cs="Times New Roman"/>
          <w:b/>
          <w:color w:val="000000"/>
        </w:rPr>
        <w:t>…………………………………………………..</w:t>
      </w:r>
      <w:permEnd w:id="2015111543"/>
    </w:p>
    <w:p w:rsidR="00B958AE" w:rsidRPr="00482CE4" w:rsidRDefault="00B958AE" w:rsidP="00B958AE">
      <w:pPr>
        <w:rPr>
          <w:rFonts w:ascii="Calibri" w:hAnsi="Calibri" w:cs="Times New Roman"/>
          <w:b/>
          <w:color w:val="000000"/>
        </w:rPr>
      </w:pPr>
    </w:p>
    <w:p w:rsidR="00B958AE" w:rsidRPr="00482CE4" w:rsidRDefault="00B958AE" w:rsidP="00B958AE">
      <w:pPr>
        <w:rPr>
          <w:rFonts w:ascii="Calibri" w:hAnsi="Calibri" w:cs="Times New Roman"/>
          <w:b/>
          <w:color w:val="000000"/>
        </w:rPr>
      </w:pPr>
    </w:p>
    <w:p w:rsidR="00B958AE" w:rsidRDefault="00B958AE" w:rsidP="00B958AE">
      <w:pPr>
        <w:rPr>
          <w:rFonts w:ascii="Times New Roman" w:hAnsi="Times New Roman" w:cs="Times New Roman"/>
          <w:color w:val="000000"/>
        </w:rPr>
      </w:pPr>
      <w:r w:rsidRPr="00482CE4">
        <w:rPr>
          <w:rFonts w:ascii="Calibri" w:hAnsi="Calibri" w:cs="Times New Roman"/>
          <w:b/>
          <w:color w:val="000000"/>
        </w:rPr>
        <w:t>Please place in patient’s file following treatment.</w:t>
      </w:r>
      <w:r w:rsidRPr="00482CE4">
        <w:rPr>
          <w:rFonts w:ascii="Times New Roman" w:hAnsi="Times New Roman" w:cs="Times New Roman"/>
          <w:color w:val="000000"/>
        </w:rPr>
        <w:t xml:space="preserve">  </w:t>
      </w: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  <w:permStart w:id="1756434748" w:edGrp="everyone"/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permEnd w:id="1756434748"/>
    <w:p w:rsidR="009B365D" w:rsidRDefault="009B365D" w:rsidP="00B958AE">
      <w:pPr>
        <w:rPr>
          <w:rFonts w:ascii="Times New Roman" w:hAnsi="Times New Roman" w:cs="Times New Roman"/>
          <w:color w:val="000000"/>
        </w:rPr>
      </w:pPr>
    </w:p>
    <w:sectPr w:rsidR="009B365D" w:rsidSect="009B365D">
      <w:headerReference w:type="default" r:id="rId7"/>
      <w:footerReference w:type="default" r:id="rId8"/>
      <w:pgSz w:w="11900" w:h="16840"/>
      <w:pgMar w:top="1440" w:right="1797" w:bottom="1440" w:left="1797" w:header="567" w:footer="284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B6F" w:rsidRDefault="009A2B6F" w:rsidP="009A2B6F">
      <w:r>
        <w:separator/>
      </w:r>
    </w:p>
  </w:endnote>
  <w:endnote w:type="continuationSeparator" w:id="0">
    <w:p w:rsidR="009A2B6F" w:rsidRDefault="009A2B6F" w:rsidP="009A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365D" w:rsidRDefault="009B365D" w:rsidP="009B365D">
    <w:pPr>
      <w:pBdr>
        <w:top w:val="single" w:sz="4" w:space="1" w:color="auto"/>
      </w:pBdr>
      <w:tabs>
        <w:tab w:val="left" w:pos="0"/>
        <w:tab w:val="center" w:pos="4253"/>
        <w:tab w:val="right" w:pos="8222"/>
        <w:tab w:val="right" w:pos="10206"/>
      </w:tabs>
      <w:rPr>
        <w:rFonts w:eastAsia="Times New Roman"/>
        <w:sz w:val="20"/>
      </w:rPr>
    </w:pPr>
    <w:r>
      <w:rPr>
        <w:rFonts w:ascii="Calibri" w:hAnsi="Calibri"/>
        <w:sz w:val="16"/>
      </w:rPr>
      <w:t>2</w:t>
    </w:r>
    <w:r>
      <w:rPr>
        <w:rFonts w:ascii="Calibri" w:hAnsi="Calibri"/>
        <w:sz w:val="16"/>
        <w:vertAlign w:val="superscript"/>
      </w:rPr>
      <w:t>nd</w:t>
    </w:r>
    <w:r>
      <w:rPr>
        <w:rFonts w:ascii="Calibri" w:hAnsi="Calibri"/>
        <w:sz w:val="16"/>
      </w:rPr>
      <w:t xml:space="preserve"> December, 2014 </w:t>
    </w:r>
    <w:r>
      <w:rPr>
        <w:rFonts w:ascii="Calibri" w:hAnsi="Calibri"/>
        <w:sz w:val="16"/>
      </w:rPr>
      <w:tab/>
    </w:r>
    <w:r>
      <w:rPr>
        <w:noProof/>
        <w:lang w:val="en-AU" w:eastAsia="en-AU"/>
      </w:rPr>
      <w:drawing>
        <wp:anchor distT="0" distB="0" distL="114300" distR="114300" simplePos="0" relativeHeight="251658240" behindDoc="1" locked="0" layoutInCell="1" allowOverlap="1" wp14:anchorId="2CE49A9A" wp14:editId="590BE2EE">
          <wp:simplePos x="0" y="0"/>
          <wp:positionH relativeFrom="column">
            <wp:posOffset>-198120</wp:posOffset>
          </wp:positionH>
          <wp:positionV relativeFrom="paragraph">
            <wp:posOffset>7259320</wp:posOffset>
          </wp:positionV>
          <wp:extent cx="7756525" cy="3498850"/>
          <wp:effectExtent l="0" t="0" r="0" b="0"/>
          <wp:wrapNone/>
          <wp:docPr id="16" name="Picture 16" descr="Description: :Covers:Hand thera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:Covers:Hand therap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6525" cy="3498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16"/>
      </w:rPr>
      <w:t>H</w:t>
    </w:r>
    <w:r>
      <w:rPr>
        <w:rFonts w:ascii="Calibri" w:hAnsi="Calibri"/>
        <w:sz w:val="16"/>
      </w:rPr>
      <w:t>3</w:t>
    </w:r>
    <w:r>
      <w:rPr>
        <w:rFonts w:ascii="Calibri" w:hAnsi="Calibri"/>
        <w:sz w:val="16"/>
      </w:rPr>
      <w:tab/>
    </w:r>
    <w:r>
      <w:rPr>
        <w:sz w:val="16"/>
        <w:szCs w:val="16"/>
      </w:rPr>
      <w:t xml:space="preserve">Page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B6F" w:rsidRDefault="009A2B6F" w:rsidP="009A2B6F">
      <w:r>
        <w:separator/>
      </w:r>
    </w:p>
  </w:footnote>
  <w:footnote w:type="continuationSeparator" w:id="0">
    <w:p w:rsidR="009A2B6F" w:rsidRDefault="009A2B6F" w:rsidP="009A2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B6F" w:rsidRDefault="00C819E3" w:rsidP="00F734E9">
    <w:pPr>
      <w:pStyle w:val="Header"/>
      <w:ind w:right="-914"/>
      <w:jc w:val="right"/>
    </w:pPr>
    <w:r>
      <w:rPr>
        <w:noProof/>
        <w:lang w:val="en-AU" w:eastAsia="en-AU"/>
      </w:rPr>
      <w:drawing>
        <wp:inline distT="0" distB="0" distL="0" distR="0" wp14:anchorId="787D98BF" wp14:editId="0559C6A9">
          <wp:extent cx="1800000" cy="360000"/>
          <wp:effectExtent l="0" t="0" r="0" b="2540"/>
          <wp:docPr id="15" name="Picture 15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DIMED Logo Total Health Solutions"/>
                  <pic:cNvPicPr>
                    <a:picLocks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2B6F" w:rsidRDefault="009A2B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D36EC6"/>
    <w:multiLevelType w:val="hybridMultilevel"/>
    <w:tmpl w:val="63647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3466F8"/>
    <w:multiLevelType w:val="hybridMultilevel"/>
    <w:tmpl w:val="2538419C"/>
    <w:lvl w:ilvl="0" w:tplc="E632C6CC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666A45"/>
    <w:multiLevelType w:val="hybridMultilevel"/>
    <w:tmpl w:val="BBE85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readOnly" w:formatting="1" w:enforcement="1" w:cryptProviderType="rsaAES" w:cryptAlgorithmClass="hash" w:cryptAlgorithmType="typeAny" w:cryptAlgorithmSid="14" w:cryptSpinCount="100000" w:hash="PVMNV+4QOS6NT8VbL9p+WqNDwXDfz+mDmEguG0EAqnPn9zC8EmGX+ESWUMTStQMYi6Fc1OzAYVYB/+uruW6N9w==" w:salt="iehWEkVCOmc8jaXUjqTJVA==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CD7"/>
    <w:rsid w:val="000756A2"/>
    <w:rsid w:val="001F114D"/>
    <w:rsid w:val="00221C32"/>
    <w:rsid w:val="00253D8E"/>
    <w:rsid w:val="002C7187"/>
    <w:rsid w:val="0030777F"/>
    <w:rsid w:val="00482CE4"/>
    <w:rsid w:val="00571EBE"/>
    <w:rsid w:val="00652025"/>
    <w:rsid w:val="00806AAF"/>
    <w:rsid w:val="009A2B6F"/>
    <w:rsid w:val="009B365D"/>
    <w:rsid w:val="00AA5DE5"/>
    <w:rsid w:val="00B958AE"/>
    <w:rsid w:val="00B97CD7"/>
    <w:rsid w:val="00C819E3"/>
    <w:rsid w:val="00D36668"/>
    <w:rsid w:val="00EF0C2B"/>
    <w:rsid w:val="00F734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7EB59C31-9FA1-4A0C-A689-9AE90708E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8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2B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B6F"/>
  </w:style>
  <w:style w:type="paragraph" w:styleId="Footer">
    <w:name w:val="footer"/>
    <w:basedOn w:val="Normal"/>
    <w:link w:val="FooterChar"/>
    <w:uiPriority w:val="99"/>
    <w:unhideWhenUsed/>
    <w:rsid w:val="009A2B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B6F"/>
  </w:style>
  <w:style w:type="paragraph" w:styleId="BalloonText">
    <w:name w:val="Balloon Text"/>
    <w:basedOn w:val="Normal"/>
    <w:link w:val="BalloonTextChar"/>
    <w:uiPriority w:val="99"/>
    <w:semiHidden/>
    <w:unhideWhenUsed/>
    <w:rsid w:val="009A2B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B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159</Words>
  <Characters>911</Characters>
  <Application>Microsoft Office Word</Application>
  <DocSecurity>8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Judith Feldman</dc:creator>
  <cp:lastModifiedBy>Derrick Chan</cp:lastModifiedBy>
  <cp:revision>7</cp:revision>
  <cp:lastPrinted>2015-04-14T08:38:00Z</cp:lastPrinted>
  <dcterms:created xsi:type="dcterms:W3CDTF">2014-02-25T06:25:00Z</dcterms:created>
  <dcterms:modified xsi:type="dcterms:W3CDTF">2015-04-14T08:38:00Z</dcterms:modified>
</cp:coreProperties>
</file>