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1A3766" w:rsidP="005014E3">
            <w:pPr>
              <w:rPr>
                <w:rFonts w:ascii="Calibri" w:hAnsi="Calibri"/>
                <w:b/>
                <w:sz w:val="24"/>
              </w:rPr>
            </w:pPr>
            <w:r>
              <w:rPr>
                <w:rFonts w:ascii="Calibri" w:hAnsi="Calibri"/>
                <w:b/>
                <w:sz w:val="24"/>
              </w:rPr>
              <w:t>HWP1</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720A30" w:rsidRDefault="006320DC" w:rsidP="005014E3">
            <w:pPr>
              <w:rPr>
                <w:rFonts w:ascii="Calibri" w:hAnsi="Calibri"/>
                <w:b/>
                <w:sz w:val="24"/>
              </w:rPr>
            </w:pPr>
            <w:r w:rsidRPr="00720A30">
              <w:rPr>
                <w:rFonts w:ascii="Calibri" w:hAnsi="Calibri"/>
                <w:b/>
                <w:sz w:val="24"/>
              </w:rPr>
              <w:t>Costing and Billing</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6320DC" w:rsidRPr="00720A30" w:rsidRDefault="006320DC" w:rsidP="005014E3">
            <w:pPr>
              <w:rPr>
                <w:rFonts w:ascii="Calibri" w:hAnsi="Calibri"/>
                <w:b/>
                <w:sz w:val="24"/>
              </w:rPr>
            </w:pPr>
            <w:r w:rsidRPr="00720A30">
              <w:rPr>
                <w:rFonts w:ascii="Calibri" w:hAnsi="Calibri"/>
                <w:b/>
                <w:sz w:val="24"/>
              </w:rPr>
              <w:t>Health and Wellness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FC503E" w:rsidRDefault="006320DC" w:rsidP="005014E3">
            <w:pPr>
              <w:rPr>
                <w:rFonts w:ascii="Calibri" w:hAnsi="Calibri"/>
                <w:b/>
                <w:color w:val="FF0000"/>
                <w:sz w:val="24"/>
              </w:rPr>
            </w:pPr>
            <w:r>
              <w:rPr>
                <w:rFonts w:ascii="Calibri" w:hAnsi="Calibri"/>
                <w:b/>
                <w:color w:val="FF0000"/>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1A3766" w:rsidRDefault="001A3766" w:rsidP="005014E3">
            <w:pPr>
              <w:rPr>
                <w:rFonts w:ascii="Calibri" w:hAnsi="Calibri"/>
                <w:sz w:val="24"/>
              </w:rPr>
            </w:pPr>
            <w:r w:rsidRPr="001A3766">
              <w:rPr>
                <w:rFonts w:ascii="Calibri" w:hAnsi="Calibri"/>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6320DC" w:rsidP="00575ACE">
            <w:pPr>
              <w:rPr>
                <w:rFonts w:ascii="Calibri" w:hAnsi="Calibri"/>
                <w:sz w:val="24"/>
              </w:rPr>
            </w:pPr>
            <w:r>
              <w:rPr>
                <w:rFonts w:ascii="Calibri" w:hAnsi="Calibri"/>
                <w:sz w:val="24"/>
              </w:rPr>
              <w:t>02/12</w:t>
            </w:r>
            <w:r w:rsidR="00884859" w:rsidRPr="00FC503E">
              <w:rPr>
                <w:rFonts w:ascii="Calibri" w:hAnsi="Calibri"/>
                <w:sz w:val="24"/>
              </w:rPr>
              <w:t>/2014</w:t>
            </w:r>
          </w:p>
        </w:tc>
      </w:tr>
    </w:tbl>
    <w:p w:rsidR="003C41D9" w:rsidRDefault="00D37726" w:rsidP="001A3766">
      <w:pPr>
        <w:pStyle w:val="NoSpacing"/>
        <w:rPr>
          <w:lang w:bidi="en-US"/>
        </w:rPr>
      </w:pPr>
      <w:r>
        <w:rPr>
          <w:lang w:bidi="en-US"/>
        </w:rPr>
        <w:br w:type="page"/>
      </w:r>
      <w:permStart w:id="717649992" w:edGrp="everyone"/>
      <w:permEnd w:id="717649992"/>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884859" w:rsidRPr="00FC503E" w:rsidRDefault="00884859" w:rsidP="00536B28">
      <w:pPr>
        <w:jc w:val="both"/>
        <w:rPr>
          <w:rFonts w:ascii="Calibri" w:hAnsi="Calibri"/>
          <w:sz w:val="24"/>
          <w:szCs w:val="28"/>
        </w:rPr>
      </w:pPr>
      <w:permStart w:id="159331478" w:edGrp="everyone"/>
      <w:permEnd w:id="159331478"/>
    </w:p>
    <w:p w:rsidR="00884859" w:rsidRDefault="006320DC" w:rsidP="00536B28">
      <w:pPr>
        <w:jc w:val="both"/>
        <w:rPr>
          <w:rFonts w:ascii="Calibri" w:hAnsi="Calibri"/>
          <w:sz w:val="24"/>
          <w:szCs w:val="28"/>
        </w:rPr>
      </w:pPr>
      <w:r>
        <w:rPr>
          <w:rFonts w:ascii="Calibri" w:hAnsi="Calibri"/>
          <w:sz w:val="24"/>
          <w:szCs w:val="28"/>
        </w:rPr>
        <w:t>The purpose of this procedure is to assist in the process of costing and billing associated with the department.</w:t>
      </w:r>
    </w:p>
    <w:p w:rsidR="006320DC" w:rsidRPr="00FC503E" w:rsidRDefault="006320DC" w:rsidP="00536B28">
      <w:pPr>
        <w:jc w:val="both"/>
        <w:rPr>
          <w:rFonts w:ascii="Calibri" w:hAnsi="Calibri"/>
          <w:sz w:val="24"/>
          <w:szCs w:val="28"/>
        </w:rPr>
      </w:pPr>
      <w:permStart w:id="1524203407" w:edGrp="everyone"/>
      <w:permEnd w:id="1524203407"/>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6320DC" w:rsidRDefault="00884859" w:rsidP="006320DC">
      <w:pPr>
        <w:rPr>
          <w:rFonts w:ascii="Calibri" w:hAnsi="Calibri"/>
          <w:bCs/>
          <w:sz w:val="24"/>
          <w:szCs w:val="28"/>
        </w:rPr>
      </w:pPr>
      <w:permStart w:id="1538854968" w:edGrp="everyone"/>
      <w:permEnd w:id="1538854968"/>
    </w:p>
    <w:p w:rsidR="006320DC" w:rsidRDefault="006320DC" w:rsidP="006320DC">
      <w:pPr>
        <w:rPr>
          <w:rFonts w:ascii="Calibri" w:hAnsi="Calibri"/>
          <w:bCs/>
          <w:sz w:val="24"/>
          <w:szCs w:val="28"/>
        </w:rPr>
      </w:pPr>
      <w:r>
        <w:rPr>
          <w:rFonts w:ascii="Calibri" w:hAnsi="Calibri"/>
          <w:bCs/>
          <w:sz w:val="24"/>
          <w:szCs w:val="28"/>
        </w:rPr>
        <w:t>For any staff member who will create a costing for a task carried out by the department</w:t>
      </w:r>
    </w:p>
    <w:p w:rsidR="00884859" w:rsidRPr="00FC503E" w:rsidRDefault="006320DC" w:rsidP="001A3766">
      <w:pPr>
        <w:rPr>
          <w:rFonts w:ascii="Calibri" w:hAnsi="Calibri"/>
          <w:bCs/>
          <w:sz w:val="24"/>
          <w:szCs w:val="28"/>
        </w:rPr>
      </w:pPr>
      <w:r>
        <w:rPr>
          <w:rFonts w:ascii="Calibri" w:hAnsi="Calibri"/>
          <w:bCs/>
          <w:sz w:val="24"/>
          <w:szCs w:val="28"/>
        </w:rPr>
        <w:t xml:space="preserve"> </w:t>
      </w:r>
      <w:permStart w:id="1545670248" w:edGrp="everyone"/>
      <w:permEnd w:id="1545670248"/>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3984031"/>
      <w:r w:rsidRPr="00FC503E">
        <w:rPr>
          <w:rFonts w:ascii="Calibri" w:hAnsi="Calibri"/>
          <w:sz w:val="28"/>
          <w:szCs w:val="28"/>
        </w:rPr>
        <w:t>Reference Documents</w:t>
      </w:r>
      <w:bookmarkEnd w:id="3"/>
    </w:p>
    <w:p w:rsidR="00D72ECE" w:rsidRPr="00FC503E" w:rsidRDefault="00D72ECE">
      <w:pPr>
        <w:rPr>
          <w:rFonts w:ascii="Calibri" w:hAnsi="Calibri"/>
          <w:sz w:val="24"/>
          <w:szCs w:val="28"/>
        </w:rPr>
      </w:pPr>
      <w:permStart w:id="1132868836" w:edGrp="everyone"/>
      <w:permEnd w:id="1132868836"/>
    </w:p>
    <w:p w:rsidR="00884859" w:rsidRPr="00FC503E" w:rsidRDefault="00884859">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2"/>
      <w:r w:rsidRPr="00FC503E">
        <w:rPr>
          <w:rFonts w:ascii="Calibri" w:hAnsi="Calibri"/>
          <w:sz w:val="28"/>
          <w:szCs w:val="28"/>
        </w:rPr>
        <w:t>Definitions</w:t>
      </w:r>
      <w:bookmarkEnd w:id="4"/>
    </w:p>
    <w:p w:rsidR="00884859" w:rsidRDefault="00884859">
      <w:pPr>
        <w:rPr>
          <w:rFonts w:ascii="Calibri" w:hAnsi="Calibri"/>
          <w:sz w:val="24"/>
          <w:szCs w:val="28"/>
        </w:rPr>
      </w:pPr>
      <w:permStart w:id="21701590" w:edGrp="everyone"/>
      <w:permEnd w:id="21701590"/>
    </w:p>
    <w:p w:rsidR="00A36E9F" w:rsidRDefault="00A36E9F">
      <w:pPr>
        <w:rPr>
          <w:rFonts w:ascii="Calibri" w:hAnsi="Calibri"/>
          <w:sz w:val="24"/>
          <w:szCs w:val="28"/>
        </w:rPr>
      </w:pPr>
      <w:r w:rsidRPr="00A36E9F">
        <w:rPr>
          <w:rFonts w:ascii="Calibri" w:hAnsi="Calibri"/>
          <w:b/>
          <w:sz w:val="24"/>
          <w:szCs w:val="28"/>
        </w:rPr>
        <w:t>GST</w:t>
      </w:r>
      <w:r>
        <w:rPr>
          <w:rFonts w:ascii="Calibri" w:hAnsi="Calibri"/>
          <w:b/>
          <w:sz w:val="24"/>
          <w:szCs w:val="28"/>
        </w:rPr>
        <w:t xml:space="preserve"> - </w:t>
      </w:r>
      <w:r>
        <w:rPr>
          <w:rFonts w:ascii="Calibri" w:hAnsi="Calibri"/>
          <w:sz w:val="24"/>
          <w:szCs w:val="28"/>
        </w:rPr>
        <w:t>Goods and Services Tax</w:t>
      </w:r>
    </w:p>
    <w:p w:rsidR="00A36E9F" w:rsidRDefault="00A36E9F">
      <w:pPr>
        <w:rPr>
          <w:rFonts w:ascii="Calibri" w:hAnsi="Calibri"/>
          <w:sz w:val="24"/>
          <w:szCs w:val="28"/>
        </w:rPr>
      </w:pPr>
      <w:permStart w:id="922111492" w:edGrp="everyone"/>
      <w:permEnd w:id="922111492"/>
    </w:p>
    <w:p w:rsidR="00A36E9F" w:rsidRPr="00FC503E" w:rsidRDefault="00A36E9F">
      <w:pPr>
        <w:rPr>
          <w:rFonts w:ascii="Calibri" w:hAnsi="Calibri"/>
          <w:sz w:val="24"/>
          <w:szCs w:val="28"/>
        </w:rPr>
      </w:pPr>
      <w:r w:rsidRPr="00A36E9F">
        <w:rPr>
          <w:rFonts w:ascii="Calibri" w:hAnsi="Calibri"/>
          <w:b/>
          <w:sz w:val="24"/>
          <w:szCs w:val="28"/>
        </w:rPr>
        <w:t>PDF</w:t>
      </w:r>
      <w:r>
        <w:rPr>
          <w:rFonts w:ascii="Calibri" w:hAnsi="Calibri"/>
          <w:b/>
          <w:sz w:val="24"/>
          <w:szCs w:val="28"/>
        </w:rPr>
        <w:t xml:space="preserve"> - </w:t>
      </w:r>
      <w:r>
        <w:rPr>
          <w:rFonts w:ascii="Calibri" w:hAnsi="Calibri"/>
          <w:sz w:val="24"/>
          <w:szCs w:val="28"/>
        </w:rPr>
        <w:t>Portable Document Format</w:t>
      </w:r>
    </w:p>
    <w:p w:rsidR="00884859" w:rsidRPr="00FC503E" w:rsidRDefault="00884859">
      <w:pPr>
        <w:rPr>
          <w:rFonts w:ascii="Calibri" w:hAnsi="Calibri"/>
          <w:sz w:val="24"/>
          <w:szCs w:val="28"/>
        </w:rPr>
      </w:pPr>
      <w:permStart w:id="1184382291" w:edGrp="everyone"/>
      <w:permEnd w:id="1184382291"/>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3"/>
      <w:r w:rsidRPr="00FC503E">
        <w:rPr>
          <w:rFonts w:ascii="Calibri" w:hAnsi="Calibri"/>
          <w:sz w:val="28"/>
          <w:szCs w:val="28"/>
        </w:rPr>
        <w:t>Flowcharts (Other Images)</w:t>
      </w:r>
      <w:bookmarkEnd w:id="5"/>
    </w:p>
    <w:p w:rsidR="00873985" w:rsidRPr="00FC503E" w:rsidRDefault="00873985">
      <w:pPr>
        <w:rPr>
          <w:rFonts w:ascii="Calibri" w:hAnsi="Calibri"/>
          <w:sz w:val="24"/>
          <w:szCs w:val="28"/>
        </w:rPr>
      </w:pPr>
      <w:permStart w:id="1191081603" w:edGrp="everyone"/>
      <w:permEnd w:id="1191081603"/>
    </w:p>
    <w:p w:rsidR="00964FA5" w:rsidRPr="006320DC" w:rsidRDefault="00964FA5">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4"/>
      <w:r w:rsidRPr="00FC503E">
        <w:rPr>
          <w:rFonts w:ascii="Calibri" w:hAnsi="Calibri"/>
          <w:sz w:val="28"/>
          <w:szCs w:val="28"/>
        </w:rPr>
        <w:t>Procedures</w:t>
      </w:r>
      <w:bookmarkEnd w:id="6"/>
    </w:p>
    <w:p w:rsidR="006320DC" w:rsidRPr="006320DC" w:rsidRDefault="006320DC" w:rsidP="006320DC">
      <w:pPr>
        <w:rPr>
          <w:rFonts w:ascii="Calibri" w:hAnsi="Calibri"/>
          <w:sz w:val="24"/>
        </w:rPr>
      </w:pPr>
      <w:permStart w:id="689979293" w:edGrp="everyone"/>
      <w:permEnd w:id="689979293"/>
    </w:p>
    <w:p w:rsidR="006320DC" w:rsidRDefault="006320DC" w:rsidP="006320DC">
      <w:pPr>
        <w:rPr>
          <w:rFonts w:ascii="Calibri" w:hAnsi="Calibri"/>
          <w:sz w:val="24"/>
        </w:rPr>
      </w:pPr>
      <w:r w:rsidRPr="006320DC">
        <w:rPr>
          <w:rFonts w:ascii="Calibri" w:hAnsi="Calibri"/>
          <w:b/>
          <w:sz w:val="24"/>
        </w:rPr>
        <w:t>Send Proposal to company</w:t>
      </w:r>
      <w:r w:rsidR="00A36E9F">
        <w:rPr>
          <w:rFonts w:ascii="Calibri" w:hAnsi="Calibri"/>
          <w:b/>
          <w:sz w:val="24"/>
        </w:rPr>
        <w:t>:</w:t>
      </w:r>
    </w:p>
    <w:p w:rsidR="006320DC" w:rsidRDefault="006320DC" w:rsidP="006320DC">
      <w:pPr>
        <w:rPr>
          <w:rFonts w:ascii="Calibri" w:hAnsi="Calibri"/>
          <w:sz w:val="24"/>
        </w:rPr>
      </w:pPr>
      <w:permStart w:id="814513401" w:edGrp="everyone"/>
      <w:permEnd w:id="814513401"/>
    </w:p>
    <w:p w:rsidR="006320DC" w:rsidRPr="006320DC" w:rsidRDefault="006320DC" w:rsidP="006320DC">
      <w:pPr>
        <w:numPr>
          <w:ilvl w:val="0"/>
          <w:numId w:val="8"/>
        </w:numPr>
        <w:rPr>
          <w:rFonts w:ascii="Calibri" w:hAnsi="Calibri"/>
        </w:rPr>
      </w:pPr>
      <w:r w:rsidRPr="006320DC">
        <w:rPr>
          <w:rFonts w:ascii="Calibri" w:hAnsi="Calibri"/>
          <w:sz w:val="24"/>
        </w:rPr>
        <w:t xml:space="preserve">This is a detailed outline of requested service, costing and instructions on how to book requested services. </w:t>
      </w:r>
    </w:p>
    <w:p w:rsidR="006320DC" w:rsidRPr="006320DC" w:rsidRDefault="006320DC" w:rsidP="006320DC">
      <w:pPr>
        <w:ind w:left="720"/>
        <w:rPr>
          <w:rFonts w:ascii="Calibri" w:hAnsi="Calibri"/>
          <w:sz w:val="24"/>
        </w:rPr>
      </w:pPr>
      <w:permStart w:id="1090663758" w:edGrp="everyone"/>
      <w:permEnd w:id="1090663758"/>
    </w:p>
    <w:p w:rsidR="006320DC" w:rsidRPr="006320DC" w:rsidRDefault="006320DC" w:rsidP="006320DC">
      <w:pPr>
        <w:numPr>
          <w:ilvl w:val="0"/>
          <w:numId w:val="8"/>
        </w:numPr>
        <w:rPr>
          <w:rFonts w:ascii="Calibri" w:hAnsi="Calibri"/>
        </w:rPr>
      </w:pPr>
      <w:r w:rsidRPr="006320DC">
        <w:rPr>
          <w:rFonts w:ascii="Calibri" w:hAnsi="Calibri"/>
          <w:sz w:val="24"/>
        </w:rPr>
        <w:t xml:space="preserve">Ensure all details are correct and it is saved as a PDF before sending. Follow up if no response within one week.  For costing details, contact James Larkin. </w:t>
      </w:r>
      <w:r>
        <w:rPr>
          <w:rFonts w:ascii="Calibri" w:hAnsi="Calibri"/>
          <w:sz w:val="24"/>
        </w:rPr>
        <w:t>Template is located on I:</w:t>
      </w:r>
      <w:r w:rsidRPr="006320DC">
        <w:rPr>
          <w:rFonts w:ascii="Calibri" w:hAnsi="Calibri"/>
          <w:sz w:val="24"/>
        </w:rPr>
        <w:t xml:space="preserve"> Drive: Health and Wellbeing.</w:t>
      </w:r>
    </w:p>
    <w:p w:rsidR="006320DC" w:rsidRPr="006320DC" w:rsidRDefault="006320DC" w:rsidP="006320DC">
      <w:pPr>
        <w:rPr>
          <w:rFonts w:ascii="Calibri" w:hAnsi="Calibri"/>
          <w:sz w:val="24"/>
        </w:rPr>
      </w:pPr>
      <w:permStart w:id="183050578" w:edGrp="everyone"/>
      <w:permEnd w:id="183050578"/>
    </w:p>
    <w:p w:rsidR="006320DC" w:rsidRPr="006320DC" w:rsidRDefault="006320DC" w:rsidP="006320DC">
      <w:pPr>
        <w:rPr>
          <w:rFonts w:ascii="Calibri" w:hAnsi="Calibri"/>
          <w:b/>
          <w:sz w:val="28"/>
          <w:szCs w:val="28"/>
        </w:rPr>
      </w:pPr>
      <w:r w:rsidRPr="006320DC">
        <w:rPr>
          <w:rFonts w:ascii="Calibri" w:hAnsi="Calibri"/>
          <w:b/>
          <w:sz w:val="24"/>
          <w:szCs w:val="28"/>
        </w:rPr>
        <w:t>Approval:</w:t>
      </w:r>
    </w:p>
    <w:p w:rsidR="006320DC" w:rsidRPr="006320DC" w:rsidRDefault="006320DC" w:rsidP="006320DC">
      <w:pPr>
        <w:rPr>
          <w:rFonts w:ascii="Calibri" w:hAnsi="Calibri"/>
          <w:sz w:val="24"/>
          <w:szCs w:val="28"/>
        </w:rPr>
      </w:pPr>
      <w:permStart w:id="1788625226" w:edGrp="everyone"/>
      <w:permEnd w:id="1788625226"/>
    </w:p>
    <w:p w:rsidR="006320DC" w:rsidRPr="00A36E9F" w:rsidRDefault="006320DC" w:rsidP="006320DC">
      <w:pPr>
        <w:numPr>
          <w:ilvl w:val="0"/>
          <w:numId w:val="10"/>
        </w:numPr>
        <w:rPr>
          <w:rFonts w:ascii="Calibri" w:hAnsi="Calibri"/>
          <w:sz w:val="24"/>
        </w:rPr>
      </w:pPr>
      <w:r w:rsidRPr="00A36E9F">
        <w:rPr>
          <w:rFonts w:ascii="Calibri" w:hAnsi="Calibri"/>
          <w:sz w:val="24"/>
        </w:rPr>
        <w:t>Following a reply from the company, costing and billing details need to be confirmed prior to commencement. A Costing Details form in then filled out with a breakdown of services, numbers and final cost of service. GST not included.</w:t>
      </w:r>
    </w:p>
    <w:p w:rsidR="006320DC" w:rsidRPr="00A36E9F" w:rsidRDefault="006320DC" w:rsidP="006320DC">
      <w:pPr>
        <w:ind w:left="720"/>
        <w:rPr>
          <w:rFonts w:ascii="Calibri" w:hAnsi="Calibri"/>
          <w:sz w:val="24"/>
        </w:rPr>
      </w:pPr>
      <w:permStart w:id="803350961" w:edGrp="everyone"/>
      <w:permEnd w:id="803350961"/>
    </w:p>
    <w:p w:rsidR="006320DC" w:rsidRPr="00A36E9F" w:rsidRDefault="006320DC" w:rsidP="006320DC">
      <w:pPr>
        <w:numPr>
          <w:ilvl w:val="0"/>
          <w:numId w:val="10"/>
        </w:numPr>
        <w:rPr>
          <w:rFonts w:ascii="Calibri" w:hAnsi="Calibri"/>
          <w:sz w:val="24"/>
        </w:rPr>
      </w:pPr>
      <w:r w:rsidRPr="00A36E9F">
        <w:rPr>
          <w:rFonts w:ascii="Calibri" w:hAnsi="Calibri"/>
          <w:sz w:val="24"/>
        </w:rPr>
        <w:t xml:space="preserve">On this form, there is a section for the company to fill in. This contains PO Number, contact details and other details if required. Send this document as PDF, requested it to be return with billing details as soon as possible. </w:t>
      </w:r>
      <w:r w:rsidR="00A36E9F" w:rsidRPr="00A36E9F">
        <w:rPr>
          <w:rFonts w:ascii="Calibri" w:hAnsi="Calibri"/>
          <w:sz w:val="24"/>
        </w:rPr>
        <w:t>Template is located on I:</w:t>
      </w:r>
      <w:r w:rsidRPr="00A36E9F">
        <w:rPr>
          <w:rFonts w:ascii="Calibri" w:hAnsi="Calibri"/>
          <w:sz w:val="24"/>
        </w:rPr>
        <w:t xml:space="preserve"> Drive: Health and Wellbeing.</w:t>
      </w:r>
    </w:p>
    <w:p w:rsidR="0072111A" w:rsidRDefault="0072111A" w:rsidP="006320DC">
      <w:pPr>
        <w:rPr>
          <w:rFonts w:ascii="Calibri" w:hAnsi="Calibri"/>
          <w:b/>
          <w:sz w:val="24"/>
          <w:szCs w:val="28"/>
        </w:rPr>
      </w:pPr>
      <w:permStart w:id="2059155926" w:edGrp="everyone"/>
    </w:p>
    <w:permEnd w:id="2059155926"/>
    <w:p w:rsidR="007B7830" w:rsidRDefault="007B7830" w:rsidP="006320DC">
      <w:pPr>
        <w:rPr>
          <w:rFonts w:ascii="Calibri" w:hAnsi="Calibri"/>
          <w:b/>
          <w:sz w:val="24"/>
          <w:szCs w:val="28"/>
        </w:rPr>
      </w:pPr>
    </w:p>
    <w:p w:rsidR="006320DC" w:rsidRDefault="00A36E9F" w:rsidP="006320DC">
      <w:pPr>
        <w:rPr>
          <w:rFonts w:ascii="Calibri" w:hAnsi="Calibri"/>
          <w:b/>
          <w:sz w:val="24"/>
          <w:szCs w:val="28"/>
        </w:rPr>
      </w:pPr>
      <w:r w:rsidRPr="00A36E9F">
        <w:rPr>
          <w:rFonts w:ascii="Calibri" w:hAnsi="Calibri"/>
          <w:b/>
          <w:sz w:val="24"/>
          <w:szCs w:val="28"/>
        </w:rPr>
        <w:t>Billing:</w:t>
      </w:r>
    </w:p>
    <w:p w:rsidR="00A36E9F" w:rsidRPr="00A36E9F" w:rsidRDefault="00A36E9F" w:rsidP="006320DC">
      <w:pPr>
        <w:rPr>
          <w:rFonts w:ascii="Calibri" w:hAnsi="Calibri"/>
          <w:sz w:val="24"/>
          <w:szCs w:val="28"/>
        </w:rPr>
      </w:pPr>
      <w:permStart w:id="52051651" w:edGrp="everyone"/>
      <w:permEnd w:id="52051651"/>
    </w:p>
    <w:p w:rsidR="00A36E9F" w:rsidRPr="007B7830" w:rsidRDefault="006320DC" w:rsidP="00A36E9F">
      <w:pPr>
        <w:numPr>
          <w:ilvl w:val="0"/>
          <w:numId w:val="11"/>
        </w:numPr>
        <w:rPr>
          <w:rFonts w:ascii="Calibri" w:hAnsi="Calibri"/>
          <w:sz w:val="24"/>
        </w:rPr>
      </w:pPr>
      <w:r w:rsidRPr="007B7830">
        <w:rPr>
          <w:rFonts w:ascii="Calibri" w:hAnsi="Calibri"/>
          <w:sz w:val="24"/>
        </w:rPr>
        <w:t>Once this document is returned, it needs to be forwarded to accounts, as soon as possible. Please forward to Janelle Dawson, requesting a Tax Invoice be prepared for the service.</w:t>
      </w:r>
    </w:p>
    <w:p w:rsidR="00A36E9F" w:rsidRPr="007B7830" w:rsidRDefault="00A36E9F" w:rsidP="00A36E9F">
      <w:pPr>
        <w:rPr>
          <w:rFonts w:ascii="Calibri" w:hAnsi="Calibri"/>
          <w:sz w:val="24"/>
        </w:rPr>
      </w:pPr>
      <w:permStart w:id="2108701442" w:edGrp="everyone"/>
      <w:permEnd w:id="2108701442"/>
    </w:p>
    <w:p w:rsidR="006320DC" w:rsidRPr="007B7830" w:rsidRDefault="006320DC" w:rsidP="00A36E9F">
      <w:pPr>
        <w:numPr>
          <w:ilvl w:val="0"/>
          <w:numId w:val="11"/>
        </w:numPr>
        <w:rPr>
          <w:rFonts w:ascii="Calibri" w:hAnsi="Calibri"/>
          <w:sz w:val="24"/>
        </w:rPr>
      </w:pPr>
      <w:r w:rsidRPr="007B7830">
        <w:rPr>
          <w:rFonts w:ascii="Calibri" w:hAnsi="Calibri"/>
          <w:sz w:val="24"/>
        </w:rPr>
        <w:t xml:space="preserve">Write a detailed description of the service and prices to make this process easier for accounts if possible. </w:t>
      </w:r>
    </w:p>
    <w:p w:rsidR="006320DC" w:rsidRPr="007B7830" w:rsidRDefault="006320DC" w:rsidP="006320DC">
      <w:pPr>
        <w:rPr>
          <w:rFonts w:ascii="Calibri" w:hAnsi="Calibri"/>
          <w:sz w:val="24"/>
        </w:rPr>
      </w:pPr>
      <w:permStart w:id="1873618361" w:edGrp="everyone"/>
      <w:permEnd w:id="1873618361"/>
    </w:p>
    <w:p w:rsidR="006320DC" w:rsidRPr="007B7830" w:rsidRDefault="00A36E9F" w:rsidP="006320DC">
      <w:pPr>
        <w:rPr>
          <w:rFonts w:ascii="Calibri" w:hAnsi="Calibri"/>
          <w:b/>
          <w:sz w:val="24"/>
        </w:rPr>
      </w:pPr>
      <w:r w:rsidRPr="007B7830">
        <w:rPr>
          <w:rFonts w:ascii="Calibri" w:hAnsi="Calibri"/>
          <w:b/>
          <w:sz w:val="24"/>
        </w:rPr>
        <w:t>Preparation:</w:t>
      </w:r>
    </w:p>
    <w:p w:rsidR="00A36E9F" w:rsidRPr="007B7830" w:rsidRDefault="00A36E9F" w:rsidP="006320DC">
      <w:pPr>
        <w:rPr>
          <w:rFonts w:ascii="Calibri" w:hAnsi="Calibri"/>
          <w:sz w:val="24"/>
        </w:rPr>
      </w:pPr>
      <w:permStart w:id="1396276641" w:edGrp="everyone"/>
      <w:permEnd w:id="1396276641"/>
    </w:p>
    <w:p w:rsidR="00A36E9F" w:rsidRPr="007B7830" w:rsidRDefault="006320DC" w:rsidP="00A36E9F">
      <w:pPr>
        <w:numPr>
          <w:ilvl w:val="0"/>
          <w:numId w:val="12"/>
        </w:numPr>
        <w:rPr>
          <w:rFonts w:ascii="Calibri" w:hAnsi="Calibri"/>
          <w:sz w:val="24"/>
        </w:rPr>
      </w:pPr>
      <w:r w:rsidRPr="007B7830">
        <w:rPr>
          <w:rFonts w:ascii="Calibri" w:hAnsi="Calibri"/>
          <w:sz w:val="24"/>
        </w:rPr>
        <w:t>Whilst you are organizing and waiting for approval, documents, etc</w:t>
      </w:r>
      <w:r w:rsidR="00A36E9F" w:rsidRPr="007B7830">
        <w:rPr>
          <w:rFonts w:ascii="Calibri" w:hAnsi="Calibri"/>
          <w:sz w:val="24"/>
        </w:rPr>
        <w:t>.</w:t>
      </w:r>
      <w:r w:rsidRPr="007B7830">
        <w:rPr>
          <w:rFonts w:ascii="Calibri" w:hAnsi="Calibri"/>
          <w:sz w:val="24"/>
        </w:rPr>
        <w:t xml:space="preserve">, the course needs to be organised before departure. </w:t>
      </w:r>
    </w:p>
    <w:p w:rsidR="00A36E9F" w:rsidRPr="007B7830" w:rsidRDefault="00A36E9F" w:rsidP="00A36E9F">
      <w:pPr>
        <w:rPr>
          <w:rFonts w:ascii="Calibri" w:hAnsi="Calibri"/>
          <w:sz w:val="24"/>
        </w:rPr>
      </w:pPr>
      <w:permStart w:id="1185576328" w:edGrp="everyone"/>
      <w:permEnd w:id="1185576328"/>
    </w:p>
    <w:p w:rsidR="006320DC" w:rsidRPr="007B7830" w:rsidRDefault="006320DC" w:rsidP="00A36E9F">
      <w:pPr>
        <w:numPr>
          <w:ilvl w:val="0"/>
          <w:numId w:val="12"/>
        </w:numPr>
        <w:rPr>
          <w:rFonts w:ascii="Calibri" w:hAnsi="Calibri"/>
          <w:sz w:val="24"/>
        </w:rPr>
      </w:pPr>
      <w:r w:rsidRPr="007B7830">
        <w:rPr>
          <w:rFonts w:ascii="Calibri" w:hAnsi="Calibri"/>
          <w:sz w:val="24"/>
        </w:rPr>
        <w:t xml:space="preserve">Please ensure all details regarding travel, accommodation, numbers and course content is finalised. </w:t>
      </w:r>
    </w:p>
    <w:p w:rsidR="00D13D24" w:rsidRPr="00FC503E" w:rsidRDefault="00D13D24" w:rsidP="00C90C34">
      <w:pPr>
        <w:rPr>
          <w:rFonts w:ascii="Calibri" w:hAnsi="Calibri"/>
          <w:sz w:val="24"/>
          <w:szCs w:val="28"/>
        </w:rPr>
      </w:pPr>
      <w:permStart w:id="882718654" w:edGrp="everyone"/>
      <w:permEnd w:id="882718654"/>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ermStart w:id="434902984" w:edGrp="everyone"/>
      <w:permEnd w:id="434902984"/>
    </w:p>
    <w:p w:rsidR="00884859" w:rsidRDefault="00884859" w:rsidP="00884859"/>
    <w:p w:rsidR="00884859" w:rsidRDefault="00884859" w:rsidP="00884859"/>
    <w:p w:rsidR="00884859" w:rsidRDefault="00884859" w:rsidP="00411AAD">
      <w:pPr>
        <w:tabs>
          <w:tab w:val="left" w:pos="4200"/>
        </w:tabs>
      </w:pPr>
    </w:p>
    <w:p w:rsidR="00884859" w:rsidRDefault="00884859" w:rsidP="00884859"/>
    <w:p w:rsidR="0016640B" w:rsidRPr="0016640B" w:rsidRDefault="0016640B" w:rsidP="0016640B"/>
    <w:p w:rsidR="0016640B" w:rsidRDefault="0016640B" w:rsidP="0016640B"/>
    <w:p w:rsidR="0016640B" w:rsidRDefault="0016640B" w:rsidP="0016640B"/>
    <w:sectPr w:rsidR="0016640B" w:rsidSect="00AE2028">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4C" w:rsidRDefault="00FB1A4C">
      <w:r>
        <w:separator/>
      </w:r>
    </w:p>
  </w:endnote>
  <w:endnote w:type="continuationSeparator" w:id="0">
    <w:p w:rsidR="00FB1A4C" w:rsidRDefault="00FB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FC503E">
    <w:pPr>
      <w:pBdr>
        <w:top w:val="single" w:sz="4" w:space="1" w:color="auto"/>
      </w:pBdr>
      <w:tabs>
        <w:tab w:val="left" w:pos="0"/>
        <w:tab w:val="center" w:pos="4320"/>
        <w:tab w:val="right" w:pos="10260"/>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Pr>
        <w:rFonts w:ascii="Calibri" w:hAnsi="Calibri"/>
        <w:sz w:val="16"/>
      </w:rPr>
      <w:t xml:space="preserve">                                          </w:t>
    </w:r>
    <w:r w:rsidRPr="00FC503E">
      <w:rPr>
        <w:rFonts w:ascii="Calibri" w:hAnsi="Calibri"/>
        <w:sz w:val="16"/>
      </w:rPr>
      <w:tab/>
    </w:r>
    <w:r w:rsidR="0076605C">
      <w:rPr>
        <w:rFonts w:ascii="Calibri" w:hAnsi="Calibri"/>
        <w:sz w:val="16"/>
      </w:rPr>
      <w:t xml:space="preserve">           </w:t>
    </w:r>
    <w:r w:rsidR="001A3766">
      <w:rPr>
        <w:rFonts w:ascii="Calibri" w:hAnsi="Calibri"/>
        <w:sz w:val="16"/>
      </w:rPr>
      <w:t xml:space="preserve">                                  HWP1</w:t>
    </w:r>
    <w:r>
      <w:rPr>
        <w:rFonts w:ascii="Calibri" w:hAnsi="Calibri"/>
        <w:sz w:val="16"/>
      </w:rPr>
      <w:t xml:space="preserve">      </w:t>
    </w:r>
    <w:r w:rsidR="00AE2028">
      <w:rPr>
        <w:rFonts w:ascii="Calibri" w:hAnsi="Calibri"/>
        <w:sz w:val="16"/>
      </w:rPr>
      <w:t xml:space="preserve">                          </w:t>
    </w:r>
    <w:r w:rsidR="0076605C">
      <w:rPr>
        <w:rFonts w:ascii="Calibri" w:hAnsi="Calibri"/>
        <w:sz w:val="16"/>
      </w:rPr>
      <w:t xml:space="preserve">                </w:t>
    </w:r>
    <w:r w:rsidR="001A3766">
      <w:rPr>
        <w:rFonts w:ascii="Calibri" w:hAnsi="Calibri"/>
        <w:sz w:val="16"/>
      </w:rPr>
      <w:t xml:space="preserve">                                           </w:t>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D03784">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D03784">
      <w:rPr>
        <w:rFonts w:ascii="Calibri" w:hAnsi="Calibri"/>
        <w:noProof/>
        <w:sz w:val="16"/>
      </w:rPr>
      <w:t>3</w:t>
    </w:r>
    <w:r w:rsidRPr="00FC503E">
      <w:rPr>
        <w:rFonts w:ascii="Calibri" w:hAnsi="Calibri"/>
        <w:sz w:val="16"/>
      </w:rPr>
      <w:fldChar w:fldCharType="end"/>
    </w:r>
  </w:p>
  <w:p w:rsidR="00FC503E" w:rsidRDefault="00FC5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4C" w:rsidRDefault="00FB1A4C">
      <w:r>
        <w:separator/>
      </w:r>
    </w:p>
  </w:footnote>
  <w:footnote w:type="continuationSeparator" w:id="0">
    <w:p w:rsidR="00FB1A4C" w:rsidRDefault="00FB1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D03784">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D03784"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F073F24"/>
    <w:multiLevelType w:val="hybridMultilevel"/>
    <w:tmpl w:val="25C2E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70A93"/>
    <w:multiLevelType w:val="hybridMultilevel"/>
    <w:tmpl w:val="D8EA303C"/>
    <w:lvl w:ilvl="0" w:tplc="0C090003">
      <w:start w:val="1"/>
      <w:numFmt w:val="bullet"/>
      <w:lvlText w:val="o"/>
      <w:lvlJc w:val="left"/>
      <w:pPr>
        <w:ind w:left="720" w:hanging="360"/>
      </w:pPr>
      <w:rPr>
        <w:rFonts w:ascii="Courier New" w:hAnsi="Courier New" w:cs="Arial" w:hint="default"/>
      </w:rPr>
    </w:lvl>
    <w:lvl w:ilvl="1" w:tplc="0C090003">
      <w:start w:val="1"/>
      <w:numFmt w:val="bullet"/>
      <w:lvlText w:val="o"/>
      <w:lvlJc w:val="left"/>
      <w:pPr>
        <w:ind w:left="1440" w:hanging="360"/>
      </w:pPr>
      <w:rPr>
        <w:rFonts w:ascii="Courier New" w:hAnsi="Courier New" w:cs="Aria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7176BA"/>
    <w:multiLevelType w:val="hybridMultilevel"/>
    <w:tmpl w:val="100AD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B0B70D8"/>
    <w:multiLevelType w:val="hybridMultilevel"/>
    <w:tmpl w:val="9D9E1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7C423A"/>
    <w:multiLevelType w:val="hybridMultilevel"/>
    <w:tmpl w:val="D682D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72182"/>
    <w:multiLevelType w:val="hybridMultilevel"/>
    <w:tmpl w:val="70249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3"/>
  </w:num>
  <w:num w:numId="6">
    <w:abstractNumId w:val="10"/>
  </w:num>
  <w:num w:numId="7">
    <w:abstractNumId w:val="2"/>
  </w:num>
  <w:num w:numId="8">
    <w:abstractNumId w:val="6"/>
  </w:num>
  <w:num w:numId="9">
    <w:abstractNumId w:val="11"/>
  </w:num>
  <w:num w:numId="10">
    <w:abstractNumId w:val="1"/>
  </w:num>
  <w:num w:numId="11">
    <w:abstractNumId w:val="4"/>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itTlLd4KUYO8smNAZTwuVmbMk8YV643V6CHTsRWxR1X0i85lP79IXtprdJ0a6sMZ1yDBOrnHP+Gq/cpUu8UVzg==" w:salt="swonpA6W9Dwy+sdFADOQpQ=="/>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D26"/>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3AB1"/>
    <w:rsid w:val="001846C0"/>
    <w:rsid w:val="001848E7"/>
    <w:rsid w:val="00185C36"/>
    <w:rsid w:val="00187E49"/>
    <w:rsid w:val="00192F85"/>
    <w:rsid w:val="001936A3"/>
    <w:rsid w:val="00197D74"/>
    <w:rsid w:val="001A352F"/>
    <w:rsid w:val="001A3766"/>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842A8"/>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20DC"/>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C6267"/>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0A30"/>
    <w:rsid w:val="0072111A"/>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05C"/>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B7830"/>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B6116"/>
    <w:rsid w:val="008C05DE"/>
    <w:rsid w:val="008C30FA"/>
    <w:rsid w:val="008C33E5"/>
    <w:rsid w:val="008C3505"/>
    <w:rsid w:val="008C39E1"/>
    <w:rsid w:val="008C4DA5"/>
    <w:rsid w:val="008C5561"/>
    <w:rsid w:val="008C635D"/>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2C02"/>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6E9F"/>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3784"/>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57D9"/>
    <w:rsid w:val="00EB6635"/>
    <w:rsid w:val="00EC2C1F"/>
    <w:rsid w:val="00EC2E01"/>
    <w:rsid w:val="00EC3149"/>
    <w:rsid w:val="00EC4847"/>
    <w:rsid w:val="00EC4B56"/>
    <w:rsid w:val="00ED2722"/>
    <w:rsid w:val="00ED3A28"/>
    <w:rsid w:val="00ED4AB4"/>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A4C"/>
    <w:rsid w:val="00FB1B9A"/>
    <w:rsid w:val="00FB48A3"/>
    <w:rsid w:val="00FB5534"/>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05235A-ED33-4162-905B-B3D02BCC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link w:val="Heading1Char"/>
    <w:uiPriority w:val="9"/>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customStyle="1" w:styleId="Heading1Char">
    <w:name w:val="Heading 1 Char"/>
    <w:link w:val="Heading1"/>
    <w:uiPriority w:val="9"/>
    <w:rsid w:val="006320DC"/>
    <w:rPr>
      <w:rFonts w:ascii="Arial" w:hAnsi="Arial"/>
      <w:b/>
      <w:sz w:val="3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F4D02-51B1-49F7-B4E3-D9B0C932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3</Pages>
  <Words>304</Words>
  <Characters>1739</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2014-12-02T01:54:00Z</cp:lastPrinted>
  <dcterms:created xsi:type="dcterms:W3CDTF">2015-07-20T07:43:00Z</dcterms:created>
  <dcterms:modified xsi:type="dcterms:W3CDTF">2015-07-20T07:43:00Z</dcterms:modified>
</cp:coreProperties>
</file>