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61"/>
        <w:tblW w:w="96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8"/>
      </w:tblGrid>
      <w:tr w:rsidR="005014E3" w:rsidTr="00575ACE">
        <w:trPr>
          <w:trHeight w:val="475"/>
        </w:trPr>
        <w:tc>
          <w:tcPr>
            <w:tcW w:w="2418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bookmarkStart w:id="0" w:name="_GoBack"/>
            <w:bookmarkEnd w:id="0"/>
            <w:r w:rsidRPr="00FC503E">
              <w:rPr>
                <w:rFonts w:ascii="Calibri" w:hAnsi="Calibri"/>
                <w:b/>
                <w:sz w:val="24"/>
              </w:rPr>
              <w:t>Document Number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C503E" w:rsidRDefault="0032663E" w:rsidP="00101E5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HWP3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Title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101E5F" w:rsidRDefault="00101E5F" w:rsidP="005014E3">
            <w:pPr>
              <w:rPr>
                <w:rFonts w:ascii="Calibri" w:hAnsi="Calibri"/>
                <w:b/>
                <w:sz w:val="24"/>
              </w:rPr>
            </w:pPr>
            <w:r w:rsidRPr="00101E5F">
              <w:rPr>
                <w:rFonts w:ascii="Calibri" w:hAnsi="Calibri"/>
                <w:b/>
                <w:sz w:val="24"/>
              </w:rPr>
              <w:t>Onsite Screening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Department Ownership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101E5F" w:rsidRDefault="00101E5F" w:rsidP="005014E3">
            <w:pPr>
              <w:rPr>
                <w:rFonts w:ascii="Calibri" w:hAnsi="Calibri"/>
                <w:b/>
                <w:sz w:val="24"/>
              </w:rPr>
            </w:pPr>
            <w:r w:rsidRPr="00101E5F">
              <w:rPr>
                <w:rFonts w:ascii="Calibri" w:hAnsi="Calibri"/>
                <w:b/>
                <w:sz w:val="24"/>
              </w:rPr>
              <w:t>Health and Wellness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Type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101E5F">
            <w:pPr>
              <w:rPr>
                <w:rFonts w:ascii="Calibri" w:hAnsi="Calibri"/>
                <w:b/>
                <w:color w:val="FF0000"/>
                <w:sz w:val="24"/>
              </w:rPr>
            </w:pPr>
            <w:r w:rsidRPr="00FC503E">
              <w:rPr>
                <w:rFonts w:ascii="Calibri" w:hAnsi="Calibri"/>
                <w:b/>
                <w:color w:val="FF0000"/>
                <w:sz w:val="24"/>
              </w:rPr>
              <w:t>Procedure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Department Owner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32663E" w:rsidRDefault="0032663E" w:rsidP="005014E3">
            <w:pPr>
              <w:rPr>
                <w:rFonts w:ascii="Calibri" w:hAnsi="Calibri"/>
                <w:sz w:val="24"/>
              </w:rPr>
            </w:pPr>
            <w:r w:rsidRPr="0032663E">
              <w:rPr>
                <w:rFonts w:ascii="Calibri" w:hAnsi="Calibri"/>
                <w:sz w:val="24"/>
              </w:rPr>
              <w:t>Jason Vowels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Author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056C" w:rsidP="00575ACE">
            <w:pPr>
              <w:rPr>
                <w:rFonts w:ascii="Calibri" w:hAnsi="Calibri"/>
                <w:sz w:val="24"/>
              </w:rPr>
            </w:pPr>
            <w:r w:rsidRPr="00FC503E">
              <w:rPr>
                <w:rFonts w:ascii="Calibri" w:hAnsi="Calibri"/>
                <w:sz w:val="24"/>
              </w:rPr>
              <w:t>Derrick Chan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Last Edited By</w:t>
            </w:r>
          </w:p>
        </w:tc>
        <w:tc>
          <w:tcPr>
            <w:tcW w:w="2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056C" w:rsidP="00575ACE">
            <w:pPr>
              <w:rPr>
                <w:rFonts w:ascii="Calibri" w:hAnsi="Calibri"/>
                <w:sz w:val="24"/>
              </w:rPr>
            </w:pPr>
            <w:r w:rsidRPr="00FC503E">
              <w:rPr>
                <w:rFonts w:ascii="Calibri" w:hAnsi="Calibri"/>
                <w:sz w:val="24"/>
              </w:rPr>
              <w:t>Nick Filevski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Lasted Edited On</w:t>
            </w:r>
          </w:p>
        </w:tc>
        <w:tc>
          <w:tcPr>
            <w:tcW w:w="24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FC503E" w:rsidRDefault="00101E5F" w:rsidP="00575AC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02/12</w:t>
            </w:r>
            <w:r w:rsidR="00884859" w:rsidRPr="00FC503E">
              <w:rPr>
                <w:rFonts w:ascii="Calibri" w:hAnsi="Calibri"/>
                <w:sz w:val="24"/>
              </w:rPr>
              <w:t>/2014</w:t>
            </w:r>
          </w:p>
        </w:tc>
      </w:tr>
    </w:tbl>
    <w:p w:rsidR="003C41D9" w:rsidRDefault="00D37726" w:rsidP="00FD2095">
      <w:pPr>
        <w:pStyle w:val="NoSpacing"/>
        <w:rPr>
          <w:lang w:bidi="en-US"/>
        </w:rPr>
      </w:pPr>
      <w:r>
        <w:rPr>
          <w:lang w:bidi="en-US"/>
        </w:rPr>
        <w:br w:type="page"/>
      </w:r>
    </w:p>
    <w:p w:rsidR="00A8477C" w:rsidRPr="00FC503E" w:rsidRDefault="00A8477C" w:rsidP="00C50F99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spacing w:before="240"/>
        <w:rPr>
          <w:rFonts w:ascii="Calibri" w:hAnsi="Calibri"/>
          <w:sz w:val="28"/>
          <w:szCs w:val="28"/>
        </w:rPr>
      </w:pPr>
      <w:bookmarkStart w:id="1" w:name="_Toc403984029"/>
      <w:r w:rsidRPr="00FC503E">
        <w:rPr>
          <w:rFonts w:ascii="Calibri" w:hAnsi="Calibri"/>
          <w:sz w:val="28"/>
          <w:szCs w:val="28"/>
        </w:rPr>
        <w:t>Purpose</w:t>
      </w:r>
      <w:bookmarkEnd w:id="1"/>
    </w:p>
    <w:p w:rsidR="00884859" w:rsidRPr="00FC503E" w:rsidRDefault="00884859" w:rsidP="00536B28">
      <w:pPr>
        <w:jc w:val="both"/>
        <w:rPr>
          <w:rFonts w:ascii="Calibri" w:hAnsi="Calibri"/>
          <w:sz w:val="24"/>
          <w:szCs w:val="28"/>
        </w:rPr>
      </w:pPr>
      <w:permStart w:id="1278738850" w:edGrp="everyone"/>
      <w:permEnd w:id="1278738850"/>
    </w:p>
    <w:p w:rsidR="00884859" w:rsidRDefault="00101E5F" w:rsidP="00101E5F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The purpose of this procedure is to provide a guide on how to carry out a DAS test while visiting a client onsite.</w:t>
      </w:r>
    </w:p>
    <w:p w:rsidR="00101E5F" w:rsidRPr="00FC503E" w:rsidRDefault="00101E5F" w:rsidP="00536B28">
      <w:pPr>
        <w:jc w:val="both"/>
        <w:rPr>
          <w:rFonts w:ascii="Calibri" w:hAnsi="Calibri"/>
          <w:sz w:val="24"/>
          <w:szCs w:val="28"/>
        </w:rPr>
      </w:pPr>
      <w:permStart w:id="827867474" w:edGrp="everyone"/>
      <w:permEnd w:id="827867474"/>
    </w:p>
    <w:p w:rsidR="00873985" w:rsidRPr="00FC503E" w:rsidRDefault="00136183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2" w:name="_Toc403984030"/>
      <w:r w:rsidRPr="00FC503E">
        <w:rPr>
          <w:rFonts w:ascii="Calibri" w:hAnsi="Calibri"/>
          <w:sz w:val="28"/>
          <w:szCs w:val="28"/>
        </w:rPr>
        <w:t>Scope</w:t>
      </w:r>
      <w:bookmarkEnd w:id="2"/>
    </w:p>
    <w:p w:rsidR="00884859" w:rsidRPr="00FC503E" w:rsidRDefault="00884859" w:rsidP="00FD2095">
      <w:pPr>
        <w:rPr>
          <w:rFonts w:ascii="Calibri" w:hAnsi="Calibri"/>
          <w:b/>
          <w:bCs/>
          <w:sz w:val="24"/>
          <w:szCs w:val="28"/>
        </w:rPr>
      </w:pPr>
      <w:permStart w:id="1262301986" w:edGrp="everyone"/>
      <w:permEnd w:id="1262301986"/>
    </w:p>
    <w:p w:rsidR="00884859" w:rsidRDefault="00101E5F" w:rsidP="00FD2095">
      <w:pPr>
        <w:rPr>
          <w:rFonts w:ascii="Calibri" w:hAnsi="Calibri"/>
          <w:bCs/>
          <w:sz w:val="24"/>
          <w:szCs w:val="28"/>
        </w:rPr>
      </w:pPr>
      <w:r>
        <w:rPr>
          <w:rFonts w:ascii="Calibri" w:hAnsi="Calibri"/>
          <w:bCs/>
          <w:sz w:val="24"/>
          <w:szCs w:val="28"/>
        </w:rPr>
        <w:t>For all REDiMED employees authorised to carryout DAS testing</w:t>
      </w:r>
    </w:p>
    <w:p w:rsidR="00101E5F" w:rsidRPr="00FC503E" w:rsidRDefault="00101E5F" w:rsidP="00FD2095">
      <w:pPr>
        <w:rPr>
          <w:rFonts w:ascii="Calibri" w:hAnsi="Calibri"/>
          <w:bCs/>
          <w:sz w:val="24"/>
          <w:szCs w:val="28"/>
        </w:rPr>
      </w:pPr>
      <w:permStart w:id="1277303270" w:edGrp="everyone"/>
      <w:permEnd w:id="1277303270"/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3" w:name="_Toc403984031"/>
      <w:r w:rsidRPr="00FC503E">
        <w:rPr>
          <w:rFonts w:ascii="Calibri" w:hAnsi="Calibri"/>
          <w:sz w:val="28"/>
          <w:szCs w:val="28"/>
        </w:rPr>
        <w:t>Reference Documents</w:t>
      </w:r>
      <w:bookmarkEnd w:id="3"/>
    </w:p>
    <w:p w:rsidR="00D72ECE" w:rsidRPr="00FC503E" w:rsidRDefault="00D72ECE">
      <w:pPr>
        <w:rPr>
          <w:rFonts w:ascii="Calibri" w:hAnsi="Calibri"/>
          <w:sz w:val="24"/>
          <w:szCs w:val="28"/>
        </w:rPr>
      </w:pPr>
      <w:permStart w:id="555249808" w:edGrp="everyone"/>
      <w:permEnd w:id="555249808"/>
    </w:p>
    <w:p w:rsidR="00101E5F" w:rsidRPr="00FC503E" w:rsidRDefault="00101E5F">
      <w:pPr>
        <w:rPr>
          <w:rFonts w:ascii="Calibri" w:hAnsi="Calibri"/>
          <w:sz w:val="24"/>
          <w:szCs w:val="28"/>
        </w:rPr>
      </w:pPr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4" w:name="_Toc403984032"/>
      <w:r w:rsidRPr="00FC503E">
        <w:rPr>
          <w:rFonts w:ascii="Calibri" w:hAnsi="Calibri"/>
          <w:sz w:val="28"/>
          <w:szCs w:val="28"/>
        </w:rPr>
        <w:t>Definitions</w:t>
      </w:r>
      <w:bookmarkEnd w:id="4"/>
    </w:p>
    <w:p w:rsidR="00884859" w:rsidRDefault="00884859">
      <w:pPr>
        <w:rPr>
          <w:rFonts w:ascii="Calibri" w:hAnsi="Calibri"/>
          <w:sz w:val="24"/>
          <w:szCs w:val="28"/>
        </w:rPr>
      </w:pPr>
      <w:permStart w:id="1964989972" w:edGrp="everyone"/>
      <w:permEnd w:id="1964989972"/>
    </w:p>
    <w:p w:rsidR="00101E5F" w:rsidRDefault="00101E5F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DAS – Drug and Alcohol Screening</w:t>
      </w:r>
    </w:p>
    <w:p w:rsidR="00184694" w:rsidRDefault="00184694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Blueys – Blue Spill Mat</w:t>
      </w:r>
    </w:p>
    <w:p w:rsidR="00184694" w:rsidRDefault="00184694" w:rsidP="00184694">
      <w:pPr>
        <w:pStyle w:val="Heading1"/>
        <w:numPr>
          <w:ilvl w:val="0"/>
          <w:numId w:val="0"/>
        </w:numPr>
        <w:spacing w:after="60"/>
        <w:ind w:left="432" w:hanging="432"/>
        <w:rPr>
          <w:rFonts w:ascii="Calibri" w:hAnsi="Calibri"/>
          <w:b w:val="0"/>
          <w:color w:val="000000"/>
          <w:kern w:val="36"/>
          <w:sz w:val="24"/>
          <w:szCs w:val="43"/>
          <w:lang w:val="en" w:eastAsia="en-AU"/>
        </w:rPr>
      </w:pPr>
      <w:r w:rsidRPr="00184694">
        <w:rPr>
          <w:rFonts w:ascii="Calibri" w:hAnsi="Calibri"/>
          <w:b w:val="0"/>
          <w:sz w:val="24"/>
          <w:szCs w:val="28"/>
        </w:rPr>
        <w:t xml:space="preserve">GCMS </w:t>
      </w:r>
      <w:r>
        <w:rPr>
          <w:rFonts w:ascii="Calibri" w:hAnsi="Calibri"/>
          <w:sz w:val="24"/>
          <w:szCs w:val="28"/>
        </w:rPr>
        <w:t xml:space="preserve">- </w:t>
      </w:r>
      <w:r w:rsidRPr="00184694">
        <w:rPr>
          <w:rFonts w:ascii="Calibri" w:hAnsi="Calibri"/>
          <w:b w:val="0"/>
          <w:color w:val="000000"/>
          <w:kern w:val="36"/>
          <w:sz w:val="24"/>
          <w:szCs w:val="43"/>
          <w:lang w:val="en" w:eastAsia="en-AU"/>
        </w:rPr>
        <w:t>Gas chromatography–mass spectrometry</w:t>
      </w:r>
    </w:p>
    <w:p w:rsidR="00184694" w:rsidRPr="00184694" w:rsidRDefault="00184694" w:rsidP="00184694">
      <w:pPr>
        <w:rPr>
          <w:rFonts w:ascii="Calibri" w:hAnsi="Calibri"/>
          <w:sz w:val="24"/>
          <w:lang w:val="en" w:eastAsia="en-AU"/>
        </w:rPr>
      </w:pPr>
      <w:r>
        <w:rPr>
          <w:rFonts w:ascii="Calibri" w:hAnsi="Calibri"/>
          <w:sz w:val="24"/>
          <w:szCs w:val="28"/>
        </w:rPr>
        <w:t>PPE –</w:t>
      </w:r>
      <w:r>
        <w:rPr>
          <w:lang w:val="en" w:eastAsia="en-AU"/>
        </w:rPr>
        <w:t xml:space="preserve"> </w:t>
      </w:r>
      <w:r w:rsidRPr="00184694">
        <w:rPr>
          <w:rFonts w:ascii="Calibri" w:hAnsi="Calibri"/>
          <w:sz w:val="24"/>
          <w:lang w:val="en" w:eastAsia="en-AU"/>
        </w:rPr>
        <w:t>Personal Protection Equipment</w:t>
      </w:r>
    </w:p>
    <w:p w:rsidR="00884859" w:rsidRPr="00FC503E" w:rsidRDefault="00884859">
      <w:pPr>
        <w:rPr>
          <w:rFonts w:ascii="Calibri" w:hAnsi="Calibri"/>
          <w:sz w:val="24"/>
          <w:szCs w:val="28"/>
        </w:rPr>
      </w:pPr>
      <w:permStart w:id="125073325" w:edGrp="everyone"/>
      <w:permEnd w:id="125073325"/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5" w:name="_Toc403984033"/>
      <w:r w:rsidRPr="00FC503E">
        <w:rPr>
          <w:rFonts w:ascii="Calibri" w:hAnsi="Calibri"/>
          <w:sz w:val="28"/>
          <w:szCs w:val="28"/>
        </w:rPr>
        <w:t>Flowcharts (Other Images)</w:t>
      </w:r>
      <w:bookmarkEnd w:id="5"/>
    </w:p>
    <w:p w:rsidR="00964FA5" w:rsidRPr="00101E5F" w:rsidRDefault="00964FA5">
      <w:pPr>
        <w:rPr>
          <w:rFonts w:ascii="Calibri" w:hAnsi="Calibri"/>
          <w:color w:val="FF0000"/>
          <w:sz w:val="24"/>
          <w:szCs w:val="28"/>
        </w:rPr>
      </w:pPr>
      <w:permStart w:id="1064836936" w:edGrp="everyone"/>
      <w:permEnd w:id="1064836936"/>
    </w:p>
    <w:p w:rsidR="00964FA5" w:rsidRPr="00FC503E" w:rsidRDefault="00964FA5">
      <w:pPr>
        <w:rPr>
          <w:rFonts w:ascii="Calibri" w:hAnsi="Calibri"/>
          <w:sz w:val="24"/>
          <w:szCs w:val="28"/>
        </w:rPr>
      </w:pPr>
    </w:p>
    <w:p w:rsidR="00873985" w:rsidRPr="00FC503E" w:rsidRDefault="00964FA5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6" w:name="_Toc403984034"/>
      <w:r w:rsidRPr="00FC503E">
        <w:rPr>
          <w:rFonts w:ascii="Calibri" w:hAnsi="Calibri"/>
          <w:sz w:val="28"/>
          <w:szCs w:val="28"/>
        </w:rPr>
        <w:t>Procedures</w:t>
      </w:r>
      <w:bookmarkEnd w:id="6"/>
    </w:p>
    <w:p w:rsidR="00C90C34" w:rsidRDefault="00C90C34" w:rsidP="00C90C34">
      <w:pPr>
        <w:rPr>
          <w:rFonts w:ascii="Calibri" w:hAnsi="Calibri"/>
          <w:sz w:val="24"/>
          <w:szCs w:val="28"/>
        </w:rPr>
      </w:pPr>
      <w:permStart w:id="2124357219" w:edGrp="everyone"/>
      <w:permEnd w:id="2124357219"/>
    </w:p>
    <w:p w:rsidR="00101E5F" w:rsidRDefault="00101E5F" w:rsidP="00101E5F">
      <w:pPr>
        <w:rPr>
          <w:rFonts w:ascii="Calibri" w:hAnsi="Calibri"/>
          <w:b/>
          <w:sz w:val="24"/>
        </w:rPr>
      </w:pPr>
      <w:r w:rsidRPr="00101E5F">
        <w:rPr>
          <w:rFonts w:ascii="Calibri" w:hAnsi="Calibri"/>
          <w:b/>
          <w:sz w:val="24"/>
        </w:rPr>
        <w:t>Arranging onsite drug and alcohol testing</w:t>
      </w:r>
    </w:p>
    <w:p w:rsidR="00101E5F" w:rsidRPr="00101E5F" w:rsidRDefault="00101E5F" w:rsidP="00101E5F">
      <w:pPr>
        <w:rPr>
          <w:rFonts w:ascii="Calibri" w:hAnsi="Calibri"/>
          <w:b/>
          <w:sz w:val="24"/>
          <w:lang w:val="en-AU"/>
        </w:rPr>
      </w:pPr>
      <w:permStart w:id="419853033" w:edGrp="everyone"/>
      <w:permEnd w:id="419853033"/>
    </w:p>
    <w:p w:rsidR="00101E5F" w:rsidRPr="00101E5F" w:rsidRDefault="00101E5F" w:rsidP="00101E5F">
      <w:pPr>
        <w:pStyle w:val="ListParagraph"/>
        <w:numPr>
          <w:ilvl w:val="1"/>
          <w:numId w:val="7"/>
        </w:numPr>
        <w:spacing w:after="200" w:line="276" w:lineRule="auto"/>
        <w:ind w:left="851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b/>
          <w:sz w:val="24"/>
        </w:rPr>
        <w:t xml:space="preserve">Receive request form from company </w:t>
      </w:r>
    </w:p>
    <w:p w:rsidR="00101E5F" w:rsidRPr="00101E5F" w:rsidRDefault="00101E5F" w:rsidP="00101E5F">
      <w:pPr>
        <w:pStyle w:val="ListParagraph"/>
        <w:ind w:left="851"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- Number of drug and alcohol tests required</w:t>
      </w:r>
      <w:r w:rsidRPr="00101E5F">
        <w:rPr>
          <w:rFonts w:ascii="Calibri" w:hAnsi="Calibri"/>
          <w:sz w:val="24"/>
        </w:rPr>
        <w:br/>
        <w:t xml:space="preserve">- type of drug test required </w:t>
      </w:r>
      <w:r w:rsidRPr="00101E5F">
        <w:rPr>
          <w:rFonts w:ascii="Calibri" w:hAnsi="Calibri"/>
          <w:sz w:val="24"/>
        </w:rPr>
        <w:br/>
        <w:t xml:space="preserve">- site location </w:t>
      </w:r>
      <w:r w:rsidRPr="00101E5F">
        <w:rPr>
          <w:rFonts w:ascii="Calibri" w:hAnsi="Calibri"/>
          <w:sz w:val="24"/>
        </w:rPr>
        <w:br/>
        <w:t>- date of testing</w:t>
      </w:r>
    </w:p>
    <w:p w:rsidR="00101E5F" w:rsidRPr="00101E5F" w:rsidRDefault="00101E5F" w:rsidP="00101E5F">
      <w:pPr>
        <w:pStyle w:val="ListParagraph"/>
        <w:ind w:left="851"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- PO number</w:t>
      </w:r>
    </w:p>
    <w:p w:rsidR="00101E5F" w:rsidRPr="00101E5F" w:rsidRDefault="00101E5F" w:rsidP="00101E5F">
      <w:pPr>
        <w:pStyle w:val="ListParagraph"/>
        <w:ind w:left="851"/>
        <w:rPr>
          <w:rFonts w:ascii="Calibri" w:hAnsi="Calibri"/>
          <w:sz w:val="24"/>
        </w:rPr>
      </w:pPr>
      <w:permStart w:id="1768175378" w:edGrp="everyone"/>
      <w:permEnd w:id="1768175378"/>
    </w:p>
    <w:p w:rsidR="00101E5F" w:rsidRPr="00101E5F" w:rsidRDefault="00101E5F" w:rsidP="00101E5F">
      <w:pPr>
        <w:pStyle w:val="ListParagraph"/>
        <w:numPr>
          <w:ilvl w:val="1"/>
          <w:numId w:val="7"/>
        </w:numPr>
        <w:spacing w:after="200" w:line="276" w:lineRule="auto"/>
        <w:ind w:left="851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b/>
          <w:sz w:val="24"/>
        </w:rPr>
        <w:t>Compile a quote for company</w:t>
      </w:r>
      <w:r w:rsidR="00184694">
        <w:rPr>
          <w:rFonts w:ascii="Calibri" w:hAnsi="Calibri"/>
          <w:sz w:val="24"/>
        </w:rPr>
        <w:t xml:space="preserve"> </w:t>
      </w:r>
      <w:r w:rsidR="00184694">
        <w:rPr>
          <w:rFonts w:ascii="Calibri" w:hAnsi="Calibri"/>
          <w:sz w:val="24"/>
        </w:rPr>
        <w:br/>
        <w:t>-to be approved by the Company Accounts Department</w:t>
      </w:r>
      <w:r w:rsidRPr="00101E5F">
        <w:rPr>
          <w:rFonts w:ascii="Calibri" w:hAnsi="Calibri"/>
          <w:sz w:val="24"/>
        </w:rPr>
        <w:t xml:space="preserve"> </w:t>
      </w:r>
      <w:r w:rsidRPr="00101E5F">
        <w:rPr>
          <w:rFonts w:ascii="Calibri" w:hAnsi="Calibri"/>
          <w:sz w:val="24"/>
        </w:rPr>
        <w:br/>
        <w:t>-submit to the requesting company</w:t>
      </w:r>
    </w:p>
    <w:p w:rsidR="00101E5F" w:rsidRPr="00101E5F" w:rsidRDefault="00101E5F" w:rsidP="00101E5F">
      <w:pPr>
        <w:pStyle w:val="ListParagraph"/>
        <w:ind w:left="851"/>
        <w:rPr>
          <w:rFonts w:ascii="Calibri" w:hAnsi="Calibri"/>
          <w:b/>
          <w:sz w:val="24"/>
        </w:rPr>
      </w:pPr>
      <w:permStart w:id="1329750170" w:edGrp="everyone"/>
      <w:permEnd w:id="1329750170"/>
    </w:p>
    <w:p w:rsidR="00101E5F" w:rsidRDefault="00101E5F" w:rsidP="00101E5F">
      <w:pPr>
        <w:pStyle w:val="ListParagraph"/>
        <w:numPr>
          <w:ilvl w:val="1"/>
          <w:numId w:val="7"/>
        </w:numPr>
        <w:spacing w:after="200" w:line="276" w:lineRule="auto"/>
        <w:ind w:left="851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 xml:space="preserve">Determine the amount of </w:t>
      </w:r>
      <w:r w:rsidR="004157F6" w:rsidRPr="00101E5F">
        <w:rPr>
          <w:rFonts w:ascii="Calibri" w:hAnsi="Calibri"/>
          <w:sz w:val="24"/>
        </w:rPr>
        <w:t>REDiMED</w:t>
      </w:r>
      <w:r w:rsidRPr="00101E5F">
        <w:rPr>
          <w:rFonts w:ascii="Calibri" w:hAnsi="Calibri"/>
          <w:sz w:val="24"/>
        </w:rPr>
        <w:t xml:space="preserve"> personnel and equipment required for the on-site testing</w:t>
      </w:r>
      <w:r w:rsidRPr="00101E5F">
        <w:rPr>
          <w:rFonts w:ascii="Calibri" w:hAnsi="Calibri"/>
          <w:sz w:val="24"/>
        </w:rPr>
        <w:br/>
      </w:r>
      <w:permStart w:id="1456959010" w:edGrp="everyone"/>
      <w:permEnd w:id="1456959010"/>
    </w:p>
    <w:p w:rsidR="00101E5F" w:rsidRDefault="00101E5F" w:rsidP="00101E5F">
      <w:pPr>
        <w:pStyle w:val="ListParagraph"/>
        <w:rPr>
          <w:rFonts w:ascii="Calibri" w:hAnsi="Calibri"/>
          <w:b/>
          <w:sz w:val="24"/>
        </w:rPr>
      </w:pPr>
    </w:p>
    <w:p w:rsidR="00101E5F" w:rsidRPr="00101E5F" w:rsidRDefault="00101E5F" w:rsidP="00184694">
      <w:pPr>
        <w:pStyle w:val="ListParagraph"/>
        <w:spacing w:after="200" w:line="276" w:lineRule="auto"/>
        <w:ind w:left="0"/>
        <w:contextualSpacing/>
        <w:rPr>
          <w:rFonts w:ascii="Calibri" w:hAnsi="Calibri"/>
          <w:b/>
          <w:sz w:val="24"/>
        </w:rPr>
      </w:pPr>
      <w:permStart w:id="323241972" w:edGrp="everyone"/>
      <w:permEnd w:id="323241972"/>
    </w:p>
    <w:p w:rsidR="00101E5F" w:rsidRPr="00101E5F" w:rsidRDefault="00101E5F" w:rsidP="00101E5F">
      <w:pPr>
        <w:pStyle w:val="ListParagraph"/>
        <w:numPr>
          <w:ilvl w:val="1"/>
          <w:numId w:val="7"/>
        </w:numPr>
        <w:spacing w:after="200" w:line="276" w:lineRule="auto"/>
        <w:ind w:left="851" w:hanging="425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 xml:space="preserve"> </w:t>
      </w:r>
      <w:r w:rsidRPr="00101E5F">
        <w:rPr>
          <w:rFonts w:ascii="Calibri" w:hAnsi="Calibri"/>
          <w:b/>
          <w:sz w:val="24"/>
        </w:rPr>
        <w:t>Receive information from the company including:</w:t>
      </w:r>
      <w:r w:rsidRPr="00101E5F">
        <w:rPr>
          <w:rFonts w:ascii="Calibri" w:hAnsi="Calibri"/>
          <w:sz w:val="24"/>
        </w:rPr>
        <w:br/>
        <w:t>-  Flight itinerary</w:t>
      </w:r>
      <w:r w:rsidRPr="00101E5F">
        <w:rPr>
          <w:rFonts w:ascii="Calibri" w:hAnsi="Calibri"/>
          <w:sz w:val="24"/>
        </w:rPr>
        <w:br/>
        <w:t>- On site contact details</w:t>
      </w:r>
      <w:r w:rsidRPr="00101E5F">
        <w:rPr>
          <w:rFonts w:ascii="Calibri" w:hAnsi="Calibri"/>
          <w:sz w:val="24"/>
        </w:rPr>
        <w:br/>
        <w:t>- information about accommodation and food for Redimed personnel</w:t>
      </w:r>
      <w:r w:rsidRPr="00101E5F">
        <w:rPr>
          <w:rFonts w:ascii="Calibri" w:hAnsi="Calibri"/>
          <w:sz w:val="24"/>
        </w:rPr>
        <w:br/>
        <w:t>- pick up details from airport/car hire information</w:t>
      </w:r>
      <w:r w:rsidRPr="00101E5F">
        <w:rPr>
          <w:rFonts w:ascii="Calibri" w:hAnsi="Calibri"/>
          <w:sz w:val="24"/>
        </w:rPr>
        <w:br/>
        <w:t>- appropriate PPE required to be on-site: high-visibility vest/clothing, steel cap boots, safety glasses etc.</w:t>
      </w:r>
    </w:p>
    <w:p w:rsidR="00101E5F" w:rsidRPr="00101E5F" w:rsidRDefault="00101E5F" w:rsidP="00101E5F">
      <w:pPr>
        <w:pStyle w:val="ListParagraph"/>
        <w:ind w:left="851"/>
        <w:rPr>
          <w:rFonts w:ascii="Calibri" w:hAnsi="Calibri"/>
          <w:b/>
          <w:sz w:val="24"/>
        </w:rPr>
      </w:pPr>
      <w:permStart w:id="482429036" w:edGrp="everyone"/>
      <w:permEnd w:id="482429036"/>
    </w:p>
    <w:p w:rsidR="00101E5F" w:rsidRPr="00101E5F" w:rsidRDefault="00101E5F" w:rsidP="00101E5F">
      <w:pPr>
        <w:rPr>
          <w:rFonts w:ascii="Calibri" w:hAnsi="Calibri"/>
          <w:b/>
          <w:sz w:val="24"/>
        </w:rPr>
      </w:pPr>
      <w:r w:rsidRPr="00101E5F">
        <w:rPr>
          <w:rFonts w:ascii="Calibri" w:hAnsi="Calibri"/>
          <w:b/>
          <w:sz w:val="24"/>
        </w:rPr>
        <w:t>Order and pack equipment which may include:</w:t>
      </w:r>
      <w:r w:rsidRPr="00101E5F">
        <w:rPr>
          <w:rFonts w:ascii="Calibri" w:hAnsi="Calibri"/>
          <w:sz w:val="24"/>
        </w:rPr>
        <w:br/>
        <w:t>- instant drug test cups</w:t>
      </w:r>
      <w:r w:rsidRPr="00101E5F">
        <w:rPr>
          <w:rFonts w:ascii="Calibri" w:hAnsi="Calibri"/>
          <w:sz w:val="24"/>
        </w:rPr>
        <w:br/>
        <w:t>- specimen cup</w:t>
      </w:r>
      <w:r w:rsidRPr="00101E5F">
        <w:rPr>
          <w:rFonts w:ascii="Calibri" w:hAnsi="Calibri"/>
          <w:sz w:val="24"/>
        </w:rPr>
        <w:br/>
        <w:t>- breathalyser mouth pieces</w:t>
      </w:r>
      <w:r w:rsidRPr="00101E5F">
        <w:rPr>
          <w:rFonts w:ascii="Calibri" w:hAnsi="Calibri"/>
          <w:sz w:val="24"/>
        </w:rPr>
        <w:br/>
        <w:t>- breathalyser</w:t>
      </w:r>
      <w:r w:rsidRPr="00101E5F">
        <w:rPr>
          <w:rFonts w:ascii="Calibri" w:hAnsi="Calibri"/>
          <w:sz w:val="24"/>
        </w:rPr>
        <w:br/>
        <w:t xml:space="preserve">- blueys </w:t>
      </w:r>
      <w:r w:rsidRPr="00101E5F">
        <w:rPr>
          <w:rFonts w:ascii="Calibri" w:hAnsi="Calibri"/>
          <w:sz w:val="24"/>
        </w:rPr>
        <w:br/>
        <w:t>- monovettes</w:t>
      </w:r>
      <w:r w:rsidRPr="00101E5F">
        <w:rPr>
          <w:rFonts w:ascii="Calibri" w:hAnsi="Calibri"/>
          <w:sz w:val="24"/>
        </w:rPr>
        <w:br/>
        <w:t>- temperature gun</w:t>
      </w:r>
      <w:r w:rsidRPr="00101E5F">
        <w:rPr>
          <w:rFonts w:ascii="Calibri" w:hAnsi="Calibri"/>
          <w:sz w:val="24"/>
        </w:rPr>
        <w:br/>
        <w:t>- creatinine sticks</w:t>
      </w:r>
      <w:r w:rsidRPr="00101E5F">
        <w:rPr>
          <w:rFonts w:ascii="Calibri" w:hAnsi="Calibri"/>
          <w:sz w:val="24"/>
        </w:rPr>
        <w:br/>
        <w:t>- biohazard transport bags</w:t>
      </w:r>
      <w:r w:rsidRPr="00101E5F">
        <w:rPr>
          <w:rFonts w:ascii="Calibri" w:hAnsi="Calibri"/>
          <w:sz w:val="24"/>
        </w:rPr>
        <w:br/>
        <w:t>- biohazard disposal yellow bin bags</w:t>
      </w:r>
      <w:r w:rsidRPr="00101E5F">
        <w:rPr>
          <w:rFonts w:ascii="Calibri" w:hAnsi="Calibri"/>
          <w:sz w:val="24"/>
        </w:rPr>
        <w:br/>
        <w:t>- disposable gloves</w:t>
      </w:r>
      <w:r w:rsidRPr="00101E5F">
        <w:rPr>
          <w:rFonts w:ascii="Calibri" w:hAnsi="Calibri"/>
          <w:sz w:val="24"/>
        </w:rPr>
        <w:br/>
        <w:t>- chain of custody form</w:t>
      </w:r>
      <w:r w:rsidRPr="00101E5F">
        <w:rPr>
          <w:rFonts w:ascii="Calibri" w:hAnsi="Calibri"/>
          <w:sz w:val="24"/>
        </w:rPr>
        <w:br/>
        <w:t>- instant drug test form</w:t>
      </w:r>
      <w:r w:rsidRPr="00101E5F">
        <w:rPr>
          <w:rFonts w:ascii="Calibri" w:hAnsi="Calibri"/>
          <w:sz w:val="24"/>
        </w:rPr>
        <w:br/>
        <w:t>- chain of custody seals</w:t>
      </w:r>
      <w:r w:rsidRPr="00101E5F">
        <w:rPr>
          <w:rFonts w:ascii="Calibri" w:hAnsi="Calibri"/>
          <w:sz w:val="24"/>
        </w:rPr>
        <w:br/>
        <w:t>- courier bags</w:t>
      </w:r>
      <w:r w:rsidRPr="00101E5F">
        <w:rPr>
          <w:rFonts w:ascii="Calibri" w:hAnsi="Calibri"/>
          <w:sz w:val="24"/>
        </w:rPr>
        <w:br/>
        <w:t>- water colouring agent</w:t>
      </w:r>
      <w:r w:rsidRPr="00101E5F">
        <w:rPr>
          <w:rFonts w:ascii="Calibri" w:hAnsi="Calibri"/>
          <w:sz w:val="24"/>
        </w:rPr>
        <w:br/>
      </w:r>
      <w:permStart w:id="1157649408" w:edGrp="everyone"/>
      <w:permEnd w:id="1157649408"/>
    </w:p>
    <w:p w:rsidR="00101E5F" w:rsidRPr="00101E5F" w:rsidRDefault="00101E5F" w:rsidP="00101E5F">
      <w:pPr>
        <w:rPr>
          <w:rFonts w:ascii="Calibri" w:hAnsi="Calibri"/>
          <w:b/>
          <w:sz w:val="24"/>
        </w:rPr>
      </w:pPr>
      <w:r w:rsidRPr="00101E5F">
        <w:rPr>
          <w:rFonts w:ascii="Calibri" w:hAnsi="Calibri"/>
          <w:b/>
          <w:sz w:val="24"/>
        </w:rPr>
        <w:t>2. Carrying out onsite DAS testing</w:t>
      </w:r>
    </w:p>
    <w:p w:rsidR="00101E5F" w:rsidRPr="00101E5F" w:rsidRDefault="00101E5F" w:rsidP="00101E5F">
      <w:pPr>
        <w:pStyle w:val="ListParagraph"/>
        <w:rPr>
          <w:rFonts w:ascii="Calibri" w:hAnsi="Calibri"/>
          <w:b/>
          <w:sz w:val="24"/>
        </w:rPr>
      </w:pPr>
      <w:permStart w:id="2082888102" w:edGrp="everyone"/>
      <w:permEnd w:id="2082888102"/>
    </w:p>
    <w:p w:rsidR="00101E5F" w:rsidRPr="00101E5F" w:rsidRDefault="00101E5F" w:rsidP="00101E5F">
      <w:pPr>
        <w:pStyle w:val="ListParagraph"/>
        <w:numPr>
          <w:ilvl w:val="1"/>
          <w:numId w:val="8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b/>
          <w:sz w:val="24"/>
        </w:rPr>
        <w:t>Setting up the testing area</w:t>
      </w:r>
    </w:p>
    <w:p w:rsidR="00101E5F" w:rsidRPr="00101E5F" w:rsidRDefault="00101E5F" w:rsidP="00101E5F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Ensure there is an area for paperwork and ID check separate from the testing area</w:t>
      </w:r>
    </w:p>
    <w:p w:rsidR="00101E5F" w:rsidRPr="00101E5F" w:rsidRDefault="00101E5F" w:rsidP="00101E5F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 xml:space="preserve">Set up testing area with required equipment </w:t>
      </w:r>
    </w:p>
    <w:p w:rsidR="00101E5F" w:rsidRPr="00101E5F" w:rsidRDefault="00101E5F" w:rsidP="00101E5F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Ensure the testing area has privacy and supervised tests are able to be conducted</w:t>
      </w:r>
    </w:p>
    <w:p w:rsidR="00101E5F" w:rsidRPr="00101E5F" w:rsidRDefault="00101E5F" w:rsidP="00101E5F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Ensure there is privacy if a non-negative sample needs to be sealed up and sent off for GCMS</w:t>
      </w:r>
    </w:p>
    <w:p w:rsidR="00101E5F" w:rsidRPr="00101E5F" w:rsidRDefault="00101E5F" w:rsidP="00101E5F">
      <w:pPr>
        <w:pStyle w:val="ListParagraph"/>
        <w:ind w:left="1800"/>
        <w:rPr>
          <w:rFonts w:ascii="Calibri" w:hAnsi="Calibri"/>
          <w:sz w:val="24"/>
        </w:rPr>
      </w:pPr>
      <w:permStart w:id="377626569" w:edGrp="everyone"/>
      <w:permEnd w:id="377626569"/>
    </w:p>
    <w:p w:rsidR="00101E5F" w:rsidRPr="00101E5F" w:rsidRDefault="00101E5F" w:rsidP="00101E5F">
      <w:pPr>
        <w:pStyle w:val="ListParagraph"/>
        <w:numPr>
          <w:ilvl w:val="1"/>
          <w:numId w:val="10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b/>
          <w:sz w:val="24"/>
        </w:rPr>
        <w:t>On-site DAS procedure</w:t>
      </w:r>
      <w:r w:rsidRPr="00101E5F">
        <w:rPr>
          <w:rFonts w:ascii="Calibri" w:hAnsi="Calibri"/>
          <w:b/>
          <w:sz w:val="24"/>
        </w:rPr>
        <w:tab/>
      </w:r>
    </w:p>
    <w:p w:rsidR="00101E5F" w:rsidRPr="00101E5F" w:rsidRDefault="00101E5F" w:rsidP="00101E5F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 xml:space="preserve">The individual must provide photo identification and then will fill out the appropriate form and declare any medication </w:t>
      </w:r>
    </w:p>
    <w:p w:rsidR="00101E5F" w:rsidRPr="00101E5F" w:rsidRDefault="00101E5F" w:rsidP="00101E5F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>If photo identification is not present, the individuals supervisor can sign the top off the form vouching for them</w:t>
      </w:r>
    </w:p>
    <w:p w:rsidR="00101E5F" w:rsidRDefault="00101E5F" w:rsidP="00101E5F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Toilet colouring agents should be implemented in the designated testing area</w:t>
      </w:r>
      <w:r>
        <w:rPr>
          <w:rFonts w:ascii="Calibri" w:hAnsi="Calibri"/>
          <w:sz w:val="24"/>
        </w:rPr>
        <w:t>;</w:t>
      </w:r>
    </w:p>
    <w:p w:rsidR="00101E5F" w:rsidRDefault="00101E5F" w:rsidP="00101E5F">
      <w:pPr>
        <w:pStyle w:val="ListParagraph"/>
        <w:spacing w:after="200" w:line="276" w:lineRule="auto"/>
        <w:contextualSpacing/>
        <w:rPr>
          <w:rFonts w:ascii="Calibri" w:hAnsi="Calibri"/>
          <w:sz w:val="24"/>
        </w:rPr>
      </w:pPr>
      <w:permStart w:id="1392845194" w:edGrp="everyone"/>
      <w:permEnd w:id="1392845194"/>
    </w:p>
    <w:p w:rsidR="00101E5F" w:rsidRPr="00101E5F" w:rsidRDefault="00101E5F" w:rsidP="00101E5F">
      <w:pPr>
        <w:pStyle w:val="ListParagraph"/>
        <w:spacing w:after="200" w:line="276" w:lineRule="auto"/>
        <w:contextualSpacing/>
        <w:rPr>
          <w:rFonts w:ascii="Calibri" w:hAnsi="Calibri"/>
          <w:sz w:val="24"/>
        </w:rPr>
      </w:pPr>
      <w:permStart w:id="1449141408" w:edGrp="everyone"/>
      <w:permEnd w:id="1449141408"/>
    </w:p>
    <w:p w:rsidR="00101E5F" w:rsidRPr="00101E5F" w:rsidRDefault="00101E5F" w:rsidP="00101E5F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 xml:space="preserve">The individual will provide the specimen in an area that allows for individual privacy. For on-site testing the Western Diagnostics Level 3 standard of supervision will be followed which states, </w:t>
      </w:r>
      <w:r w:rsidRPr="00101E5F">
        <w:rPr>
          <w:rFonts w:ascii="Calibri" w:hAnsi="Calibri"/>
          <w:i/>
          <w:sz w:val="24"/>
        </w:rPr>
        <w:t>“Collector waits outside the toilet cubicle, with door ajar able to view subject from behind, while the subject passes urine into the container.”</w:t>
      </w:r>
    </w:p>
    <w:p w:rsidR="00101E5F" w:rsidRPr="00101E5F" w:rsidRDefault="00101E5F" w:rsidP="00101E5F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This level of supervision will be followed unless otherwise instructed from the company</w:t>
      </w:r>
    </w:p>
    <w:p w:rsidR="00101E5F" w:rsidRPr="00101E5F" w:rsidRDefault="00101E5F" w:rsidP="00101E5F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The individual will be asked to fill the provided instant cup to the top, enter into the</w:t>
      </w:r>
      <w:r>
        <w:rPr>
          <w:rFonts w:ascii="Calibri" w:hAnsi="Calibri"/>
          <w:sz w:val="24"/>
        </w:rPr>
        <w:t xml:space="preserve"> </w:t>
      </w:r>
      <w:r w:rsidRPr="00101E5F">
        <w:rPr>
          <w:rFonts w:ascii="Calibri" w:hAnsi="Calibri"/>
          <w:sz w:val="24"/>
        </w:rPr>
        <w:t>cubical and leave the door open.</w:t>
      </w:r>
    </w:p>
    <w:p w:rsidR="00101E5F" w:rsidRPr="00101E5F" w:rsidRDefault="00101E5F" w:rsidP="00101E5F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The colour and temperature of the specimen will be checked. Within 4 minutes of voiding, the temperature shall be between 33°C and 38°C.  Creatinine levels will be checked with a strip, levels should be equal or greater to 20mg/dl.</w:t>
      </w:r>
    </w:p>
    <w:p w:rsidR="00101E5F" w:rsidRPr="00101E5F" w:rsidRDefault="00101E5F" w:rsidP="00101E5F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If the temperature and creatinine criteria is met the sample is valid</w:t>
      </w:r>
    </w:p>
    <w:p w:rsidR="00101E5F" w:rsidRPr="00101E5F" w:rsidRDefault="00101E5F" w:rsidP="00101E5F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Once the time has lapsed the cup results will be observed discretely in front of the individual.</w:t>
      </w:r>
    </w:p>
    <w:p w:rsidR="00101E5F" w:rsidRPr="00101E5F" w:rsidRDefault="00101E5F" w:rsidP="00101E5F">
      <w:pPr>
        <w:rPr>
          <w:rFonts w:ascii="Calibri" w:hAnsi="Calibri"/>
          <w:b/>
          <w:sz w:val="24"/>
          <w:u w:val="single"/>
        </w:rPr>
      </w:pPr>
      <w:r w:rsidRPr="00101E5F">
        <w:rPr>
          <w:rFonts w:ascii="Calibri" w:hAnsi="Calibri"/>
          <w:b/>
          <w:sz w:val="24"/>
          <w:u w:val="single"/>
        </w:rPr>
        <w:t>If individual cannot void:</w:t>
      </w:r>
    </w:p>
    <w:p w:rsidR="00101E5F" w:rsidRPr="00101E5F" w:rsidRDefault="00101E5F" w:rsidP="00101E5F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Leave cup with individuals name to the side with equipment</w:t>
      </w:r>
    </w:p>
    <w:p w:rsidR="00101E5F" w:rsidRPr="00101E5F" w:rsidRDefault="00101E5F" w:rsidP="00101E5F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Alert the individuals supervisor that they were unable to provide a sample</w:t>
      </w:r>
    </w:p>
    <w:p w:rsidR="00101E5F" w:rsidRPr="00101E5F" w:rsidRDefault="00101E5F" w:rsidP="00101E5F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Instruct the individual to come back in 1 hour to try and provide another sample</w:t>
      </w:r>
    </w:p>
    <w:p w:rsidR="00101E5F" w:rsidRPr="00101E5F" w:rsidRDefault="00101E5F" w:rsidP="00101E5F">
      <w:pPr>
        <w:rPr>
          <w:rFonts w:ascii="Calibri" w:hAnsi="Calibri"/>
          <w:b/>
          <w:sz w:val="24"/>
          <w:u w:val="single"/>
        </w:rPr>
      </w:pPr>
      <w:r w:rsidRPr="00101E5F">
        <w:rPr>
          <w:rFonts w:ascii="Calibri" w:hAnsi="Calibri"/>
          <w:b/>
          <w:sz w:val="24"/>
          <w:u w:val="single"/>
        </w:rPr>
        <w:t>If sample is too dilute</w:t>
      </w:r>
    </w:p>
    <w:p w:rsidR="00101E5F" w:rsidRPr="00101E5F" w:rsidRDefault="00101E5F" w:rsidP="00101E5F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Instant cup will activate as soon as it is filled with urine so if sample is too dilute the reading is invalid</w:t>
      </w:r>
    </w:p>
    <w:p w:rsidR="00101E5F" w:rsidRPr="00101E5F" w:rsidRDefault="00101E5F" w:rsidP="00101E5F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The cup should be emptied and flushed in the toilet and then disposed of correctly in the appropriate yellow bin bag</w:t>
      </w:r>
    </w:p>
    <w:p w:rsidR="00101E5F" w:rsidRPr="00101E5F" w:rsidRDefault="00101E5F" w:rsidP="00101E5F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Alert the individuals supervisor that their sample was too dilute and they will need to provide another sample</w:t>
      </w:r>
    </w:p>
    <w:p w:rsidR="00101E5F" w:rsidRPr="00101E5F" w:rsidRDefault="00101E5F" w:rsidP="00101E5F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Instruct the individual to come back in 1 hour, drink minimal water and provide another sample</w:t>
      </w:r>
    </w:p>
    <w:p w:rsidR="00101E5F" w:rsidRPr="00101E5F" w:rsidRDefault="00101E5F" w:rsidP="00101E5F">
      <w:pPr>
        <w:pStyle w:val="ListParagraph"/>
        <w:spacing w:after="200" w:line="276" w:lineRule="auto"/>
        <w:contextualSpacing/>
        <w:rPr>
          <w:rFonts w:ascii="Calibri" w:hAnsi="Calibri"/>
          <w:sz w:val="24"/>
        </w:rPr>
      </w:pPr>
      <w:permStart w:id="863724575" w:edGrp="everyone"/>
      <w:permEnd w:id="863724575"/>
    </w:p>
    <w:p w:rsidR="00101E5F" w:rsidRPr="00101E5F" w:rsidRDefault="00101E5F" w:rsidP="00101E5F">
      <w:pPr>
        <w:pStyle w:val="ListParagraph"/>
        <w:numPr>
          <w:ilvl w:val="1"/>
          <w:numId w:val="10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b/>
          <w:sz w:val="24"/>
        </w:rPr>
        <w:t>Instant DAS results</w:t>
      </w:r>
    </w:p>
    <w:p w:rsidR="00101E5F" w:rsidRPr="00101E5F" w:rsidRDefault="00101E5F" w:rsidP="00101E5F">
      <w:pPr>
        <w:rPr>
          <w:rFonts w:ascii="Calibri" w:hAnsi="Calibri"/>
          <w:b/>
          <w:sz w:val="24"/>
        </w:rPr>
      </w:pPr>
      <w:r w:rsidRPr="00101E5F">
        <w:rPr>
          <w:rFonts w:ascii="Calibri" w:hAnsi="Calibri"/>
          <w:b/>
          <w:sz w:val="24"/>
        </w:rPr>
        <w:t xml:space="preserve">Negative result: </w:t>
      </w:r>
    </w:p>
    <w:p w:rsidR="00101E5F" w:rsidRPr="00101E5F" w:rsidRDefault="00101E5F" w:rsidP="00101E5F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>Urine and cup will be disposed of correctly and the according paper work filled out and put into the individuals file.</w:t>
      </w:r>
    </w:p>
    <w:p w:rsidR="00101E5F" w:rsidRPr="00101E5F" w:rsidRDefault="00101E5F" w:rsidP="00101E5F">
      <w:pPr>
        <w:rPr>
          <w:rFonts w:ascii="Calibri" w:hAnsi="Calibri"/>
          <w:sz w:val="24"/>
        </w:rPr>
      </w:pPr>
      <w:r w:rsidRPr="00101E5F">
        <w:rPr>
          <w:rFonts w:ascii="Calibri" w:hAnsi="Calibri"/>
          <w:b/>
          <w:sz w:val="24"/>
        </w:rPr>
        <w:t>Non- negative result</w:t>
      </w:r>
    </w:p>
    <w:p w:rsidR="00101E5F" w:rsidRDefault="00101E5F" w:rsidP="00101E5F">
      <w:pPr>
        <w:pStyle w:val="ListParagraph"/>
        <w:numPr>
          <w:ilvl w:val="0"/>
          <w:numId w:val="16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The specimen sample will be split into three containers; appropriate paperwork filled out, sealed according to chain of cus</w:t>
      </w:r>
      <w:r w:rsidR="00184694">
        <w:rPr>
          <w:rFonts w:ascii="Calibri" w:hAnsi="Calibri"/>
          <w:sz w:val="24"/>
        </w:rPr>
        <w:t xml:space="preserve">tody procedures and placed in a </w:t>
      </w:r>
      <w:r w:rsidRPr="00101E5F">
        <w:rPr>
          <w:rFonts w:ascii="Calibri" w:hAnsi="Calibri"/>
          <w:sz w:val="24"/>
        </w:rPr>
        <w:t>courier bag to bring back to Perth to send to the lab</w:t>
      </w:r>
      <w:r>
        <w:rPr>
          <w:rFonts w:ascii="Calibri" w:hAnsi="Calibri"/>
          <w:sz w:val="24"/>
        </w:rPr>
        <w:t>.</w:t>
      </w:r>
    </w:p>
    <w:p w:rsidR="00101E5F" w:rsidRDefault="00101E5F" w:rsidP="00101E5F">
      <w:pPr>
        <w:pStyle w:val="ListParagraph"/>
        <w:spacing w:after="200" w:line="276" w:lineRule="auto"/>
        <w:contextualSpacing/>
        <w:rPr>
          <w:rFonts w:ascii="Calibri" w:hAnsi="Calibri"/>
          <w:sz w:val="24"/>
        </w:rPr>
      </w:pPr>
      <w:permStart w:id="1100624153" w:edGrp="everyone"/>
    </w:p>
    <w:permEnd w:id="1100624153"/>
    <w:p w:rsidR="00101E5F" w:rsidRPr="00101E5F" w:rsidRDefault="00101E5F" w:rsidP="00101E5F">
      <w:pPr>
        <w:pStyle w:val="ListParagraph"/>
        <w:spacing w:after="200" w:line="276" w:lineRule="auto"/>
        <w:contextualSpacing/>
        <w:rPr>
          <w:rFonts w:ascii="Calibri" w:hAnsi="Calibri"/>
          <w:sz w:val="24"/>
        </w:rPr>
      </w:pPr>
    </w:p>
    <w:p w:rsidR="00101E5F" w:rsidRPr="00101E5F" w:rsidRDefault="00101E5F" w:rsidP="00101E5F">
      <w:pPr>
        <w:pStyle w:val="ListParagraph"/>
        <w:numPr>
          <w:ilvl w:val="0"/>
          <w:numId w:val="16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The results of the instant drug test will be kept confidential from the individual and the individual will only be informed that the cup has detected a substance and it is required to be sent to the lab for confirmation.</w:t>
      </w:r>
    </w:p>
    <w:p w:rsidR="00101E5F" w:rsidRPr="00101E5F" w:rsidRDefault="00101E5F" w:rsidP="00101E5F">
      <w:pPr>
        <w:pStyle w:val="ListParagraph"/>
        <w:numPr>
          <w:ilvl w:val="0"/>
          <w:numId w:val="16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>The individuals supervisor must be informed that the individual has provided a non-negative sample</w:t>
      </w:r>
    </w:p>
    <w:p w:rsidR="00101E5F" w:rsidRPr="00101E5F" w:rsidRDefault="00101E5F" w:rsidP="00101E5F">
      <w:pPr>
        <w:pStyle w:val="ListParagraph"/>
        <w:ind w:left="1080"/>
        <w:rPr>
          <w:rFonts w:ascii="Calibri" w:hAnsi="Calibri"/>
          <w:b/>
          <w:sz w:val="24"/>
        </w:rPr>
      </w:pPr>
      <w:permStart w:id="765395631" w:edGrp="everyone"/>
      <w:permEnd w:id="765395631"/>
    </w:p>
    <w:p w:rsidR="00101E5F" w:rsidRPr="00101E5F" w:rsidRDefault="00101E5F" w:rsidP="00101E5F">
      <w:pPr>
        <w:pStyle w:val="ListParagraph"/>
        <w:numPr>
          <w:ilvl w:val="0"/>
          <w:numId w:val="10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b/>
          <w:sz w:val="24"/>
        </w:rPr>
        <w:t>Finalising results and invoices</w:t>
      </w:r>
    </w:p>
    <w:p w:rsidR="00101E5F" w:rsidRPr="00101E5F" w:rsidRDefault="00101E5F" w:rsidP="00101E5F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>Once personnel return from site, names and results of individuals are to be supplied to reception staff</w:t>
      </w:r>
    </w:p>
    <w:p w:rsidR="00101E5F" w:rsidRPr="00101E5F" w:rsidRDefault="00101E5F" w:rsidP="00101E5F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>Reception staff are to enter individuals name’s into genie under Drug and Alcohol (DAS) tab</w:t>
      </w:r>
    </w:p>
    <w:p w:rsidR="00101E5F" w:rsidRPr="00101E5F" w:rsidRDefault="00101E5F" w:rsidP="00101E5F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>Results to be scanned into the system and linked to individuals accounts in Genie</w:t>
      </w:r>
    </w:p>
    <w:p w:rsidR="00101E5F" w:rsidRPr="00101E5F" w:rsidRDefault="00101E5F" w:rsidP="00101E5F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>Results are to be compiled and send to appropriate company representative</w:t>
      </w:r>
    </w:p>
    <w:p w:rsidR="00101E5F" w:rsidRPr="00101E5F" w:rsidRDefault="00101E5F" w:rsidP="00101E5F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ascii="Calibri" w:hAnsi="Calibri"/>
          <w:sz w:val="24"/>
        </w:rPr>
      </w:pPr>
      <w:r w:rsidRPr="00101E5F">
        <w:rPr>
          <w:rFonts w:ascii="Calibri" w:hAnsi="Calibri"/>
          <w:sz w:val="24"/>
        </w:rPr>
        <w:t>NOTE: if individual’s results are pending GCMS, too dilute etc. company is to be notified</w:t>
      </w:r>
    </w:p>
    <w:p w:rsidR="00101E5F" w:rsidRPr="00101E5F" w:rsidRDefault="00101E5F" w:rsidP="00101E5F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>Any files which are pending results are to be placed in the appropriate tray at reception desk</w:t>
      </w:r>
    </w:p>
    <w:p w:rsidR="00101E5F" w:rsidRPr="00101E5F" w:rsidRDefault="00101E5F" w:rsidP="00101E5F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 xml:space="preserve">Once extra </w:t>
      </w:r>
      <w:r w:rsidR="00184694" w:rsidRPr="00101E5F">
        <w:rPr>
          <w:rFonts w:ascii="Calibri" w:hAnsi="Calibri"/>
          <w:sz w:val="24"/>
        </w:rPr>
        <w:t>testing’s</w:t>
      </w:r>
      <w:r w:rsidRPr="00101E5F">
        <w:rPr>
          <w:rFonts w:ascii="Calibri" w:hAnsi="Calibri"/>
          <w:sz w:val="24"/>
        </w:rPr>
        <w:t xml:space="preserve"> results have been received, they are to be sent to the appropriate company representative</w:t>
      </w:r>
    </w:p>
    <w:p w:rsidR="00101E5F" w:rsidRPr="00101E5F" w:rsidRDefault="00101E5F" w:rsidP="00101E5F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>Scan and link final results for any pending individuals</w:t>
      </w:r>
    </w:p>
    <w:p w:rsidR="00D13D24" w:rsidRPr="00101E5F" w:rsidRDefault="00101E5F" w:rsidP="00C90C34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ascii="Calibri" w:hAnsi="Calibri"/>
          <w:b/>
          <w:sz w:val="24"/>
        </w:rPr>
      </w:pPr>
      <w:r w:rsidRPr="00101E5F">
        <w:rPr>
          <w:rFonts w:ascii="Calibri" w:hAnsi="Calibri"/>
          <w:sz w:val="24"/>
        </w:rPr>
        <w:t>Accounts are to be notified that the testing has been completed and ready to be billed</w:t>
      </w:r>
    </w:p>
    <w:p w:rsidR="00101E5F" w:rsidRPr="00101E5F" w:rsidRDefault="00101E5F" w:rsidP="00101E5F">
      <w:pPr>
        <w:rPr>
          <w:rFonts w:ascii="Calibri" w:hAnsi="Calibri"/>
          <w:sz w:val="24"/>
        </w:rPr>
      </w:pPr>
      <w:permStart w:id="179923628" w:edGrp="everyone"/>
      <w:permEnd w:id="179923628"/>
    </w:p>
    <w:p w:rsidR="00C90C34" w:rsidRPr="00FC503E" w:rsidRDefault="00D13D24" w:rsidP="00162F8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r w:rsidRPr="00FC503E">
        <w:rPr>
          <w:rFonts w:ascii="Calibri" w:hAnsi="Calibri"/>
          <w:sz w:val="28"/>
          <w:szCs w:val="28"/>
        </w:rPr>
        <w:t>Appendic</w:t>
      </w:r>
      <w:r w:rsidR="00C90C34" w:rsidRPr="00FC503E">
        <w:rPr>
          <w:rFonts w:ascii="Calibri" w:hAnsi="Calibri"/>
          <w:sz w:val="28"/>
          <w:szCs w:val="28"/>
        </w:rPr>
        <w:t>es</w:t>
      </w:r>
    </w:p>
    <w:p w:rsidR="00884859" w:rsidRDefault="00884859" w:rsidP="00884859">
      <w:permStart w:id="1754532526" w:edGrp="everyone"/>
      <w:permEnd w:id="1754532526"/>
    </w:p>
    <w:p w:rsidR="00884859" w:rsidRDefault="00884859" w:rsidP="00884859"/>
    <w:p w:rsidR="00884859" w:rsidRDefault="00884859" w:rsidP="00884859"/>
    <w:p w:rsidR="00884859" w:rsidRDefault="00884859" w:rsidP="00411AAD">
      <w:pPr>
        <w:tabs>
          <w:tab w:val="left" w:pos="4200"/>
        </w:tabs>
      </w:pPr>
    </w:p>
    <w:p w:rsidR="00884859" w:rsidRDefault="00884859" w:rsidP="00884859"/>
    <w:p w:rsidR="0016640B" w:rsidRPr="0016640B" w:rsidRDefault="0016640B" w:rsidP="0016640B"/>
    <w:p w:rsidR="0016640B" w:rsidRDefault="0016640B" w:rsidP="0016640B"/>
    <w:p w:rsidR="0016640B" w:rsidRDefault="0016640B" w:rsidP="0016640B"/>
    <w:sectPr w:rsidR="0016640B" w:rsidSect="00AE2028">
      <w:headerReference w:type="even" r:id="rId8"/>
      <w:headerReference w:type="default" r:id="rId9"/>
      <w:footerReference w:type="default" r:id="rId10"/>
      <w:pgSz w:w="11907" w:h="16839" w:code="9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600" w:rsidRDefault="00F62600">
      <w:r>
        <w:separator/>
      </w:r>
    </w:p>
  </w:endnote>
  <w:endnote w:type="continuationSeparator" w:id="0">
    <w:p w:rsidR="00F62600" w:rsidRDefault="00F6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-Regular">
    <w:altName w:val="Dax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03E" w:rsidRPr="00DC7C2A" w:rsidRDefault="00FC503E" w:rsidP="00DC7C2A">
    <w:pPr>
      <w:pBdr>
        <w:top w:val="single" w:sz="4" w:space="1" w:color="auto"/>
      </w:pBdr>
      <w:tabs>
        <w:tab w:val="left" w:pos="0"/>
        <w:tab w:val="center" w:pos="4320"/>
        <w:tab w:val="right" w:pos="10260"/>
      </w:tabs>
      <w:rPr>
        <w:rFonts w:ascii="Calibri" w:hAnsi="Calibri"/>
        <w:sz w:val="16"/>
      </w:rPr>
    </w:pPr>
    <w:r w:rsidRPr="00FC503E">
      <w:rPr>
        <w:rFonts w:ascii="Calibri" w:hAnsi="Calibri"/>
        <w:sz w:val="16"/>
      </w:rPr>
      <w:t>2</w:t>
    </w:r>
    <w:r w:rsidRPr="00FC503E">
      <w:rPr>
        <w:rFonts w:ascii="Calibri" w:hAnsi="Calibri"/>
        <w:sz w:val="16"/>
        <w:vertAlign w:val="superscript"/>
      </w:rPr>
      <w:t>nd</w:t>
    </w:r>
    <w:r w:rsidRPr="00FC503E">
      <w:rPr>
        <w:rFonts w:ascii="Calibri" w:hAnsi="Calibri"/>
        <w:sz w:val="16"/>
      </w:rPr>
      <w:t xml:space="preserve"> December, 2014</w:t>
    </w:r>
    <w:r>
      <w:rPr>
        <w:rFonts w:ascii="Calibri" w:hAnsi="Calibri"/>
        <w:sz w:val="16"/>
      </w:rPr>
      <w:t xml:space="preserve">                                        </w:t>
    </w:r>
    <w:r w:rsidR="00DC7C2A">
      <w:rPr>
        <w:rFonts w:ascii="Calibri" w:hAnsi="Calibri"/>
        <w:sz w:val="16"/>
      </w:rPr>
      <w:t xml:space="preserve">    </w:t>
    </w:r>
    <w:r>
      <w:rPr>
        <w:rFonts w:ascii="Calibri" w:hAnsi="Calibri"/>
        <w:sz w:val="16"/>
      </w:rPr>
      <w:t xml:space="preserve">  </w:t>
    </w:r>
    <w:r w:rsidR="00DC7C2A">
      <w:rPr>
        <w:rFonts w:ascii="Calibri" w:hAnsi="Calibri"/>
        <w:sz w:val="16"/>
      </w:rPr>
      <w:tab/>
    </w:r>
    <w:r w:rsidR="0032663E">
      <w:rPr>
        <w:rFonts w:ascii="Calibri" w:hAnsi="Calibri"/>
        <w:sz w:val="16"/>
      </w:rPr>
      <w:t xml:space="preserve">                            HWP3                                                                                                      </w:t>
    </w:r>
    <w:r w:rsidRPr="00FC503E">
      <w:rPr>
        <w:rFonts w:ascii="Calibri" w:hAnsi="Calibri"/>
        <w:sz w:val="16"/>
      </w:rPr>
      <w:t xml:space="preserve">Page </w:t>
    </w:r>
    <w:r w:rsidRPr="00FC503E">
      <w:rPr>
        <w:rFonts w:ascii="Calibri" w:hAnsi="Calibri"/>
        <w:sz w:val="16"/>
      </w:rPr>
      <w:fldChar w:fldCharType="begin"/>
    </w:r>
    <w:r w:rsidRPr="00FC503E">
      <w:rPr>
        <w:rFonts w:ascii="Calibri" w:hAnsi="Calibri"/>
        <w:sz w:val="16"/>
      </w:rPr>
      <w:instrText xml:space="preserve"> PAGE </w:instrText>
    </w:r>
    <w:r w:rsidRPr="00FC503E">
      <w:rPr>
        <w:rFonts w:ascii="Calibri" w:hAnsi="Calibri"/>
        <w:sz w:val="16"/>
      </w:rPr>
      <w:fldChar w:fldCharType="separate"/>
    </w:r>
    <w:r w:rsidR="001B36F6">
      <w:rPr>
        <w:rFonts w:ascii="Calibri" w:hAnsi="Calibri"/>
        <w:noProof/>
        <w:sz w:val="16"/>
      </w:rPr>
      <w:t>1</w:t>
    </w:r>
    <w:r w:rsidRPr="00FC503E">
      <w:rPr>
        <w:rFonts w:ascii="Calibri" w:hAnsi="Calibri"/>
        <w:sz w:val="16"/>
      </w:rPr>
      <w:fldChar w:fldCharType="end"/>
    </w:r>
    <w:r w:rsidRPr="00FC503E">
      <w:rPr>
        <w:rFonts w:ascii="Calibri" w:hAnsi="Calibri"/>
        <w:sz w:val="16"/>
      </w:rPr>
      <w:t xml:space="preserve"> of </w:t>
    </w:r>
    <w:r w:rsidRPr="00FC503E">
      <w:rPr>
        <w:rFonts w:ascii="Calibri" w:hAnsi="Calibri"/>
        <w:sz w:val="16"/>
      </w:rPr>
      <w:fldChar w:fldCharType="begin"/>
    </w:r>
    <w:r w:rsidRPr="00FC503E">
      <w:rPr>
        <w:rFonts w:ascii="Calibri" w:hAnsi="Calibri"/>
        <w:sz w:val="16"/>
      </w:rPr>
      <w:instrText xml:space="preserve"> NUMPAGES </w:instrText>
    </w:r>
    <w:r w:rsidRPr="00FC503E">
      <w:rPr>
        <w:rFonts w:ascii="Calibri" w:hAnsi="Calibri"/>
        <w:sz w:val="16"/>
      </w:rPr>
      <w:fldChar w:fldCharType="separate"/>
    </w:r>
    <w:r w:rsidR="001B36F6">
      <w:rPr>
        <w:rFonts w:ascii="Calibri" w:hAnsi="Calibri"/>
        <w:noProof/>
        <w:sz w:val="16"/>
      </w:rPr>
      <w:t>5</w:t>
    </w:r>
    <w:r w:rsidRPr="00FC503E"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600" w:rsidRDefault="00F62600">
      <w:r>
        <w:separator/>
      </w:r>
    </w:p>
  </w:footnote>
  <w:footnote w:type="continuationSeparator" w:id="0">
    <w:p w:rsidR="00F62600" w:rsidRDefault="00F6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224B85" w:rsidRDefault="004B5715" w:rsidP="004B5715">
    <w:pPr>
      <w:pStyle w:val="Header"/>
    </w:pPr>
    <w:r>
      <w:t xml:space="preserve">                              </w:t>
    </w:r>
    <w:r w:rsidR="001B36F6">
      <w:rPr>
        <w:noProof/>
        <w:lang w:val="en-AU" w:eastAsia="en-AU"/>
      </w:rPr>
      <w:drawing>
        <wp:inline distT="0" distB="0" distL="0" distR="0">
          <wp:extent cx="4038600" cy="807720"/>
          <wp:effectExtent l="0" t="0" r="0" b="0"/>
          <wp:docPr id="2" name="Picture 2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5014E3" w:rsidRDefault="001B36F6" w:rsidP="00912B23">
    <w:pPr>
      <w:pStyle w:val="Header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15.4pt;height:168pt" o:bullet="t">
        <v:imagedata r:id="rId1" o:title="SO00499_"/>
      </v:shape>
    </w:pict>
  </w:numPicBullet>
  <w:abstractNum w:abstractNumId="0" w15:restartNumberingAfterBreak="0">
    <w:nsid w:val="FFFFFF88"/>
    <w:multiLevelType w:val="singleLevel"/>
    <w:tmpl w:val="698A2D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943F4"/>
    <w:multiLevelType w:val="hybridMultilevel"/>
    <w:tmpl w:val="CB76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3522F"/>
    <w:multiLevelType w:val="hybridMultilevel"/>
    <w:tmpl w:val="E0EAEEE4"/>
    <w:lvl w:ilvl="0" w:tplc="E4F89FC6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C3E6A"/>
    <w:multiLevelType w:val="multilevel"/>
    <w:tmpl w:val="63A425FC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170D7ACB"/>
    <w:multiLevelType w:val="hybridMultilevel"/>
    <w:tmpl w:val="0750F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028B0"/>
    <w:multiLevelType w:val="hybridMultilevel"/>
    <w:tmpl w:val="31FA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3447E"/>
    <w:multiLevelType w:val="multilevel"/>
    <w:tmpl w:val="41FCB2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F547739"/>
    <w:multiLevelType w:val="hybridMultilevel"/>
    <w:tmpl w:val="579C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D482F"/>
    <w:multiLevelType w:val="hybridMultilevel"/>
    <w:tmpl w:val="32509D48"/>
    <w:lvl w:ilvl="0" w:tplc="76ECB70E">
      <w:start w:val="1"/>
      <w:numFmt w:val="decimal"/>
      <w:pStyle w:val="TOC4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5AD6916"/>
    <w:multiLevelType w:val="hybridMultilevel"/>
    <w:tmpl w:val="6B8C55B0"/>
    <w:lvl w:ilvl="0" w:tplc="AF86275A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55626"/>
    <w:multiLevelType w:val="hybridMultilevel"/>
    <w:tmpl w:val="95D8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B7A75"/>
    <w:multiLevelType w:val="multilevel"/>
    <w:tmpl w:val="387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C57A0"/>
    <w:multiLevelType w:val="hybridMultilevel"/>
    <w:tmpl w:val="7DC21948"/>
    <w:lvl w:ilvl="0" w:tplc="1D743592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490068"/>
    <w:multiLevelType w:val="hybridMultilevel"/>
    <w:tmpl w:val="9BA8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D5139"/>
    <w:multiLevelType w:val="multilevel"/>
    <w:tmpl w:val="1F3A634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775E10C9"/>
    <w:multiLevelType w:val="hybridMultilevel"/>
    <w:tmpl w:val="25FC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A36F4"/>
    <w:multiLevelType w:val="multilevel"/>
    <w:tmpl w:val="799014DA"/>
    <w:lvl w:ilvl="0">
      <w:start w:val="1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 w:val="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11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a5FOd8JLSl87q/QPoPyZ2TaQyUCD0PRd4/5tNBfUQYsKdkwJ1apgZpFL5X3erpAnT33KeW6ilweYnbcAkJBmw==" w:salt="zEG5V2uMSkexLRdSIIU1NQ=="/>
  <w:defaultTabStop w:val="720"/>
  <w:drawingGridHorizontalSpacing w:val="100"/>
  <w:displayHorizontalDrawingGridEvery w:val="2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F7"/>
    <w:rsid w:val="00000676"/>
    <w:rsid w:val="000011A0"/>
    <w:rsid w:val="0000120A"/>
    <w:rsid w:val="00004747"/>
    <w:rsid w:val="0000738A"/>
    <w:rsid w:val="0001141D"/>
    <w:rsid w:val="00011BDE"/>
    <w:rsid w:val="000138CE"/>
    <w:rsid w:val="0002344E"/>
    <w:rsid w:val="00025751"/>
    <w:rsid w:val="000370DD"/>
    <w:rsid w:val="000373A2"/>
    <w:rsid w:val="000420D9"/>
    <w:rsid w:val="00046C17"/>
    <w:rsid w:val="00051A71"/>
    <w:rsid w:val="00053CFC"/>
    <w:rsid w:val="0005647B"/>
    <w:rsid w:val="000579F4"/>
    <w:rsid w:val="000611D1"/>
    <w:rsid w:val="00067F4C"/>
    <w:rsid w:val="00070B23"/>
    <w:rsid w:val="00073D65"/>
    <w:rsid w:val="00073F11"/>
    <w:rsid w:val="00081541"/>
    <w:rsid w:val="00082483"/>
    <w:rsid w:val="0008606E"/>
    <w:rsid w:val="00092186"/>
    <w:rsid w:val="00092BC4"/>
    <w:rsid w:val="00092E9D"/>
    <w:rsid w:val="00096AFD"/>
    <w:rsid w:val="000A21E1"/>
    <w:rsid w:val="000B7D3D"/>
    <w:rsid w:val="000C0715"/>
    <w:rsid w:val="000C1F12"/>
    <w:rsid w:val="000C2638"/>
    <w:rsid w:val="000C453B"/>
    <w:rsid w:val="000C555C"/>
    <w:rsid w:val="000D0AF7"/>
    <w:rsid w:val="000D18E1"/>
    <w:rsid w:val="000D249B"/>
    <w:rsid w:val="000D294D"/>
    <w:rsid w:val="000D3C60"/>
    <w:rsid w:val="000D5A64"/>
    <w:rsid w:val="000E02D0"/>
    <w:rsid w:val="000E06CD"/>
    <w:rsid w:val="000E6C28"/>
    <w:rsid w:val="000F0750"/>
    <w:rsid w:val="000F0D6C"/>
    <w:rsid w:val="000F73A4"/>
    <w:rsid w:val="000F73F6"/>
    <w:rsid w:val="00100C22"/>
    <w:rsid w:val="00101E5F"/>
    <w:rsid w:val="0010213F"/>
    <w:rsid w:val="0010324C"/>
    <w:rsid w:val="00104456"/>
    <w:rsid w:val="00107BD9"/>
    <w:rsid w:val="00110AC7"/>
    <w:rsid w:val="00113C61"/>
    <w:rsid w:val="00114DEF"/>
    <w:rsid w:val="00122605"/>
    <w:rsid w:val="00123122"/>
    <w:rsid w:val="00125B90"/>
    <w:rsid w:val="00126B2D"/>
    <w:rsid w:val="00132C94"/>
    <w:rsid w:val="00132DCE"/>
    <w:rsid w:val="00134E7C"/>
    <w:rsid w:val="00136010"/>
    <w:rsid w:val="00136183"/>
    <w:rsid w:val="00136861"/>
    <w:rsid w:val="00145E3A"/>
    <w:rsid w:val="0014711D"/>
    <w:rsid w:val="00152479"/>
    <w:rsid w:val="0015283F"/>
    <w:rsid w:val="00154BC0"/>
    <w:rsid w:val="00161423"/>
    <w:rsid w:val="0016271F"/>
    <w:rsid w:val="00162F81"/>
    <w:rsid w:val="0016640B"/>
    <w:rsid w:val="00167F16"/>
    <w:rsid w:val="00172FCF"/>
    <w:rsid w:val="001762DA"/>
    <w:rsid w:val="00180A06"/>
    <w:rsid w:val="00182D47"/>
    <w:rsid w:val="00184694"/>
    <w:rsid w:val="001846C0"/>
    <w:rsid w:val="001848E7"/>
    <w:rsid w:val="00185C36"/>
    <w:rsid w:val="00187E49"/>
    <w:rsid w:val="00192F85"/>
    <w:rsid w:val="001936A3"/>
    <w:rsid w:val="00197D74"/>
    <w:rsid w:val="001A352F"/>
    <w:rsid w:val="001A3801"/>
    <w:rsid w:val="001A507F"/>
    <w:rsid w:val="001B0064"/>
    <w:rsid w:val="001B0D7B"/>
    <w:rsid w:val="001B2CB4"/>
    <w:rsid w:val="001B36F6"/>
    <w:rsid w:val="001B79C6"/>
    <w:rsid w:val="001C2169"/>
    <w:rsid w:val="001D023B"/>
    <w:rsid w:val="001D51F5"/>
    <w:rsid w:val="001D56C5"/>
    <w:rsid w:val="001E164E"/>
    <w:rsid w:val="001E24DB"/>
    <w:rsid w:val="001E3586"/>
    <w:rsid w:val="001E4003"/>
    <w:rsid w:val="001E452A"/>
    <w:rsid w:val="001E59AC"/>
    <w:rsid w:val="001E5C31"/>
    <w:rsid w:val="001E7A27"/>
    <w:rsid w:val="001F2A27"/>
    <w:rsid w:val="001F5769"/>
    <w:rsid w:val="001F6A3D"/>
    <w:rsid w:val="001F6D92"/>
    <w:rsid w:val="0020052F"/>
    <w:rsid w:val="00201985"/>
    <w:rsid w:val="0020416C"/>
    <w:rsid w:val="00205D8A"/>
    <w:rsid w:val="00213A19"/>
    <w:rsid w:val="00214604"/>
    <w:rsid w:val="00216F8D"/>
    <w:rsid w:val="00222580"/>
    <w:rsid w:val="002237F0"/>
    <w:rsid w:val="00224B85"/>
    <w:rsid w:val="00225008"/>
    <w:rsid w:val="00225E1B"/>
    <w:rsid w:val="00226157"/>
    <w:rsid w:val="00227E10"/>
    <w:rsid w:val="00230AD2"/>
    <w:rsid w:val="00230D3E"/>
    <w:rsid w:val="00243E3A"/>
    <w:rsid w:val="002451EA"/>
    <w:rsid w:val="00247EC2"/>
    <w:rsid w:val="00250AF7"/>
    <w:rsid w:val="00251D61"/>
    <w:rsid w:val="00253FE7"/>
    <w:rsid w:val="00256993"/>
    <w:rsid w:val="00256C76"/>
    <w:rsid w:val="00264921"/>
    <w:rsid w:val="00265197"/>
    <w:rsid w:val="0026616C"/>
    <w:rsid w:val="0026654D"/>
    <w:rsid w:val="002675E2"/>
    <w:rsid w:val="00267734"/>
    <w:rsid w:val="00274365"/>
    <w:rsid w:val="00274B1A"/>
    <w:rsid w:val="002753DD"/>
    <w:rsid w:val="00275761"/>
    <w:rsid w:val="00276A1E"/>
    <w:rsid w:val="00276C69"/>
    <w:rsid w:val="002809FC"/>
    <w:rsid w:val="00285427"/>
    <w:rsid w:val="0029061D"/>
    <w:rsid w:val="00295BEA"/>
    <w:rsid w:val="00296C15"/>
    <w:rsid w:val="0029728E"/>
    <w:rsid w:val="002A2AB0"/>
    <w:rsid w:val="002A3A8E"/>
    <w:rsid w:val="002A5ADB"/>
    <w:rsid w:val="002A6889"/>
    <w:rsid w:val="002A73FE"/>
    <w:rsid w:val="002A7516"/>
    <w:rsid w:val="002B11CC"/>
    <w:rsid w:val="002B1BCB"/>
    <w:rsid w:val="002B4573"/>
    <w:rsid w:val="002B5305"/>
    <w:rsid w:val="002B712D"/>
    <w:rsid w:val="002C18F6"/>
    <w:rsid w:val="002C2AC0"/>
    <w:rsid w:val="002C2EF9"/>
    <w:rsid w:val="002C31B1"/>
    <w:rsid w:val="002C6400"/>
    <w:rsid w:val="002D1E8E"/>
    <w:rsid w:val="002D5AFE"/>
    <w:rsid w:val="002D7460"/>
    <w:rsid w:val="002E0C18"/>
    <w:rsid w:val="002E3FF9"/>
    <w:rsid w:val="002E476A"/>
    <w:rsid w:val="002E5641"/>
    <w:rsid w:val="002F27E7"/>
    <w:rsid w:val="002F31C3"/>
    <w:rsid w:val="002F7992"/>
    <w:rsid w:val="00300186"/>
    <w:rsid w:val="00307ADF"/>
    <w:rsid w:val="00307CA1"/>
    <w:rsid w:val="0031096B"/>
    <w:rsid w:val="00311AE4"/>
    <w:rsid w:val="0031291D"/>
    <w:rsid w:val="00315B09"/>
    <w:rsid w:val="003163CA"/>
    <w:rsid w:val="0032464E"/>
    <w:rsid w:val="0032580A"/>
    <w:rsid w:val="00325E06"/>
    <w:rsid w:val="0032663E"/>
    <w:rsid w:val="00327921"/>
    <w:rsid w:val="003337AC"/>
    <w:rsid w:val="00346CCD"/>
    <w:rsid w:val="003507C7"/>
    <w:rsid w:val="00353CF6"/>
    <w:rsid w:val="00354CD4"/>
    <w:rsid w:val="00355512"/>
    <w:rsid w:val="003678C5"/>
    <w:rsid w:val="0037059B"/>
    <w:rsid w:val="0037342F"/>
    <w:rsid w:val="003831A3"/>
    <w:rsid w:val="003848EC"/>
    <w:rsid w:val="00390FF8"/>
    <w:rsid w:val="003A391B"/>
    <w:rsid w:val="003A5703"/>
    <w:rsid w:val="003A597D"/>
    <w:rsid w:val="003A5E9B"/>
    <w:rsid w:val="003A6758"/>
    <w:rsid w:val="003B1790"/>
    <w:rsid w:val="003B1FD0"/>
    <w:rsid w:val="003B4292"/>
    <w:rsid w:val="003B4544"/>
    <w:rsid w:val="003B7248"/>
    <w:rsid w:val="003C1DB9"/>
    <w:rsid w:val="003C41D9"/>
    <w:rsid w:val="003C53A5"/>
    <w:rsid w:val="003D09C6"/>
    <w:rsid w:val="003D128E"/>
    <w:rsid w:val="003D1E53"/>
    <w:rsid w:val="003D3163"/>
    <w:rsid w:val="003D47A3"/>
    <w:rsid w:val="003D4C11"/>
    <w:rsid w:val="003D66C8"/>
    <w:rsid w:val="003E2451"/>
    <w:rsid w:val="003E2C25"/>
    <w:rsid w:val="003E5286"/>
    <w:rsid w:val="003E5955"/>
    <w:rsid w:val="003E6E98"/>
    <w:rsid w:val="003E7CD7"/>
    <w:rsid w:val="003E7E41"/>
    <w:rsid w:val="003F444D"/>
    <w:rsid w:val="003F5A6B"/>
    <w:rsid w:val="0040058A"/>
    <w:rsid w:val="004029D2"/>
    <w:rsid w:val="004068F9"/>
    <w:rsid w:val="00407C4D"/>
    <w:rsid w:val="00411035"/>
    <w:rsid w:val="0041176F"/>
    <w:rsid w:val="00411AAD"/>
    <w:rsid w:val="004157F6"/>
    <w:rsid w:val="004166AC"/>
    <w:rsid w:val="00426F7C"/>
    <w:rsid w:val="004348B2"/>
    <w:rsid w:val="0044109C"/>
    <w:rsid w:val="004460D7"/>
    <w:rsid w:val="0045322D"/>
    <w:rsid w:val="00453C09"/>
    <w:rsid w:val="00462142"/>
    <w:rsid w:val="004626A2"/>
    <w:rsid w:val="00462BC5"/>
    <w:rsid w:val="00466B41"/>
    <w:rsid w:val="0047341D"/>
    <w:rsid w:val="0047393D"/>
    <w:rsid w:val="0047494D"/>
    <w:rsid w:val="0047657E"/>
    <w:rsid w:val="004803C7"/>
    <w:rsid w:val="00483F25"/>
    <w:rsid w:val="004863C1"/>
    <w:rsid w:val="004866D2"/>
    <w:rsid w:val="00491D14"/>
    <w:rsid w:val="00497FE9"/>
    <w:rsid w:val="004A2B15"/>
    <w:rsid w:val="004A3A4E"/>
    <w:rsid w:val="004A3F3A"/>
    <w:rsid w:val="004A466D"/>
    <w:rsid w:val="004A492D"/>
    <w:rsid w:val="004A5E3B"/>
    <w:rsid w:val="004A7A80"/>
    <w:rsid w:val="004B07FA"/>
    <w:rsid w:val="004B1523"/>
    <w:rsid w:val="004B5715"/>
    <w:rsid w:val="004C1F62"/>
    <w:rsid w:val="004C2BFB"/>
    <w:rsid w:val="004C3FAD"/>
    <w:rsid w:val="004C5022"/>
    <w:rsid w:val="004C51C7"/>
    <w:rsid w:val="004C62FF"/>
    <w:rsid w:val="004D12BD"/>
    <w:rsid w:val="004D36AA"/>
    <w:rsid w:val="004D5465"/>
    <w:rsid w:val="004D5562"/>
    <w:rsid w:val="004F0626"/>
    <w:rsid w:val="004F2BE0"/>
    <w:rsid w:val="004F334E"/>
    <w:rsid w:val="004F4322"/>
    <w:rsid w:val="004F5698"/>
    <w:rsid w:val="004F5ADB"/>
    <w:rsid w:val="005014E3"/>
    <w:rsid w:val="00504966"/>
    <w:rsid w:val="005072C1"/>
    <w:rsid w:val="0050782A"/>
    <w:rsid w:val="00510B8B"/>
    <w:rsid w:val="005149AF"/>
    <w:rsid w:val="00523C45"/>
    <w:rsid w:val="00524760"/>
    <w:rsid w:val="00524A19"/>
    <w:rsid w:val="005250F7"/>
    <w:rsid w:val="00527D18"/>
    <w:rsid w:val="00527DFA"/>
    <w:rsid w:val="005325FC"/>
    <w:rsid w:val="00533271"/>
    <w:rsid w:val="00536461"/>
    <w:rsid w:val="00536B28"/>
    <w:rsid w:val="0053755D"/>
    <w:rsid w:val="00541B94"/>
    <w:rsid w:val="00543A4F"/>
    <w:rsid w:val="005445D9"/>
    <w:rsid w:val="00544FBD"/>
    <w:rsid w:val="005478F5"/>
    <w:rsid w:val="00547EAF"/>
    <w:rsid w:val="00550EE0"/>
    <w:rsid w:val="00551098"/>
    <w:rsid w:val="00551BA3"/>
    <w:rsid w:val="00554E03"/>
    <w:rsid w:val="00557EDA"/>
    <w:rsid w:val="005676E0"/>
    <w:rsid w:val="0057131B"/>
    <w:rsid w:val="00571BF3"/>
    <w:rsid w:val="00572BB2"/>
    <w:rsid w:val="00575ACE"/>
    <w:rsid w:val="00577D6A"/>
    <w:rsid w:val="005810BA"/>
    <w:rsid w:val="00583599"/>
    <w:rsid w:val="00583C90"/>
    <w:rsid w:val="00591211"/>
    <w:rsid w:val="005936A0"/>
    <w:rsid w:val="00593DE0"/>
    <w:rsid w:val="00595B49"/>
    <w:rsid w:val="005A26EA"/>
    <w:rsid w:val="005A45B1"/>
    <w:rsid w:val="005A5633"/>
    <w:rsid w:val="005A60D5"/>
    <w:rsid w:val="005B30B3"/>
    <w:rsid w:val="005B5C17"/>
    <w:rsid w:val="005B7F21"/>
    <w:rsid w:val="005C16C0"/>
    <w:rsid w:val="005C507A"/>
    <w:rsid w:val="005D1B0D"/>
    <w:rsid w:val="005D2757"/>
    <w:rsid w:val="005D45BD"/>
    <w:rsid w:val="005D6EF1"/>
    <w:rsid w:val="005E33EE"/>
    <w:rsid w:val="005E4287"/>
    <w:rsid w:val="005E6190"/>
    <w:rsid w:val="005F0136"/>
    <w:rsid w:val="005F11B3"/>
    <w:rsid w:val="005F6684"/>
    <w:rsid w:val="005F70AD"/>
    <w:rsid w:val="00600821"/>
    <w:rsid w:val="006009DA"/>
    <w:rsid w:val="00600AD1"/>
    <w:rsid w:val="00605394"/>
    <w:rsid w:val="0061026A"/>
    <w:rsid w:val="00611146"/>
    <w:rsid w:val="00611F0E"/>
    <w:rsid w:val="006162D1"/>
    <w:rsid w:val="0062062B"/>
    <w:rsid w:val="006219EF"/>
    <w:rsid w:val="006229A8"/>
    <w:rsid w:val="006266FA"/>
    <w:rsid w:val="0063014A"/>
    <w:rsid w:val="00631621"/>
    <w:rsid w:val="00631E6F"/>
    <w:rsid w:val="00633A30"/>
    <w:rsid w:val="00642595"/>
    <w:rsid w:val="0064261E"/>
    <w:rsid w:val="00642CD5"/>
    <w:rsid w:val="00642F30"/>
    <w:rsid w:val="00644470"/>
    <w:rsid w:val="00646078"/>
    <w:rsid w:val="0065015F"/>
    <w:rsid w:val="00653E8A"/>
    <w:rsid w:val="006600D5"/>
    <w:rsid w:val="0066172D"/>
    <w:rsid w:val="00663869"/>
    <w:rsid w:val="00663EB9"/>
    <w:rsid w:val="006713FF"/>
    <w:rsid w:val="0067226B"/>
    <w:rsid w:val="00682AB7"/>
    <w:rsid w:val="00690142"/>
    <w:rsid w:val="0069149C"/>
    <w:rsid w:val="00693A0B"/>
    <w:rsid w:val="00693E89"/>
    <w:rsid w:val="00694F51"/>
    <w:rsid w:val="006972D7"/>
    <w:rsid w:val="006A0C33"/>
    <w:rsid w:val="006B2026"/>
    <w:rsid w:val="006B504D"/>
    <w:rsid w:val="006C156E"/>
    <w:rsid w:val="006C4D1D"/>
    <w:rsid w:val="006C4D2F"/>
    <w:rsid w:val="006D3555"/>
    <w:rsid w:val="006D3CD5"/>
    <w:rsid w:val="006D5786"/>
    <w:rsid w:val="006D5DB2"/>
    <w:rsid w:val="006D62F1"/>
    <w:rsid w:val="006D68DD"/>
    <w:rsid w:val="006E5951"/>
    <w:rsid w:val="006E6BBD"/>
    <w:rsid w:val="006F09EF"/>
    <w:rsid w:val="006F151D"/>
    <w:rsid w:val="006F15F1"/>
    <w:rsid w:val="006F1E64"/>
    <w:rsid w:val="006F3861"/>
    <w:rsid w:val="006F3E91"/>
    <w:rsid w:val="006F7611"/>
    <w:rsid w:val="00700334"/>
    <w:rsid w:val="00700CDB"/>
    <w:rsid w:val="007055E6"/>
    <w:rsid w:val="00706A27"/>
    <w:rsid w:val="00707DDD"/>
    <w:rsid w:val="0071056C"/>
    <w:rsid w:val="00711312"/>
    <w:rsid w:val="00712E58"/>
    <w:rsid w:val="00712FB8"/>
    <w:rsid w:val="00713E55"/>
    <w:rsid w:val="00715340"/>
    <w:rsid w:val="00715DDA"/>
    <w:rsid w:val="007168C3"/>
    <w:rsid w:val="007173C7"/>
    <w:rsid w:val="00723586"/>
    <w:rsid w:val="00723D6D"/>
    <w:rsid w:val="00730CA0"/>
    <w:rsid w:val="00733EB5"/>
    <w:rsid w:val="007346C6"/>
    <w:rsid w:val="00737170"/>
    <w:rsid w:val="007374D6"/>
    <w:rsid w:val="0073790F"/>
    <w:rsid w:val="00740337"/>
    <w:rsid w:val="00741787"/>
    <w:rsid w:val="00741DE3"/>
    <w:rsid w:val="00743018"/>
    <w:rsid w:val="0074516E"/>
    <w:rsid w:val="007461F5"/>
    <w:rsid w:val="007529BE"/>
    <w:rsid w:val="00752BD8"/>
    <w:rsid w:val="0075620E"/>
    <w:rsid w:val="007605B6"/>
    <w:rsid w:val="0076060A"/>
    <w:rsid w:val="0076106A"/>
    <w:rsid w:val="00761CA8"/>
    <w:rsid w:val="007657CA"/>
    <w:rsid w:val="00765B38"/>
    <w:rsid w:val="007666DF"/>
    <w:rsid w:val="007712FF"/>
    <w:rsid w:val="007745C6"/>
    <w:rsid w:val="00774AC5"/>
    <w:rsid w:val="00780031"/>
    <w:rsid w:val="00780E73"/>
    <w:rsid w:val="00787E8B"/>
    <w:rsid w:val="00790D9E"/>
    <w:rsid w:val="007959AE"/>
    <w:rsid w:val="00795CB7"/>
    <w:rsid w:val="0079781F"/>
    <w:rsid w:val="007A2E4F"/>
    <w:rsid w:val="007A72C4"/>
    <w:rsid w:val="007A7AC4"/>
    <w:rsid w:val="007B033B"/>
    <w:rsid w:val="007B40AF"/>
    <w:rsid w:val="007C2BE0"/>
    <w:rsid w:val="007C595F"/>
    <w:rsid w:val="007C6C69"/>
    <w:rsid w:val="007C7184"/>
    <w:rsid w:val="007D0145"/>
    <w:rsid w:val="007D38A8"/>
    <w:rsid w:val="007D65D9"/>
    <w:rsid w:val="007D672A"/>
    <w:rsid w:val="007D777F"/>
    <w:rsid w:val="007D7BE0"/>
    <w:rsid w:val="007E31DD"/>
    <w:rsid w:val="007E432B"/>
    <w:rsid w:val="007E4B3A"/>
    <w:rsid w:val="007E6E79"/>
    <w:rsid w:val="007F19F1"/>
    <w:rsid w:val="008005DB"/>
    <w:rsid w:val="0080239E"/>
    <w:rsid w:val="00805B89"/>
    <w:rsid w:val="0080744E"/>
    <w:rsid w:val="00810B70"/>
    <w:rsid w:val="008124A0"/>
    <w:rsid w:val="0081379D"/>
    <w:rsid w:val="008208C3"/>
    <w:rsid w:val="0082278B"/>
    <w:rsid w:val="00824A6A"/>
    <w:rsid w:val="00831113"/>
    <w:rsid w:val="008317D6"/>
    <w:rsid w:val="00831BD0"/>
    <w:rsid w:val="00831CBD"/>
    <w:rsid w:val="008332AB"/>
    <w:rsid w:val="00834324"/>
    <w:rsid w:val="00840071"/>
    <w:rsid w:val="00842A68"/>
    <w:rsid w:val="008452B1"/>
    <w:rsid w:val="008465C7"/>
    <w:rsid w:val="0084778C"/>
    <w:rsid w:val="0085436D"/>
    <w:rsid w:val="0085645C"/>
    <w:rsid w:val="0085653C"/>
    <w:rsid w:val="008600D5"/>
    <w:rsid w:val="00864828"/>
    <w:rsid w:val="00867460"/>
    <w:rsid w:val="008728DF"/>
    <w:rsid w:val="00873985"/>
    <w:rsid w:val="00874337"/>
    <w:rsid w:val="00875822"/>
    <w:rsid w:val="00876F03"/>
    <w:rsid w:val="00881D9B"/>
    <w:rsid w:val="00884859"/>
    <w:rsid w:val="00886867"/>
    <w:rsid w:val="00891BB4"/>
    <w:rsid w:val="008928AD"/>
    <w:rsid w:val="00893391"/>
    <w:rsid w:val="008943DD"/>
    <w:rsid w:val="00894628"/>
    <w:rsid w:val="00896167"/>
    <w:rsid w:val="008A1FFE"/>
    <w:rsid w:val="008A499C"/>
    <w:rsid w:val="008A4E20"/>
    <w:rsid w:val="008A4EEF"/>
    <w:rsid w:val="008A5C4D"/>
    <w:rsid w:val="008A60AF"/>
    <w:rsid w:val="008A6790"/>
    <w:rsid w:val="008B02FF"/>
    <w:rsid w:val="008B0872"/>
    <w:rsid w:val="008B169C"/>
    <w:rsid w:val="008B18FF"/>
    <w:rsid w:val="008B194B"/>
    <w:rsid w:val="008B4A86"/>
    <w:rsid w:val="008C05DE"/>
    <w:rsid w:val="008C30FA"/>
    <w:rsid w:val="008C33E5"/>
    <w:rsid w:val="008C3505"/>
    <w:rsid w:val="008C39E1"/>
    <w:rsid w:val="008C4DA5"/>
    <w:rsid w:val="008C5561"/>
    <w:rsid w:val="008C635D"/>
    <w:rsid w:val="008C702A"/>
    <w:rsid w:val="008D2B1C"/>
    <w:rsid w:val="008D64CB"/>
    <w:rsid w:val="008E10F6"/>
    <w:rsid w:val="008E34C4"/>
    <w:rsid w:val="008E3BD7"/>
    <w:rsid w:val="008E68BA"/>
    <w:rsid w:val="008F2F22"/>
    <w:rsid w:val="008F54F8"/>
    <w:rsid w:val="008F5DB2"/>
    <w:rsid w:val="008F6BBE"/>
    <w:rsid w:val="00903619"/>
    <w:rsid w:val="00907CDD"/>
    <w:rsid w:val="00912B23"/>
    <w:rsid w:val="00924251"/>
    <w:rsid w:val="00925D3B"/>
    <w:rsid w:val="0093073B"/>
    <w:rsid w:val="0093119D"/>
    <w:rsid w:val="0093134B"/>
    <w:rsid w:val="00937E49"/>
    <w:rsid w:val="009405C8"/>
    <w:rsid w:val="00941CB5"/>
    <w:rsid w:val="009437CD"/>
    <w:rsid w:val="00944548"/>
    <w:rsid w:val="0095057E"/>
    <w:rsid w:val="00950DF0"/>
    <w:rsid w:val="00950FD7"/>
    <w:rsid w:val="00951CA5"/>
    <w:rsid w:val="00951EF9"/>
    <w:rsid w:val="0095297A"/>
    <w:rsid w:val="00955F81"/>
    <w:rsid w:val="009600F8"/>
    <w:rsid w:val="00962A7C"/>
    <w:rsid w:val="00964FA5"/>
    <w:rsid w:val="00967D03"/>
    <w:rsid w:val="00970D96"/>
    <w:rsid w:val="00971DDD"/>
    <w:rsid w:val="00973FF2"/>
    <w:rsid w:val="00975FBB"/>
    <w:rsid w:val="00977851"/>
    <w:rsid w:val="009819CD"/>
    <w:rsid w:val="00983CF4"/>
    <w:rsid w:val="00983E8B"/>
    <w:rsid w:val="00991F61"/>
    <w:rsid w:val="00995C6E"/>
    <w:rsid w:val="009978DD"/>
    <w:rsid w:val="009A53A9"/>
    <w:rsid w:val="009A6908"/>
    <w:rsid w:val="009A77DA"/>
    <w:rsid w:val="009B1C72"/>
    <w:rsid w:val="009B44D4"/>
    <w:rsid w:val="009B729B"/>
    <w:rsid w:val="009C76D1"/>
    <w:rsid w:val="009D6854"/>
    <w:rsid w:val="009E3ABE"/>
    <w:rsid w:val="009E3DCE"/>
    <w:rsid w:val="009E5579"/>
    <w:rsid w:val="009E61DC"/>
    <w:rsid w:val="009E7B4E"/>
    <w:rsid w:val="009F4794"/>
    <w:rsid w:val="009F691E"/>
    <w:rsid w:val="009F7797"/>
    <w:rsid w:val="00A003C5"/>
    <w:rsid w:val="00A01F9A"/>
    <w:rsid w:val="00A02C02"/>
    <w:rsid w:val="00A10A64"/>
    <w:rsid w:val="00A256C5"/>
    <w:rsid w:val="00A34725"/>
    <w:rsid w:val="00A37452"/>
    <w:rsid w:val="00A3788A"/>
    <w:rsid w:val="00A449B9"/>
    <w:rsid w:val="00A45191"/>
    <w:rsid w:val="00A62C2F"/>
    <w:rsid w:val="00A6454D"/>
    <w:rsid w:val="00A6662D"/>
    <w:rsid w:val="00A67606"/>
    <w:rsid w:val="00A718F8"/>
    <w:rsid w:val="00A73AE9"/>
    <w:rsid w:val="00A75589"/>
    <w:rsid w:val="00A813B4"/>
    <w:rsid w:val="00A8412F"/>
    <w:rsid w:val="00A8477C"/>
    <w:rsid w:val="00A85026"/>
    <w:rsid w:val="00A867B5"/>
    <w:rsid w:val="00A870E6"/>
    <w:rsid w:val="00A8739E"/>
    <w:rsid w:val="00A95395"/>
    <w:rsid w:val="00A9573B"/>
    <w:rsid w:val="00AA243E"/>
    <w:rsid w:val="00AA56D0"/>
    <w:rsid w:val="00AA6BDA"/>
    <w:rsid w:val="00AA72F8"/>
    <w:rsid w:val="00AB54FA"/>
    <w:rsid w:val="00AB6C89"/>
    <w:rsid w:val="00AC0230"/>
    <w:rsid w:val="00AC04E8"/>
    <w:rsid w:val="00AC1A2B"/>
    <w:rsid w:val="00AC1ABD"/>
    <w:rsid w:val="00AC2F5E"/>
    <w:rsid w:val="00AC4367"/>
    <w:rsid w:val="00AC6DB3"/>
    <w:rsid w:val="00AD1510"/>
    <w:rsid w:val="00AD4BE9"/>
    <w:rsid w:val="00AD7921"/>
    <w:rsid w:val="00AE2028"/>
    <w:rsid w:val="00AE5060"/>
    <w:rsid w:val="00AF1074"/>
    <w:rsid w:val="00AF1F94"/>
    <w:rsid w:val="00AF5A0F"/>
    <w:rsid w:val="00AF61E1"/>
    <w:rsid w:val="00AF6844"/>
    <w:rsid w:val="00AF75E3"/>
    <w:rsid w:val="00B01C60"/>
    <w:rsid w:val="00B0390E"/>
    <w:rsid w:val="00B0408C"/>
    <w:rsid w:val="00B0481C"/>
    <w:rsid w:val="00B05227"/>
    <w:rsid w:val="00B05633"/>
    <w:rsid w:val="00B1446D"/>
    <w:rsid w:val="00B14FE9"/>
    <w:rsid w:val="00B16779"/>
    <w:rsid w:val="00B217E4"/>
    <w:rsid w:val="00B218C4"/>
    <w:rsid w:val="00B21C18"/>
    <w:rsid w:val="00B22721"/>
    <w:rsid w:val="00B30490"/>
    <w:rsid w:val="00B40B1F"/>
    <w:rsid w:val="00B44173"/>
    <w:rsid w:val="00B45151"/>
    <w:rsid w:val="00B5218E"/>
    <w:rsid w:val="00B531AE"/>
    <w:rsid w:val="00B61E87"/>
    <w:rsid w:val="00B62410"/>
    <w:rsid w:val="00B6283A"/>
    <w:rsid w:val="00B6387E"/>
    <w:rsid w:val="00B665D3"/>
    <w:rsid w:val="00B7073F"/>
    <w:rsid w:val="00B71956"/>
    <w:rsid w:val="00B73B18"/>
    <w:rsid w:val="00B77EE9"/>
    <w:rsid w:val="00B809C7"/>
    <w:rsid w:val="00B91027"/>
    <w:rsid w:val="00B93D53"/>
    <w:rsid w:val="00B9618C"/>
    <w:rsid w:val="00B96625"/>
    <w:rsid w:val="00B9710C"/>
    <w:rsid w:val="00BA2905"/>
    <w:rsid w:val="00BA450A"/>
    <w:rsid w:val="00BA62C8"/>
    <w:rsid w:val="00BB09C9"/>
    <w:rsid w:val="00BB2573"/>
    <w:rsid w:val="00BB29A2"/>
    <w:rsid w:val="00BB6975"/>
    <w:rsid w:val="00BB7800"/>
    <w:rsid w:val="00BC594A"/>
    <w:rsid w:val="00BC6C62"/>
    <w:rsid w:val="00BC79DC"/>
    <w:rsid w:val="00BD0605"/>
    <w:rsid w:val="00BD0AB3"/>
    <w:rsid w:val="00BD2A48"/>
    <w:rsid w:val="00BD6FA9"/>
    <w:rsid w:val="00BE2AFC"/>
    <w:rsid w:val="00BE34D1"/>
    <w:rsid w:val="00BE4D1F"/>
    <w:rsid w:val="00BF08DE"/>
    <w:rsid w:val="00BF0A9F"/>
    <w:rsid w:val="00BF5EDD"/>
    <w:rsid w:val="00BF607F"/>
    <w:rsid w:val="00BF6602"/>
    <w:rsid w:val="00C00AA5"/>
    <w:rsid w:val="00C03A93"/>
    <w:rsid w:val="00C04EEF"/>
    <w:rsid w:val="00C0683F"/>
    <w:rsid w:val="00C13379"/>
    <w:rsid w:val="00C160E8"/>
    <w:rsid w:val="00C17D8C"/>
    <w:rsid w:val="00C260C5"/>
    <w:rsid w:val="00C30132"/>
    <w:rsid w:val="00C307B1"/>
    <w:rsid w:val="00C32655"/>
    <w:rsid w:val="00C333F8"/>
    <w:rsid w:val="00C36218"/>
    <w:rsid w:val="00C417C7"/>
    <w:rsid w:val="00C43424"/>
    <w:rsid w:val="00C50D1E"/>
    <w:rsid w:val="00C50F99"/>
    <w:rsid w:val="00C5609C"/>
    <w:rsid w:val="00C57456"/>
    <w:rsid w:val="00C631D6"/>
    <w:rsid w:val="00C662BC"/>
    <w:rsid w:val="00C67FB1"/>
    <w:rsid w:val="00C70E33"/>
    <w:rsid w:val="00C83B84"/>
    <w:rsid w:val="00C84B84"/>
    <w:rsid w:val="00C86027"/>
    <w:rsid w:val="00C90BE2"/>
    <w:rsid w:val="00C90C34"/>
    <w:rsid w:val="00C90D4D"/>
    <w:rsid w:val="00C9775A"/>
    <w:rsid w:val="00CA04BA"/>
    <w:rsid w:val="00CA2D8A"/>
    <w:rsid w:val="00CA3FC2"/>
    <w:rsid w:val="00CA5F07"/>
    <w:rsid w:val="00CB29A3"/>
    <w:rsid w:val="00CC0CE3"/>
    <w:rsid w:val="00CC2C9B"/>
    <w:rsid w:val="00CC45BE"/>
    <w:rsid w:val="00CC4A7F"/>
    <w:rsid w:val="00CC5C01"/>
    <w:rsid w:val="00CC7EDF"/>
    <w:rsid w:val="00CD0A79"/>
    <w:rsid w:val="00CD3EFE"/>
    <w:rsid w:val="00CE1622"/>
    <w:rsid w:val="00CE2DF7"/>
    <w:rsid w:val="00CE33EB"/>
    <w:rsid w:val="00CE6E30"/>
    <w:rsid w:val="00CF5757"/>
    <w:rsid w:val="00CF7862"/>
    <w:rsid w:val="00D06C2F"/>
    <w:rsid w:val="00D07D3F"/>
    <w:rsid w:val="00D13D24"/>
    <w:rsid w:val="00D17B61"/>
    <w:rsid w:val="00D2097E"/>
    <w:rsid w:val="00D20A70"/>
    <w:rsid w:val="00D20D84"/>
    <w:rsid w:val="00D218B7"/>
    <w:rsid w:val="00D235E6"/>
    <w:rsid w:val="00D24A6B"/>
    <w:rsid w:val="00D25916"/>
    <w:rsid w:val="00D274FD"/>
    <w:rsid w:val="00D27A82"/>
    <w:rsid w:val="00D312E0"/>
    <w:rsid w:val="00D33286"/>
    <w:rsid w:val="00D37726"/>
    <w:rsid w:val="00D4027C"/>
    <w:rsid w:val="00D40D0D"/>
    <w:rsid w:val="00D4170A"/>
    <w:rsid w:val="00D448AD"/>
    <w:rsid w:val="00D529C6"/>
    <w:rsid w:val="00D55F01"/>
    <w:rsid w:val="00D5788B"/>
    <w:rsid w:val="00D61BF9"/>
    <w:rsid w:val="00D6701D"/>
    <w:rsid w:val="00D703AE"/>
    <w:rsid w:val="00D70957"/>
    <w:rsid w:val="00D720A9"/>
    <w:rsid w:val="00D72A47"/>
    <w:rsid w:val="00D72B3B"/>
    <w:rsid w:val="00D72ECE"/>
    <w:rsid w:val="00D73D31"/>
    <w:rsid w:val="00D8054E"/>
    <w:rsid w:val="00D80FA3"/>
    <w:rsid w:val="00D86916"/>
    <w:rsid w:val="00D94908"/>
    <w:rsid w:val="00D95BF1"/>
    <w:rsid w:val="00D97BA6"/>
    <w:rsid w:val="00D97C48"/>
    <w:rsid w:val="00DA0A44"/>
    <w:rsid w:val="00DA19AB"/>
    <w:rsid w:val="00DA3DE9"/>
    <w:rsid w:val="00DA45A0"/>
    <w:rsid w:val="00DA4A78"/>
    <w:rsid w:val="00DA79EE"/>
    <w:rsid w:val="00DB0F5F"/>
    <w:rsid w:val="00DB2C5F"/>
    <w:rsid w:val="00DB301E"/>
    <w:rsid w:val="00DB792D"/>
    <w:rsid w:val="00DC657E"/>
    <w:rsid w:val="00DC6D9F"/>
    <w:rsid w:val="00DC6DC1"/>
    <w:rsid w:val="00DC7C2A"/>
    <w:rsid w:val="00DD1FB5"/>
    <w:rsid w:val="00DD58B6"/>
    <w:rsid w:val="00DD7699"/>
    <w:rsid w:val="00DF0155"/>
    <w:rsid w:val="00DF41B4"/>
    <w:rsid w:val="00DF42C8"/>
    <w:rsid w:val="00E00A19"/>
    <w:rsid w:val="00E0326F"/>
    <w:rsid w:val="00E04EE8"/>
    <w:rsid w:val="00E1470B"/>
    <w:rsid w:val="00E15779"/>
    <w:rsid w:val="00E240CB"/>
    <w:rsid w:val="00E33FD1"/>
    <w:rsid w:val="00E3571C"/>
    <w:rsid w:val="00E4426C"/>
    <w:rsid w:val="00E452B3"/>
    <w:rsid w:val="00E4689C"/>
    <w:rsid w:val="00E46D3F"/>
    <w:rsid w:val="00E50EE0"/>
    <w:rsid w:val="00E51528"/>
    <w:rsid w:val="00E51E23"/>
    <w:rsid w:val="00E54DD2"/>
    <w:rsid w:val="00E5644E"/>
    <w:rsid w:val="00E5698F"/>
    <w:rsid w:val="00E570D4"/>
    <w:rsid w:val="00E62AF9"/>
    <w:rsid w:val="00E62FA3"/>
    <w:rsid w:val="00E630A5"/>
    <w:rsid w:val="00E66CC8"/>
    <w:rsid w:val="00E67BCC"/>
    <w:rsid w:val="00E72592"/>
    <w:rsid w:val="00E7510C"/>
    <w:rsid w:val="00E76284"/>
    <w:rsid w:val="00E76323"/>
    <w:rsid w:val="00E80B39"/>
    <w:rsid w:val="00E812E8"/>
    <w:rsid w:val="00E83625"/>
    <w:rsid w:val="00E83B74"/>
    <w:rsid w:val="00E85042"/>
    <w:rsid w:val="00E85DA7"/>
    <w:rsid w:val="00E86E41"/>
    <w:rsid w:val="00E8793A"/>
    <w:rsid w:val="00E913E7"/>
    <w:rsid w:val="00E9436F"/>
    <w:rsid w:val="00E95A04"/>
    <w:rsid w:val="00E9615E"/>
    <w:rsid w:val="00E9694F"/>
    <w:rsid w:val="00EA3E05"/>
    <w:rsid w:val="00EA4707"/>
    <w:rsid w:val="00EA4F33"/>
    <w:rsid w:val="00EA5EFD"/>
    <w:rsid w:val="00EB102F"/>
    <w:rsid w:val="00EB2B2A"/>
    <w:rsid w:val="00EB37CC"/>
    <w:rsid w:val="00EB6635"/>
    <w:rsid w:val="00EC2C1F"/>
    <w:rsid w:val="00EC2E01"/>
    <w:rsid w:val="00EC3149"/>
    <w:rsid w:val="00EC4B56"/>
    <w:rsid w:val="00ED2722"/>
    <w:rsid w:val="00ED3A28"/>
    <w:rsid w:val="00ED6E96"/>
    <w:rsid w:val="00EE0155"/>
    <w:rsid w:val="00EE0C94"/>
    <w:rsid w:val="00EE17BF"/>
    <w:rsid w:val="00EE2372"/>
    <w:rsid w:val="00EE72F5"/>
    <w:rsid w:val="00EE7CEE"/>
    <w:rsid w:val="00EF0394"/>
    <w:rsid w:val="00EF211D"/>
    <w:rsid w:val="00EF350A"/>
    <w:rsid w:val="00EF36EE"/>
    <w:rsid w:val="00EF47CE"/>
    <w:rsid w:val="00F0194F"/>
    <w:rsid w:val="00F04991"/>
    <w:rsid w:val="00F051BA"/>
    <w:rsid w:val="00F10DD0"/>
    <w:rsid w:val="00F12AA9"/>
    <w:rsid w:val="00F13784"/>
    <w:rsid w:val="00F23998"/>
    <w:rsid w:val="00F23D2C"/>
    <w:rsid w:val="00F26B6D"/>
    <w:rsid w:val="00F26E02"/>
    <w:rsid w:val="00F32085"/>
    <w:rsid w:val="00F32FE4"/>
    <w:rsid w:val="00F33B74"/>
    <w:rsid w:val="00F35360"/>
    <w:rsid w:val="00F40B30"/>
    <w:rsid w:val="00F418D1"/>
    <w:rsid w:val="00F505F3"/>
    <w:rsid w:val="00F54D7E"/>
    <w:rsid w:val="00F550B5"/>
    <w:rsid w:val="00F555D0"/>
    <w:rsid w:val="00F60327"/>
    <w:rsid w:val="00F62256"/>
    <w:rsid w:val="00F62600"/>
    <w:rsid w:val="00F62D97"/>
    <w:rsid w:val="00F65E7C"/>
    <w:rsid w:val="00F67E3A"/>
    <w:rsid w:val="00F7457D"/>
    <w:rsid w:val="00F7553D"/>
    <w:rsid w:val="00F7592B"/>
    <w:rsid w:val="00F76984"/>
    <w:rsid w:val="00F7721A"/>
    <w:rsid w:val="00F77C9B"/>
    <w:rsid w:val="00F84EB3"/>
    <w:rsid w:val="00F863C4"/>
    <w:rsid w:val="00F92266"/>
    <w:rsid w:val="00F928B6"/>
    <w:rsid w:val="00F937D9"/>
    <w:rsid w:val="00F93A33"/>
    <w:rsid w:val="00F940CA"/>
    <w:rsid w:val="00F95DE8"/>
    <w:rsid w:val="00FA0659"/>
    <w:rsid w:val="00FA4CD4"/>
    <w:rsid w:val="00FB07FB"/>
    <w:rsid w:val="00FB1B9A"/>
    <w:rsid w:val="00FB48A3"/>
    <w:rsid w:val="00FB5534"/>
    <w:rsid w:val="00FB7DBA"/>
    <w:rsid w:val="00FC1D16"/>
    <w:rsid w:val="00FC370C"/>
    <w:rsid w:val="00FC4BA7"/>
    <w:rsid w:val="00FC503E"/>
    <w:rsid w:val="00FD10DB"/>
    <w:rsid w:val="00FD2095"/>
    <w:rsid w:val="00FD324F"/>
    <w:rsid w:val="00FD35B7"/>
    <w:rsid w:val="00FD37DD"/>
    <w:rsid w:val="00FE072B"/>
    <w:rsid w:val="00FE365E"/>
    <w:rsid w:val="00FE5D5D"/>
    <w:rsid w:val="00FE63B3"/>
    <w:rsid w:val="00FF1752"/>
    <w:rsid w:val="00FF3E7C"/>
    <w:rsid w:val="00FF528D"/>
    <w:rsid w:val="00FF6248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E3E5601-A21D-45DE-B8CA-2F77699E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27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TOC1">
    <w:name w:val="toc 1"/>
    <w:basedOn w:val="Normal"/>
    <w:next w:val="Normal"/>
    <w:autoRedefine/>
    <w:uiPriority w:val="39"/>
    <w:pPr>
      <w:ind w:left="360"/>
    </w:pPr>
  </w:style>
  <w:style w:type="paragraph" w:styleId="Footer">
    <w:name w:val="footer"/>
    <w:basedOn w:val="Normal"/>
    <w:link w:val="FooterChar"/>
    <w:autoRedefine/>
    <w:pPr>
      <w:tabs>
        <w:tab w:val="left" w:pos="0"/>
        <w:tab w:val="center" w:pos="4320"/>
        <w:tab w:val="right" w:pos="10260"/>
      </w:tabs>
    </w:pPr>
    <w:rPr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List">
    <w:name w:val="List"/>
    <w:basedOn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Continue">
    <w:name w:val="List Continue"/>
    <w:basedOn w:val="Normal"/>
    <w:pPr>
      <w:spacing w:after="12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numPr>
        <w:numId w:val="4"/>
      </w:numPr>
    </w:pPr>
    <w:rPr>
      <w:b/>
      <w:bCs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08"/>
    </w:pPr>
  </w:style>
  <w:style w:type="paragraph" w:customStyle="1" w:styleId="nomral">
    <w:name w:val="nomral"/>
    <w:basedOn w:val="TOC4"/>
  </w:style>
  <w:style w:type="paragraph" w:styleId="BalloonText">
    <w:name w:val="Balloon Text"/>
    <w:basedOn w:val="Normal"/>
    <w:semiHidden/>
    <w:rsid w:val="00873985"/>
    <w:rPr>
      <w:rFonts w:ascii="Tahoma" w:hAnsi="Tahoma" w:cs="Tahoma"/>
      <w:sz w:val="16"/>
      <w:szCs w:val="16"/>
    </w:rPr>
  </w:style>
  <w:style w:type="paragraph" w:customStyle="1" w:styleId="Side">
    <w:name w:val="Side"/>
    <w:basedOn w:val="Normal"/>
    <w:rsid w:val="006713FF"/>
    <w:rPr>
      <w:i/>
      <w:sz w:val="14"/>
    </w:rPr>
  </w:style>
  <w:style w:type="paragraph" w:styleId="NoSpacing">
    <w:name w:val="No Spacing"/>
    <w:link w:val="NoSpacingChar"/>
    <w:uiPriority w:val="1"/>
    <w:qFormat/>
    <w:rsid w:val="00201985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01985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83CF4"/>
    <w:pPr>
      <w:ind w:left="720"/>
    </w:pPr>
  </w:style>
  <w:style w:type="character" w:customStyle="1" w:styleId="FooterChar">
    <w:name w:val="Footer Char"/>
    <w:link w:val="Footer"/>
    <w:rsid w:val="00571BF3"/>
    <w:rPr>
      <w:rFonts w:ascii="Arial" w:hAnsi="Arial"/>
      <w:sz w:val="16"/>
      <w:szCs w:val="24"/>
    </w:rPr>
  </w:style>
  <w:style w:type="table" w:styleId="TableGrid">
    <w:name w:val="Table Grid"/>
    <w:basedOn w:val="TableNormal"/>
    <w:rsid w:val="008565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9E61DC"/>
    <w:rPr>
      <w:rFonts w:ascii="Arial" w:hAnsi="Arial"/>
      <w:sz w:val="16"/>
      <w:szCs w:val="24"/>
      <w:lang w:val="en-US" w:eastAsia="en-US"/>
    </w:rPr>
  </w:style>
  <w:style w:type="character" w:styleId="Emphasis">
    <w:name w:val="Emphasis"/>
    <w:uiPriority w:val="20"/>
    <w:qFormat/>
    <w:rsid w:val="00E812E8"/>
    <w:rPr>
      <w:i/>
      <w:iCs/>
    </w:rPr>
  </w:style>
  <w:style w:type="paragraph" w:styleId="BodyText2">
    <w:name w:val="Body Text 2"/>
    <w:basedOn w:val="Normal"/>
    <w:link w:val="BodyText2Char"/>
    <w:rsid w:val="007B40AF"/>
    <w:pPr>
      <w:spacing w:after="120" w:line="480" w:lineRule="auto"/>
    </w:pPr>
  </w:style>
  <w:style w:type="character" w:customStyle="1" w:styleId="BodyText2Char">
    <w:name w:val="Body Text 2 Char"/>
    <w:link w:val="BodyText2"/>
    <w:rsid w:val="007B40AF"/>
    <w:rPr>
      <w:rFonts w:ascii="Arial" w:hAnsi="Arial"/>
      <w:szCs w:val="24"/>
      <w:lang w:val="en-US" w:eastAsia="en-US"/>
    </w:rPr>
  </w:style>
  <w:style w:type="paragraph" w:customStyle="1" w:styleId="Default">
    <w:name w:val="Default"/>
    <w:rsid w:val="009E3DCE"/>
    <w:pPr>
      <w:autoSpaceDE w:val="0"/>
      <w:autoSpaceDN w:val="0"/>
      <w:adjustRightInd w:val="0"/>
    </w:pPr>
    <w:rPr>
      <w:rFonts w:ascii="Dax-Regular" w:hAnsi="Dax-Regular" w:cs="Dax-Regular"/>
      <w:color w:val="000000"/>
      <w:sz w:val="24"/>
      <w:szCs w:val="24"/>
    </w:rPr>
  </w:style>
  <w:style w:type="character" w:customStyle="1" w:styleId="A3">
    <w:name w:val="A3"/>
    <w:uiPriority w:val="99"/>
    <w:rsid w:val="009E3DCE"/>
    <w:rPr>
      <w:rFonts w:cs="Dax-Regular"/>
      <w:color w:val="0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831BD0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nzl\Application%20Data\Microsoft\Templates\NormalA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B3BB3-D97A-4E53-BCD1-B7280DF9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NormalArial</Template>
  <TotalTime>1</TotalTime>
  <Pages>5</Pages>
  <Words>847</Words>
  <Characters>4831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Process Oriented ISO 9001:2000 Quality &amp; Procedures Manual</vt:lpstr>
    </vt:vector>
  </TitlesOfParts>
  <Company>Toshiba</Company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Process Oriented ISO 9001:2000 Quality &amp; Procedures Manual</dc:title>
  <dc:subject>An integrated ISO 9001 Quality Manual and Procedures Template that mirrors a typical Business Operations System</dc:subject>
  <dc:creator>QualityManualTemplates.com</dc:creator>
  <cp:keywords/>
  <cp:lastModifiedBy>Derrick Chan</cp:lastModifiedBy>
  <cp:revision>2</cp:revision>
  <cp:lastPrinted>2014-12-02T01:54:00Z</cp:lastPrinted>
  <dcterms:created xsi:type="dcterms:W3CDTF">2015-07-20T07:46:00Z</dcterms:created>
  <dcterms:modified xsi:type="dcterms:W3CDTF">2015-07-20T07:46:00Z</dcterms:modified>
</cp:coreProperties>
</file>