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861"/>
        <w:tblW w:w="967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2418"/>
        <w:gridCol w:w="2418"/>
        <w:gridCol w:w="2418"/>
        <w:gridCol w:w="2418"/>
      </w:tblGrid>
      <w:tr w:rsidR="005014E3" w:rsidTr="00575ACE">
        <w:trPr>
          <w:trHeight w:val="475"/>
        </w:trPr>
        <w:tc>
          <w:tcPr>
            <w:tcW w:w="2418" w:type="dxa"/>
            <w:tcBorders>
              <w:top w:val="single" w:sz="12" w:space="0" w:color="auto"/>
              <w:bottom w:val="single" w:sz="4" w:space="0" w:color="000000"/>
              <w:right w:val="single" w:sz="12" w:space="0" w:color="auto"/>
            </w:tcBorders>
            <w:shd w:val="clear" w:color="auto" w:fill="auto"/>
            <w:vAlign w:val="center"/>
          </w:tcPr>
          <w:p w:rsidR="005014E3" w:rsidRPr="00C855E2" w:rsidRDefault="005014E3" w:rsidP="005014E3">
            <w:pPr>
              <w:rPr>
                <w:rFonts w:ascii="Calibri" w:hAnsi="Calibri"/>
                <w:b/>
                <w:sz w:val="24"/>
              </w:rPr>
            </w:pPr>
            <w:bookmarkStart w:id="0" w:name="_GoBack"/>
            <w:bookmarkEnd w:id="0"/>
            <w:r w:rsidRPr="00C855E2">
              <w:rPr>
                <w:rFonts w:ascii="Calibri" w:hAnsi="Calibri"/>
                <w:b/>
                <w:sz w:val="24"/>
              </w:rPr>
              <w:t>Document Number</w:t>
            </w:r>
          </w:p>
        </w:tc>
        <w:tc>
          <w:tcPr>
            <w:tcW w:w="7254" w:type="dxa"/>
            <w:gridSpan w:val="3"/>
            <w:tcBorders>
              <w:left w:val="single" w:sz="12" w:space="0" w:color="auto"/>
            </w:tcBorders>
            <w:shd w:val="clear" w:color="auto" w:fill="auto"/>
            <w:vAlign w:val="center"/>
          </w:tcPr>
          <w:p w:rsidR="005014E3" w:rsidRPr="00C855E2" w:rsidRDefault="00672F46" w:rsidP="005014E3">
            <w:pPr>
              <w:rPr>
                <w:rFonts w:ascii="Calibri" w:hAnsi="Calibri"/>
                <w:b/>
                <w:sz w:val="24"/>
              </w:rPr>
            </w:pPr>
            <w:r>
              <w:rPr>
                <w:rFonts w:ascii="Calibri" w:hAnsi="Calibri"/>
                <w:b/>
                <w:sz w:val="24"/>
              </w:rPr>
              <w:t>QRP4</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C855E2" w:rsidRDefault="005014E3" w:rsidP="005014E3">
            <w:pPr>
              <w:rPr>
                <w:rFonts w:ascii="Calibri" w:hAnsi="Calibri"/>
                <w:b/>
                <w:sz w:val="24"/>
              </w:rPr>
            </w:pPr>
            <w:r w:rsidRPr="00C855E2">
              <w:rPr>
                <w:rFonts w:ascii="Calibri" w:hAnsi="Calibri"/>
                <w:b/>
                <w:sz w:val="24"/>
              </w:rPr>
              <w:t>Document Title</w:t>
            </w:r>
          </w:p>
        </w:tc>
        <w:tc>
          <w:tcPr>
            <w:tcW w:w="7254" w:type="dxa"/>
            <w:gridSpan w:val="3"/>
            <w:tcBorders>
              <w:left w:val="single" w:sz="12" w:space="0" w:color="auto"/>
            </w:tcBorders>
            <w:shd w:val="clear" w:color="auto" w:fill="auto"/>
            <w:vAlign w:val="center"/>
          </w:tcPr>
          <w:p w:rsidR="005014E3" w:rsidRPr="00C855E2" w:rsidRDefault="00D82744" w:rsidP="005014E3">
            <w:pPr>
              <w:rPr>
                <w:rFonts w:ascii="Calibri" w:hAnsi="Calibri"/>
                <w:sz w:val="24"/>
              </w:rPr>
            </w:pPr>
            <w:r w:rsidRPr="00C855E2">
              <w:rPr>
                <w:rFonts w:ascii="Calibri" w:hAnsi="Calibri"/>
                <w:sz w:val="24"/>
              </w:rPr>
              <w:t>Management Review Meetings</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C855E2" w:rsidRDefault="005014E3" w:rsidP="005014E3">
            <w:pPr>
              <w:rPr>
                <w:rFonts w:ascii="Calibri" w:hAnsi="Calibri"/>
                <w:b/>
                <w:sz w:val="24"/>
              </w:rPr>
            </w:pPr>
            <w:r w:rsidRPr="00C855E2">
              <w:rPr>
                <w:rFonts w:ascii="Calibri" w:hAnsi="Calibri"/>
                <w:b/>
                <w:sz w:val="24"/>
              </w:rPr>
              <w:t>Department Ownership</w:t>
            </w:r>
          </w:p>
        </w:tc>
        <w:tc>
          <w:tcPr>
            <w:tcW w:w="7254" w:type="dxa"/>
            <w:gridSpan w:val="3"/>
            <w:tcBorders>
              <w:left w:val="single" w:sz="12" w:space="0" w:color="auto"/>
            </w:tcBorders>
            <w:shd w:val="clear" w:color="auto" w:fill="auto"/>
            <w:vAlign w:val="center"/>
          </w:tcPr>
          <w:p w:rsidR="005014E3" w:rsidRPr="00C855E2" w:rsidRDefault="00D82744" w:rsidP="005014E3">
            <w:pPr>
              <w:rPr>
                <w:rFonts w:ascii="Calibri" w:hAnsi="Calibri"/>
                <w:sz w:val="24"/>
              </w:rPr>
            </w:pPr>
            <w:r w:rsidRPr="00C855E2">
              <w:rPr>
                <w:rFonts w:ascii="Calibri" w:hAnsi="Calibri"/>
                <w:sz w:val="24"/>
              </w:rPr>
              <w:t>Quality &amp; Risk Department</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C855E2" w:rsidRDefault="005014E3" w:rsidP="005014E3">
            <w:pPr>
              <w:rPr>
                <w:rFonts w:ascii="Calibri" w:hAnsi="Calibri"/>
                <w:b/>
                <w:sz w:val="24"/>
              </w:rPr>
            </w:pPr>
            <w:r w:rsidRPr="00C855E2">
              <w:rPr>
                <w:rFonts w:ascii="Calibri" w:hAnsi="Calibri"/>
                <w:b/>
                <w:sz w:val="24"/>
              </w:rPr>
              <w:t>Document Type</w:t>
            </w:r>
          </w:p>
        </w:tc>
        <w:tc>
          <w:tcPr>
            <w:tcW w:w="7254" w:type="dxa"/>
            <w:gridSpan w:val="3"/>
            <w:tcBorders>
              <w:left w:val="single" w:sz="12" w:space="0" w:color="auto"/>
            </w:tcBorders>
            <w:shd w:val="clear" w:color="auto" w:fill="auto"/>
            <w:vAlign w:val="center"/>
          </w:tcPr>
          <w:p w:rsidR="005014E3" w:rsidRPr="00C855E2" w:rsidRDefault="00D82744" w:rsidP="005014E3">
            <w:pPr>
              <w:rPr>
                <w:rFonts w:ascii="Calibri" w:hAnsi="Calibri"/>
                <w:sz w:val="24"/>
              </w:rPr>
            </w:pPr>
            <w:r w:rsidRPr="00C855E2">
              <w:rPr>
                <w:rFonts w:ascii="Calibri" w:hAnsi="Calibri"/>
                <w:sz w:val="24"/>
              </w:rPr>
              <w:t>Procedure</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C855E2" w:rsidRDefault="005014E3" w:rsidP="005014E3">
            <w:pPr>
              <w:rPr>
                <w:rFonts w:ascii="Calibri" w:hAnsi="Calibri"/>
                <w:b/>
                <w:sz w:val="24"/>
              </w:rPr>
            </w:pPr>
            <w:r w:rsidRPr="00C855E2">
              <w:rPr>
                <w:rFonts w:ascii="Calibri" w:hAnsi="Calibri"/>
                <w:b/>
                <w:sz w:val="24"/>
              </w:rPr>
              <w:t>Department Owner</w:t>
            </w:r>
          </w:p>
        </w:tc>
        <w:tc>
          <w:tcPr>
            <w:tcW w:w="7254" w:type="dxa"/>
            <w:gridSpan w:val="3"/>
            <w:tcBorders>
              <w:left w:val="single" w:sz="12" w:space="0" w:color="auto"/>
            </w:tcBorders>
            <w:shd w:val="clear" w:color="auto" w:fill="auto"/>
            <w:vAlign w:val="center"/>
          </w:tcPr>
          <w:p w:rsidR="005014E3" w:rsidRPr="00C855E2" w:rsidRDefault="00D82744" w:rsidP="005014E3">
            <w:pPr>
              <w:rPr>
                <w:rFonts w:ascii="Calibri" w:hAnsi="Calibri"/>
                <w:sz w:val="24"/>
              </w:rPr>
            </w:pPr>
            <w:r w:rsidRPr="00C855E2">
              <w:rPr>
                <w:rFonts w:ascii="Calibri" w:hAnsi="Calibri"/>
                <w:sz w:val="24"/>
              </w:rPr>
              <w:t>Derrick Chan</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C855E2" w:rsidRDefault="00715340" w:rsidP="00575ACE">
            <w:pPr>
              <w:rPr>
                <w:rFonts w:ascii="Calibri" w:hAnsi="Calibri"/>
                <w:b/>
                <w:sz w:val="24"/>
              </w:rPr>
            </w:pPr>
            <w:r w:rsidRPr="00C855E2">
              <w:rPr>
                <w:rFonts w:ascii="Calibri" w:hAnsi="Calibri"/>
                <w:b/>
                <w:sz w:val="24"/>
              </w:rPr>
              <w:t>Document Author</w:t>
            </w:r>
          </w:p>
        </w:tc>
        <w:tc>
          <w:tcPr>
            <w:tcW w:w="7254" w:type="dxa"/>
            <w:gridSpan w:val="3"/>
            <w:tcBorders>
              <w:left w:val="single" w:sz="12" w:space="0" w:color="auto"/>
            </w:tcBorders>
            <w:shd w:val="clear" w:color="auto" w:fill="auto"/>
            <w:vAlign w:val="center"/>
          </w:tcPr>
          <w:p w:rsidR="00715340" w:rsidRPr="00C855E2" w:rsidRDefault="0071056C" w:rsidP="00575ACE">
            <w:pPr>
              <w:rPr>
                <w:rFonts w:ascii="Calibri" w:hAnsi="Calibri"/>
                <w:sz w:val="24"/>
              </w:rPr>
            </w:pPr>
            <w:r w:rsidRPr="00C855E2">
              <w:rPr>
                <w:rFonts w:ascii="Calibri" w:hAnsi="Calibri"/>
                <w:sz w:val="24"/>
              </w:rPr>
              <w:t>Derrick Chan</w:t>
            </w:r>
          </w:p>
        </w:tc>
      </w:tr>
      <w:tr w:rsidR="00715340" w:rsidTr="00575ACE">
        <w:trPr>
          <w:trHeight w:val="475"/>
        </w:trPr>
        <w:tc>
          <w:tcPr>
            <w:tcW w:w="2418" w:type="dxa"/>
            <w:tcBorders>
              <w:top w:val="single" w:sz="4" w:space="0" w:color="000000"/>
              <w:bottom w:val="single" w:sz="12" w:space="0" w:color="auto"/>
              <w:right w:val="single" w:sz="12" w:space="0" w:color="auto"/>
            </w:tcBorders>
            <w:shd w:val="clear" w:color="auto" w:fill="auto"/>
            <w:vAlign w:val="center"/>
          </w:tcPr>
          <w:p w:rsidR="00715340" w:rsidRPr="00C855E2" w:rsidRDefault="00715340" w:rsidP="00575ACE">
            <w:pPr>
              <w:rPr>
                <w:rFonts w:ascii="Calibri" w:hAnsi="Calibri"/>
                <w:b/>
                <w:sz w:val="24"/>
              </w:rPr>
            </w:pPr>
            <w:r w:rsidRPr="00C855E2">
              <w:rPr>
                <w:rFonts w:ascii="Calibri" w:hAnsi="Calibri"/>
                <w:b/>
                <w:sz w:val="24"/>
              </w:rPr>
              <w:t>Last Edited By</w:t>
            </w:r>
          </w:p>
        </w:tc>
        <w:tc>
          <w:tcPr>
            <w:tcW w:w="2418" w:type="dxa"/>
            <w:tcBorders>
              <w:left w:val="single" w:sz="12" w:space="0" w:color="auto"/>
              <w:right w:val="single" w:sz="12" w:space="0" w:color="auto"/>
            </w:tcBorders>
            <w:shd w:val="clear" w:color="auto" w:fill="auto"/>
            <w:vAlign w:val="center"/>
          </w:tcPr>
          <w:p w:rsidR="00715340" w:rsidRPr="00C855E2" w:rsidRDefault="00672F46" w:rsidP="00672F46">
            <w:pPr>
              <w:rPr>
                <w:rFonts w:ascii="Calibri" w:hAnsi="Calibri"/>
                <w:sz w:val="24"/>
              </w:rPr>
            </w:pPr>
            <w:r>
              <w:rPr>
                <w:rFonts w:ascii="Calibri" w:hAnsi="Calibri"/>
                <w:sz w:val="24"/>
              </w:rPr>
              <w:t>Derrick Chan</w:t>
            </w:r>
          </w:p>
        </w:tc>
        <w:tc>
          <w:tcPr>
            <w:tcW w:w="2418" w:type="dxa"/>
            <w:tcBorders>
              <w:top w:val="single" w:sz="4" w:space="0" w:color="000000"/>
              <w:left w:val="single" w:sz="12" w:space="0" w:color="auto"/>
              <w:bottom w:val="single" w:sz="12" w:space="0" w:color="auto"/>
              <w:right w:val="single" w:sz="12" w:space="0" w:color="auto"/>
            </w:tcBorders>
            <w:shd w:val="clear" w:color="auto" w:fill="auto"/>
            <w:vAlign w:val="center"/>
          </w:tcPr>
          <w:p w:rsidR="00715340" w:rsidRPr="00C855E2" w:rsidRDefault="00715340" w:rsidP="00575ACE">
            <w:pPr>
              <w:rPr>
                <w:rFonts w:ascii="Calibri" w:hAnsi="Calibri"/>
                <w:b/>
                <w:sz w:val="24"/>
              </w:rPr>
            </w:pPr>
            <w:r w:rsidRPr="00C855E2">
              <w:rPr>
                <w:rFonts w:ascii="Calibri" w:hAnsi="Calibri"/>
                <w:b/>
                <w:sz w:val="24"/>
              </w:rPr>
              <w:t>Lasted Edited On</w:t>
            </w:r>
          </w:p>
        </w:tc>
        <w:tc>
          <w:tcPr>
            <w:tcW w:w="2418" w:type="dxa"/>
            <w:tcBorders>
              <w:left w:val="single" w:sz="12" w:space="0" w:color="auto"/>
            </w:tcBorders>
            <w:shd w:val="clear" w:color="auto" w:fill="auto"/>
            <w:vAlign w:val="center"/>
          </w:tcPr>
          <w:p w:rsidR="00715340" w:rsidRPr="00C855E2" w:rsidRDefault="00D82744" w:rsidP="00575ACE">
            <w:pPr>
              <w:rPr>
                <w:rFonts w:ascii="Calibri" w:hAnsi="Calibri"/>
                <w:sz w:val="24"/>
              </w:rPr>
            </w:pPr>
            <w:r w:rsidRPr="00C855E2">
              <w:rPr>
                <w:rFonts w:ascii="Calibri" w:hAnsi="Calibri"/>
                <w:sz w:val="24"/>
              </w:rPr>
              <w:t>02/12</w:t>
            </w:r>
            <w:r w:rsidR="00884859" w:rsidRPr="00C855E2">
              <w:rPr>
                <w:rFonts w:ascii="Calibri" w:hAnsi="Calibri"/>
                <w:sz w:val="24"/>
              </w:rPr>
              <w:t>/2014</w:t>
            </w:r>
          </w:p>
        </w:tc>
      </w:tr>
    </w:tbl>
    <w:p w:rsidR="00884859" w:rsidRDefault="00D37726" w:rsidP="006B2CEE">
      <w:pPr>
        <w:spacing w:before="240"/>
        <w:rPr>
          <w:rFonts w:ascii="Calibri" w:hAnsi="Calibri" w:cs="Arial"/>
          <w:sz w:val="22"/>
        </w:rPr>
      </w:pPr>
      <w:permStart w:id="858669201" w:edGrp="everyone"/>
      <w:permEnd w:id="858669201"/>
      <w:r>
        <w:rPr>
          <w:szCs w:val="20"/>
          <w:lang w:bidi="en-US"/>
        </w:rPr>
        <w:br w:type="page"/>
      </w:r>
    </w:p>
    <w:p w:rsidR="00A8477C" w:rsidRPr="00C855E2" w:rsidRDefault="00A8477C" w:rsidP="00BF4ECC">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rPr>
      </w:pPr>
      <w:bookmarkStart w:id="1" w:name="_Toc405384945"/>
      <w:r w:rsidRPr="00C855E2">
        <w:rPr>
          <w:rFonts w:ascii="Calibri" w:hAnsi="Calibri"/>
          <w:sz w:val="28"/>
        </w:rPr>
        <w:t>Purpose</w:t>
      </w:r>
      <w:bookmarkEnd w:id="1"/>
    </w:p>
    <w:p w:rsidR="00884859" w:rsidRPr="00C855E2" w:rsidRDefault="00884859" w:rsidP="00536B28">
      <w:pPr>
        <w:jc w:val="both"/>
        <w:rPr>
          <w:rFonts w:ascii="Calibri" w:hAnsi="Calibri"/>
          <w:sz w:val="22"/>
        </w:rPr>
      </w:pPr>
    </w:p>
    <w:p w:rsidR="00884859" w:rsidRPr="00C855E2" w:rsidRDefault="00A06BD4" w:rsidP="00536B28">
      <w:pPr>
        <w:jc w:val="both"/>
        <w:rPr>
          <w:rFonts w:ascii="Calibri" w:hAnsi="Calibri"/>
          <w:sz w:val="24"/>
        </w:rPr>
      </w:pPr>
      <w:r w:rsidRPr="00C855E2">
        <w:rPr>
          <w:rFonts w:ascii="Calibri" w:hAnsi="Calibri"/>
          <w:sz w:val="24"/>
        </w:rPr>
        <w:t>The purpose of this document is to describe how Management Reviews take place to ensure control and improvement of the Quality Management System within RediMed</w:t>
      </w:r>
    </w:p>
    <w:p w:rsidR="00A06BD4" w:rsidRPr="00C855E2" w:rsidRDefault="00A06BD4" w:rsidP="00536B28">
      <w:pPr>
        <w:jc w:val="both"/>
        <w:rPr>
          <w:rFonts w:ascii="Calibri" w:hAnsi="Calibri"/>
          <w:sz w:val="22"/>
        </w:rPr>
      </w:pPr>
    </w:p>
    <w:p w:rsidR="00873985" w:rsidRPr="00C855E2" w:rsidRDefault="00136183" w:rsidP="003F5BA3">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rPr>
      </w:pPr>
      <w:bookmarkStart w:id="2" w:name="_Toc405384946"/>
      <w:r w:rsidRPr="00C855E2">
        <w:rPr>
          <w:rFonts w:ascii="Calibri" w:hAnsi="Calibri"/>
          <w:sz w:val="28"/>
        </w:rPr>
        <w:t>Scope</w:t>
      </w:r>
      <w:bookmarkEnd w:id="2"/>
    </w:p>
    <w:p w:rsidR="00D72ECE" w:rsidRPr="00C855E2" w:rsidRDefault="00D72ECE" w:rsidP="005250F7">
      <w:pPr>
        <w:pBdr>
          <w:bottom w:val="single" w:sz="4" w:space="1" w:color="auto"/>
        </w:pBdr>
        <w:rPr>
          <w:rFonts w:ascii="Calibri" w:hAnsi="Calibri"/>
          <w:b/>
          <w:bCs/>
        </w:rPr>
      </w:pPr>
    </w:p>
    <w:p w:rsidR="00A06BD4" w:rsidRPr="00C855E2" w:rsidRDefault="00A06BD4" w:rsidP="00A06BD4">
      <w:pPr>
        <w:pBdr>
          <w:bottom w:val="single" w:sz="4" w:space="1" w:color="auto"/>
        </w:pBdr>
        <w:rPr>
          <w:rFonts w:ascii="Calibri" w:hAnsi="Calibri"/>
          <w:bCs/>
          <w:sz w:val="24"/>
        </w:rPr>
      </w:pPr>
      <w:r w:rsidRPr="00C855E2">
        <w:rPr>
          <w:rFonts w:ascii="Calibri" w:hAnsi="Calibri"/>
          <w:bCs/>
          <w:sz w:val="24"/>
        </w:rPr>
        <w:t>This procedure shall be applied to all Management Reviews of the Quality Management System that the Quality &amp; Risk Department initiate, and will be either an unscheduled review Meeting to address a limited topic or a scheduled annual management review meeting.</w:t>
      </w:r>
    </w:p>
    <w:p w:rsidR="00884859" w:rsidRPr="00C855E2" w:rsidRDefault="00884859" w:rsidP="005250F7">
      <w:pPr>
        <w:pBdr>
          <w:bottom w:val="single" w:sz="4" w:space="1" w:color="auto"/>
        </w:pBdr>
        <w:rPr>
          <w:rFonts w:ascii="Calibri" w:hAnsi="Calibri"/>
          <w:b/>
          <w:bCs/>
        </w:rPr>
      </w:pPr>
    </w:p>
    <w:p w:rsidR="00873985" w:rsidRPr="00C855E2" w:rsidRDefault="00964FA5" w:rsidP="003F5BA3">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rPr>
      </w:pPr>
      <w:bookmarkStart w:id="3" w:name="_Toc405384947"/>
      <w:r w:rsidRPr="00C855E2">
        <w:rPr>
          <w:rFonts w:ascii="Calibri" w:hAnsi="Calibri"/>
          <w:sz w:val="28"/>
        </w:rPr>
        <w:t>Reference Documents</w:t>
      </w:r>
      <w:bookmarkEnd w:id="3"/>
    </w:p>
    <w:p w:rsidR="00D72ECE" w:rsidRPr="00C855E2" w:rsidRDefault="00D72ECE">
      <w:pPr>
        <w:rPr>
          <w:rFonts w:ascii="Calibri" w:hAnsi="Calibri"/>
          <w:sz w:val="24"/>
        </w:rPr>
      </w:pPr>
    </w:p>
    <w:p w:rsidR="00884859" w:rsidRPr="00C855E2" w:rsidRDefault="00A06BD4">
      <w:pPr>
        <w:rPr>
          <w:rFonts w:ascii="Calibri" w:hAnsi="Calibri"/>
          <w:sz w:val="24"/>
        </w:rPr>
      </w:pPr>
      <w:r w:rsidRPr="00C855E2">
        <w:rPr>
          <w:rFonts w:ascii="Calibri" w:hAnsi="Calibri"/>
          <w:sz w:val="24"/>
        </w:rPr>
        <w:t>ISO 9001:2008 Quality Management System – Requirements</w:t>
      </w:r>
    </w:p>
    <w:p w:rsidR="00884859" w:rsidRPr="00C855E2" w:rsidRDefault="00884859">
      <w:pPr>
        <w:rPr>
          <w:rFonts w:ascii="Calibri" w:hAnsi="Calibri"/>
          <w:sz w:val="24"/>
        </w:rPr>
      </w:pPr>
    </w:p>
    <w:p w:rsidR="00873985" w:rsidRPr="00C855E2" w:rsidRDefault="00964FA5" w:rsidP="003F5BA3">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rPr>
      </w:pPr>
      <w:bookmarkStart w:id="4" w:name="_Toc405384948"/>
      <w:r w:rsidRPr="00C855E2">
        <w:rPr>
          <w:rFonts w:ascii="Calibri" w:hAnsi="Calibri"/>
          <w:sz w:val="28"/>
        </w:rPr>
        <w:t>Definitions</w:t>
      </w:r>
      <w:bookmarkEnd w:id="4"/>
    </w:p>
    <w:p w:rsidR="00D72ECE" w:rsidRPr="00C855E2" w:rsidRDefault="00D72ECE">
      <w:pPr>
        <w:rPr>
          <w:rFonts w:ascii="Calibri" w:hAnsi="Calibri"/>
        </w:rPr>
      </w:pPr>
    </w:p>
    <w:p w:rsidR="00A06BD4" w:rsidRPr="00C855E2" w:rsidRDefault="00A06BD4" w:rsidP="00A06BD4">
      <w:pPr>
        <w:rPr>
          <w:rFonts w:ascii="Calibri" w:hAnsi="Calibri"/>
          <w:sz w:val="24"/>
        </w:rPr>
      </w:pPr>
      <w:r w:rsidRPr="00C855E2">
        <w:rPr>
          <w:rFonts w:ascii="Calibri" w:hAnsi="Calibri"/>
          <w:sz w:val="24"/>
        </w:rPr>
        <w:t>QMS – Quality Management System</w:t>
      </w:r>
    </w:p>
    <w:p w:rsidR="00884859" w:rsidRPr="00C855E2" w:rsidRDefault="00A06BD4">
      <w:pPr>
        <w:rPr>
          <w:rFonts w:ascii="Calibri" w:hAnsi="Calibri"/>
        </w:rPr>
      </w:pPr>
      <w:r w:rsidRPr="00C855E2">
        <w:rPr>
          <w:rFonts w:ascii="Calibri" w:hAnsi="Calibri"/>
          <w:sz w:val="24"/>
        </w:rPr>
        <w:t>Q&amp;R – Quality and Risk</w:t>
      </w:r>
    </w:p>
    <w:p w:rsidR="00884859" w:rsidRPr="00D82744" w:rsidRDefault="00884859">
      <w:pPr>
        <w:rPr>
          <w:rFonts w:ascii="Times New Roman" w:hAnsi="Times New Roman"/>
        </w:rPr>
      </w:pPr>
    </w:p>
    <w:p w:rsidR="00873985" w:rsidRPr="00C855E2" w:rsidRDefault="00964FA5" w:rsidP="003F5BA3">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rPr>
      </w:pPr>
      <w:bookmarkStart w:id="5" w:name="_Toc405384949"/>
      <w:r w:rsidRPr="00C855E2">
        <w:rPr>
          <w:rFonts w:ascii="Calibri" w:hAnsi="Calibri"/>
          <w:sz w:val="28"/>
        </w:rPr>
        <w:t>Flowcharts (Other Images)</w:t>
      </w:r>
      <w:bookmarkEnd w:id="5"/>
    </w:p>
    <w:p w:rsidR="00873985" w:rsidRPr="00D82744" w:rsidRDefault="00873985">
      <w:pPr>
        <w:rPr>
          <w:rFonts w:ascii="Times New Roman" w:hAnsi="Times New Roman"/>
        </w:rPr>
      </w:pPr>
    </w:p>
    <w:p w:rsidR="00964FA5" w:rsidRPr="00D82744" w:rsidRDefault="00672F46">
      <w:pPr>
        <w:rPr>
          <w:rFonts w:ascii="Times New Roman" w:hAnsi="Times New Roman"/>
          <w:color w:val="FF0000"/>
          <w:sz w:val="24"/>
        </w:rPr>
      </w:pPr>
      <w:r>
        <w:rPr>
          <w:rFonts w:ascii="Times New Roman" w:hAnsi="Times New Roman"/>
          <w:color w:val="FF0000"/>
          <w:sz w:val="24"/>
        </w:rPr>
        <w:object w:dxaOrig="12465" w:dyaOrig="6600">
          <v:shape id="_x0000_i1027" type="#_x0000_t75" style="width:472.2pt;height:252.6pt" o:ole="">
            <v:imagedata r:id="rId8" o:title=""/>
          </v:shape>
          <o:OLEObject Type="Embed" ProgID="Visio.Drawing.15" ShapeID="_x0000_i1027" DrawAspect="Content" ObjectID="_1497785183" r:id="rId9"/>
        </w:object>
      </w:r>
    </w:p>
    <w:p w:rsidR="00964FA5" w:rsidRDefault="00964FA5">
      <w:pPr>
        <w:rPr>
          <w:rFonts w:ascii="Times New Roman" w:hAnsi="Times New Roman"/>
          <w:sz w:val="24"/>
        </w:rPr>
      </w:pPr>
    </w:p>
    <w:p w:rsidR="005B0CC1" w:rsidRDefault="005B0CC1">
      <w:pPr>
        <w:rPr>
          <w:rFonts w:ascii="Times New Roman" w:hAnsi="Times New Roman"/>
          <w:sz w:val="24"/>
        </w:rPr>
      </w:pPr>
    </w:p>
    <w:p w:rsidR="006B2CEE" w:rsidRDefault="006B2CEE">
      <w:pPr>
        <w:rPr>
          <w:rFonts w:ascii="Times New Roman" w:hAnsi="Times New Roman"/>
          <w:sz w:val="24"/>
        </w:rPr>
      </w:pPr>
    </w:p>
    <w:p w:rsidR="006B2CEE" w:rsidRDefault="006B2CEE">
      <w:pPr>
        <w:rPr>
          <w:rFonts w:ascii="Times New Roman" w:hAnsi="Times New Roman"/>
          <w:sz w:val="24"/>
        </w:rPr>
      </w:pPr>
    </w:p>
    <w:p w:rsidR="006B2CEE" w:rsidRPr="00D82744" w:rsidRDefault="006B2CEE">
      <w:pPr>
        <w:rPr>
          <w:rFonts w:ascii="Times New Roman" w:hAnsi="Times New Roman"/>
          <w:sz w:val="24"/>
        </w:rPr>
      </w:pPr>
    </w:p>
    <w:p w:rsidR="00873985" w:rsidRPr="00C855E2" w:rsidRDefault="00964FA5" w:rsidP="003F5BA3">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rPr>
      </w:pPr>
      <w:bookmarkStart w:id="6" w:name="_Toc405384950"/>
      <w:r w:rsidRPr="00C855E2">
        <w:rPr>
          <w:rFonts w:ascii="Calibri" w:hAnsi="Calibri"/>
          <w:sz w:val="28"/>
        </w:rPr>
        <w:t>Procedure</w:t>
      </w:r>
      <w:bookmarkEnd w:id="6"/>
    </w:p>
    <w:p w:rsidR="00964FA5" w:rsidRPr="00D82744" w:rsidRDefault="00964FA5" w:rsidP="00964FA5">
      <w:pPr>
        <w:rPr>
          <w:rFonts w:ascii="Times New Roman" w:hAnsi="Times New Roman"/>
        </w:rPr>
      </w:pPr>
    </w:p>
    <w:p w:rsidR="00E5444C" w:rsidRPr="00C855E2" w:rsidRDefault="00E5444C" w:rsidP="00E5444C">
      <w:pPr>
        <w:numPr>
          <w:ilvl w:val="0"/>
          <w:numId w:val="7"/>
        </w:numPr>
        <w:rPr>
          <w:rFonts w:ascii="Calibri" w:hAnsi="Calibri"/>
          <w:b/>
          <w:sz w:val="24"/>
        </w:rPr>
      </w:pPr>
      <w:r w:rsidRPr="00C855E2">
        <w:rPr>
          <w:rFonts w:ascii="Calibri" w:hAnsi="Calibri"/>
          <w:b/>
          <w:sz w:val="24"/>
        </w:rPr>
        <w:t>Annual Management Review Meeting</w:t>
      </w:r>
    </w:p>
    <w:p w:rsidR="00E5444C" w:rsidRPr="00C855E2" w:rsidRDefault="00E5444C" w:rsidP="00E5444C">
      <w:pPr>
        <w:ind w:left="360"/>
        <w:rPr>
          <w:rFonts w:ascii="Calibri" w:hAnsi="Calibri"/>
          <w:b/>
          <w:sz w:val="24"/>
        </w:rPr>
      </w:pPr>
    </w:p>
    <w:p w:rsidR="00E5444C" w:rsidRPr="00C855E2" w:rsidRDefault="00E5444C" w:rsidP="00E5444C">
      <w:pPr>
        <w:rPr>
          <w:rFonts w:ascii="Calibri" w:hAnsi="Calibri"/>
          <w:sz w:val="24"/>
        </w:rPr>
      </w:pPr>
      <w:r w:rsidRPr="00C855E2">
        <w:rPr>
          <w:rFonts w:ascii="Calibri" w:hAnsi="Calibri"/>
          <w:sz w:val="24"/>
        </w:rPr>
        <w:t>The Q&amp;R department liaises with the certified departments and organizes to conduct Management Review Meetings after an external audit is completed. These meetings are held annually.</w:t>
      </w:r>
    </w:p>
    <w:p w:rsidR="00E5444C" w:rsidRPr="00C855E2" w:rsidRDefault="00E5444C" w:rsidP="00E5444C">
      <w:pPr>
        <w:rPr>
          <w:rFonts w:ascii="Calibri" w:hAnsi="Calibri"/>
          <w:sz w:val="24"/>
        </w:rPr>
      </w:pPr>
    </w:p>
    <w:p w:rsidR="00E5444C" w:rsidRPr="00C855E2" w:rsidRDefault="00E5444C" w:rsidP="00E5444C">
      <w:pPr>
        <w:rPr>
          <w:rFonts w:ascii="Calibri" w:hAnsi="Calibri"/>
          <w:sz w:val="24"/>
        </w:rPr>
      </w:pPr>
      <w:r w:rsidRPr="00C855E2">
        <w:rPr>
          <w:rFonts w:ascii="Calibri" w:hAnsi="Calibri"/>
          <w:sz w:val="24"/>
        </w:rPr>
        <w:t>At these Management Review Meetings the Q&amp;R department presents data on the internal and external audit findings, and any internal and external PIR’s and Observations raised through the audits conducted. At these meetings any issues or concerns regarding the result of the internal and /or external audits are discussed.</w:t>
      </w:r>
    </w:p>
    <w:p w:rsidR="00E5444C" w:rsidRPr="00C855E2" w:rsidRDefault="00E5444C" w:rsidP="00E5444C">
      <w:pPr>
        <w:rPr>
          <w:rFonts w:ascii="Calibri" w:hAnsi="Calibri"/>
          <w:sz w:val="24"/>
        </w:rPr>
      </w:pPr>
    </w:p>
    <w:p w:rsidR="00E5444C" w:rsidRPr="00C855E2" w:rsidRDefault="00E5444C" w:rsidP="00E5444C">
      <w:pPr>
        <w:rPr>
          <w:rFonts w:ascii="Calibri" w:hAnsi="Calibri"/>
          <w:sz w:val="24"/>
        </w:rPr>
      </w:pPr>
      <w:r w:rsidRPr="00C855E2">
        <w:rPr>
          <w:rFonts w:ascii="Calibri" w:hAnsi="Calibri"/>
          <w:sz w:val="24"/>
        </w:rPr>
        <w:t>These meetings allow a regular and dynamic review of the QMS to ensure the system continues to meet the business needs</w:t>
      </w:r>
    </w:p>
    <w:p w:rsidR="00E5444C" w:rsidRPr="00C855E2" w:rsidRDefault="00E5444C" w:rsidP="00E5444C">
      <w:pPr>
        <w:rPr>
          <w:rFonts w:ascii="Calibri" w:hAnsi="Calibri"/>
          <w:sz w:val="24"/>
        </w:rPr>
      </w:pPr>
    </w:p>
    <w:p w:rsidR="00E5444C" w:rsidRPr="00C855E2" w:rsidRDefault="00E5444C" w:rsidP="00E5444C">
      <w:pPr>
        <w:numPr>
          <w:ilvl w:val="0"/>
          <w:numId w:val="7"/>
        </w:numPr>
        <w:rPr>
          <w:rFonts w:ascii="Calibri" w:hAnsi="Calibri"/>
          <w:b/>
          <w:sz w:val="24"/>
        </w:rPr>
      </w:pPr>
      <w:r w:rsidRPr="00C855E2">
        <w:rPr>
          <w:rFonts w:ascii="Calibri" w:hAnsi="Calibri"/>
          <w:b/>
          <w:sz w:val="24"/>
        </w:rPr>
        <w:t>Schedule Meeting</w:t>
      </w:r>
    </w:p>
    <w:p w:rsidR="00E5444C" w:rsidRPr="00C855E2" w:rsidRDefault="00E5444C" w:rsidP="00E5444C">
      <w:pPr>
        <w:rPr>
          <w:rFonts w:ascii="Calibri" w:hAnsi="Calibri"/>
          <w:b/>
          <w:sz w:val="24"/>
        </w:rPr>
      </w:pPr>
    </w:p>
    <w:p w:rsidR="00E5444C" w:rsidRPr="00C855E2" w:rsidRDefault="00E5444C" w:rsidP="00E5444C">
      <w:pPr>
        <w:rPr>
          <w:rFonts w:ascii="Calibri" w:hAnsi="Calibri"/>
          <w:sz w:val="24"/>
        </w:rPr>
      </w:pPr>
      <w:r w:rsidRPr="00C855E2">
        <w:rPr>
          <w:rFonts w:ascii="Calibri" w:hAnsi="Calibri"/>
          <w:sz w:val="24"/>
        </w:rPr>
        <w:t>The Management Review Meetings will be held annually with top management after an external audit is completed</w:t>
      </w:r>
    </w:p>
    <w:p w:rsidR="00E5444C" w:rsidRPr="00C855E2" w:rsidRDefault="00E5444C" w:rsidP="00E5444C">
      <w:pPr>
        <w:rPr>
          <w:rFonts w:ascii="Calibri" w:hAnsi="Calibri"/>
          <w:sz w:val="24"/>
        </w:rPr>
      </w:pPr>
    </w:p>
    <w:p w:rsidR="00E5444C" w:rsidRPr="00C855E2" w:rsidRDefault="00E5444C" w:rsidP="00E5444C">
      <w:pPr>
        <w:rPr>
          <w:rFonts w:ascii="Calibri" w:hAnsi="Calibri"/>
          <w:sz w:val="24"/>
        </w:rPr>
      </w:pPr>
      <w:r w:rsidRPr="00C855E2">
        <w:rPr>
          <w:rFonts w:ascii="Calibri" w:hAnsi="Calibri"/>
          <w:sz w:val="24"/>
        </w:rPr>
        <w:t>An “unscheduled” meeting may be called at any time and it is to determine without delay the necessary actions arising from audit reports, PIR’s or Observations. For complex issues action may be referred to a special or regular Management Review meeting.</w:t>
      </w:r>
    </w:p>
    <w:p w:rsidR="00E5444C" w:rsidRPr="00C855E2" w:rsidRDefault="00E5444C" w:rsidP="00E5444C">
      <w:pPr>
        <w:rPr>
          <w:rFonts w:ascii="Calibri" w:hAnsi="Calibri"/>
          <w:sz w:val="24"/>
        </w:rPr>
      </w:pPr>
    </w:p>
    <w:p w:rsidR="00E5444C" w:rsidRPr="00C855E2" w:rsidRDefault="00E5444C" w:rsidP="00E5444C">
      <w:pPr>
        <w:numPr>
          <w:ilvl w:val="0"/>
          <w:numId w:val="7"/>
        </w:numPr>
        <w:rPr>
          <w:rFonts w:ascii="Calibri" w:hAnsi="Calibri"/>
          <w:b/>
          <w:sz w:val="24"/>
        </w:rPr>
      </w:pPr>
      <w:r w:rsidRPr="00C855E2">
        <w:rPr>
          <w:rFonts w:ascii="Calibri" w:hAnsi="Calibri"/>
          <w:b/>
          <w:sz w:val="24"/>
        </w:rPr>
        <w:t>Distribute Agenda</w:t>
      </w:r>
    </w:p>
    <w:p w:rsidR="00E5444C" w:rsidRPr="00C855E2" w:rsidRDefault="00E5444C" w:rsidP="00E5444C">
      <w:pPr>
        <w:rPr>
          <w:rFonts w:ascii="Calibri" w:hAnsi="Calibri"/>
          <w:b/>
          <w:sz w:val="24"/>
        </w:rPr>
      </w:pPr>
    </w:p>
    <w:p w:rsidR="00E5444C" w:rsidRPr="00C855E2" w:rsidRDefault="00E5444C" w:rsidP="00E5444C">
      <w:pPr>
        <w:rPr>
          <w:rFonts w:ascii="Calibri" w:hAnsi="Calibri"/>
          <w:sz w:val="24"/>
        </w:rPr>
      </w:pPr>
      <w:r w:rsidRPr="00C855E2">
        <w:rPr>
          <w:rFonts w:ascii="Calibri" w:hAnsi="Calibri"/>
          <w:sz w:val="24"/>
        </w:rPr>
        <w:t>Send agenda to nominated managers</w:t>
      </w:r>
    </w:p>
    <w:p w:rsidR="00E5444C" w:rsidRPr="00C855E2" w:rsidRDefault="00E5444C" w:rsidP="00E5444C">
      <w:pPr>
        <w:rPr>
          <w:rFonts w:ascii="Calibri" w:hAnsi="Calibri"/>
          <w:sz w:val="24"/>
        </w:rPr>
      </w:pPr>
    </w:p>
    <w:p w:rsidR="00E5444C" w:rsidRPr="00C855E2" w:rsidRDefault="00E5444C" w:rsidP="00E5444C">
      <w:pPr>
        <w:rPr>
          <w:rFonts w:ascii="Calibri" w:hAnsi="Calibri"/>
          <w:sz w:val="24"/>
        </w:rPr>
      </w:pPr>
      <w:r w:rsidRPr="00C855E2">
        <w:rPr>
          <w:rFonts w:ascii="Calibri" w:hAnsi="Calibri"/>
          <w:b/>
          <w:sz w:val="24"/>
        </w:rPr>
        <w:t>Reason:</w:t>
      </w:r>
      <w:r w:rsidRPr="00C855E2">
        <w:rPr>
          <w:rFonts w:ascii="Calibri" w:hAnsi="Calibri"/>
          <w:sz w:val="24"/>
        </w:rPr>
        <w:t xml:space="preserve"> Invite appropriate personnel</w:t>
      </w:r>
    </w:p>
    <w:p w:rsidR="00E5444C" w:rsidRPr="00C855E2" w:rsidRDefault="00E5444C" w:rsidP="00E5444C">
      <w:pPr>
        <w:rPr>
          <w:rFonts w:ascii="Calibri" w:hAnsi="Calibri"/>
          <w:sz w:val="24"/>
        </w:rPr>
      </w:pPr>
      <w:r w:rsidRPr="00C855E2">
        <w:rPr>
          <w:rFonts w:ascii="Calibri" w:hAnsi="Calibri"/>
          <w:b/>
          <w:sz w:val="24"/>
        </w:rPr>
        <w:t>Output:</w:t>
      </w:r>
      <w:r w:rsidRPr="00C855E2">
        <w:rPr>
          <w:rFonts w:ascii="Calibri" w:hAnsi="Calibri"/>
          <w:sz w:val="24"/>
        </w:rPr>
        <w:t xml:space="preserve"> Agenda</w:t>
      </w:r>
    </w:p>
    <w:p w:rsidR="00E5444C" w:rsidRPr="00C855E2" w:rsidRDefault="00E5444C" w:rsidP="00E5444C">
      <w:pPr>
        <w:rPr>
          <w:rFonts w:ascii="Calibri" w:hAnsi="Calibri"/>
          <w:sz w:val="24"/>
        </w:rPr>
      </w:pPr>
      <w:r w:rsidRPr="00C855E2">
        <w:rPr>
          <w:rFonts w:ascii="Calibri" w:hAnsi="Calibri"/>
          <w:b/>
          <w:sz w:val="24"/>
        </w:rPr>
        <w:t>Retention:</w:t>
      </w:r>
      <w:r w:rsidRPr="00C855E2">
        <w:rPr>
          <w:rFonts w:ascii="Calibri" w:hAnsi="Calibri"/>
          <w:sz w:val="24"/>
        </w:rPr>
        <w:t xml:space="preserve"> 2 years</w:t>
      </w:r>
    </w:p>
    <w:p w:rsidR="00E5444C" w:rsidRPr="00C855E2" w:rsidRDefault="00E5444C" w:rsidP="00E5444C">
      <w:pPr>
        <w:rPr>
          <w:rFonts w:ascii="Calibri" w:hAnsi="Calibri"/>
          <w:sz w:val="24"/>
        </w:rPr>
      </w:pPr>
    </w:p>
    <w:p w:rsidR="00E5444C" w:rsidRPr="00C855E2" w:rsidRDefault="00E5444C" w:rsidP="00E5444C">
      <w:pPr>
        <w:numPr>
          <w:ilvl w:val="0"/>
          <w:numId w:val="7"/>
        </w:numPr>
        <w:rPr>
          <w:rFonts w:ascii="Calibri" w:hAnsi="Calibri"/>
          <w:b/>
          <w:sz w:val="24"/>
        </w:rPr>
      </w:pPr>
      <w:r w:rsidRPr="00C855E2">
        <w:rPr>
          <w:rFonts w:ascii="Calibri" w:hAnsi="Calibri"/>
          <w:b/>
          <w:sz w:val="24"/>
        </w:rPr>
        <w:t>Confirm Attendance</w:t>
      </w:r>
    </w:p>
    <w:p w:rsidR="00E5444C" w:rsidRPr="00C855E2" w:rsidRDefault="00E5444C" w:rsidP="00E5444C">
      <w:pPr>
        <w:rPr>
          <w:rFonts w:ascii="Calibri" w:hAnsi="Calibri"/>
          <w:b/>
          <w:sz w:val="24"/>
        </w:rPr>
      </w:pPr>
    </w:p>
    <w:p w:rsidR="00E5444C" w:rsidRPr="00C855E2" w:rsidRDefault="00E5444C" w:rsidP="00E5444C">
      <w:pPr>
        <w:rPr>
          <w:rFonts w:ascii="Calibri" w:hAnsi="Calibri"/>
          <w:sz w:val="24"/>
        </w:rPr>
      </w:pPr>
      <w:r w:rsidRPr="00C855E2">
        <w:rPr>
          <w:rFonts w:ascii="Calibri" w:hAnsi="Calibri"/>
          <w:sz w:val="24"/>
        </w:rPr>
        <w:t xml:space="preserve">Confirm attendance of Manager or Delegate </w:t>
      </w:r>
      <w:r w:rsidR="00672F46">
        <w:rPr>
          <w:rFonts w:ascii="Calibri" w:hAnsi="Calibri"/>
          <w:sz w:val="24"/>
        </w:rPr>
        <w:t xml:space="preserve">with </w:t>
      </w:r>
      <w:r w:rsidRPr="00C855E2">
        <w:rPr>
          <w:rFonts w:ascii="Calibri" w:hAnsi="Calibri"/>
          <w:sz w:val="24"/>
        </w:rPr>
        <w:t xml:space="preserve">the Q&amp;R </w:t>
      </w:r>
      <w:r w:rsidR="00672F46">
        <w:rPr>
          <w:rFonts w:ascii="Calibri" w:hAnsi="Calibri"/>
          <w:sz w:val="24"/>
        </w:rPr>
        <w:t>Manager</w:t>
      </w:r>
    </w:p>
    <w:p w:rsidR="00E5444C" w:rsidRPr="00C855E2" w:rsidRDefault="00E5444C" w:rsidP="00E5444C">
      <w:pPr>
        <w:rPr>
          <w:rFonts w:ascii="Calibri" w:hAnsi="Calibri"/>
          <w:sz w:val="24"/>
        </w:rPr>
      </w:pPr>
    </w:p>
    <w:p w:rsidR="00E5444C" w:rsidRPr="00C855E2" w:rsidRDefault="00E5444C" w:rsidP="00E5444C">
      <w:pPr>
        <w:rPr>
          <w:rFonts w:ascii="Calibri" w:hAnsi="Calibri"/>
          <w:sz w:val="24"/>
        </w:rPr>
      </w:pPr>
      <w:r w:rsidRPr="00C855E2">
        <w:rPr>
          <w:rFonts w:ascii="Calibri" w:hAnsi="Calibri"/>
          <w:b/>
          <w:sz w:val="24"/>
        </w:rPr>
        <w:t>Reason:</w:t>
      </w:r>
      <w:r w:rsidRPr="00C855E2">
        <w:rPr>
          <w:rFonts w:ascii="Calibri" w:hAnsi="Calibri"/>
          <w:sz w:val="24"/>
        </w:rPr>
        <w:t xml:space="preserve"> Ensure relevant personnel represented</w:t>
      </w:r>
    </w:p>
    <w:p w:rsidR="00C855E2" w:rsidRPr="00C855E2" w:rsidRDefault="00C855E2" w:rsidP="00E5444C">
      <w:pPr>
        <w:rPr>
          <w:rFonts w:ascii="Calibri" w:hAnsi="Calibri"/>
          <w:sz w:val="24"/>
        </w:rPr>
      </w:pPr>
    </w:p>
    <w:p w:rsidR="00E5444C" w:rsidRPr="00C855E2" w:rsidRDefault="00E5444C" w:rsidP="00E5444C">
      <w:pPr>
        <w:numPr>
          <w:ilvl w:val="0"/>
          <w:numId w:val="7"/>
        </w:numPr>
        <w:rPr>
          <w:rFonts w:ascii="Calibri" w:hAnsi="Calibri"/>
          <w:b/>
          <w:sz w:val="24"/>
        </w:rPr>
      </w:pPr>
      <w:r w:rsidRPr="00C855E2">
        <w:rPr>
          <w:rFonts w:ascii="Calibri" w:hAnsi="Calibri"/>
          <w:b/>
          <w:sz w:val="24"/>
        </w:rPr>
        <w:t>Aim of Q&amp;R Management Reviews</w:t>
      </w:r>
    </w:p>
    <w:p w:rsidR="00E5444C" w:rsidRPr="00C855E2" w:rsidRDefault="00E5444C" w:rsidP="00E5444C">
      <w:pPr>
        <w:rPr>
          <w:rFonts w:ascii="Calibri" w:hAnsi="Calibri"/>
          <w:sz w:val="24"/>
        </w:rPr>
      </w:pPr>
    </w:p>
    <w:p w:rsidR="00E5444C" w:rsidRPr="00C855E2" w:rsidRDefault="00E5444C" w:rsidP="00E5444C">
      <w:pPr>
        <w:rPr>
          <w:rFonts w:ascii="Calibri" w:hAnsi="Calibri"/>
          <w:sz w:val="24"/>
        </w:rPr>
      </w:pPr>
      <w:r w:rsidRPr="00C855E2">
        <w:rPr>
          <w:rFonts w:ascii="Calibri" w:hAnsi="Calibri"/>
          <w:sz w:val="24"/>
        </w:rPr>
        <w:t>Aims of Management Reviews of the Quality Management System</w:t>
      </w:r>
    </w:p>
    <w:p w:rsidR="00884859" w:rsidRDefault="00884859" w:rsidP="00964FA5">
      <w:pPr>
        <w:rPr>
          <w:rFonts w:ascii="Calibri" w:hAnsi="Calibri"/>
          <w:sz w:val="24"/>
        </w:rPr>
      </w:pPr>
    </w:p>
    <w:p w:rsidR="006B2CEE" w:rsidRDefault="006B2CEE" w:rsidP="00964FA5">
      <w:pPr>
        <w:rPr>
          <w:rFonts w:ascii="Calibri" w:hAnsi="Calibri"/>
          <w:sz w:val="24"/>
        </w:rPr>
      </w:pPr>
    </w:p>
    <w:p w:rsidR="006B2CEE" w:rsidRDefault="006B2CEE" w:rsidP="00964FA5">
      <w:pPr>
        <w:rPr>
          <w:rFonts w:ascii="Calibri" w:hAnsi="Calibri"/>
          <w:sz w:val="24"/>
        </w:rPr>
      </w:pPr>
    </w:p>
    <w:p w:rsidR="006B2CEE" w:rsidRDefault="006B2CEE" w:rsidP="00964FA5">
      <w:pPr>
        <w:rPr>
          <w:rFonts w:ascii="Calibri" w:hAnsi="Calibri"/>
          <w:sz w:val="24"/>
        </w:rPr>
      </w:pPr>
    </w:p>
    <w:p w:rsidR="006B2CEE" w:rsidRPr="00C855E2" w:rsidRDefault="006B2CEE" w:rsidP="00964FA5">
      <w:pPr>
        <w:rPr>
          <w:rFonts w:ascii="Calibri" w:hAnsi="Calibri"/>
          <w:sz w:val="24"/>
        </w:rPr>
      </w:pPr>
    </w:p>
    <w:p w:rsidR="00584323" w:rsidRPr="00C855E2" w:rsidRDefault="00584323" w:rsidP="00584323">
      <w:pPr>
        <w:rPr>
          <w:rFonts w:ascii="Calibri" w:hAnsi="Calibri"/>
          <w:b/>
          <w:sz w:val="24"/>
        </w:rPr>
      </w:pPr>
      <w:r w:rsidRPr="00C855E2">
        <w:rPr>
          <w:rFonts w:ascii="Calibri" w:hAnsi="Calibri"/>
          <w:b/>
          <w:sz w:val="24"/>
        </w:rPr>
        <w:t>Review Input:</w:t>
      </w:r>
    </w:p>
    <w:p w:rsidR="00584323" w:rsidRPr="00C855E2" w:rsidRDefault="00584323" w:rsidP="00584323">
      <w:pPr>
        <w:rPr>
          <w:rFonts w:ascii="Calibri" w:hAnsi="Calibri"/>
          <w:sz w:val="24"/>
        </w:rPr>
      </w:pPr>
    </w:p>
    <w:p w:rsidR="00584323" w:rsidRPr="00C855E2" w:rsidRDefault="00584323" w:rsidP="00584323">
      <w:pPr>
        <w:numPr>
          <w:ilvl w:val="0"/>
          <w:numId w:val="9"/>
        </w:numPr>
        <w:rPr>
          <w:rFonts w:ascii="Calibri" w:hAnsi="Calibri"/>
          <w:sz w:val="24"/>
        </w:rPr>
      </w:pPr>
      <w:r w:rsidRPr="00C855E2">
        <w:rPr>
          <w:rFonts w:ascii="Calibri" w:hAnsi="Calibri"/>
          <w:sz w:val="24"/>
        </w:rPr>
        <w:t>Results of audits</w:t>
      </w:r>
    </w:p>
    <w:p w:rsidR="00584323" w:rsidRPr="00C855E2" w:rsidRDefault="00584323" w:rsidP="00584323">
      <w:pPr>
        <w:rPr>
          <w:rFonts w:ascii="Calibri" w:hAnsi="Calibri"/>
          <w:sz w:val="24"/>
        </w:rPr>
      </w:pPr>
    </w:p>
    <w:p w:rsidR="00584323" w:rsidRPr="00C855E2" w:rsidRDefault="00584323" w:rsidP="00584323">
      <w:pPr>
        <w:numPr>
          <w:ilvl w:val="0"/>
          <w:numId w:val="9"/>
        </w:numPr>
        <w:rPr>
          <w:rFonts w:ascii="Calibri" w:hAnsi="Calibri"/>
          <w:sz w:val="24"/>
        </w:rPr>
      </w:pPr>
      <w:r w:rsidRPr="00C855E2">
        <w:rPr>
          <w:rFonts w:ascii="Calibri" w:hAnsi="Calibri"/>
          <w:sz w:val="24"/>
        </w:rPr>
        <w:t>Customer Feedback</w:t>
      </w:r>
    </w:p>
    <w:p w:rsidR="00584323" w:rsidRPr="00C855E2" w:rsidRDefault="00584323" w:rsidP="00584323">
      <w:pPr>
        <w:rPr>
          <w:rFonts w:ascii="Calibri" w:hAnsi="Calibri"/>
          <w:sz w:val="24"/>
        </w:rPr>
      </w:pPr>
    </w:p>
    <w:p w:rsidR="00584323" w:rsidRPr="00C855E2" w:rsidRDefault="00584323" w:rsidP="00584323">
      <w:pPr>
        <w:numPr>
          <w:ilvl w:val="0"/>
          <w:numId w:val="9"/>
        </w:numPr>
        <w:rPr>
          <w:rFonts w:ascii="Calibri" w:hAnsi="Calibri"/>
          <w:sz w:val="24"/>
        </w:rPr>
      </w:pPr>
      <w:r w:rsidRPr="00C855E2">
        <w:rPr>
          <w:rFonts w:ascii="Calibri" w:hAnsi="Calibri"/>
          <w:sz w:val="24"/>
        </w:rPr>
        <w:t>Process performance and product conformity</w:t>
      </w:r>
    </w:p>
    <w:p w:rsidR="00584323" w:rsidRPr="00C855E2" w:rsidRDefault="00584323" w:rsidP="00584323">
      <w:pPr>
        <w:rPr>
          <w:rFonts w:ascii="Calibri" w:hAnsi="Calibri"/>
          <w:sz w:val="24"/>
        </w:rPr>
      </w:pPr>
    </w:p>
    <w:p w:rsidR="00584323" w:rsidRPr="00C855E2" w:rsidRDefault="00584323" w:rsidP="00584323">
      <w:pPr>
        <w:numPr>
          <w:ilvl w:val="0"/>
          <w:numId w:val="9"/>
        </w:numPr>
        <w:rPr>
          <w:rFonts w:ascii="Calibri" w:hAnsi="Calibri"/>
          <w:sz w:val="24"/>
        </w:rPr>
      </w:pPr>
      <w:r w:rsidRPr="00C855E2">
        <w:rPr>
          <w:rFonts w:ascii="Calibri" w:hAnsi="Calibri"/>
          <w:sz w:val="24"/>
        </w:rPr>
        <w:t>Status of preventive and corrective actions</w:t>
      </w:r>
    </w:p>
    <w:p w:rsidR="00584323" w:rsidRPr="00C855E2" w:rsidRDefault="00584323" w:rsidP="00584323">
      <w:pPr>
        <w:rPr>
          <w:rFonts w:ascii="Calibri" w:hAnsi="Calibri"/>
          <w:sz w:val="24"/>
        </w:rPr>
      </w:pPr>
    </w:p>
    <w:p w:rsidR="00584323" w:rsidRPr="00C855E2" w:rsidRDefault="00584323" w:rsidP="00584323">
      <w:pPr>
        <w:numPr>
          <w:ilvl w:val="0"/>
          <w:numId w:val="9"/>
        </w:numPr>
        <w:rPr>
          <w:rFonts w:ascii="Calibri" w:hAnsi="Calibri"/>
          <w:sz w:val="24"/>
        </w:rPr>
      </w:pPr>
      <w:r w:rsidRPr="00C855E2">
        <w:rPr>
          <w:rFonts w:ascii="Calibri" w:hAnsi="Calibri"/>
          <w:sz w:val="24"/>
        </w:rPr>
        <w:t>Follow-up actions from previous Management Review</w:t>
      </w:r>
    </w:p>
    <w:p w:rsidR="00584323" w:rsidRPr="00C855E2" w:rsidRDefault="00584323" w:rsidP="00584323">
      <w:pPr>
        <w:rPr>
          <w:rFonts w:ascii="Calibri" w:hAnsi="Calibri"/>
          <w:sz w:val="24"/>
        </w:rPr>
      </w:pPr>
    </w:p>
    <w:p w:rsidR="00584323" w:rsidRPr="00C855E2" w:rsidRDefault="00584323" w:rsidP="00584323">
      <w:pPr>
        <w:numPr>
          <w:ilvl w:val="0"/>
          <w:numId w:val="9"/>
        </w:numPr>
        <w:rPr>
          <w:rFonts w:ascii="Calibri" w:hAnsi="Calibri"/>
          <w:sz w:val="24"/>
        </w:rPr>
      </w:pPr>
      <w:r w:rsidRPr="00C855E2">
        <w:rPr>
          <w:rFonts w:ascii="Calibri" w:hAnsi="Calibri"/>
          <w:sz w:val="24"/>
        </w:rPr>
        <w:t>Changes that could affect the Quality Management System, and</w:t>
      </w:r>
    </w:p>
    <w:p w:rsidR="00584323" w:rsidRPr="00C855E2" w:rsidRDefault="00584323" w:rsidP="00584323">
      <w:pPr>
        <w:rPr>
          <w:rFonts w:ascii="Calibri" w:hAnsi="Calibri"/>
          <w:sz w:val="24"/>
        </w:rPr>
      </w:pPr>
    </w:p>
    <w:p w:rsidR="00584323" w:rsidRPr="00C855E2" w:rsidRDefault="00584323" w:rsidP="00584323">
      <w:pPr>
        <w:numPr>
          <w:ilvl w:val="0"/>
          <w:numId w:val="9"/>
        </w:numPr>
        <w:rPr>
          <w:rFonts w:ascii="Calibri" w:hAnsi="Calibri"/>
          <w:sz w:val="24"/>
        </w:rPr>
      </w:pPr>
      <w:r w:rsidRPr="00C855E2">
        <w:rPr>
          <w:rFonts w:ascii="Calibri" w:hAnsi="Calibri"/>
          <w:sz w:val="24"/>
        </w:rPr>
        <w:t>Recommendations for improvement</w:t>
      </w:r>
    </w:p>
    <w:p w:rsidR="00584323" w:rsidRPr="00C855E2" w:rsidRDefault="00584323" w:rsidP="00584323">
      <w:pPr>
        <w:rPr>
          <w:rFonts w:ascii="Calibri" w:hAnsi="Calibri"/>
          <w:sz w:val="24"/>
        </w:rPr>
      </w:pPr>
    </w:p>
    <w:p w:rsidR="00584323" w:rsidRPr="00C855E2" w:rsidRDefault="00584323" w:rsidP="00584323">
      <w:pPr>
        <w:rPr>
          <w:rFonts w:ascii="Calibri" w:hAnsi="Calibri"/>
          <w:b/>
          <w:sz w:val="24"/>
        </w:rPr>
      </w:pPr>
      <w:r w:rsidRPr="00C855E2">
        <w:rPr>
          <w:rFonts w:ascii="Calibri" w:hAnsi="Calibri"/>
          <w:b/>
          <w:sz w:val="24"/>
        </w:rPr>
        <w:t>Review Output:</w:t>
      </w:r>
    </w:p>
    <w:p w:rsidR="00584323" w:rsidRPr="00C855E2" w:rsidRDefault="00584323" w:rsidP="00584323">
      <w:pPr>
        <w:rPr>
          <w:rFonts w:ascii="Calibri" w:hAnsi="Calibri"/>
          <w:b/>
          <w:sz w:val="24"/>
        </w:rPr>
      </w:pPr>
    </w:p>
    <w:p w:rsidR="00584323" w:rsidRPr="00C855E2" w:rsidRDefault="00584323" w:rsidP="00584323">
      <w:pPr>
        <w:rPr>
          <w:rFonts w:ascii="Calibri" w:hAnsi="Calibri"/>
          <w:sz w:val="24"/>
        </w:rPr>
      </w:pPr>
      <w:r w:rsidRPr="00C855E2">
        <w:rPr>
          <w:rFonts w:ascii="Calibri" w:hAnsi="Calibri"/>
          <w:sz w:val="24"/>
        </w:rPr>
        <w:t>The output from the Management Review shall include any decisions and actions related to:</w:t>
      </w:r>
    </w:p>
    <w:p w:rsidR="00584323" w:rsidRPr="00C855E2" w:rsidRDefault="00584323" w:rsidP="00584323">
      <w:pPr>
        <w:rPr>
          <w:rFonts w:ascii="Calibri" w:hAnsi="Calibri"/>
          <w:sz w:val="24"/>
        </w:rPr>
      </w:pPr>
    </w:p>
    <w:p w:rsidR="00584323" w:rsidRPr="00C855E2" w:rsidRDefault="00584323" w:rsidP="00584323">
      <w:pPr>
        <w:numPr>
          <w:ilvl w:val="0"/>
          <w:numId w:val="10"/>
        </w:numPr>
        <w:rPr>
          <w:rFonts w:ascii="Calibri" w:hAnsi="Calibri"/>
          <w:sz w:val="24"/>
        </w:rPr>
      </w:pPr>
      <w:r w:rsidRPr="00C855E2">
        <w:rPr>
          <w:rFonts w:ascii="Calibri" w:hAnsi="Calibri"/>
          <w:sz w:val="24"/>
        </w:rPr>
        <w:t>Improvement of the effectiveness of the Quality Management System and its processes</w:t>
      </w:r>
    </w:p>
    <w:p w:rsidR="00584323" w:rsidRPr="00C855E2" w:rsidRDefault="00584323" w:rsidP="00584323">
      <w:pPr>
        <w:ind w:left="360"/>
        <w:rPr>
          <w:rFonts w:ascii="Calibri" w:hAnsi="Calibri"/>
          <w:sz w:val="24"/>
        </w:rPr>
      </w:pPr>
    </w:p>
    <w:p w:rsidR="00584323" w:rsidRPr="00C855E2" w:rsidRDefault="00584323" w:rsidP="00584323">
      <w:pPr>
        <w:numPr>
          <w:ilvl w:val="0"/>
          <w:numId w:val="10"/>
        </w:numPr>
        <w:rPr>
          <w:rFonts w:ascii="Calibri" w:hAnsi="Calibri"/>
          <w:sz w:val="24"/>
        </w:rPr>
      </w:pPr>
      <w:r w:rsidRPr="00C855E2">
        <w:rPr>
          <w:rFonts w:ascii="Calibri" w:hAnsi="Calibri"/>
          <w:sz w:val="24"/>
        </w:rPr>
        <w:t>Improvement of products relating to customer requirements, and</w:t>
      </w:r>
    </w:p>
    <w:p w:rsidR="00584323" w:rsidRPr="00C855E2" w:rsidRDefault="00584323" w:rsidP="00584323">
      <w:pPr>
        <w:rPr>
          <w:rFonts w:ascii="Calibri" w:hAnsi="Calibri"/>
          <w:sz w:val="24"/>
        </w:rPr>
      </w:pPr>
    </w:p>
    <w:p w:rsidR="00584323" w:rsidRPr="00C855E2" w:rsidRDefault="00584323" w:rsidP="00584323">
      <w:pPr>
        <w:numPr>
          <w:ilvl w:val="0"/>
          <w:numId w:val="10"/>
        </w:numPr>
        <w:rPr>
          <w:rFonts w:ascii="Calibri" w:hAnsi="Calibri"/>
          <w:sz w:val="24"/>
        </w:rPr>
      </w:pPr>
      <w:r w:rsidRPr="00C855E2">
        <w:rPr>
          <w:rFonts w:ascii="Calibri" w:hAnsi="Calibri"/>
          <w:sz w:val="24"/>
        </w:rPr>
        <w:t>Resources needs</w:t>
      </w:r>
    </w:p>
    <w:p w:rsidR="00584323" w:rsidRPr="00C855E2" w:rsidRDefault="00584323" w:rsidP="00584323">
      <w:pPr>
        <w:rPr>
          <w:rFonts w:ascii="Calibri" w:hAnsi="Calibri"/>
          <w:sz w:val="24"/>
        </w:rPr>
      </w:pPr>
    </w:p>
    <w:p w:rsidR="00584323" w:rsidRPr="00C855E2" w:rsidRDefault="00584323" w:rsidP="00584323">
      <w:pPr>
        <w:rPr>
          <w:rFonts w:ascii="Calibri" w:hAnsi="Calibri"/>
          <w:sz w:val="24"/>
        </w:rPr>
      </w:pPr>
      <w:r w:rsidRPr="00C855E2">
        <w:rPr>
          <w:rFonts w:ascii="Calibri" w:hAnsi="Calibri"/>
          <w:sz w:val="24"/>
        </w:rPr>
        <w:t>The meeting is held with minutes and action points recorded. These are distributed to all attendees.</w:t>
      </w:r>
    </w:p>
    <w:p w:rsidR="00584323" w:rsidRPr="00C855E2" w:rsidRDefault="00584323" w:rsidP="00584323">
      <w:pPr>
        <w:rPr>
          <w:rFonts w:ascii="Calibri" w:hAnsi="Calibri"/>
          <w:sz w:val="24"/>
        </w:rPr>
      </w:pPr>
    </w:p>
    <w:p w:rsidR="00584323" w:rsidRPr="00C855E2" w:rsidRDefault="00584323" w:rsidP="00584323">
      <w:pPr>
        <w:rPr>
          <w:rFonts w:ascii="Calibri" w:hAnsi="Calibri"/>
          <w:sz w:val="24"/>
        </w:rPr>
      </w:pPr>
      <w:r w:rsidRPr="00C855E2">
        <w:rPr>
          <w:rFonts w:ascii="Calibri" w:hAnsi="Calibri"/>
          <w:b/>
          <w:sz w:val="24"/>
        </w:rPr>
        <w:t>Reason:</w:t>
      </w:r>
      <w:r w:rsidRPr="00C855E2">
        <w:rPr>
          <w:rFonts w:ascii="Calibri" w:hAnsi="Calibri"/>
          <w:sz w:val="24"/>
        </w:rPr>
        <w:t xml:space="preserve"> Provide a record of the meeting</w:t>
      </w:r>
    </w:p>
    <w:p w:rsidR="00584323" w:rsidRPr="00C855E2" w:rsidRDefault="00584323" w:rsidP="00584323">
      <w:pPr>
        <w:rPr>
          <w:rFonts w:ascii="Calibri" w:hAnsi="Calibri"/>
          <w:sz w:val="24"/>
        </w:rPr>
      </w:pPr>
      <w:r w:rsidRPr="00C855E2">
        <w:rPr>
          <w:rFonts w:ascii="Calibri" w:hAnsi="Calibri"/>
          <w:b/>
          <w:sz w:val="24"/>
        </w:rPr>
        <w:t>Retention:</w:t>
      </w:r>
      <w:r w:rsidRPr="00C855E2">
        <w:rPr>
          <w:rFonts w:ascii="Calibri" w:hAnsi="Calibri"/>
          <w:sz w:val="24"/>
        </w:rPr>
        <w:t xml:space="preserve"> 2 years</w:t>
      </w:r>
    </w:p>
    <w:p w:rsidR="00584323" w:rsidRPr="00C855E2" w:rsidRDefault="00584323" w:rsidP="00584323">
      <w:pPr>
        <w:rPr>
          <w:rFonts w:ascii="Calibri" w:hAnsi="Calibri"/>
          <w:sz w:val="24"/>
        </w:rPr>
      </w:pPr>
    </w:p>
    <w:p w:rsidR="00584323" w:rsidRPr="00C855E2" w:rsidRDefault="00584323" w:rsidP="00584323">
      <w:pPr>
        <w:numPr>
          <w:ilvl w:val="0"/>
          <w:numId w:val="7"/>
        </w:numPr>
        <w:rPr>
          <w:rFonts w:ascii="Calibri" w:hAnsi="Calibri"/>
          <w:b/>
          <w:sz w:val="24"/>
        </w:rPr>
      </w:pPr>
      <w:r w:rsidRPr="00C855E2">
        <w:rPr>
          <w:rFonts w:ascii="Calibri" w:hAnsi="Calibri"/>
          <w:b/>
          <w:sz w:val="24"/>
        </w:rPr>
        <w:t>Meeting Held</w:t>
      </w:r>
    </w:p>
    <w:p w:rsidR="00584323" w:rsidRPr="00C855E2" w:rsidRDefault="00584323" w:rsidP="00584323">
      <w:pPr>
        <w:rPr>
          <w:rFonts w:ascii="Calibri" w:hAnsi="Calibri"/>
          <w:b/>
          <w:sz w:val="24"/>
        </w:rPr>
      </w:pPr>
    </w:p>
    <w:p w:rsidR="00584323" w:rsidRPr="00C855E2" w:rsidRDefault="00584323" w:rsidP="00584323">
      <w:pPr>
        <w:rPr>
          <w:rFonts w:ascii="Calibri" w:hAnsi="Calibri"/>
          <w:sz w:val="24"/>
        </w:rPr>
      </w:pPr>
      <w:r w:rsidRPr="00C855E2">
        <w:rPr>
          <w:rFonts w:ascii="Calibri" w:hAnsi="Calibri"/>
          <w:sz w:val="24"/>
        </w:rPr>
        <w:t>Distribute minutes of any outstanding items to be addressed in the meeting to all participants and advise them of any actions that need to be taken as a result of the meeting.</w:t>
      </w:r>
    </w:p>
    <w:p w:rsidR="00584323" w:rsidRPr="00D82744" w:rsidRDefault="00584323" w:rsidP="00964FA5">
      <w:pPr>
        <w:rPr>
          <w:rFonts w:ascii="Times New Roman" w:hAnsi="Times New Roman"/>
        </w:rPr>
      </w:pPr>
    </w:p>
    <w:p w:rsidR="00584323" w:rsidRPr="00C855E2" w:rsidRDefault="00584323" w:rsidP="00584323">
      <w:pPr>
        <w:numPr>
          <w:ilvl w:val="0"/>
          <w:numId w:val="7"/>
        </w:numPr>
        <w:rPr>
          <w:rFonts w:ascii="Calibri" w:hAnsi="Calibri"/>
          <w:b/>
          <w:sz w:val="24"/>
        </w:rPr>
      </w:pPr>
      <w:r w:rsidRPr="00C855E2">
        <w:rPr>
          <w:rFonts w:ascii="Calibri" w:hAnsi="Calibri"/>
          <w:b/>
          <w:sz w:val="24"/>
        </w:rPr>
        <w:t>Actions taken as a result of Q&amp;R Management Review Meetings</w:t>
      </w:r>
    </w:p>
    <w:p w:rsidR="00584323" w:rsidRPr="00C855E2" w:rsidRDefault="00584323" w:rsidP="00584323">
      <w:pPr>
        <w:rPr>
          <w:rFonts w:ascii="Calibri" w:hAnsi="Calibri"/>
          <w:b/>
          <w:sz w:val="24"/>
        </w:rPr>
      </w:pPr>
    </w:p>
    <w:p w:rsidR="00584323" w:rsidRPr="00C855E2" w:rsidRDefault="00584323" w:rsidP="00584323">
      <w:pPr>
        <w:rPr>
          <w:rFonts w:ascii="Calibri" w:hAnsi="Calibri"/>
          <w:sz w:val="24"/>
        </w:rPr>
      </w:pPr>
      <w:r w:rsidRPr="00C855E2">
        <w:rPr>
          <w:rFonts w:ascii="Calibri" w:hAnsi="Calibri"/>
          <w:sz w:val="24"/>
        </w:rPr>
        <w:t xml:space="preserve">Relevant managers who are identified on the Action Plan are to complete actions and notify the Q&amp;R </w:t>
      </w:r>
      <w:r w:rsidR="00672F46">
        <w:rPr>
          <w:rFonts w:ascii="Calibri" w:hAnsi="Calibri"/>
          <w:sz w:val="24"/>
        </w:rPr>
        <w:t>Manager</w:t>
      </w:r>
      <w:r w:rsidRPr="00C855E2">
        <w:rPr>
          <w:rFonts w:ascii="Calibri" w:hAnsi="Calibri"/>
          <w:sz w:val="24"/>
        </w:rPr>
        <w:t xml:space="preserve"> when completed.</w:t>
      </w:r>
    </w:p>
    <w:p w:rsidR="00584323" w:rsidRPr="00C855E2" w:rsidRDefault="00584323" w:rsidP="00584323">
      <w:pPr>
        <w:rPr>
          <w:rFonts w:ascii="Calibri" w:hAnsi="Calibri"/>
          <w:sz w:val="24"/>
        </w:rPr>
      </w:pPr>
    </w:p>
    <w:p w:rsidR="00584323" w:rsidRPr="00C855E2" w:rsidRDefault="00584323" w:rsidP="00584323">
      <w:pPr>
        <w:rPr>
          <w:rFonts w:ascii="Calibri" w:hAnsi="Calibri"/>
          <w:sz w:val="24"/>
        </w:rPr>
      </w:pPr>
      <w:r w:rsidRPr="00C855E2">
        <w:rPr>
          <w:rFonts w:ascii="Calibri" w:hAnsi="Calibri"/>
          <w:b/>
          <w:sz w:val="24"/>
        </w:rPr>
        <w:t>Reason:</w:t>
      </w:r>
      <w:r w:rsidRPr="00C855E2">
        <w:rPr>
          <w:rFonts w:ascii="Calibri" w:hAnsi="Calibri"/>
          <w:sz w:val="24"/>
        </w:rPr>
        <w:t xml:space="preserve"> Ensure issues raised are resolve</w:t>
      </w:r>
    </w:p>
    <w:p w:rsidR="00C90C34" w:rsidRDefault="00C90C34" w:rsidP="00C90C34">
      <w:pPr>
        <w:rPr>
          <w:rFonts w:ascii="Calibri" w:hAnsi="Calibri"/>
        </w:rPr>
      </w:pPr>
    </w:p>
    <w:p w:rsidR="006B2CEE" w:rsidRDefault="006B2CEE" w:rsidP="00C90C34">
      <w:pPr>
        <w:rPr>
          <w:rFonts w:ascii="Calibri" w:hAnsi="Calibri"/>
        </w:rPr>
      </w:pPr>
    </w:p>
    <w:p w:rsidR="006B2CEE" w:rsidRPr="00C855E2" w:rsidRDefault="006B2CEE" w:rsidP="00C90C34">
      <w:pPr>
        <w:rPr>
          <w:rFonts w:ascii="Calibri" w:hAnsi="Calibri"/>
        </w:rPr>
      </w:pPr>
    </w:p>
    <w:p w:rsidR="00C90C34" w:rsidRPr="00C855E2" w:rsidRDefault="00CC389E" w:rsidP="003F5BA3">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rPr>
      </w:pPr>
      <w:bookmarkStart w:id="7" w:name="_Toc405384953"/>
      <w:r w:rsidRPr="00C855E2">
        <w:rPr>
          <w:rFonts w:ascii="Calibri" w:hAnsi="Calibri"/>
          <w:sz w:val="28"/>
        </w:rPr>
        <w:t>Appendic</w:t>
      </w:r>
      <w:r w:rsidR="00C90C34" w:rsidRPr="00C855E2">
        <w:rPr>
          <w:rFonts w:ascii="Calibri" w:hAnsi="Calibri"/>
          <w:sz w:val="28"/>
        </w:rPr>
        <w:t>es</w:t>
      </w:r>
      <w:bookmarkEnd w:id="7"/>
    </w:p>
    <w:p w:rsidR="00884859" w:rsidRPr="00C855E2" w:rsidRDefault="00884859" w:rsidP="00884859">
      <w:pPr>
        <w:rPr>
          <w:rFonts w:ascii="Calibri" w:hAnsi="Calibri"/>
        </w:rPr>
      </w:pPr>
    </w:p>
    <w:p w:rsidR="00A0356C" w:rsidRDefault="00A0356C" w:rsidP="00884859">
      <w:pPr>
        <w:rPr>
          <w:rFonts w:ascii="Times New Roman" w:hAnsi="Times New Roman"/>
        </w:rPr>
      </w:pPr>
      <w:r>
        <w:rPr>
          <w:rFonts w:ascii="Times New Roman" w:hAnsi="Times New Roman"/>
        </w:rPr>
        <w:t xml:space="preserve">Location of these Templates are located in the Quality Management System and in the Quality and Risk Q Drive </w:t>
      </w:r>
      <w:r w:rsidRPr="00A0356C">
        <w:rPr>
          <w:rFonts w:ascii="Times New Roman" w:hAnsi="Times New Roman"/>
        </w:rPr>
        <w:t>REDIMED ISO9001 Management Review Meetings</w:t>
      </w:r>
      <w:r>
        <w:rPr>
          <w:rFonts w:ascii="Times New Roman" w:hAnsi="Times New Roman"/>
        </w:rPr>
        <w:t xml:space="preserve"> Folder.</w:t>
      </w:r>
    </w:p>
    <w:p w:rsidR="00A0356C" w:rsidRDefault="00A0356C" w:rsidP="00884859">
      <w:pPr>
        <w:rPr>
          <w:rFonts w:ascii="Times New Roman" w:hAnsi="Times New Roman"/>
        </w:rPr>
      </w:pPr>
    </w:p>
    <w:p w:rsidR="00884859" w:rsidRDefault="00672F46" w:rsidP="00884859">
      <w:pPr>
        <w:rPr>
          <w:rFonts w:ascii="Times New Roman" w:hAnsi="Times New Roman"/>
        </w:rPr>
      </w:pPr>
      <w:r>
        <w:rPr>
          <w:rFonts w:ascii="Times New Roman" w:hAnsi="Times New Roman"/>
        </w:rPr>
        <w:t>QMS Management Meeting Agenda QR10 Template</w:t>
      </w:r>
    </w:p>
    <w:p w:rsidR="00672F46" w:rsidRDefault="00672F46" w:rsidP="00884859">
      <w:pPr>
        <w:rPr>
          <w:rFonts w:ascii="Times New Roman" w:hAnsi="Times New Roman"/>
        </w:rPr>
      </w:pPr>
    </w:p>
    <w:p w:rsidR="00672F46" w:rsidRPr="00D82744" w:rsidRDefault="00672F46" w:rsidP="00884859">
      <w:pPr>
        <w:rPr>
          <w:rFonts w:ascii="Times New Roman" w:hAnsi="Times New Roman"/>
        </w:rPr>
      </w:pPr>
      <w:r>
        <w:rPr>
          <w:rFonts w:ascii="Times New Roman" w:hAnsi="Times New Roman"/>
        </w:rPr>
        <w:t>QMS Management Meeting Minutes QR11 Template</w:t>
      </w:r>
    </w:p>
    <w:sectPr w:rsidR="00672F46" w:rsidRPr="00D82744" w:rsidSect="006B2CEE">
      <w:headerReference w:type="even" r:id="rId10"/>
      <w:headerReference w:type="default" r:id="rId11"/>
      <w:footerReference w:type="default" r:id="rId12"/>
      <w:pgSz w:w="11907" w:h="16839" w:code="9"/>
      <w:pgMar w:top="1440" w:right="1440" w:bottom="1440" w:left="1440"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69D" w:rsidRDefault="0085069D">
      <w:r>
        <w:separator/>
      </w:r>
    </w:p>
  </w:endnote>
  <w:endnote w:type="continuationSeparator" w:id="0">
    <w:p w:rsidR="0085069D" w:rsidRDefault="00850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ax-Regular">
    <w:altName w:val="Dax-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5E2" w:rsidRPr="00D8120D" w:rsidRDefault="00C855E2" w:rsidP="00672F46">
    <w:pPr>
      <w:pBdr>
        <w:top w:val="single" w:sz="4" w:space="1" w:color="auto"/>
      </w:pBdr>
      <w:tabs>
        <w:tab w:val="left" w:pos="0"/>
        <w:tab w:val="center" w:pos="4320"/>
        <w:tab w:val="right" w:pos="8931"/>
      </w:tabs>
      <w:rPr>
        <w:rFonts w:ascii="Calibri" w:hAnsi="Calibri"/>
        <w:sz w:val="24"/>
      </w:rPr>
    </w:pPr>
    <w:r w:rsidRPr="00D8120D">
      <w:rPr>
        <w:rFonts w:ascii="Calibri" w:hAnsi="Calibri"/>
        <w:sz w:val="24"/>
      </w:rPr>
      <w:t>2</w:t>
    </w:r>
    <w:r w:rsidRPr="00D8120D">
      <w:rPr>
        <w:rFonts w:ascii="Calibri" w:hAnsi="Calibri"/>
        <w:sz w:val="24"/>
        <w:vertAlign w:val="superscript"/>
      </w:rPr>
      <w:t>nd</w:t>
    </w:r>
    <w:r w:rsidRPr="00D8120D">
      <w:rPr>
        <w:rFonts w:ascii="Calibri" w:hAnsi="Calibri"/>
        <w:sz w:val="24"/>
      </w:rPr>
      <w:t xml:space="preserve"> December, 2014</w:t>
    </w:r>
    <w:r w:rsidR="00672F46" w:rsidRPr="00D8120D">
      <w:rPr>
        <w:rFonts w:ascii="Calibri" w:hAnsi="Calibri"/>
        <w:sz w:val="24"/>
      </w:rPr>
      <w:tab/>
    </w:r>
    <w:r w:rsidRPr="00D8120D">
      <w:rPr>
        <w:rFonts w:ascii="Calibri" w:hAnsi="Calibri"/>
        <w:sz w:val="24"/>
      </w:rPr>
      <w:t>QR</w:t>
    </w:r>
    <w:r w:rsidR="00672F46" w:rsidRPr="00D8120D">
      <w:rPr>
        <w:rFonts w:ascii="Calibri" w:hAnsi="Calibri"/>
        <w:sz w:val="24"/>
      </w:rPr>
      <w:t>P 4</w:t>
    </w:r>
    <w:r w:rsidR="00672F46" w:rsidRPr="00D8120D">
      <w:rPr>
        <w:rFonts w:ascii="Calibri" w:hAnsi="Calibri"/>
        <w:sz w:val="24"/>
      </w:rPr>
      <w:tab/>
    </w:r>
    <w:r w:rsidRPr="00D8120D">
      <w:rPr>
        <w:rFonts w:ascii="Calibri" w:hAnsi="Calibri"/>
        <w:sz w:val="24"/>
      </w:rPr>
      <w:t xml:space="preserve">Page </w:t>
    </w:r>
    <w:r w:rsidRPr="00D8120D">
      <w:rPr>
        <w:rFonts w:ascii="Calibri" w:hAnsi="Calibri"/>
        <w:sz w:val="24"/>
      </w:rPr>
      <w:fldChar w:fldCharType="begin"/>
    </w:r>
    <w:r w:rsidRPr="00D8120D">
      <w:rPr>
        <w:rFonts w:ascii="Calibri" w:hAnsi="Calibri"/>
        <w:sz w:val="24"/>
      </w:rPr>
      <w:instrText xml:space="preserve"> PAGE </w:instrText>
    </w:r>
    <w:r w:rsidRPr="00D8120D">
      <w:rPr>
        <w:rFonts w:ascii="Calibri" w:hAnsi="Calibri"/>
        <w:sz w:val="24"/>
      </w:rPr>
      <w:fldChar w:fldCharType="separate"/>
    </w:r>
    <w:r w:rsidR="006C42C9">
      <w:rPr>
        <w:rFonts w:ascii="Calibri" w:hAnsi="Calibri"/>
        <w:noProof/>
        <w:sz w:val="24"/>
      </w:rPr>
      <w:t>1</w:t>
    </w:r>
    <w:r w:rsidRPr="00D8120D">
      <w:rPr>
        <w:rFonts w:ascii="Calibri" w:hAnsi="Calibri"/>
        <w:sz w:val="24"/>
      </w:rPr>
      <w:fldChar w:fldCharType="end"/>
    </w:r>
    <w:r w:rsidRPr="00D8120D">
      <w:rPr>
        <w:rFonts w:ascii="Calibri" w:hAnsi="Calibri"/>
        <w:sz w:val="24"/>
      </w:rPr>
      <w:t xml:space="preserve"> of </w:t>
    </w:r>
    <w:r w:rsidRPr="00D8120D">
      <w:rPr>
        <w:rFonts w:ascii="Calibri" w:hAnsi="Calibri"/>
        <w:sz w:val="24"/>
      </w:rPr>
      <w:fldChar w:fldCharType="begin"/>
    </w:r>
    <w:r w:rsidRPr="00D8120D">
      <w:rPr>
        <w:rFonts w:ascii="Calibri" w:hAnsi="Calibri"/>
        <w:sz w:val="24"/>
      </w:rPr>
      <w:instrText xml:space="preserve"> NUMPAGES </w:instrText>
    </w:r>
    <w:r w:rsidRPr="00D8120D">
      <w:rPr>
        <w:rFonts w:ascii="Calibri" w:hAnsi="Calibri"/>
        <w:sz w:val="24"/>
      </w:rPr>
      <w:fldChar w:fldCharType="separate"/>
    </w:r>
    <w:r w:rsidR="006C42C9">
      <w:rPr>
        <w:rFonts w:ascii="Calibri" w:hAnsi="Calibri"/>
        <w:noProof/>
        <w:sz w:val="24"/>
      </w:rPr>
      <w:t>5</w:t>
    </w:r>
    <w:r w:rsidRPr="00D8120D">
      <w:rPr>
        <w:rFonts w:ascii="Calibri" w:hAnsi="Calibri"/>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69D" w:rsidRDefault="0085069D">
      <w:r>
        <w:separator/>
      </w:r>
    </w:p>
  </w:footnote>
  <w:footnote w:type="continuationSeparator" w:id="0">
    <w:p w:rsidR="0085069D" w:rsidRDefault="008506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224B85" w:rsidRDefault="004B5715" w:rsidP="004B5715">
    <w:pPr>
      <w:pStyle w:val="Header"/>
    </w:pPr>
    <w:r>
      <w:t xml:space="preserve">                              </w:t>
    </w:r>
    <w:r w:rsidR="006C42C9">
      <w:rPr>
        <w:noProof/>
        <w:lang w:val="en-AU" w:eastAsia="en-AU"/>
      </w:rPr>
      <w:drawing>
        <wp:inline distT="0" distB="0" distL="0" distR="0">
          <wp:extent cx="4038600" cy="807720"/>
          <wp:effectExtent l="0" t="0" r="0" b="0"/>
          <wp:docPr id="2" name="Picture 2"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38600" cy="80772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5014E3" w:rsidRDefault="006C42C9" w:rsidP="00912B23">
    <w:pPr>
      <w:pStyle w:val="Header"/>
      <w:jc w:val="center"/>
    </w:pPr>
    <w:r>
      <w:rPr>
        <w:noProof/>
        <w:lang w:val="en-AU" w:eastAsia="en-AU"/>
      </w:rPr>
      <w:drawing>
        <wp:inline distT="0" distB="0" distL="0" distR="0">
          <wp:extent cx="3238500" cy="647700"/>
          <wp:effectExtent l="0" t="0" r="0" b="0"/>
          <wp:docPr id="1" name="Picture 1"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168pt" o:bullet="t">
        <v:imagedata r:id="rId1" o:title="SO00499_"/>
      </v:shape>
    </w:pict>
  </w:numPicBullet>
  <w:abstractNum w:abstractNumId="0">
    <w:nsid w:val="FFFFFF88"/>
    <w:multiLevelType w:val="singleLevel"/>
    <w:tmpl w:val="698A2DBE"/>
    <w:lvl w:ilvl="0">
      <w:start w:val="1"/>
      <w:numFmt w:val="decimal"/>
      <w:pStyle w:val="ListNumber"/>
      <w:lvlText w:val="%1."/>
      <w:lvlJc w:val="left"/>
      <w:pPr>
        <w:tabs>
          <w:tab w:val="num" w:pos="360"/>
        </w:tabs>
        <w:ind w:left="360" w:hanging="360"/>
      </w:pPr>
    </w:lvl>
  </w:abstractNum>
  <w:abstractNum w:abstractNumId="1">
    <w:nsid w:val="170D7ACB"/>
    <w:multiLevelType w:val="hybridMultilevel"/>
    <w:tmpl w:val="0750F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4EE040D"/>
    <w:multiLevelType w:val="hybridMultilevel"/>
    <w:tmpl w:val="102A5A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nsid w:val="29D3447E"/>
    <w:multiLevelType w:val="multilevel"/>
    <w:tmpl w:val="41FCB2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320D482F"/>
    <w:multiLevelType w:val="hybridMultilevel"/>
    <w:tmpl w:val="32509D48"/>
    <w:lvl w:ilvl="0" w:tplc="76ECB70E">
      <w:start w:val="1"/>
      <w:numFmt w:val="decimal"/>
      <w:pStyle w:val="TOC4"/>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35AD6916"/>
    <w:multiLevelType w:val="hybridMultilevel"/>
    <w:tmpl w:val="6B8C55B0"/>
    <w:lvl w:ilvl="0" w:tplc="AF86275A">
      <w:start w:val="1"/>
      <w:numFmt w:val="decimal"/>
      <w:pStyle w:val="ListBullet"/>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5B90EAD"/>
    <w:multiLevelType w:val="hybridMultilevel"/>
    <w:tmpl w:val="6FB259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nsid w:val="523B7A75"/>
    <w:multiLevelType w:val="multilevel"/>
    <w:tmpl w:val="387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283D7D"/>
    <w:multiLevelType w:val="hybridMultilevel"/>
    <w:tmpl w:val="48A42728"/>
    <w:lvl w:ilvl="0" w:tplc="9C5013B4">
      <w:start w:val="1"/>
      <w:numFmt w:val="decimal"/>
      <w:lvlText w:val="%1."/>
      <w:lvlJc w:val="left"/>
      <w:pPr>
        <w:ind w:left="360" w:hanging="360"/>
      </w:pPr>
      <w:rPr>
        <w:sz w:val="24"/>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num w:numId="1">
    <w:abstractNumId w:val="5"/>
  </w:num>
  <w:num w:numId="2">
    <w:abstractNumId w:val="0"/>
  </w:num>
  <w:num w:numId="3">
    <w:abstractNumId w:val="3"/>
  </w:num>
  <w:num w:numId="4">
    <w:abstractNumId w:val="4"/>
  </w:num>
  <w:num w:numId="5">
    <w:abstractNumId w:val="1"/>
  </w:num>
  <w:num w:numId="6">
    <w:abstractNumId w:val="7"/>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6"/>
    </w:lvlOverride>
  </w:num>
  <w:num w:numId="9">
    <w:abstractNumId w:val="2"/>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 w:numId="11">
    <w:abstractNumId w:val="3"/>
    <w:lvlOverride w:ilvl="0">
      <w:startOverride w:val="6"/>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YWv3LFVbw4bv5+JqImRZsGrDot4LS0txJzoGtYno1T7lwXF41drGGoMINAVQeltKTyvchECsr4uQXDb8JLQu1Q==" w:salt="GErFGyvZ7RfJShoEqu5DOQ=="/>
  <w:defaultTabStop w:val="720"/>
  <w:drawingGridHorizontalSpacing w:val="100"/>
  <w:displayHorizontalDrawingGridEvery w:val="2"/>
  <w:doNotShadeFormData/>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AF7"/>
    <w:rsid w:val="00000676"/>
    <w:rsid w:val="000011A0"/>
    <w:rsid w:val="0000120A"/>
    <w:rsid w:val="00004747"/>
    <w:rsid w:val="0000738A"/>
    <w:rsid w:val="0001141D"/>
    <w:rsid w:val="00011BDE"/>
    <w:rsid w:val="000138CE"/>
    <w:rsid w:val="00022683"/>
    <w:rsid w:val="0002344E"/>
    <w:rsid w:val="00025751"/>
    <w:rsid w:val="000370DD"/>
    <w:rsid w:val="000373A2"/>
    <w:rsid w:val="000420D9"/>
    <w:rsid w:val="00046C17"/>
    <w:rsid w:val="00051A71"/>
    <w:rsid w:val="00053CFC"/>
    <w:rsid w:val="0005647B"/>
    <w:rsid w:val="000579F4"/>
    <w:rsid w:val="000611D1"/>
    <w:rsid w:val="00067F4C"/>
    <w:rsid w:val="00070B23"/>
    <w:rsid w:val="00073D65"/>
    <w:rsid w:val="00073F11"/>
    <w:rsid w:val="00081541"/>
    <w:rsid w:val="00082483"/>
    <w:rsid w:val="0008606E"/>
    <w:rsid w:val="00092186"/>
    <w:rsid w:val="00092BC4"/>
    <w:rsid w:val="00092E9D"/>
    <w:rsid w:val="00096AFD"/>
    <w:rsid w:val="000A21E1"/>
    <w:rsid w:val="000B7D3D"/>
    <w:rsid w:val="000C0715"/>
    <w:rsid w:val="000C1F12"/>
    <w:rsid w:val="000C2638"/>
    <w:rsid w:val="000C4223"/>
    <w:rsid w:val="000C453B"/>
    <w:rsid w:val="000C555C"/>
    <w:rsid w:val="000D0AF7"/>
    <w:rsid w:val="000D18E1"/>
    <w:rsid w:val="000D249B"/>
    <w:rsid w:val="000D294D"/>
    <w:rsid w:val="000D3C60"/>
    <w:rsid w:val="000D5A64"/>
    <w:rsid w:val="000E02D0"/>
    <w:rsid w:val="000E06CD"/>
    <w:rsid w:val="000E6C28"/>
    <w:rsid w:val="000F0750"/>
    <w:rsid w:val="000F0D6C"/>
    <w:rsid w:val="000F73A4"/>
    <w:rsid w:val="000F73F6"/>
    <w:rsid w:val="00100C22"/>
    <w:rsid w:val="0010213F"/>
    <w:rsid w:val="0010324C"/>
    <w:rsid w:val="00104456"/>
    <w:rsid w:val="00107BD9"/>
    <w:rsid w:val="00110AC7"/>
    <w:rsid w:val="00113C61"/>
    <w:rsid w:val="00114DEF"/>
    <w:rsid w:val="00122605"/>
    <w:rsid w:val="00123122"/>
    <w:rsid w:val="00125B90"/>
    <w:rsid w:val="00126B2D"/>
    <w:rsid w:val="00132C94"/>
    <w:rsid w:val="00132DCE"/>
    <w:rsid w:val="00134E7C"/>
    <w:rsid w:val="00136183"/>
    <w:rsid w:val="00136861"/>
    <w:rsid w:val="00145E3A"/>
    <w:rsid w:val="0014711D"/>
    <w:rsid w:val="00152479"/>
    <w:rsid w:val="0015283F"/>
    <w:rsid w:val="00154BC0"/>
    <w:rsid w:val="00161423"/>
    <w:rsid w:val="0016271F"/>
    <w:rsid w:val="0016640B"/>
    <w:rsid w:val="00167F16"/>
    <w:rsid w:val="0017159F"/>
    <w:rsid w:val="00172FCF"/>
    <w:rsid w:val="001762DA"/>
    <w:rsid w:val="001767A9"/>
    <w:rsid w:val="00180A06"/>
    <w:rsid w:val="00182D47"/>
    <w:rsid w:val="001846C0"/>
    <w:rsid w:val="001848E7"/>
    <w:rsid w:val="00185C36"/>
    <w:rsid w:val="00187E49"/>
    <w:rsid w:val="00192F85"/>
    <w:rsid w:val="001936A3"/>
    <w:rsid w:val="00197D74"/>
    <w:rsid w:val="001A352F"/>
    <w:rsid w:val="001A3801"/>
    <w:rsid w:val="001A507F"/>
    <w:rsid w:val="001B0064"/>
    <w:rsid w:val="001B0D7B"/>
    <w:rsid w:val="001B2CB4"/>
    <w:rsid w:val="001B79C6"/>
    <w:rsid w:val="001C2169"/>
    <w:rsid w:val="001D023B"/>
    <w:rsid w:val="001D51F5"/>
    <w:rsid w:val="001D56C5"/>
    <w:rsid w:val="001E164E"/>
    <w:rsid w:val="001E24DB"/>
    <w:rsid w:val="001E3586"/>
    <w:rsid w:val="001E4003"/>
    <w:rsid w:val="001E452A"/>
    <w:rsid w:val="001E59AC"/>
    <w:rsid w:val="001E5C31"/>
    <w:rsid w:val="001E7A27"/>
    <w:rsid w:val="001F2A27"/>
    <w:rsid w:val="001F5769"/>
    <w:rsid w:val="001F6A3D"/>
    <w:rsid w:val="001F6D92"/>
    <w:rsid w:val="0020052F"/>
    <w:rsid w:val="00201985"/>
    <w:rsid w:val="0020416C"/>
    <w:rsid w:val="00205D8A"/>
    <w:rsid w:val="00213A19"/>
    <w:rsid w:val="00214604"/>
    <w:rsid w:val="00216F8D"/>
    <w:rsid w:val="00222580"/>
    <w:rsid w:val="002237F0"/>
    <w:rsid w:val="00224B85"/>
    <w:rsid w:val="00225008"/>
    <w:rsid w:val="00225E1B"/>
    <w:rsid w:val="00226157"/>
    <w:rsid w:val="00227E10"/>
    <w:rsid w:val="00230AD2"/>
    <w:rsid w:val="00230D3E"/>
    <w:rsid w:val="00243E3A"/>
    <w:rsid w:val="002451EA"/>
    <w:rsid w:val="00247EC2"/>
    <w:rsid w:val="00250AF7"/>
    <w:rsid w:val="00251D61"/>
    <w:rsid w:val="00253FE7"/>
    <w:rsid w:val="00256993"/>
    <w:rsid w:val="00256C76"/>
    <w:rsid w:val="00264921"/>
    <w:rsid w:val="00265197"/>
    <w:rsid w:val="0026616C"/>
    <w:rsid w:val="0026654D"/>
    <w:rsid w:val="002675E2"/>
    <w:rsid w:val="00267734"/>
    <w:rsid w:val="00274365"/>
    <w:rsid w:val="00274B1A"/>
    <w:rsid w:val="002753DD"/>
    <w:rsid w:val="00275761"/>
    <w:rsid w:val="00276A1E"/>
    <w:rsid w:val="00276C69"/>
    <w:rsid w:val="002809FC"/>
    <w:rsid w:val="00285427"/>
    <w:rsid w:val="0029061D"/>
    <w:rsid w:val="00295BEA"/>
    <w:rsid w:val="00296C15"/>
    <w:rsid w:val="0029728E"/>
    <w:rsid w:val="002A2AB0"/>
    <w:rsid w:val="002A3A8E"/>
    <w:rsid w:val="002A5ADB"/>
    <w:rsid w:val="002A6889"/>
    <w:rsid w:val="002A73FE"/>
    <w:rsid w:val="002A7516"/>
    <w:rsid w:val="002B11CC"/>
    <w:rsid w:val="002B1BCB"/>
    <w:rsid w:val="002B4573"/>
    <w:rsid w:val="002B5305"/>
    <w:rsid w:val="002B712D"/>
    <w:rsid w:val="002C18F6"/>
    <w:rsid w:val="002C2AC0"/>
    <w:rsid w:val="002C2EF9"/>
    <w:rsid w:val="002C31B1"/>
    <w:rsid w:val="002C6400"/>
    <w:rsid w:val="002D1E8E"/>
    <w:rsid w:val="002D386A"/>
    <w:rsid w:val="002D5AFE"/>
    <w:rsid w:val="002D7460"/>
    <w:rsid w:val="002E0C18"/>
    <w:rsid w:val="002E3FF9"/>
    <w:rsid w:val="002E476A"/>
    <w:rsid w:val="002E5641"/>
    <w:rsid w:val="002F27E7"/>
    <w:rsid w:val="002F31C3"/>
    <w:rsid w:val="002F7992"/>
    <w:rsid w:val="00300186"/>
    <w:rsid w:val="00307ADF"/>
    <w:rsid w:val="00307CA1"/>
    <w:rsid w:val="0031096B"/>
    <w:rsid w:val="0031291D"/>
    <w:rsid w:val="00315B09"/>
    <w:rsid w:val="003163CA"/>
    <w:rsid w:val="0032464E"/>
    <w:rsid w:val="0032580A"/>
    <w:rsid w:val="00325E06"/>
    <w:rsid w:val="00327921"/>
    <w:rsid w:val="003337AC"/>
    <w:rsid w:val="00346CCD"/>
    <w:rsid w:val="003507C7"/>
    <w:rsid w:val="00353CF6"/>
    <w:rsid w:val="00354CD4"/>
    <w:rsid w:val="00355512"/>
    <w:rsid w:val="003678C5"/>
    <w:rsid w:val="0037059B"/>
    <w:rsid w:val="0037342F"/>
    <w:rsid w:val="003735AD"/>
    <w:rsid w:val="003831A3"/>
    <w:rsid w:val="003848EC"/>
    <w:rsid w:val="00390FF8"/>
    <w:rsid w:val="003A391B"/>
    <w:rsid w:val="003A5703"/>
    <w:rsid w:val="003A597D"/>
    <w:rsid w:val="003A5E9B"/>
    <w:rsid w:val="003A6758"/>
    <w:rsid w:val="003B1790"/>
    <w:rsid w:val="003B1FD0"/>
    <w:rsid w:val="003B4292"/>
    <w:rsid w:val="003B4544"/>
    <w:rsid w:val="003B7248"/>
    <w:rsid w:val="003C1DB9"/>
    <w:rsid w:val="003C41D9"/>
    <w:rsid w:val="003C53A5"/>
    <w:rsid w:val="003D09C6"/>
    <w:rsid w:val="003D128E"/>
    <w:rsid w:val="003D1E53"/>
    <w:rsid w:val="003D3163"/>
    <w:rsid w:val="003D47A3"/>
    <w:rsid w:val="003D4C11"/>
    <w:rsid w:val="003D66C8"/>
    <w:rsid w:val="003E2451"/>
    <w:rsid w:val="003E2C25"/>
    <w:rsid w:val="003E5286"/>
    <w:rsid w:val="003E5955"/>
    <w:rsid w:val="003E6E98"/>
    <w:rsid w:val="003E7CD7"/>
    <w:rsid w:val="003E7E41"/>
    <w:rsid w:val="003F444D"/>
    <w:rsid w:val="003F5A6B"/>
    <w:rsid w:val="003F5BA3"/>
    <w:rsid w:val="0040058A"/>
    <w:rsid w:val="004029D2"/>
    <w:rsid w:val="004068F9"/>
    <w:rsid w:val="00407C4D"/>
    <w:rsid w:val="00411035"/>
    <w:rsid w:val="0041176F"/>
    <w:rsid w:val="004166AC"/>
    <w:rsid w:val="00426F7C"/>
    <w:rsid w:val="004348B2"/>
    <w:rsid w:val="0044109C"/>
    <w:rsid w:val="004460D7"/>
    <w:rsid w:val="0045322D"/>
    <w:rsid w:val="00453C09"/>
    <w:rsid w:val="00462142"/>
    <w:rsid w:val="004626A2"/>
    <w:rsid w:val="00462BC5"/>
    <w:rsid w:val="00466B41"/>
    <w:rsid w:val="0047341D"/>
    <w:rsid w:val="0047393D"/>
    <w:rsid w:val="0047494D"/>
    <w:rsid w:val="0047657E"/>
    <w:rsid w:val="004803C7"/>
    <w:rsid w:val="00483F25"/>
    <w:rsid w:val="004863C1"/>
    <w:rsid w:val="004866D2"/>
    <w:rsid w:val="00491D14"/>
    <w:rsid w:val="00497FE9"/>
    <w:rsid w:val="004A2B15"/>
    <w:rsid w:val="004A3A4E"/>
    <w:rsid w:val="004A3F3A"/>
    <w:rsid w:val="004A466D"/>
    <w:rsid w:val="004A492D"/>
    <w:rsid w:val="004A5E3B"/>
    <w:rsid w:val="004A7A80"/>
    <w:rsid w:val="004B07FA"/>
    <w:rsid w:val="004B1206"/>
    <w:rsid w:val="004B1523"/>
    <w:rsid w:val="004B5715"/>
    <w:rsid w:val="004C1F62"/>
    <w:rsid w:val="004C2BFB"/>
    <w:rsid w:val="004C3FAD"/>
    <w:rsid w:val="004C5022"/>
    <w:rsid w:val="004C51C7"/>
    <w:rsid w:val="004C62FF"/>
    <w:rsid w:val="004D12BD"/>
    <w:rsid w:val="004D1D8A"/>
    <w:rsid w:val="004D36AA"/>
    <w:rsid w:val="004D5465"/>
    <w:rsid w:val="004D5562"/>
    <w:rsid w:val="004F0626"/>
    <w:rsid w:val="004F2BE0"/>
    <w:rsid w:val="004F334E"/>
    <w:rsid w:val="004F4322"/>
    <w:rsid w:val="004F5698"/>
    <w:rsid w:val="004F5ADB"/>
    <w:rsid w:val="005014E3"/>
    <w:rsid w:val="00504966"/>
    <w:rsid w:val="005072C1"/>
    <w:rsid w:val="0050782A"/>
    <w:rsid w:val="00510B8B"/>
    <w:rsid w:val="005149AF"/>
    <w:rsid w:val="00516070"/>
    <w:rsid w:val="00523C45"/>
    <w:rsid w:val="00524760"/>
    <w:rsid w:val="00524A19"/>
    <w:rsid w:val="005250F7"/>
    <w:rsid w:val="00527D18"/>
    <w:rsid w:val="00527DFA"/>
    <w:rsid w:val="005325FC"/>
    <w:rsid w:val="00533271"/>
    <w:rsid w:val="00536461"/>
    <w:rsid w:val="00536B28"/>
    <w:rsid w:val="0053755D"/>
    <w:rsid w:val="00541B94"/>
    <w:rsid w:val="00543A4F"/>
    <w:rsid w:val="005445D9"/>
    <w:rsid w:val="00544FBD"/>
    <w:rsid w:val="005478F5"/>
    <w:rsid w:val="00547EAF"/>
    <w:rsid w:val="00550EE0"/>
    <w:rsid w:val="00551098"/>
    <w:rsid w:val="00551BA3"/>
    <w:rsid w:val="00554E03"/>
    <w:rsid w:val="00557EDA"/>
    <w:rsid w:val="005676E0"/>
    <w:rsid w:val="0057131B"/>
    <w:rsid w:val="00571BF3"/>
    <w:rsid w:val="00572BB2"/>
    <w:rsid w:val="00575ACE"/>
    <w:rsid w:val="00577D6A"/>
    <w:rsid w:val="005810BA"/>
    <w:rsid w:val="00583599"/>
    <w:rsid w:val="00583C90"/>
    <w:rsid w:val="00584323"/>
    <w:rsid w:val="00591211"/>
    <w:rsid w:val="005936A0"/>
    <w:rsid w:val="00593DE0"/>
    <w:rsid w:val="00595B49"/>
    <w:rsid w:val="005A26EA"/>
    <w:rsid w:val="005A45B1"/>
    <w:rsid w:val="005A5633"/>
    <w:rsid w:val="005A60D5"/>
    <w:rsid w:val="005B0CC1"/>
    <w:rsid w:val="005B30B3"/>
    <w:rsid w:val="005B5C17"/>
    <w:rsid w:val="005C16C0"/>
    <w:rsid w:val="005C507A"/>
    <w:rsid w:val="005D1B0D"/>
    <w:rsid w:val="005D2757"/>
    <w:rsid w:val="005D45BD"/>
    <w:rsid w:val="005D6EF1"/>
    <w:rsid w:val="005E33EE"/>
    <w:rsid w:val="005E4287"/>
    <w:rsid w:val="005E6190"/>
    <w:rsid w:val="005F0136"/>
    <w:rsid w:val="005F11B3"/>
    <w:rsid w:val="005F6684"/>
    <w:rsid w:val="005F70AD"/>
    <w:rsid w:val="00600821"/>
    <w:rsid w:val="006009DA"/>
    <w:rsid w:val="00600AD1"/>
    <w:rsid w:val="00605394"/>
    <w:rsid w:val="0061026A"/>
    <w:rsid w:val="00611146"/>
    <w:rsid w:val="00611F0E"/>
    <w:rsid w:val="006162D1"/>
    <w:rsid w:val="0062062B"/>
    <w:rsid w:val="006219EF"/>
    <w:rsid w:val="006229A8"/>
    <w:rsid w:val="006266FA"/>
    <w:rsid w:val="0063014A"/>
    <w:rsid w:val="00631E6F"/>
    <w:rsid w:val="00633A30"/>
    <w:rsid w:val="00642595"/>
    <w:rsid w:val="0064261E"/>
    <w:rsid w:val="00642CD5"/>
    <w:rsid w:val="00642F30"/>
    <w:rsid w:val="00644470"/>
    <w:rsid w:val="00646078"/>
    <w:rsid w:val="0065015F"/>
    <w:rsid w:val="00653E8A"/>
    <w:rsid w:val="006600D5"/>
    <w:rsid w:val="0066172D"/>
    <w:rsid w:val="00663869"/>
    <w:rsid w:val="00663EB9"/>
    <w:rsid w:val="006713FF"/>
    <w:rsid w:val="0067226B"/>
    <w:rsid w:val="00672F46"/>
    <w:rsid w:val="00682AB7"/>
    <w:rsid w:val="00690142"/>
    <w:rsid w:val="0069149C"/>
    <w:rsid w:val="00693A0B"/>
    <w:rsid w:val="00693E89"/>
    <w:rsid w:val="00694F51"/>
    <w:rsid w:val="006972D7"/>
    <w:rsid w:val="006A0C33"/>
    <w:rsid w:val="006A16D8"/>
    <w:rsid w:val="006A7AC9"/>
    <w:rsid w:val="006B2026"/>
    <w:rsid w:val="006B2CEE"/>
    <w:rsid w:val="006B504D"/>
    <w:rsid w:val="006C156E"/>
    <w:rsid w:val="006C42C9"/>
    <w:rsid w:val="006C4D1D"/>
    <w:rsid w:val="006C4D2F"/>
    <w:rsid w:val="006D3555"/>
    <w:rsid w:val="006D3CD5"/>
    <w:rsid w:val="006D5786"/>
    <w:rsid w:val="006D5DB2"/>
    <w:rsid w:val="006D62F1"/>
    <w:rsid w:val="006D68DD"/>
    <w:rsid w:val="006E5951"/>
    <w:rsid w:val="006E6BBD"/>
    <w:rsid w:val="006F09EF"/>
    <w:rsid w:val="006F151D"/>
    <w:rsid w:val="006F15F1"/>
    <w:rsid w:val="006F1E64"/>
    <w:rsid w:val="006F3861"/>
    <w:rsid w:val="006F3E91"/>
    <w:rsid w:val="006F7611"/>
    <w:rsid w:val="00700334"/>
    <w:rsid w:val="00700CDB"/>
    <w:rsid w:val="007055E6"/>
    <w:rsid w:val="00706A27"/>
    <w:rsid w:val="00707DDD"/>
    <w:rsid w:val="0071056C"/>
    <w:rsid w:val="00711312"/>
    <w:rsid w:val="00712A2B"/>
    <w:rsid w:val="00712E58"/>
    <w:rsid w:val="00712FB8"/>
    <w:rsid w:val="00713E55"/>
    <w:rsid w:val="00715340"/>
    <w:rsid w:val="00715DDA"/>
    <w:rsid w:val="007168C3"/>
    <w:rsid w:val="007173C7"/>
    <w:rsid w:val="00723586"/>
    <w:rsid w:val="00730CA0"/>
    <w:rsid w:val="00733EB5"/>
    <w:rsid w:val="00737170"/>
    <w:rsid w:val="007374D6"/>
    <w:rsid w:val="0073790F"/>
    <w:rsid w:val="00740337"/>
    <w:rsid w:val="00741787"/>
    <w:rsid w:val="00741DE3"/>
    <w:rsid w:val="00743018"/>
    <w:rsid w:val="0074516E"/>
    <w:rsid w:val="007461F5"/>
    <w:rsid w:val="007529BE"/>
    <w:rsid w:val="00752BD8"/>
    <w:rsid w:val="0075620E"/>
    <w:rsid w:val="007605B6"/>
    <w:rsid w:val="0076060A"/>
    <w:rsid w:val="0076106A"/>
    <w:rsid w:val="00761CA8"/>
    <w:rsid w:val="007657CA"/>
    <w:rsid w:val="00765B38"/>
    <w:rsid w:val="007666DF"/>
    <w:rsid w:val="007712FF"/>
    <w:rsid w:val="007745C6"/>
    <w:rsid w:val="00774AC5"/>
    <w:rsid w:val="00780031"/>
    <w:rsid w:val="00780E73"/>
    <w:rsid w:val="00787E8B"/>
    <w:rsid w:val="00790D9E"/>
    <w:rsid w:val="007959AE"/>
    <w:rsid w:val="00795CB7"/>
    <w:rsid w:val="0079781F"/>
    <w:rsid w:val="007A2E4F"/>
    <w:rsid w:val="007A72C4"/>
    <w:rsid w:val="007A7AC4"/>
    <w:rsid w:val="007B033B"/>
    <w:rsid w:val="007B40AF"/>
    <w:rsid w:val="007C2BE0"/>
    <w:rsid w:val="007C595F"/>
    <w:rsid w:val="007C6C69"/>
    <w:rsid w:val="007C7184"/>
    <w:rsid w:val="007D0145"/>
    <w:rsid w:val="007D1346"/>
    <w:rsid w:val="007D38A8"/>
    <w:rsid w:val="007D65D9"/>
    <w:rsid w:val="007D672A"/>
    <w:rsid w:val="007D777F"/>
    <w:rsid w:val="007D7BE0"/>
    <w:rsid w:val="007E31DD"/>
    <w:rsid w:val="007E432B"/>
    <w:rsid w:val="007E6E79"/>
    <w:rsid w:val="007F19F1"/>
    <w:rsid w:val="008005DB"/>
    <w:rsid w:val="0080239E"/>
    <w:rsid w:val="00805B89"/>
    <w:rsid w:val="0080744E"/>
    <w:rsid w:val="00810B70"/>
    <w:rsid w:val="008124A0"/>
    <w:rsid w:val="0081379D"/>
    <w:rsid w:val="008208C3"/>
    <w:rsid w:val="0082278B"/>
    <w:rsid w:val="00824A6A"/>
    <w:rsid w:val="00831113"/>
    <w:rsid w:val="008317D6"/>
    <w:rsid w:val="00831BD0"/>
    <w:rsid w:val="00831CBD"/>
    <w:rsid w:val="008332AB"/>
    <w:rsid w:val="00834324"/>
    <w:rsid w:val="00840071"/>
    <w:rsid w:val="00842A68"/>
    <w:rsid w:val="008452B1"/>
    <w:rsid w:val="008465C7"/>
    <w:rsid w:val="0084778C"/>
    <w:rsid w:val="0085069D"/>
    <w:rsid w:val="0085436D"/>
    <w:rsid w:val="0085645C"/>
    <w:rsid w:val="0085653C"/>
    <w:rsid w:val="008600D5"/>
    <w:rsid w:val="00864828"/>
    <w:rsid w:val="00867460"/>
    <w:rsid w:val="008728DF"/>
    <w:rsid w:val="00873985"/>
    <w:rsid w:val="00874337"/>
    <w:rsid w:val="00875822"/>
    <w:rsid w:val="00876F03"/>
    <w:rsid w:val="00881D9B"/>
    <w:rsid w:val="00884859"/>
    <w:rsid w:val="00886867"/>
    <w:rsid w:val="00891BB4"/>
    <w:rsid w:val="008928AD"/>
    <w:rsid w:val="00893391"/>
    <w:rsid w:val="008943DD"/>
    <w:rsid w:val="00894628"/>
    <w:rsid w:val="00896167"/>
    <w:rsid w:val="008A1FFE"/>
    <w:rsid w:val="008A499C"/>
    <w:rsid w:val="008A4C6E"/>
    <w:rsid w:val="008A4E20"/>
    <w:rsid w:val="008A4EEF"/>
    <w:rsid w:val="008A5C4D"/>
    <w:rsid w:val="008A60AF"/>
    <w:rsid w:val="008A6790"/>
    <w:rsid w:val="008B02FF"/>
    <w:rsid w:val="008B169C"/>
    <w:rsid w:val="008B18FF"/>
    <w:rsid w:val="008B194B"/>
    <w:rsid w:val="008B4A86"/>
    <w:rsid w:val="008C05DE"/>
    <w:rsid w:val="008C30FA"/>
    <w:rsid w:val="008C33E5"/>
    <w:rsid w:val="008C3505"/>
    <w:rsid w:val="008C39E1"/>
    <w:rsid w:val="008C4DA5"/>
    <w:rsid w:val="008C5561"/>
    <w:rsid w:val="008C702A"/>
    <w:rsid w:val="008D2B1C"/>
    <w:rsid w:val="008D64CB"/>
    <w:rsid w:val="008E10F6"/>
    <w:rsid w:val="008E34C4"/>
    <w:rsid w:val="008E3BD7"/>
    <w:rsid w:val="008E68BA"/>
    <w:rsid w:val="008F2F22"/>
    <w:rsid w:val="008F54F8"/>
    <w:rsid w:val="008F5DB2"/>
    <w:rsid w:val="008F6BBE"/>
    <w:rsid w:val="00903619"/>
    <w:rsid w:val="00907CDD"/>
    <w:rsid w:val="0091086B"/>
    <w:rsid w:val="00912B23"/>
    <w:rsid w:val="00924251"/>
    <w:rsid w:val="00925D3B"/>
    <w:rsid w:val="0093073B"/>
    <w:rsid w:val="0093119D"/>
    <w:rsid w:val="0093134B"/>
    <w:rsid w:val="00937E49"/>
    <w:rsid w:val="009405C8"/>
    <w:rsid w:val="00941CB5"/>
    <w:rsid w:val="009437CD"/>
    <w:rsid w:val="00944548"/>
    <w:rsid w:val="0095057E"/>
    <w:rsid w:val="00950DF0"/>
    <w:rsid w:val="00950FD7"/>
    <w:rsid w:val="00951CA5"/>
    <w:rsid w:val="00951EF9"/>
    <w:rsid w:val="0095297A"/>
    <w:rsid w:val="00955F81"/>
    <w:rsid w:val="009600F8"/>
    <w:rsid w:val="00962A7C"/>
    <w:rsid w:val="00964FA5"/>
    <w:rsid w:val="00967D03"/>
    <w:rsid w:val="00970D96"/>
    <w:rsid w:val="00971DDD"/>
    <w:rsid w:val="00973FF2"/>
    <w:rsid w:val="00975FBB"/>
    <w:rsid w:val="00977851"/>
    <w:rsid w:val="009819CD"/>
    <w:rsid w:val="00983CF4"/>
    <w:rsid w:val="00983E8B"/>
    <w:rsid w:val="00991F61"/>
    <w:rsid w:val="00995C6E"/>
    <w:rsid w:val="009978DD"/>
    <w:rsid w:val="009A53A9"/>
    <w:rsid w:val="009A6908"/>
    <w:rsid w:val="009A77DA"/>
    <w:rsid w:val="009B1C72"/>
    <w:rsid w:val="009B44D4"/>
    <w:rsid w:val="009B729B"/>
    <w:rsid w:val="009C76D1"/>
    <w:rsid w:val="009D6854"/>
    <w:rsid w:val="009E3ABE"/>
    <w:rsid w:val="009E3DCE"/>
    <w:rsid w:val="009E5579"/>
    <w:rsid w:val="009E61DC"/>
    <w:rsid w:val="009E7B4E"/>
    <w:rsid w:val="009F4794"/>
    <w:rsid w:val="009F691E"/>
    <w:rsid w:val="009F7797"/>
    <w:rsid w:val="00A003C5"/>
    <w:rsid w:val="00A01F9A"/>
    <w:rsid w:val="00A02C02"/>
    <w:rsid w:val="00A0356C"/>
    <w:rsid w:val="00A06BD4"/>
    <w:rsid w:val="00A10A64"/>
    <w:rsid w:val="00A256C5"/>
    <w:rsid w:val="00A34725"/>
    <w:rsid w:val="00A37452"/>
    <w:rsid w:val="00A3788A"/>
    <w:rsid w:val="00A449B9"/>
    <w:rsid w:val="00A45191"/>
    <w:rsid w:val="00A62C2F"/>
    <w:rsid w:val="00A6454D"/>
    <w:rsid w:val="00A6662D"/>
    <w:rsid w:val="00A67606"/>
    <w:rsid w:val="00A718F8"/>
    <w:rsid w:val="00A73AE9"/>
    <w:rsid w:val="00A75589"/>
    <w:rsid w:val="00A813B4"/>
    <w:rsid w:val="00A8412F"/>
    <w:rsid w:val="00A8477C"/>
    <w:rsid w:val="00A85026"/>
    <w:rsid w:val="00A867B5"/>
    <w:rsid w:val="00A870E6"/>
    <w:rsid w:val="00A8739E"/>
    <w:rsid w:val="00A95395"/>
    <w:rsid w:val="00A9573B"/>
    <w:rsid w:val="00AA243E"/>
    <w:rsid w:val="00AA56D0"/>
    <w:rsid w:val="00AA6BDA"/>
    <w:rsid w:val="00AA72F8"/>
    <w:rsid w:val="00AB54FA"/>
    <w:rsid w:val="00AB6C89"/>
    <w:rsid w:val="00AC0230"/>
    <w:rsid w:val="00AC04E8"/>
    <w:rsid w:val="00AC1A2B"/>
    <w:rsid w:val="00AC1ABD"/>
    <w:rsid w:val="00AC2F5E"/>
    <w:rsid w:val="00AC4367"/>
    <w:rsid w:val="00AC6DB3"/>
    <w:rsid w:val="00AD1510"/>
    <w:rsid w:val="00AD7921"/>
    <w:rsid w:val="00AE5060"/>
    <w:rsid w:val="00AF1074"/>
    <w:rsid w:val="00AF1F94"/>
    <w:rsid w:val="00AF5A0F"/>
    <w:rsid w:val="00AF61E1"/>
    <w:rsid w:val="00AF6844"/>
    <w:rsid w:val="00AF75E3"/>
    <w:rsid w:val="00B01C60"/>
    <w:rsid w:val="00B0390E"/>
    <w:rsid w:val="00B0408C"/>
    <w:rsid w:val="00B0481C"/>
    <w:rsid w:val="00B05227"/>
    <w:rsid w:val="00B05633"/>
    <w:rsid w:val="00B10F68"/>
    <w:rsid w:val="00B1446D"/>
    <w:rsid w:val="00B14FE9"/>
    <w:rsid w:val="00B16779"/>
    <w:rsid w:val="00B217E4"/>
    <w:rsid w:val="00B218C4"/>
    <w:rsid w:val="00B21C18"/>
    <w:rsid w:val="00B22721"/>
    <w:rsid w:val="00B30490"/>
    <w:rsid w:val="00B40B1F"/>
    <w:rsid w:val="00B44173"/>
    <w:rsid w:val="00B45151"/>
    <w:rsid w:val="00B5218E"/>
    <w:rsid w:val="00B531AE"/>
    <w:rsid w:val="00B61E87"/>
    <w:rsid w:val="00B62410"/>
    <w:rsid w:val="00B6283A"/>
    <w:rsid w:val="00B6387E"/>
    <w:rsid w:val="00B665D3"/>
    <w:rsid w:val="00B7073F"/>
    <w:rsid w:val="00B71956"/>
    <w:rsid w:val="00B73B18"/>
    <w:rsid w:val="00B77EE9"/>
    <w:rsid w:val="00B809C7"/>
    <w:rsid w:val="00B91027"/>
    <w:rsid w:val="00B93D53"/>
    <w:rsid w:val="00B9618C"/>
    <w:rsid w:val="00B96625"/>
    <w:rsid w:val="00B9710C"/>
    <w:rsid w:val="00BA2905"/>
    <w:rsid w:val="00BA450A"/>
    <w:rsid w:val="00BA62C8"/>
    <w:rsid w:val="00BB09C9"/>
    <w:rsid w:val="00BB2573"/>
    <w:rsid w:val="00BB29A2"/>
    <w:rsid w:val="00BB6975"/>
    <w:rsid w:val="00BB7800"/>
    <w:rsid w:val="00BC594A"/>
    <w:rsid w:val="00BC6C62"/>
    <w:rsid w:val="00BC79DC"/>
    <w:rsid w:val="00BD0605"/>
    <w:rsid w:val="00BD0AB3"/>
    <w:rsid w:val="00BD2A48"/>
    <w:rsid w:val="00BD6FA9"/>
    <w:rsid w:val="00BE2AFC"/>
    <w:rsid w:val="00BE34D1"/>
    <w:rsid w:val="00BE4D1F"/>
    <w:rsid w:val="00BF08DE"/>
    <w:rsid w:val="00BF0A9F"/>
    <w:rsid w:val="00BF4ECC"/>
    <w:rsid w:val="00BF5EDD"/>
    <w:rsid w:val="00BF607F"/>
    <w:rsid w:val="00BF6602"/>
    <w:rsid w:val="00C00AA5"/>
    <w:rsid w:val="00C03A93"/>
    <w:rsid w:val="00C04EEF"/>
    <w:rsid w:val="00C0683F"/>
    <w:rsid w:val="00C13379"/>
    <w:rsid w:val="00C160E8"/>
    <w:rsid w:val="00C17D8C"/>
    <w:rsid w:val="00C260C5"/>
    <w:rsid w:val="00C30132"/>
    <w:rsid w:val="00C307B1"/>
    <w:rsid w:val="00C32655"/>
    <w:rsid w:val="00C333F8"/>
    <w:rsid w:val="00C36218"/>
    <w:rsid w:val="00C417C7"/>
    <w:rsid w:val="00C43424"/>
    <w:rsid w:val="00C50D1E"/>
    <w:rsid w:val="00C5609C"/>
    <w:rsid w:val="00C57456"/>
    <w:rsid w:val="00C631D6"/>
    <w:rsid w:val="00C662BC"/>
    <w:rsid w:val="00C67FB1"/>
    <w:rsid w:val="00C70E33"/>
    <w:rsid w:val="00C83B84"/>
    <w:rsid w:val="00C84B84"/>
    <w:rsid w:val="00C855E2"/>
    <w:rsid w:val="00C86027"/>
    <w:rsid w:val="00C90BE2"/>
    <w:rsid w:val="00C90C34"/>
    <w:rsid w:val="00C90D4D"/>
    <w:rsid w:val="00C9775A"/>
    <w:rsid w:val="00CA04BA"/>
    <w:rsid w:val="00CA2D8A"/>
    <w:rsid w:val="00CA3FC2"/>
    <w:rsid w:val="00CA5F07"/>
    <w:rsid w:val="00CB29A3"/>
    <w:rsid w:val="00CC0CE3"/>
    <w:rsid w:val="00CC2C9B"/>
    <w:rsid w:val="00CC389E"/>
    <w:rsid w:val="00CC45BE"/>
    <w:rsid w:val="00CC4A7F"/>
    <w:rsid w:val="00CC5C01"/>
    <w:rsid w:val="00CC7EDF"/>
    <w:rsid w:val="00CD0A79"/>
    <w:rsid w:val="00CD3EFE"/>
    <w:rsid w:val="00CE1622"/>
    <w:rsid w:val="00CE2DF7"/>
    <w:rsid w:val="00CE33EB"/>
    <w:rsid w:val="00CE6E30"/>
    <w:rsid w:val="00CF5757"/>
    <w:rsid w:val="00CF7862"/>
    <w:rsid w:val="00D06C2F"/>
    <w:rsid w:val="00D07D3F"/>
    <w:rsid w:val="00D17B61"/>
    <w:rsid w:val="00D2097E"/>
    <w:rsid w:val="00D20A70"/>
    <w:rsid w:val="00D20D84"/>
    <w:rsid w:val="00D218B7"/>
    <w:rsid w:val="00D235E6"/>
    <w:rsid w:val="00D24A6B"/>
    <w:rsid w:val="00D25916"/>
    <w:rsid w:val="00D274FD"/>
    <w:rsid w:val="00D27A82"/>
    <w:rsid w:val="00D312E0"/>
    <w:rsid w:val="00D33286"/>
    <w:rsid w:val="00D37726"/>
    <w:rsid w:val="00D4027C"/>
    <w:rsid w:val="00D40D0D"/>
    <w:rsid w:val="00D4170A"/>
    <w:rsid w:val="00D448AD"/>
    <w:rsid w:val="00D529C6"/>
    <w:rsid w:val="00D55F01"/>
    <w:rsid w:val="00D5788B"/>
    <w:rsid w:val="00D61BF9"/>
    <w:rsid w:val="00D6701D"/>
    <w:rsid w:val="00D703AE"/>
    <w:rsid w:val="00D70957"/>
    <w:rsid w:val="00D720A9"/>
    <w:rsid w:val="00D72A47"/>
    <w:rsid w:val="00D72B3B"/>
    <w:rsid w:val="00D72ECE"/>
    <w:rsid w:val="00D73D31"/>
    <w:rsid w:val="00D8054E"/>
    <w:rsid w:val="00D80FA3"/>
    <w:rsid w:val="00D8120D"/>
    <w:rsid w:val="00D82744"/>
    <w:rsid w:val="00D86916"/>
    <w:rsid w:val="00D94908"/>
    <w:rsid w:val="00D97BA6"/>
    <w:rsid w:val="00D97C48"/>
    <w:rsid w:val="00DA0A44"/>
    <w:rsid w:val="00DA19AB"/>
    <w:rsid w:val="00DA3DE9"/>
    <w:rsid w:val="00DA45A0"/>
    <w:rsid w:val="00DA4A78"/>
    <w:rsid w:val="00DA79EE"/>
    <w:rsid w:val="00DB0F5F"/>
    <w:rsid w:val="00DB2C5F"/>
    <w:rsid w:val="00DB301E"/>
    <w:rsid w:val="00DB792D"/>
    <w:rsid w:val="00DC657E"/>
    <w:rsid w:val="00DC6D9F"/>
    <w:rsid w:val="00DC6DC1"/>
    <w:rsid w:val="00DD1FB5"/>
    <w:rsid w:val="00DD58B6"/>
    <w:rsid w:val="00DD7699"/>
    <w:rsid w:val="00DF0155"/>
    <w:rsid w:val="00DF41B4"/>
    <w:rsid w:val="00DF42C8"/>
    <w:rsid w:val="00E00A19"/>
    <w:rsid w:val="00E0326F"/>
    <w:rsid w:val="00E04EE8"/>
    <w:rsid w:val="00E1470B"/>
    <w:rsid w:val="00E15779"/>
    <w:rsid w:val="00E240CB"/>
    <w:rsid w:val="00E33FD1"/>
    <w:rsid w:val="00E3571C"/>
    <w:rsid w:val="00E4426C"/>
    <w:rsid w:val="00E452B3"/>
    <w:rsid w:val="00E4689C"/>
    <w:rsid w:val="00E46D3F"/>
    <w:rsid w:val="00E50EE0"/>
    <w:rsid w:val="00E51528"/>
    <w:rsid w:val="00E51E23"/>
    <w:rsid w:val="00E5444C"/>
    <w:rsid w:val="00E54DD2"/>
    <w:rsid w:val="00E5644E"/>
    <w:rsid w:val="00E5698F"/>
    <w:rsid w:val="00E62AF9"/>
    <w:rsid w:val="00E62FA3"/>
    <w:rsid w:val="00E630A5"/>
    <w:rsid w:val="00E66CC8"/>
    <w:rsid w:val="00E67BCC"/>
    <w:rsid w:val="00E72592"/>
    <w:rsid w:val="00E7510C"/>
    <w:rsid w:val="00E76284"/>
    <w:rsid w:val="00E76323"/>
    <w:rsid w:val="00E80B39"/>
    <w:rsid w:val="00E812E8"/>
    <w:rsid w:val="00E83625"/>
    <w:rsid w:val="00E83B74"/>
    <w:rsid w:val="00E85DA7"/>
    <w:rsid w:val="00E86E41"/>
    <w:rsid w:val="00E8793A"/>
    <w:rsid w:val="00E913E7"/>
    <w:rsid w:val="00E9436F"/>
    <w:rsid w:val="00E95A04"/>
    <w:rsid w:val="00E9615E"/>
    <w:rsid w:val="00E9694F"/>
    <w:rsid w:val="00EA3E05"/>
    <w:rsid w:val="00EA4707"/>
    <w:rsid w:val="00EA4F33"/>
    <w:rsid w:val="00EA5EFD"/>
    <w:rsid w:val="00EB102F"/>
    <w:rsid w:val="00EB2B2A"/>
    <w:rsid w:val="00EB37CC"/>
    <w:rsid w:val="00EB6635"/>
    <w:rsid w:val="00EC2C1F"/>
    <w:rsid w:val="00EC2E01"/>
    <w:rsid w:val="00EC3149"/>
    <w:rsid w:val="00EC4B56"/>
    <w:rsid w:val="00ED2722"/>
    <w:rsid w:val="00ED3A28"/>
    <w:rsid w:val="00ED6E96"/>
    <w:rsid w:val="00EE0155"/>
    <w:rsid w:val="00EE0C94"/>
    <w:rsid w:val="00EE17BF"/>
    <w:rsid w:val="00EE2372"/>
    <w:rsid w:val="00EE72F5"/>
    <w:rsid w:val="00EE7CEE"/>
    <w:rsid w:val="00EF0394"/>
    <w:rsid w:val="00EF211D"/>
    <w:rsid w:val="00EF350A"/>
    <w:rsid w:val="00EF36EE"/>
    <w:rsid w:val="00EF47CE"/>
    <w:rsid w:val="00F0194F"/>
    <w:rsid w:val="00F04991"/>
    <w:rsid w:val="00F051BA"/>
    <w:rsid w:val="00F10DD0"/>
    <w:rsid w:val="00F12AA9"/>
    <w:rsid w:val="00F13784"/>
    <w:rsid w:val="00F23998"/>
    <w:rsid w:val="00F23D2C"/>
    <w:rsid w:val="00F26B6D"/>
    <w:rsid w:val="00F26E02"/>
    <w:rsid w:val="00F32085"/>
    <w:rsid w:val="00F32FE4"/>
    <w:rsid w:val="00F33B74"/>
    <w:rsid w:val="00F35360"/>
    <w:rsid w:val="00F40B30"/>
    <w:rsid w:val="00F418D1"/>
    <w:rsid w:val="00F505F3"/>
    <w:rsid w:val="00F53DF3"/>
    <w:rsid w:val="00F54D7E"/>
    <w:rsid w:val="00F550B5"/>
    <w:rsid w:val="00F555D0"/>
    <w:rsid w:val="00F60327"/>
    <w:rsid w:val="00F62256"/>
    <w:rsid w:val="00F62D97"/>
    <w:rsid w:val="00F65E7C"/>
    <w:rsid w:val="00F67E3A"/>
    <w:rsid w:val="00F7457D"/>
    <w:rsid w:val="00F7553D"/>
    <w:rsid w:val="00F7592B"/>
    <w:rsid w:val="00F76984"/>
    <w:rsid w:val="00F7721A"/>
    <w:rsid w:val="00F77C9B"/>
    <w:rsid w:val="00F84EB3"/>
    <w:rsid w:val="00F863C4"/>
    <w:rsid w:val="00F92266"/>
    <w:rsid w:val="00F928B6"/>
    <w:rsid w:val="00F937D9"/>
    <w:rsid w:val="00F93A33"/>
    <w:rsid w:val="00F940CA"/>
    <w:rsid w:val="00FA0659"/>
    <w:rsid w:val="00FA4CD4"/>
    <w:rsid w:val="00FB07FB"/>
    <w:rsid w:val="00FB1B9A"/>
    <w:rsid w:val="00FB48A3"/>
    <w:rsid w:val="00FB5534"/>
    <w:rsid w:val="00FB7DBA"/>
    <w:rsid w:val="00FC00DF"/>
    <w:rsid w:val="00FC1D16"/>
    <w:rsid w:val="00FC370C"/>
    <w:rsid w:val="00FC4BA7"/>
    <w:rsid w:val="00FD10DB"/>
    <w:rsid w:val="00FD324F"/>
    <w:rsid w:val="00FD35B7"/>
    <w:rsid w:val="00FD37DD"/>
    <w:rsid w:val="00FE072B"/>
    <w:rsid w:val="00FE365E"/>
    <w:rsid w:val="00FE5D5D"/>
    <w:rsid w:val="00FE63B3"/>
    <w:rsid w:val="00FF1752"/>
    <w:rsid w:val="00FF3E7C"/>
    <w:rsid w:val="00FF6248"/>
    <w:rsid w:val="00FF79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F2FFB60-1F44-4E39-8891-0DCC1E7D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27"/>
    <w:rPr>
      <w:rFonts w:ascii="Arial" w:hAnsi="Arial"/>
      <w:szCs w:val="24"/>
      <w:lang w:val="en-US" w:eastAsia="en-US"/>
    </w:rPr>
  </w:style>
  <w:style w:type="paragraph" w:styleId="Heading1">
    <w:name w:val="heading 1"/>
    <w:basedOn w:val="Normal"/>
    <w:next w:val="Normal"/>
    <w:qFormat/>
    <w:pPr>
      <w:keepNext/>
      <w:numPr>
        <w:numId w:val="3"/>
      </w:numPr>
      <w:outlineLvl w:val="0"/>
    </w:pPr>
    <w:rPr>
      <w:b/>
      <w:sz w:val="30"/>
    </w:rPr>
  </w:style>
  <w:style w:type="paragraph" w:styleId="Heading2">
    <w:name w:val="heading 2"/>
    <w:basedOn w:val="Normal"/>
    <w:next w:val="Normal"/>
    <w:qFormat/>
    <w:pPr>
      <w:keepNext/>
      <w:numPr>
        <w:ilvl w:val="1"/>
        <w:numId w:val="3"/>
      </w:numPr>
      <w:outlineLvl w:val="1"/>
    </w:pPr>
    <w:rPr>
      <w:b/>
      <w:sz w:val="26"/>
    </w:rPr>
  </w:style>
  <w:style w:type="paragraph" w:styleId="Heading3">
    <w:name w:val="heading 3"/>
    <w:basedOn w:val="Normal"/>
    <w:next w:val="Normal"/>
    <w:qFormat/>
    <w:pPr>
      <w:keepNext/>
      <w:numPr>
        <w:ilvl w:val="2"/>
        <w:numId w:val="3"/>
      </w:numPr>
      <w:spacing w:before="240" w:after="60"/>
      <w:outlineLvl w:val="2"/>
    </w:pPr>
    <w:rPr>
      <w:rFonts w:cs="Arial"/>
      <w:b/>
      <w:bCs/>
      <w:sz w:val="22"/>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b/>
      <w:bCs/>
      <w:sz w:val="22"/>
      <w:u w:val="single"/>
    </w:rPr>
  </w:style>
  <w:style w:type="paragraph" w:styleId="TOC1">
    <w:name w:val="toc 1"/>
    <w:basedOn w:val="Normal"/>
    <w:next w:val="Normal"/>
    <w:autoRedefine/>
    <w:uiPriority w:val="39"/>
    <w:pPr>
      <w:ind w:left="360"/>
    </w:pPr>
  </w:style>
  <w:style w:type="paragraph" w:styleId="Footer">
    <w:name w:val="footer"/>
    <w:basedOn w:val="Normal"/>
    <w:link w:val="FooterChar"/>
    <w:autoRedefine/>
    <w:pPr>
      <w:tabs>
        <w:tab w:val="left" w:pos="0"/>
        <w:tab w:val="center" w:pos="4320"/>
        <w:tab w:val="right" w:pos="10260"/>
      </w:tabs>
    </w:pPr>
    <w:rPr>
      <w:sz w:val="16"/>
    </w:rPr>
  </w:style>
  <w:style w:type="paragraph" w:styleId="Header">
    <w:name w:val="header"/>
    <w:basedOn w:val="Normal"/>
    <w:link w:val="HeaderChar"/>
    <w:uiPriority w:val="99"/>
    <w:pPr>
      <w:tabs>
        <w:tab w:val="center" w:pos="4320"/>
        <w:tab w:val="right" w:pos="8640"/>
      </w:tabs>
    </w:pPr>
    <w:rPr>
      <w:sz w:val="16"/>
    </w:rPr>
  </w:style>
  <w:style w:type="paragraph" w:styleId="List">
    <w:name w:val="List"/>
    <w:basedOn w:val="Normal"/>
  </w:style>
  <w:style w:type="paragraph" w:styleId="ListBullet">
    <w:name w:val="List Bullet"/>
    <w:basedOn w:val="Normal"/>
    <w:autoRedefine/>
    <w:pPr>
      <w:numPr>
        <w:numId w:val="1"/>
      </w:numPr>
    </w:pPr>
  </w:style>
  <w:style w:type="paragraph" w:styleId="ListNumber">
    <w:name w:val="List Number"/>
    <w:basedOn w:val="Normal"/>
    <w:pPr>
      <w:numPr>
        <w:numId w:val="2"/>
      </w:numPr>
    </w:pPr>
  </w:style>
  <w:style w:type="paragraph" w:styleId="ListContinue">
    <w:name w:val="List Continue"/>
    <w:basedOn w:val="Normal"/>
    <w:pPr>
      <w:spacing w:after="120"/>
    </w:p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numPr>
        <w:numId w:val="4"/>
      </w:numPr>
    </w:pPr>
    <w:rPr>
      <w:b/>
      <w:bCs/>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BodyTextIndent3">
    <w:name w:val="Body Text Indent 3"/>
    <w:basedOn w:val="Normal"/>
    <w:pPr>
      <w:ind w:left="1008"/>
    </w:pPr>
  </w:style>
  <w:style w:type="paragraph" w:customStyle="1" w:styleId="nomral">
    <w:name w:val="nomral"/>
    <w:basedOn w:val="TOC4"/>
  </w:style>
  <w:style w:type="paragraph" w:styleId="BalloonText">
    <w:name w:val="Balloon Text"/>
    <w:basedOn w:val="Normal"/>
    <w:semiHidden/>
    <w:rsid w:val="00873985"/>
    <w:rPr>
      <w:rFonts w:ascii="Tahoma" w:hAnsi="Tahoma" w:cs="Tahoma"/>
      <w:sz w:val="16"/>
      <w:szCs w:val="16"/>
    </w:rPr>
  </w:style>
  <w:style w:type="paragraph" w:customStyle="1" w:styleId="Side">
    <w:name w:val="Side"/>
    <w:basedOn w:val="Normal"/>
    <w:rsid w:val="006713FF"/>
    <w:rPr>
      <w:i/>
      <w:sz w:val="14"/>
    </w:rPr>
  </w:style>
  <w:style w:type="paragraph" w:styleId="NoSpacing">
    <w:name w:val="No Spacing"/>
    <w:link w:val="NoSpacingChar"/>
    <w:uiPriority w:val="1"/>
    <w:qFormat/>
    <w:rsid w:val="00201985"/>
    <w:rPr>
      <w:rFonts w:ascii="Calibri" w:hAnsi="Calibri"/>
      <w:sz w:val="22"/>
      <w:szCs w:val="22"/>
      <w:lang w:val="en-US" w:eastAsia="en-US"/>
    </w:rPr>
  </w:style>
  <w:style w:type="character" w:customStyle="1" w:styleId="NoSpacingChar">
    <w:name w:val="No Spacing Char"/>
    <w:link w:val="NoSpacing"/>
    <w:uiPriority w:val="1"/>
    <w:rsid w:val="00201985"/>
    <w:rPr>
      <w:rFonts w:ascii="Calibri" w:hAnsi="Calibri"/>
      <w:sz w:val="22"/>
      <w:szCs w:val="22"/>
      <w:lang w:val="en-US" w:eastAsia="en-US" w:bidi="ar-SA"/>
    </w:rPr>
  </w:style>
  <w:style w:type="paragraph" w:styleId="ListParagraph">
    <w:name w:val="List Paragraph"/>
    <w:basedOn w:val="Normal"/>
    <w:uiPriority w:val="34"/>
    <w:qFormat/>
    <w:rsid w:val="00983CF4"/>
    <w:pPr>
      <w:ind w:left="720"/>
    </w:pPr>
  </w:style>
  <w:style w:type="character" w:customStyle="1" w:styleId="FooterChar">
    <w:name w:val="Footer Char"/>
    <w:link w:val="Footer"/>
    <w:rsid w:val="00571BF3"/>
    <w:rPr>
      <w:rFonts w:ascii="Arial" w:hAnsi="Arial"/>
      <w:sz w:val="16"/>
      <w:szCs w:val="24"/>
    </w:rPr>
  </w:style>
  <w:style w:type="table" w:styleId="TableGrid">
    <w:name w:val="Table Grid"/>
    <w:basedOn w:val="TableNormal"/>
    <w:rsid w:val="008565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9E61DC"/>
    <w:rPr>
      <w:rFonts w:ascii="Arial" w:hAnsi="Arial"/>
      <w:sz w:val="16"/>
      <w:szCs w:val="24"/>
      <w:lang w:val="en-US" w:eastAsia="en-US"/>
    </w:rPr>
  </w:style>
  <w:style w:type="character" w:styleId="Emphasis">
    <w:name w:val="Emphasis"/>
    <w:uiPriority w:val="20"/>
    <w:qFormat/>
    <w:rsid w:val="00E812E8"/>
    <w:rPr>
      <w:i/>
      <w:iCs/>
    </w:rPr>
  </w:style>
  <w:style w:type="paragraph" w:styleId="BodyText2">
    <w:name w:val="Body Text 2"/>
    <w:basedOn w:val="Normal"/>
    <w:link w:val="BodyText2Char"/>
    <w:rsid w:val="007B40AF"/>
    <w:pPr>
      <w:spacing w:after="120" w:line="480" w:lineRule="auto"/>
    </w:pPr>
  </w:style>
  <w:style w:type="character" w:customStyle="1" w:styleId="BodyText2Char">
    <w:name w:val="Body Text 2 Char"/>
    <w:link w:val="BodyText2"/>
    <w:rsid w:val="007B40AF"/>
    <w:rPr>
      <w:rFonts w:ascii="Arial" w:hAnsi="Arial"/>
      <w:szCs w:val="24"/>
      <w:lang w:val="en-US" w:eastAsia="en-US"/>
    </w:rPr>
  </w:style>
  <w:style w:type="paragraph" w:customStyle="1" w:styleId="Default">
    <w:name w:val="Default"/>
    <w:rsid w:val="009E3DCE"/>
    <w:pPr>
      <w:autoSpaceDE w:val="0"/>
      <w:autoSpaceDN w:val="0"/>
      <w:adjustRightInd w:val="0"/>
    </w:pPr>
    <w:rPr>
      <w:rFonts w:ascii="Dax-Regular" w:hAnsi="Dax-Regular" w:cs="Dax-Regular"/>
      <w:color w:val="000000"/>
      <w:sz w:val="24"/>
      <w:szCs w:val="24"/>
    </w:rPr>
  </w:style>
  <w:style w:type="character" w:customStyle="1" w:styleId="A3">
    <w:name w:val="A3"/>
    <w:uiPriority w:val="99"/>
    <w:rsid w:val="009E3DCE"/>
    <w:rPr>
      <w:rFonts w:cs="Dax-Regular"/>
      <w:color w:val="000000"/>
      <w:sz w:val="21"/>
      <w:szCs w:val="21"/>
    </w:rPr>
  </w:style>
  <w:style w:type="paragraph" w:styleId="NormalWeb">
    <w:name w:val="Normal (Web)"/>
    <w:basedOn w:val="Normal"/>
    <w:uiPriority w:val="99"/>
    <w:unhideWhenUsed/>
    <w:rsid w:val="00831BD0"/>
    <w:pPr>
      <w:spacing w:before="100" w:beforeAutospacing="1" w:after="100" w:afterAutospacing="1"/>
    </w:pPr>
    <w:rPr>
      <w:rFonts w:ascii="Times New Roman" w:hAnsi="Times New Roman"/>
      <w:sz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06523">
      <w:bodyDiv w:val="1"/>
      <w:marLeft w:val="0"/>
      <w:marRight w:val="0"/>
      <w:marTop w:val="0"/>
      <w:marBottom w:val="0"/>
      <w:divBdr>
        <w:top w:val="none" w:sz="0" w:space="0" w:color="auto"/>
        <w:left w:val="none" w:sz="0" w:space="0" w:color="auto"/>
        <w:bottom w:val="none" w:sz="0" w:space="0" w:color="auto"/>
        <w:right w:val="none" w:sz="0" w:space="0" w:color="auto"/>
      </w:divBdr>
    </w:div>
    <w:div w:id="337781142">
      <w:bodyDiv w:val="1"/>
      <w:marLeft w:val="0"/>
      <w:marRight w:val="0"/>
      <w:marTop w:val="0"/>
      <w:marBottom w:val="0"/>
      <w:divBdr>
        <w:top w:val="none" w:sz="0" w:space="0" w:color="auto"/>
        <w:left w:val="none" w:sz="0" w:space="0" w:color="auto"/>
        <w:bottom w:val="none" w:sz="0" w:space="0" w:color="auto"/>
        <w:right w:val="none" w:sz="0" w:space="0" w:color="auto"/>
      </w:divBdr>
    </w:div>
    <w:div w:id="412974784">
      <w:bodyDiv w:val="1"/>
      <w:marLeft w:val="0"/>
      <w:marRight w:val="0"/>
      <w:marTop w:val="0"/>
      <w:marBottom w:val="0"/>
      <w:divBdr>
        <w:top w:val="none" w:sz="0" w:space="0" w:color="auto"/>
        <w:left w:val="none" w:sz="0" w:space="0" w:color="auto"/>
        <w:bottom w:val="none" w:sz="0" w:space="0" w:color="auto"/>
        <w:right w:val="none" w:sz="0" w:space="0" w:color="auto"/>
      </w:divBdr>
    </w:div>
    <w:div w:id="761608943">
      <w:bodyDiv w:val="1"/>
      <w:marLeft w:val="0"/>
      <w:marRight w:val="0"/>
      <w:marTop w:val="0"/>
      <w:marBottom w:val="0"/>
      <w:divBdr>
        <w:top w:val="none" w:sz="0" w:space="0" w:color="auto"/>
        <w:left w:val="none" w:sz="0" w:space="0" w:color="auto"/>
        <w:bottom w:val="none" w:sz="0" w:space="0" w:color="auto"/>
        <w:right w:val="none" w:sz="0" w:space="0" w:color="auto"/>
      </w:divBdr>
    </w:div>
    <w:div w:id="784151848">
      <w:bodyDiv w:val="1"/>
      <w:marLeft w:val="0"/>
      <w:marRight w:val="0"/>
      <w:marTop w:val="0"/>
      <w:marBottom w:val="0"/>
      <w:divBdr>
        <w:top w:val="none" w:sz="0" w:space="0" w:color="auto"/>
        <w:left w:val="none" w:sz="0" w:space="0" w:color="auto"/>
        <w:bottom w:val="none" w:sz="0" w:space="0" w:color="auto"/>
        <w:right w:val="none" w:sz="0" w:space="0" w:color="auto"/>
      </w:divBdr>
    </w:div>
    <w:div w:id="802188842">
      <w:bodyDiv w:val="1"/>
      <w:marLeft w:val="0"/>
      <w:marRight w:val="0"/>
      <w:marTop w:val="0"/>
      <w:marBottom w:val="0"/>
      <w:divBdr>
        <w:top w:val="none" w:sz="0" w:space="0" w:color="auto"/>
        <w:left w:val="none" w:sz="0" w:space="0" w:color="auto"/>
        <w:bottom w:val="none" w:sz="0" w:space="0" w:color="auto"/>
        <w:right w:val="none" w:sz="0" w:space="0" w:color="auto"/>
      </w:divBdr>
    </w:div>
    <w:div w:id="806436096">
      <w:bodyDiv w:val="1"/>
      <w:marLeft w:val="0"/>
      <w:marRight w:val="0"/>
      <w:marTop w:val="0"/>
      <w:marBottom w:val="0"/>
      <w:divBdr>
        <w:top w:val="none" w:sz="0" w:space="0" w:color="auto"/>
        <w:left w:val="none" w:sz="0" w:space="0" w:color="auto"/>
        <w:bottom w:val="none" w:sz="0" w:space="0" w:color="auto"/>
        <w:right w:val="none" w:sz="0" w:space="0" w:color="auto"/>
      </w:divBdr>
    </w:div>
    <w:div w:id="922299622">
      <w:bodyDiv w:val="1"/>
      <w:marLeft w:val="0"/>
      <w:marRight w:val="0"/>
      <w:marTop w:val="0"/>
      <w:marBottom w:val="0"/>
      <w:divBdr>
        <w:top w:val="none" w:sz="0" w:space="0" w:color="auto"/>
        <w:left w:val="none" w:sz="0" w:space="0" w:color="auto"/>
        <w:bottom w:val="none" w:sz="0" w:space="0" w:color="auto"/>
        <w:right w:val="none" w:sz="0" w:space="0" w:color="auto"/>
      </w:divBdr>
    </w:div>
    <w:div w:id="1165782527">
      <w:bodyDiv w:val="1"/>
      <w:marLeft w:val="0"/>
      <w:marRight w:val="0"/>
      <w:marTop w:val="0"/>
      <w:marBottom w:val="0"/>
      <w:divBdr>
        <w:top w:val="none" w:sz="0" w:space="0" w:color="auto"/>
        <w:left w:val="none" w:sz="0" w:space="0" w:color="auto"/>
        <w:bottom w:val="none" w:sz="0" w:space="0" w:color="auto"/>
        <w:right w:val="none" w:sz="0" w:space="0" w:color="auto"/>
      </w:divBdr>
    </w:div>
    <w:div w:id="1599681345">
      <w:bodyDiv w:val="1"/>
      <w:marLeft w:val="0"/>
      <w:marRight w:val="0"/>
      <w:marTop w:val="0"/>
      <w:marBottom w:val="0"/>
      <w:divBdr>
        <w:top w:val="none" w:sz="0" w:space="0" w:color="auto"/>
        <w:left w:val="none" w:sz="0" w:space="0" w:color="auto"/>
        <w:bottom w:val="none" w:sz="0" w:space="0" w:color="auto"/>
        <w:right w:val="none" w:sz="0" w:space="0" w:color="auto"/>
      </w:divBdr>
    </w:div>
    <w:div w:id="185028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anzl\Application%20Data\Microsoft\Templates\NormalA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C4E6F-8B39-4610-98CD-6F794B55E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NormalArial</Template>
  <TotalTime>0</TotalTime>
  <Pages>5</Pages>
  <Words>554</Words>
  <Characters>3164</Characters>
  <Application>Microsoft Office Word</Application>
  <DocSecurity>8</DocSecurity>
  <Lines>26</Lines>
  <Paragraphs>7</Paragraphs>
  <ScaleCrop>false</ScaleCrop>
  <HeadingPairs>
    <vt:vector size="2" baseType="variant">
      <vt:variant>
        <vt:lpstr>Title</vt:lpstr>
      </vt:variant>
      <vt:variant>
        <vt:i4>1</vt:i4>
      </vt:variant>
    </vt:vector>
  </HeadingPairs>
  <TitlesOfParts>
    <vt:vector size="1" baseType="lpstr">
      <vt:lpstr>The Process Oriented ISO 9001:2000 Quality &amp; Procedures Manual</vt:lpstr>
    </vt:vector>
  </TitlesOfParts>
  <Company>Toshiba</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Process Oriented ISO 9001:2000 Quality &amp; Procedures Manual</dc:title>
  <dc:subject>An integrated ISO 9001 Quality Manual and Procedures Template that mirrors a typical Business Operations System</dc:subject>
  <dc:creator>QualityManualTemplates.com</dc:creator>
  <cp:keywords/>
  <cp:lastModifiedBy>Derrick Chan</cp:lastModifiedBy>
  <cp:revision>2</cp:revision>
  <cp:lastPrinted>2015-05-06T04:09:00Z</cp:lastPrinted>
  <dcterms:created xsi:type="dcterms:W3CDTF">2015-07-07T06:40:00Z</dcterms:created>
  <dcterms:modified xsi:type="dcterms:W3CDTF">2015-07-07T06:40:00Z</dcterms:modified>
</cp:coreProperties>
</file>