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94ECE" w14:textId="77777777" w:rsidR="00FF5D17" w:rsidRDefault="00FF5D17" w:rsidP="00097125">
      <w:pPr>
        <w:tabs>
          <w:tab w:val="left" w:pos="6450"/>
        </w:tabs>
        <w:jc w:val="both"/>
        <w:rPr>
          <w:rFonts w:ascii="Arial" w:hAnsi="Arial" w:cs="Arial"/>
          <w:b/>
          <w:bCs/>
          <w:sz w:val="22"/>
          <w:szCs w:val="22"/>
        </w:rPr>
      </w:pPr>
    </w:p>
    <w:p w14:paraId="2AA10D54" w14:textId="77777777" w:rsidR="00AC5E90" w:rsidRPr="00097125" w:rsidRDefault="00AC5E90" w:rsidP="00097125">
      <w:pPr>
        <w:tabs>
          <w:tab w:val="left" w:pos="6450"/>
        </w:tabs>
        <w:jc w:val="both"/>
        <w:rPr>
          <w:rFonts w:ascii="Arial" w:hAnsi="Arial" w:cs="Arial"/>
          <w:b/>
          <w:bCs/>
          <w:sz w:val="22"/>
          <w:szCs w:val="22"/>
        </w:rPr>
      </w:pPr>
    </w:p>
    <w:p w14:paraId="7F8916D8" w14:textId="77777777" w:rsidR="00097125" w:rsidRPr="00612A36" w:rsidRDefault="00097125" w:rsidP="00612A36">
      <w:pPr>
        <w:jc w:val="center"/>
        <w:rPr>
          <w:rFonts w:ascii="Arial" w:hAnsi="Arial" w:cs="Arial"/>
          <w:b/>
          <w:bCs/>
          <w:sz w:val="32"/>
          <w:szCs w:val="32"/>
        </w:rPr>
      </w:pPr>
      <w:r w:rsidRPr="00612A36">
        <w:rPr>
          <w:rFonts w:ascii="Arial" w:hAnsi="Arial" w:cs="Arial"/>
          <w:b/>
          <w:bCs/>
          <w:sz w:val="32"/>
          <w:szCs w:val="32"/>
        </w:rPr>
        <w:t>NJOFTIM</w:t>
      </w:r>
    </w:p>
    <w:p w14:paraId="493E59AC" w14:textId="77777777" w:rsidR="0057798B" w:rsidRPr="00097125" w:rsidRDefault="0057798B" w:rsidP="00097125">
      <w:pPr>
        <w:jc w:val="both"/>
        <w:rPr>
          <w:rFonts w:ascii="Arial" w:hAnsi="Arial" w:cs="Arial"/>
          <w:b/>
          <w:bCs/>
          <w:sz w:val="22"/>
          <w:szCs w:val="22"/>
        </w:rPr>
      </w:pPr>
    </w:p>
    <w:p w14:paraId="78030967" w14:textId="77777777" w:rsidR="0057798B" w:rsidRPr="00097125" w:rsidRDefault="0057798B" w:rsidP="00097125">
      <w:pPr>
        <w:jc w:val="both"/>
        <w:rPr>
          <w:rFonts w:ascii="Arial" w:hAnsi="Arial" w:cs="Arial"/>
          <w:b/>
          <w:bCs/>
          <w:sz w:val="22"/>
          <w:szCs w:val="22"/>
        </w:rPr>
      </w:pPr>
    </w:p>
    <w:p w14:paraId="278CA02B" w14:textId="77777777" w:rsidR="00097125" w:rsidRPr="00612A36" w:rsidRDefault="000B7945" w:rsidP="00612A36">
      <w:pPr>
        <w:spacing w:line="276" w:lineRule="auto"/>
        <w:jc w:val="both"/>
        <w:rPr>
          <w:rFonts w:ascii="Arial" w:hAnsi="Arial" w:cs="Arial"/>
          <w:b/>
          <w:bCs/>
          <w:sz w:val="22"/>
          <w:szCs w:val="22"/>
        </w:rPr>
      </w:pPr>
      <w:hyperlink r:id="rId7" w:history="1">
        <w:r w:rsidR="00097125" w:rsidRPr="00612A36">
          <w:rPr>
            <w:rFonts w:ascii="Arial" w:eastAsia="MS Mincho" w:hAnsi="Arial" w:cs="Arial"/>
            <w:b/>
            <w:sz w:val="22"/>
            <w:szCs w:val="22"/>
          </w:rPr>
          <w:t>PËR DOKUMENTACIONIN QË DUHET TË DORËZOJNË KATEGORITË E STUDENTËVE TË CIKLIT TË PARË TË STUDIMEVE (BACHELOR) QË PLOTËSOJNË KRITERET PËR PËRJASHTIM NGA TARIFA VJETORE E SHKOLLIMIT</w:t>
        </w:r>
      </w:hyperlink>
    </w:p>
    <w:p w14:paraId="58E94CE3" w14:textId="77777777" w:rsidR="00097125" w:rsidRPr="00612A36" w:rsidRDefault="00097125" w:rsidP="00612A36">
      <w:pPr>
        <w:tabs>
          <w:tab w:val="center" w:pos="4824"/>
        </w:tabs>
        <w:jc w:val="both"/>
        <w:rPr>
          <w:rFonts w:ascii="Arial" w:hAnsi="Arial" w:cs="Arial"/>
          <w:bCs/>
          <w:sz w:val="22"/>
          <w:szCs w:val="22"/>
        </w:rPr>
      </w:pPr>
      <w:r w:rsidRPr="00612A36">
        <w:rPr>
          <w:rFonts w:ascii="Arial" w:hAnsi="Arial" w:cs="Arial"/>
          <w:bCs/>
          <w:sz w:val="22"/>
          <w:szCs w:val="22"/>
        </w:rPr>
        <w:t> </w:t>
      </w:r>
      <w:r w:rsidR="00612A36" w:rsidRPr="00612A36">
        <w:rPr>
          <w:rFonts w:ascii="Arial" w:hAnsi="Arial" w:cs="Arial"/>
          <w:bCs/>
          <w:sz w:val="22"/>
          <w:szCs w:val="22"/>
        </w:rPr>
        <w:tab/>
      </w:r>
    </w:p>
    <w:p w14:paraId="0937944F" w14:textId="77777777" w:rsidR="00097125" w:rsidRPr="00612A36" w:rsidRDefault="00097125" w:rsidP="00097125">
      <w:pPr>
        <w:jc w:val="both"/>
        <w:rPr>
          <w:rFonts w:ascii="Arial" w:hAnsi="Arial" w:cs="Arial"/>
          <w:bCs/>
          <w:sz w:val="22"/>
          <w:szCs w:val="22"/>
        </w:rPr>
      </w:pPr>
      <w:r w:rsidRPr="00612A36">
        <w:rPr>
          <w:rFonts w:ascii="Arial" w:hAnsi="Arial" w:cs="Arial"/>
          <w:bCs/>
          <w:sz w:val="22"/>
          <w:szCs w:val="22"/>
        </w:rPr>
        <w:t> </w:t>
      </w:r>
    </w:p>
    <w:p w14:paraId="34414722" w14:textId="7F997A72" w:rsidR="00097125" w:rsidRDefault="00097125" w:rsidP="00612A36">
      <w:pPr>
        <w:spacing w:line="276" w:lineRule="auto"/>
        <w:jc w:val="both"/>
        <w:rPr>
          <w:rFonts w:ascii="Arial" w:hAnsi="Arial" w:cs="Arial"/>
          <w:bCs/>
        </w:rPr>
      </w:pPr>
      <w:r w:rsidRPr="00612A36">
        <w:rPr>
          <w:rFonts w:ascii="Arial" w:hAnsi="Arial" w:cs="Arial"/>
          <w:bCs/>
        </w:rPr>
        <w:t>Bazuar në Vendimin Nr. 40, datë 23.01.2019</w:t>
      </w:r>
      <w:r w:rsidR="00DF3764">
        <w:rPr>
          <w:rFonts w:ascii="Arial" w:hAnsi="Arial" w:cs="Arial"/>
          <w:bCs/>
        </w:rPr>
        <w:t xml:space="preserve">, VKM Nr.251, datë 27.03.2020, </w:t>
      </w:r>
      <w:r w:rsidRPr="00612A36">
        <w:rPr>
          <w:rFonts w:ascii="Arial" w:hAnsi="Arial" w:cs="Arial"/>
          <w:bCs/>
        </w:rPr>
        <w:t>të Këshillit të Ministrave “ Për disa ndryshime dhe shtesa në Vendimin Nr. 269, datë 29.03.2017 të Këshillit të Ministrave “Për përcaktimin e kategorive të individëve që plotësojnë kriteret e pranimit në një program të ciklit të parë të studimeve, në një program të integruar të studimeve ose në një program të studimeve profesionale</w:t>
      </w:r>
      <w:r w:rsidR="00B54BA5">
        <w:rPr>
          <w:rFonts w:ascii="Arial" w:hAnsi="Arial" w:cs="Arial"/>
          <w:bCs/>
        </w:rPr>
        <w:t>,</w:t>
      </w:r>
      <w:r w:rsidRPr="00612A36">
        <w:rPr>
          <w:rFonts w:ascii="Arial" w:hAnsi="Arial" w:cs="Arial"/>
          <w:bCs/>
        </w:rPr>
        <w:t xml:space="preserve"> në pamundësi financiare për të mbuluar tarifat vjetore </w:t>
      </w:r>
      <w:r w:rsidR="00612A36" w:rsidRPr="00612A36">
        <w:rPr>
          <w:rFonts w:ascii="Arial" w:hAnsi="Arial" w:cs="Arial"/>
          <w:bCs/>
        </w:rPr>
        <w:t>të shkollimit”, të ndryshuar , </w:t>
      </w:r>
      <w:r w:rsidRPr="00612A36">
        <w:rPr>
          <w:rFonts w:ascii="Arial" w:hAnsi="Arial" w:cs="Arial"/>
          <w:bCs/>
        </w:rPr>
        <w:t xml:space="preserve">njoftohen të gjithë studentët e FTI-së të programit të ciklit të parë </w:t>
      </w:r>
      <w:r w:rsidR="00DF3764">
        <w:rPr>
          <w:rFonts w:ascii="Arial" w:hAnsi="Arial" w:cs="Arial"/>
          <w:bCs/>
        </w:rPr>
        <w:t>B</w:t>
      </w:r>
      <w:r w:rsidRPr="00612A36">
        <w:rPr>
          <w:rFonts w:ascii="Arial" w:hAnsi="Arial" w:cs="Arial"/>
          <w:bCs/>
        </w:rPr>
        <w:t xml:space="preserve">achelor, se ka filluar procedura për dorëzimin e dokumentave për përjashtimin nga tarifa </w:t>
      </w:r>
      <w:r w:rsidR="00DF3764">
        <w:rPr>
          <w:rFonts w:ascii="Arial" w:hAnsi="Arial" w:cs="Arial"/>
          <w:bCs/>
        </w:rPr>
        <w:t xml:space="preserve">vjetore </w:t>
      </w:r>
      <w:r w:rsidRPr="00612A36">
        <w:rPr>
          <w:rFonts w:ascii="Arial" w:hAnsi="Arial" w:cs="Arial"/>
          <w:bCs/>
        </w:rPr>
        <w:t>e shkollimit  për  vitin akademik 20</w:t>
      </w:r>
      <w:r w:rsidR="00E1795B">
        <w:rPr>
          <w:rFonts w:ascii="Arial" w:hAnsi="Arial" w:cs="Arial"/>
          <w:bCs/>
        </w:rPr>
        <w:t>20</w:t>
      </w:r>
      <w:r w:rsidRPr="00612A36">
        <w:rPr>
          <w:rFonts w:ascii="Arial" w:hAnsi="Arial" w:cs="Arial"/>
          <w:bCs/>
        </w:rPr>
        <w:t>- 202</w:t>
      </w:r>
      <w:r w:rsidR="00E1795B">
        <w:rPr>
          <w:rFonts w:ascii="Arial" w:hAnsi="Arial" w:cs="Arial"/>
          <w:bCs/>
        </w:rPr>
        <w:t>1</w:t>
      </w:r>
      <w:r w:rsidRPr="00612A36">
        <w:rPr>
          <w:rFonts w:ascii="Arial" w:hAnsi="Arial" w:cs="Arial"/>
          <w:bCs/>
        </w:rPr>
        <w:t>.</w:t>
      </w:r>
    </w:p>
    <w:p w14:paraId="4752B22D" w14:textId="77777777" w:rsidR="00E1795B" w:rsidRDefault="00E1795B" w:rsidP="00612A36">
      <w:pPr>
        <w:spacing w:line="276" w:lineRule="auto"/>
        <w:jc w:val="both"/>
        <w:rPr>
          <w:rFonts w:ascii="Arial" w:hAnsi="Arial" w:cs="Arial"/>
          <w:bCs/>
        </w:rPr>
      </w:pPr>
    </w:p>
    <w:p w14:paraId="4A8A457C" w14:textId="77777777" w:rsidR="00E1795B" w:rsidRPr="00E1795B" w:rsidRDefault="00E1795B" w:rsidP="00E1795B">
      <w:pPr>
        <w:numPr>
          <w:ilvl w:val="0"/>
          <w:numId w:val="8"/>
        </w:numPr>
        <w:spacing w:line="276" w:lineRule="auto"/>
        <w:jc w:val="both"/>
        <w:rPr>
          <w:rFonts w:ascii="Arial" w:hAnsi="Arial" w:cs="Arial"/>
          <w:bCs/>
        </w:rPr>
      </w:pPr>
      <w:r w:rsidRPr="00E1795B">
        <w:rPr>
          <w:rFonts w:ascii="Arial" w:hAnsi="Arial" w:cs="Arial"/>
          <w:bCs/>
        </w:rPr>
        <w:t>Dorëzimi i dokumentacionit do të bëhet nëpërmjet shërbimit postar në adresën:</w:t>
      </w:r>
    </w:p>
    <w:p w14:paraId="3598776C" w14:textId="77777777" w:rsidR="00E1795B" w:rsidRPr="00E1795B" w:rsidRDefault="00E1795B" w:rsidP="00E1795B">
      <w:pPr>
        <w:spacing w:line="276" w:lineRule="auto"/>
        <w:jc w:val="both"/>
        <w:rPr>
          <w:rFonts w:ascii="Arial" w:hAnsi="Arial" w:cs="Arial"/>
          <w:bCs/>
        </w:rPr>
      </w:pPr>
    </w:p>
    <w:p w14:paraId="352A27C0" w14:textId="77777777" w:rsidR="00E1795B" w:rsidRPr="00E1795B" w:rsidRDefault="00AC5E90" w:rsidP="00E1795B">
      <w:pPr>
        <w:spacing w:line="276" w:lineRule="auto"/>
        <w:jc w:val="both"/>
        <w:rPr>
          <w:rFonts w:ascii="Arial" w:hAnsi="Arial" w:cs="Arial"/>
          <w:bCs/>
        </w:rPr>
      </w:pPr>
      <w:r>
        <w:rPr>
          <w:rFonts w:ascii="Arial" w:hAnsi="Arial" w:cs="Arial"/>
          <w:bCs/>
        </w:rPr>
        <w:t xml:space="preserve"> </w:t>
      </w:r>
      <w:r>
        <w:rPr>
          <w:rFonts w:ascii="Arial" w:hAnsi="Arial" w:cs="Arial"/>
          <w:bCs/>
        </w:rPr>
        <w:tab/>
      </w:r>
      <w:r w:rsidR="00E1795B" w:rsidRPr="00E1795B">
        <w:rPr>
          <w:rFonts w:ascii="Arial" w:hAnsi="Arial" w:cs="Arial"/>
          <w:bCs/>
        </w:rPr>
        <w:t>Fakulteti i Teknologjisë së Informacionit</w:t>
      </w:r>
    </w:p>
    <w:p w14:paraId="2D43CF76" w14:textId="77777777" w:rsidR="00E1795B" w:rsidRPr="00E1795B" w:rsidRDefault="00E1795B" w:rsidP="00AC5E90">
      <w:pPr>
        <w:spacing w:line="276" w:lineRule="auto"/>
        <w:ind w:firstLine="720"/>
        <w:jc w:val="both"/>
        <w:rPr>
          <w:rFonts w:ascii="Arial" w:hAnsi="Arial" w:cs="Arial"/>
          <w:bCs/>
        </w:rPr>
      </w:pPr>
      <w:r w:rsidRPr="00E1795B">
        <w:rPr>
          <w:rFonts w:ascii="Arial" w:hAnsi="Arial" w:cs="Arial"/>
          <w:bCs/>
        </w:rPr>
        <w:t>Sheshi “Nënë Tereza”,</w:t>
      </w:r>
    </w:p>
    <w:p w14:paraId="1D7AAC20" w14:textId="77777777" w:rsidR="00E1795B" w:rsidRPr="00E1795B" w:rsidRDefault="00E1795B" w:rsidP="00AC5E90">
      <w:pPr>
        <w:spacing w:line="276" w:lineRule="auto"/>
        <w:ind w:firstLine="720"/>
        <w:jc w:val="both"/>
        <w:rPr>
          <w:rFonts w:ascii="Arial" w:hAnsi="Arial" w:cs="Arial"/>
          <w:bCs/>
        </w:rPr>
      </w:pPr>
      <w:r w:rsidRPr="00E1795B">
        <w:rPr>
          <w:rFonts w:ascii="Arial" w:hAnsi="Arial" w:cs="Arial"/>
          <w:bCs/>
        </w:rPr>
        <w:t>Nr.1, Tiranë</w:t>
      </w:r>
    </w:p>
    <w:p w14:paraId="0629FB54" w14:textId="77777777" w:rsidR="00E1795B" w:rsidRPr="00E1795B" w:rsidRDefault="00E1795B" w:rsidP="00E1795B">
      <w:pPr>
        <w:spacing w:line="276" w:lineRule="auto"/>
        <w:jc w:val="both"/>
        <w:rPr>
          <w:rFonts w:ascii="Arial" w:hAnsi="Arial" w:cs="Arial"/>
          <w:bCs/>
        </w:rPr>
      </w:pPr>
    </w:p>
    <w:p w14:paraId="139B85BB" w14:textId="6FCBB544" w:rsidR="00E1795B" w:rsidRPr="00E1795B" w:rsidRDefault="00E1795B" w:rsidP="00E1795B">
      <w:pPr>
        <w:numPr>
          <w:ilvl w:val="0"/>
          <w:numId w:val="8"/>
        </w:numPr>
        <w:spacing w:line="276" w:lineRule="auto"/>
        <w:jc w:val="both"/>
        <w:rPr>
          <w:rFonts w:ascii="Arial" w:hAnsi="Arial" w:cs="Arial"/>
          <w:bCs/>
        </w:rPr>
      </w:pPr>
      <w:r w:rsidRPr="00E1795B">
        <w:rPr>
          <w:rFonts w:ascii="Arial" w:hAnsi="Arial" w:cs="Arial"/>
          <w:bCs/>
        </w:rPr>
        <w:t xml:space="preserve">Dokumentacioni mund të dorëzohet </w:t>
      </w:r>
      <w:r w:rsidR="00DF3764">
        <w:rPr>
          <w:rFonts w:ascii="Arial" w:hAnsi="Arial" w:cs="Arial"/>
          <w:bCs/>
        </w:rPr>
        <w:t xml:space="preserve">edhe pranë zyrës së finances, </w:t>
      </w:r>
      <w:r w:rsidRPr="00E1795B">
        <w:rPr>
          <w:rFonts w:ascii="Arial" w:hAnsi="Arial" w:cs="Arial"/>
          <w:bCs/>
        </w:rPr>
        <w:t xml:space="preserve">e hënë  - </w:t>
      </w:r>
      <w:r w:rsidR="00DF3764">
        <w:rPr>
          <w:rFonts w:ascii="Arial" w:hAnsi="Arial" w:cs="Arial"/>
          <w:bCs/>
        </w:rPr>
        <w:t xml:space="preserve">           </w:t>
      </w:r>
      <w:r w:rsidRPr="00E1795B">
        <w:rPr>
          <w:rFonts w:ascii="Arial" w:hAnsi="Arial" w:cs="Arial"/>
          <w:bCs/>
        </w:rPr>
        <w:t>e premt</w:t>
      </w:r>
      <w:r w:rsidR="00B54BA5">
        <w:rPr>
          <w:rFonts w:ascii="Arial" w:hAnsi="Arial" w:cs="Arial"/>
          <w:bCs/>
        </w:rPr>
        <w:t>e</w:t>
      </w:r>
      <w:r w:rsidR="00AC5E90">
        <w:rPr>
          <w:rFonts w:ascii="Arial" w:hAnsi="Arial" w:cs="Arial"/>
          <w:bCs/>
        </w:rPr>
        <w:t>, ora</w:t>
      </w:r>
      <w:r w:rsidRPr="00E1795B">
        <w:rPr>
          <w:rFonts w:ascii="Arial" w:hAnsi="Arial" w:cs="Arial"/>
          <w:bCs/>
        </w:rPr>
        <w:t xml:space="preserve"> 09:00-12:00.</w:t>
      </w:r>
    </w:p>
    <w:p w14:paraId="506623F6" w14:textId="77777777" w:rsidR="00E1795B" w:rsidRPr="00E1795B" w:rsidRDefault="00E1795B" w:rsidP="00E1795B">
      <w:pPr>
        <w:spacing w:line="276" w:lineRule="auto"/>
        <w:jc w:val="both"/>
        <w:rPr>
          <w:rFonts w:ascii="Arial" w:hAnsi="Arial" w:cs="Arial"/>
          <w:bCs/>
        </w:rPr>
      </w:pPr>
    </w:p>
    <w:p w14:paraId="797E63B7" w14:textId="77777777" w:rsidR="00E1795B" w:rsidRPr="00E1795B" w:rsidRDefault="00E1795B" w:rsidP="00E1795B">
      <w:pPr>
        <w:numPr>
          <w:ilvl w:val="0"/>
          <w:numId w:val="8"/>
        </w:numPr>
        <w:spacing w:line="276" w:lineRule="auto"/>
        <w:jc w:val="both"/>
        <w:rPr>
          <w:rFonts w:ascii="Arial" w:hAnsi="Arial" w:cs="Arial"/>
          <w:bCs/>
        </w:rPr>
      </w:pPr>
      <w:r w:rsidRPr="00E1795B">
        <w:rPr>
          <w:rFonts w:ascii="Arial" w:hAnsi="Arial" w:cs="Arial"/>
          <w:bCs/>
        </w:rPr>
        <w:t>Bashkëlidhur gjeni formularin dhe dokumentacionin që do paraqesin studentët sipas kat</w:t>
      </w:r>
      <w:r w:rsidR="00DF3764">
        <w:rPr>
          <w:rFonts w:ascii="Arial" w:hAnsi="Arial" w:cs="Arial"/>
          <w:bCs/>
        </w:rPr>
        <w:t>egorive.</w:t>
      </w:r>
    </w:p>
    <w:p w14:paraId="00C44B09" w14:textId="77777777" w:rsidR="00E1795B" w:rsidRPr="00E1795B" w:rsidRDefault="00E1795B" w:rsidP="00E1795B">
      <w:pPr>
        <w:spacing w:line="276" w:lineRule="auto"/>
        <w:jc w:val="both"/>
        <w:rPr>
          <w:rFonts w:ascii="Arial" w:hAnsi="Arial" w:cs="Arial"/>
          <w:bCs/>
        </w:rPr>
      </w:pPr>
    </w:p>
    <w:p w14:paraId="057F4CF3" w14:textId="77777777" w:rsidR="00E1795B" w:rsidRPr="00E1795B" w:rsidRDefault="00E1795B" w:rsidP="00E1795B">
      <w:pPr>
        <w:numPr>
          <w:ilvl w:val="0"/>
          <w:numId w:val="8"/>
        </w:numPr>
        <w:spacing w:line="276" w:lineRule="auto"/>
        <w:jc w:val="both"/>
        <w:rPr>
          <w:rFonts w:ascii="Arial" w:hAnsi="Arial" w:cs="Arial"/>
          <w:bCs/>
        </w:rPr>
      </w:pPr>
      <w:r w:rsidRPr="00E1795B">
        <w:rPr>
          <w:rFonts w:ascii="Arial" w:hAnsi="Arial" w:cs="Arial"/>
          <w:bCs/>
        </w:rPr>
        <w:t xml:space="preserve">Dokumentacioni të jetë origjinal ose i noterizuar (përveç dokumentacionit të marrë nga e-albania). </w:t>
      </w:r>
    </w:p>
    <w:p w14:paraId="7FB7ADFD" w14:textId="77777777" w:rsidR="00E1795B" w:rsidRPr="00E1795B" w:rsidRDefault="00E1795B" w:rsidP="00E1795B">
      <w:pPr>
        <w:spacing w:line="276" w:lineRule="auto"/>
        <w:jc w:val="both"/>
        <w:rPr>
          <w:rFonts w:ascii="Arial" w:hAnsi="Arial" w:cs="Arial"/>
          <w:bCs/>
        </w:rPr>
      </w:pPr>
    </w:p>
    <w:p w14:paraId="449AB296" w14:textId="77777777" w:rsidR="00E1795B" w:rsidRDefault="00E1795B" w:rsidP="00612A36">
      <w:pPr>
        <w:spacing w:line="276" w:lineRule="auto"/>
        <w:jc w:val="both"/>
        <w:rPr>
          <w:rFonts w:ascii="Arial" w:hAnsi="Arial" w:cs="Arial"/>
          <w:bCs/>
        </w:rPr>
      </w:pPr>
    </w:p>
    <w:p w14:paraId="7DC1FFD4" w14:textId="77777777" w:rsidR="00612A36" w:rsidRDefault="00612A36" w:rsidP="00612A36">
      <w:pPr>
        <w:spacing w:line="276" w:lineRule="auto"/>
        <w:jc w:val="both"/>
        <w:rPr>
          <w:rFonts w:ascii="Arial" w:hAnsi="Arial" w:cs="Arial"/>
          <w:bCs/>
        </w:rPr>
      </w:pPr>
    </w:p>
    <w:p w14:paraId="168051F8" w14:textId="77777777" w:rsidR="00AC5E90" w:rsidRDefault="00AC5E90" w:rsidP="00612A36">
      <w:pPr>
        <w:spacing w:line="276" w:lineRule="auto"/>
        <w:jc w:val="both"/>
        <w:rPr>
          <w:rFonts w:ascii="Arial" w:hAnsi="Arial" w:cs="Arial"/>
          <w:bCs/>
        </w:rPr>
      </w:pPr>
    </w:p>
    <w:p w14:paraId="53D54493" w14:textId="77777777" w:rsidR="00AC5E90" w:rsidRDefault="00AC5E90" w:rsidP="00612A36">
      <w:pPr>
        <w:spacing w:line="276" w:lineRule="auto"/>
        <w:jc w:val="both"/>
        <w:rPr>
          <w:rFonts w:ascii="Arial" w:hAnsi="Arial" w:cs="Arial"/>
          <w:bCs/>
        </w:rPr>
      </w:pPr>
    </w:p>
    <w:p w14:paraId="37B49F0F" w14:textId="77777777" w:rsidR="00AC5E90" w:rsidRDefault="00AC5E90" w:rsidP="00612A36">
      <w:pPr>
        <w:spacing w:line="276" w:lineRule="auto"/>
        <w:jc w:val="both"/>
        <w:rPr>
          <w:rFonts w:ascii="Arial" w:hAnsi="Arial" w:cs="Arial"/>
          <w:bCs/>
        </w:rPr>
      </w:pPr>
    </w:p>
    <w:p w14:paraId="2746CC41" w14:textId="77777777" w:rsidR="00AC5E90" w:rsidRDefault="00AC5E90" w:rsidP="00612A36">
      <w:pPr>
        <w:spacing w:line="276" w:lineRule="auto"/>
        <w:jc w:val="both"/>
        <w:rPr>
          <w:rFonts w:ascii="Arial" w:hAnsi="Arial" w:cs="Arial"/>
          <w:bCs/>
        </w:rPr>
      </w:pPr>
    </w:p>
    <w:p w14:paraId="6216B03B" w14:textId="77777777" w:rsidR="00AC5E90" w:rsidRDefault="00AC5E90" w:rsidP="00612A36">
      <w:pPr>
        <w:spacing w:line="276" w:lineRule="auto"/>
        <w:jc w:val="both"/>
        <w:rPr>
          <w:rFonts w:ascii="Arial" w:hAnsi="Arial" w:cs="Arial"/>
          <w:bCs/>
        </w:rPr>
      </w:pPr>
    </w:p>
    <w:p w14:paraId="1B73A060" w14:textId="77777777" w:rsidR="00AC5E90" w:rsidRDefault="00AC5E90" w:rsidP="00612A36">
      <w:pPr>
        <w:spacing w:line="276" w:lineRule="auto"/>
        <w:jc w:val="both"/>
        <w:rPr>
          <w:rFonts w:ascii="Arial" w:hAnsi="Arial" w:cs="Arial"/>
          <w:bCs/>
        </w:rPr>
      </w:pPr>
    </w:p>
    <w:p w14:paraId="3DDC4DA7" w14:textId="77777777" w:rsidR="00E1795B" w:rsidRDefault="00E1795B" w:rsidP="00612A36">
      <w:pPr>
        <w:spacing w:line="276" w:lineRule="auto"/>
        <w:jc w:val="both"/>
        <w:rPr>
          <w:rFonts w:ascii="Arial" w:hAnsi="Arial" w:cs="Arial"/>
          <w:bCs/>
        </w:rPr>
      </w:pPr>
    </w:p>
    <w:p w14:paraId="479BE426" w14:textId="77777777" w:rsidR="00E1795B" w:rsidRDefault="00E1795B" w:rsidP="00612A36">
      <w:pPr>
        <w:spacing w:line="276" w:lineRule="auto"/>
        <w:jc w:val="both"/>
        <w:rPr>
          <w:rFonts w:ascii="Arial" w:hAnsi="Arial" w:cs="Arial"/>
          <w:bCs/>
        </w:rPr>
      </w:pPr>
    </w:p>
    <w:p w14:paraId="428C4F89" w14:textId="5DFD2F55" w:rsidR="004D39CB" w:rsidRPr="004D39CB" w:rsidRDefault="004D39CB" w:rsidP="004D39CB">
      <w:pPr>
        <w:numPr>
          <w:ilvl w:val="0"/>
          <w:numId w:val="7"/>
        </w:numPr>
        <w:spacing w:line="276" w:lineRule="auto"/>
        <w:jc w:val="both"/>
        <w:rPr>
          <w:rFonts w:ascii="Arial" w:hAnsi="Arial" w:cs="Arial"/>
          <w:b/>
          <w:bCs/>
        </w:rPr>
      </w:pPr>
      <w:r w:rsidRPr="004D39CB">
        <w:rPr>
          <w:rFonts w:ascii="Arial" w:hAnsi="Arial" w:cs="Arial"/>
          <w:b/>
          <w:bCs/>
        </w:rPr>
        <w:t>Studentët me mesatare 9 (nëntë) -</w:t>
      </w:r>
      <w:r w:rsidR="00914CE8">
        <w:rPr>
          <w:rFonts w:ascii="Arial" w:hAnsi="Arial" w:cs="Arial"/>
          <w:b/>
          <w:bCs/>
        </w:rPr>
        <w:t xml:space="preserve"> </w:t>
      </w:r>
      <w:r w:rsidRPr="004D39CB">
        <w:rPr>
          <w:rFonts w:ascii="Arial" w:hAnsi="Arial" w:cs="Arial"/>
          <w:b/>
          <w:bCs/>
        </w:rPr>
        <w:t>10 (dhjetë)</w:t>
      </w:r>
    </w:p>
    <w:p w14:paraId="1BD40A6C" w14:textId="77777777" w:rsidR="00612A36" w:rsidRPr="00612A36" w:rsidRDefault="00612A36" w:rsidP="00612A36">
      <w:pPr>
        <w:spacing w:line="276" w:lineRule="auto"/>
        <w:jc w:val="both"/>
        <w:rPr>
          <w:rFonts w:ascii="Arial" w:hAnsi="Arial" w:cs="Arial"/>
          <w:bCs/>
        </w:rPr>
      </w:pPr>
    </w:p>
    <w:p w14:paraId="30A087EF" w14:textId="77777777" w:rsidR="00612A36" w:rsidRPr="00612A36" w:rsidRDefault="00612A36" w:rsidP="00612A36">
      <w:pPr>
        <w:numPr>
          <w:ilvl w:val="0"/>
          <w:numId w:val="6"/>
        </w:numPr>
        <w:spacing w:line="276" w:lineRule="auto"/>
        <w:jc w:val="both"/>
        <w:rPr>
          <w:rFonts w:ascii="Arial" w:hAnsi="Arial" w:cs="Arial"/>
          <w:bCs/>
        </w:rPr>
      </w:pPr>
      <w:r w:rsidRPr="00612A36">
        <w:rPr>
          <w:rFonts w:ascii="Arial" w:hAnsi="Arial" w:cs="Arial"/>
          <w:bCs/>
        </w:rPr>
        <w:t> Studentët e pranuar në vitin e parë akakdemik “Bachelor” 2019-2020 me notë mesat</w:t>
      </w:r>
      <w:r>
        <w:rPr>
          <w:rFonts w:ascii="Arial" w:hAnsi="Arial" w:cs="Arial"/>
          <w:bCs/>
        </w:rPr>
        <w:t>a</w:t>
      </w:r>
      <w:r w:rsidRPr="00612A36">
        <w:rPr>
          <w:rFonts w:ascii="Arial" w:hAnsi="Arial" w:cs="Arial"/>
          <w:bCs/>
        </w:rPr>
        <w:t>re 9 (nëntë</w:t>
      </w:r>
      <w:r w:rsidR="004D39CB">
        <w:rPr>
          <w:rFonts w:ascii="Arial" w:hAnsi="Arial" w:cs="Arial"/>
          <w:bCs/>
        </w:rPr>
        <w:t>)</w:t>
      </w:r>
      <w:r w:rsidRPr="00612A36">
        <w:rPr>
          <w:rFonts w:ascii="Arial" w:hAnsi="Arial" w:cs="Arial"/>
          <w:bCs/>
        </w:rPr>
        <w:t xml:space="preserve"> -10 (dhjetë) nuk do të paraqesin asnjë dokumentacion , pasi listat e këtyre studentëve në bazë të notës mesatare përkatëse do të përcillet nga Qendra e Shërbimeve Arsimore.</w:t>
      </w:r>
    </w:p>
    <w:p w14:paraId="198BA63B" w14:textId="77777777" w:rsidR="00612A36" w:rsidRPr="00612A36" w:rsidRDefault="00612A36" w:rsidP="00612A36">
      <w:pPr>
        <w:spacing w:line="276" w:lineRule="auto"/>
        <w:jc w:val="both"/>
        <w:rPr>
          <w:rFonts w:ascii="Arial" w:hAnsi="Arial" w:cs="Arial"/>
          <w:bCs/>
        </w:rPr>
      </w:pPr>
    </w:p>
    <w:p w14:paraId="1D74E713" w14:textId="77777777" w:rsidR="00612A36" w:rsidRPr="00612A36" w:rsidRDefault="00612A36" w:rsidP="00612A36">
      <w:pPr>
        <w:numPr>
          <w:ilvl w:val="0"/>
          <w:numId w:val="6"/>
        </w:numPr>
        <w:spacing w:line="276" w:lineRule="auto"/>
        <w:jc w:val="both"/>
        <w:rPr>
          <w:rFonts w:ascii="Arial" w:hAnsi="Arial" w:cs="Arial"/>
          <w:bCs/>
        </w:rPr>
      </w:pPr>
      <w:r w:rsidRPr="00612A36">
        <w:rPr>
          <w:rFonts w:ascii="Arial" w:hAnsi="Arial" w:cs="Arial"/>
          <w:bCs/>
        </w:rPr>
        <w:t>Studentët që ndjekin studimet, në vitet pas të parit, të cilët kanë shlyer të gjitha detyrimet e vitit paraardhës akad</w:t>
      </w:r>
      <w:r w:rsidR="00DF3764">
        <w:rPr>
          <w:rFonts w:ascii="Arial" w:hAnsi="Arial" w:cs="Arial"/>
          <w:bCs/>
        </w:rPr>
        <w:t>em</w:t>
      </w:r>
      <w:r w:rsidRPr="00612A36">
        <w:rPr>
          <w:rFonts w:ascii="Arial" w:hAnsi="Arial" w:cs="Arial"/>
          <w:bCs/>
        </w:rPr>
        <w:t>ik, me notë mesatare vjetore e ponderuar nga 9 (nëntë) deri në</w:t>
      </w:r>
      <w:r w:rsidR="00DF3764">
        <w:rPr>
          <w:rFonts w:ascii="Arial" w:hAnsi="Arial" w:cs="Arial"/>
          <w:bCs/>
        </w:rPr>
        <w:t xml:space="preserve"> 10 (dhjetë) përgatiten nga ins</w:t>
      </w:r>
      <w:r w:rsidRPr="00612A36">
        <w:rPr>
          <w:rFonts w:ascii="Arial" w:hAnsi="Arial" w:cs="Arial"/>
          <w:bCs/>
        </w:rPr>
        <w:t>t</w:t>
      </w:r>
      <w:r w:rsidR="00DF3764">
        <w:rPr>
          <w:rFonts w:ascii="Arial" w:hAnsi="Arial" w:cs="Arial"/>
          <w:bCs/>
        </w:rPr>
        <w:t>it</w:t>
      </w:r>
      <w:r w:rsidRPr="00612A36">
        <w:rPr>
          <w:rFonts w:ascii="Arial" w:hAnsi="Arial" w:cs="Arial"/>
          <w:bCs/>
        </w:rPr>
        <w:t xml:space="preserve">ucioni (Sekretaria mësimore). </w:t>
      </w:r>
    </w:p>
    <w:p w14:paraId="28D17BE0" w14:textId="77777777" w:rsidR="00612A36" w:rsidRPr="00612A36" w:rsidRDefault="00612A36" w:rsidP="00612A36">
      <w:pPr>
        <w:spacing w:line="276" w:lineRule="auto"/>
        <w:jc w:val="both"/>
        <w:rPr>
          <w:rFonts w:ascii="Arial" w:hAnsi="Arial" w:cs="Arial"/>
          <w:bCs/>
        </w:rPr>
      </w:pPr>
    </w:p>
    <w:p w14:paraId="078A0E28" w14:textId="77777777" w:rsidR="00097125" w:rsidRPr="00612A36" w:rsidRDefault="00097125" w:rsidP="00612A36">
      <w:pPr>
        <w:spacing w:line="276" w:lineRule="auto"/>
        <w:jc w:val="both"/>
        <w:rPr>
          <w:rFonts w:ascii="Arial" w:hAnsi="Arial" w:cs="Arial"/>
          <w:b/>
          <w:bCs/>
          <w:sz w:val="28"/>
          <w:szCs w:val="28"/>
        </w:rPr>
      </w:pPr>
    </w:p>
    <w:p w14:paraId="564DB679" w14:textId="77777777" w:rsidR="00097125" w:rsidRDefault="00097125" w:rsidP="00097125">
      <w:pPr>
        <w:jc w:val="both"/>
        <w:rPr>
          <w:b/>
          <w:bCs/>
        </w:rPr>
      </w:pPr>
    </w:p>
    <w:p w14:paraId="7E5E24A8" w14:textId="77777777" w:rsidR="00AC5E90" w:rsidRDefault="00AC5E90" w:rsidP="00097125">
      <w:pPr>
        <w:jc w:val="both"/>
        <w:rPr>
          <w:b/>
          <w:bCs/>
        </w:rPr>
      </w:pPr>
    </w:p>
    <w:p w14:paraId="7CB14607" w14:textId="77777777" w:rsidR="00AC5E90" w:rsidRDefault="00AC5E90" w:rsidP="00097125">
      <w:pPr>
        <w:jc w:val="both"/>
        <w:rPr>
          <w:b/>
          <w:bCs/>
        </w:rPr>
      </w:pPr>
    </w:p>
    <w:p w14:paraId="37D86445" w14:textId="77777777" w:rsidR="00AC5E90" w:rsidRDefault="00AC5E90" w:rsidP="00097125">
      <w:pPr>
        <w:jc w:val="both"/>
        <w:rPr>
          <w:b/>
          <w:bCs/>
        </w:rPr>
      </w:pPr>
    </w:p>
    <w:p w14:paraId="038B69EF" w14:textId="77777777" w:rsidR="00AC5E90" w:rsidRDefault="00AC5E90" w:rsidP="00097125">
      <w:pPr>
        <w:jc w:val="both"/>
        <w:rPr>
          <w:b/>
          <w:bCs/>
        </w:rPr>
      </w:pPr>
    </w:p>
    <w:p w14:paraId="166BB883" w14:textId="77777777" w:rsidR="00AC5E90" w:rsidRDefault="00AC5E90" w:rsidP="00097125">
      <w:pPr>
        <w:jc w:val="both"/>
        <w:rPr>
          <w:b/>
          <w:bCs/>
        </w:rPr>
      </w:pPr>
    </w:p>
    <w:p w14:paraId="3D924664" w14:textId="77777777" w:rsidR="00AC5E90" w:rsidRDefault="00AC5E90" w:rsidP="00097125">
      <w:pPr>
        <w:jc w:val="both"/>
        <w:rPr>
          <w:b/>
          <w:bCs/>
        </w:rPr>
      </w:pPr>
    </w:p>
    <w:p w14:paraId="2FA34B23" w14:textId="77777777" w:rsidR="00AC5E90" w:rsidRDefault="00AC5E90" w:rsidP="00097125">
      <w:pPr>
        <w:jc w:val="both"/>
        <w:rPr>
          <w:b/>
          <w:bCs/>
        </w:rPr>
      </w:pPr>
    </w:p>
    <w:p w14:paraId="26864B44" w14:textId="77777777" w:rsidR="00AC5E90" w:rsidRDefault="00AC5E90" w:rsidP="00097125">
      <w:pPr>
        <w:jc w:val="both"/>
        <w:rPr>
          <w:b/>
          <w:bCs/>
        </w:rPr>
      </w:pPr>
    </w:p>
    <w:p w14:paraId="09024979" w14:textId="77777777" w:rsidR="00AC5E90" w:rsidRDefault="00AC5E90" w:rsidP="00097125">
      <w:pPr>
        <w:jc w:val="both"/>
        <w:rPr>
          <w:b/>
          <w:bCs/>
        </w:rPr>
      </w:pPr>
    </w:p>
    <w:p w14:paraId="37C94B4C" w14:textId="77777777" w:rsidR="00AC5E90" w:rsidRDefault="00AC5E90" w:rsidP="00097125">
      <w:pPr>
        <w:jc w:val="both"/>
        <w:rPr>
          <w:b/>
          <w:bCs/>
        </w:rPr>
      </w:pPr>
    </w:p>
    <w:p w14:paraId="405A801F" w14:textId="77777777" w:rsidR="00AC5E90" w:rsidRDefault="00AC5E90" w:rsidP="00097125">
      <w:pPr>
        <w:jc w:val="both"/>
        <w:rPr>
          <w:b/>
          <w:bCs/>
        </w:rPr>
      </w:pPr>
    </w:p>
    <w:p w14:paraId="6AF1F31C" w14:textId="77777777" w:rsidR="00AC5E90" w:rsidRDefault="00AC5E90" w:rsidP="00097125">
      <w:pPr>
        <w:jc w:val="both"/>
        <w:rPr>
          <w:b/>
          <w:bCs/>
        </w:rPr>
      </w:pPr>
    </w:p>
    <w:p w14:paraId="5F086ECF" w14:textId="77777777" w:rsidR="00AC5E90" w:rsidRDefault="00AC5E90" w:rsidP="00097125">
      <w:pPr>
        <w:jc w:val="both"/>
        <w:rPr>
          <w:b/>
          <w:bCs/>
        </w:rPr>
      </w:pPr>
    </w:p>
    <w:p w14:paraId="618FDBEE" w14:textId="77777777" w:rsidR="00AC5E90" w:rsidRDefault="00AC5E90" w:rsidP="00097125">
      <w:pPr>
        <w:jc w:val="both"/>
        <w:rPr>
          <w:b/>
          <w:bCs/>
        </w:rPr>
      </w:pPr>
    </w:p>
    <w:p w14:paraId="66F52668" w14:textId="77777777" w:rsidR="00AC5E90" w:rsidRDefault="00AC5E90" w:rsidP="00097125">
      <w:pPr>
        <w:jc w:val="both"/>
        <w:rPr>
          <w:b/>
          <w:bCs/>
        </w:rPr>
      </w:pPr>
    </w:p>
    <w:p w14:paraId="65CF41AA" w14:textId="77777777" w:rsidR="00AC5E90" w:rsidRDefault="00AC5E90" w:rsidP="00097125">
      <w:pPr>
        <w:jc w:val="both"/>
        <w:rPr>
          <w:b/>
          <w:bCs/>
        </w:rPr>
      </w:pPr>
    </w:p>
    <w:p w14:paraId="5B170773" w14:textId="77777777" w:rsidR="00AC5E90" w:rsidRDefault="00AC5E90" w:rsidP="00097125">
      <w:pPr>
        <w:jc w:val="both"/>
        <w:rPr>
          <w:b/>
          <w:bCs/>
        </w:rPr>
      </w:pPr>
    </w:p>
    <w:p w14:paraId="1D85A7D0" w14:textId="77777777" w:rsidR="00AC5E90" w:rsidRDefault="00AC5E90" w:rsidP="00097125">
      <w:pPr>
        <w:jc w:val="both"/>
        <w:rPr>
          <w:b/>
          <w:bCs/>
        </w:rPr>
      </w:pPr>
    </w:p>
    <w:p w14:paraId="2B8392A8" w14:textId="77777777" w:rsidR="00AC5E90" w:rsidRDefault="00AC5E90" w:rsidP="00097125">
      <w:pPr>
        <w:jc w:val="both"/>
        <w:rPr>
          <w:b/>
          <w:bCs/>
        </w:rPr>
      </w:pPr>
    </w:p>
    <w:p w14:paraId="719E046E" w14:textId="77777777" w:rsidR="00AC5E90" w:rsidRDefault="00AC5E90" w:rsidP="00097125">
      <w:pPr>
        <w:jc w:val="both"/>
        <w:rPr>
          <w:b/>
          <w:bCs/>
        </w:rPr>
      </w:pPr>
    </w:p>
    <w:p w14:paraId="561CE227" w14:textId="77777777" w:rsidR="00AC5E90" w:rsidRDefault="00AC5E90" w:rsidP="00097125">
      <w:pPr>
        <w:jc w:val="both"/>
        <w:rPr>
          <w:b/>
          <w:bCs/>
        </w:rPr>
      </w:pPr>
    </w:p>
    <w:p w14:paraId="2D1CC51D" w14:textId="77777777" w:rsidR="00AC5E90" w:rsidRDefault="00AC5E90" w:rsidP="00097125">
      <w:pPr>
        <w:jc w:val="both"/>
        <w:rPr>
          <w:b/>
          <w:bCs/>
        </w:rPr>
      </w:pPr>
    </w:p>
    <w:p w14:paraId="43C2C64C" w14:textId="77777777" w:rsidR="00AC5E90" w:rsidRDefault="00AC5E90" w:rsidP="00097125">
      <w:pPr>
        <w:jc w:val="both"/>
        <w:rPr>
          <w:b/>
          <w:bCs/>
        </w:rPr>
      </w:pPr>
    </w:p>
    <w:p w14:paraId="223E2681" w14:textId="77777777" w:rsidR="00AC5E90" w:rsidRDefault="00AC5E90" w:rsidP="00097125">
      <w:pPr>
        <w:jc w:val="both"/>
        <w:rPr>
          <w:b/>
          <w:bCs/>
        </w:rPr>
      </w:pPr>
    </w:p>
    <w:p w14:paraId="4557F4FC" w14:textId="77777777" w:rsidR="00AC5E90" w:rsidRDefault="00AC5E90" w:rsidP="00097125">
      <w:pPr>
        <w:jc w:val="both"/>
        <w:rPr>
          <w:b/>
          <w:bCs/>
        </w:rPr>
      </w:pPr>
    </w:p>
    <w:p w14:paraId="5A5E4462" w14:textId="77777777" w:rsidR="004D39CB" w:rsidRDefault="004D39CB" w:rsidP="00097125">
      <w:pPr>
        <w:jc w:val="both"/>
        <w:rPr>
          <w:b/>
          <w:bCs/>
        </w:rPr>
      </w:pPr>
    </w:p>
    <w:p w14:paraId="6D723F76" w14:textId="77777777" w:rsidR="004D39CB" w:rsidRDefault="004D39CB" w:rsidP="00E1795B">
      <w:pPr>
        <w:jc w:val="right"/>
        <w:rPr>
          <w:b/>
          <w:bCs/>
        </w:rPr>
      </w:pPr>
    </w:p>
    <w:p w14:paraId="52F9863B" w14:textId="77777777" w:rsidR="00E1795B" w:rsidRDefault="00E1795B" w:rsidP="00E1795B">
      <w:pPr>
        <w:jc w:val="right"/>
        <w:rPr>
          <w:b/>
          <w:bCs/>
        </w:rPr>
      </w:pPr>
      <w:r w:rsidRPr="00E1795B">
        <w:rPr>
          <w:b/>
          <w:bCs/>
        </w:rPr>
        <w:t xml:space="preserve">Tiranë, më ____.____. </w:t>
      </w:r>
    </w:p>
    <w:p w14:paraId="499F62B8" w14:textId="77777777" w:rsidR="00E1795B" w:rsidRPr="00E1795B" w:rsidRDefault="00E1795B" w:rsidP="00E1795B">
      <w:pPr>
        <w:jc w:val="right"/>
        <w:rPr>
          <w:b/>
          <w:bCs/>
        </w:rPr>
      </w:pPr>
    </w:p>
    <w:p w14:paraId="029B0C28" w14:textId="77777777" w:rsidR="00E1795B" w:rsidRPr="00E1795B" w:rsidRDefault="00E1795B" w:rsidP="00DF3764">
      <w:pPr>
        <w:jc w:val="center"/>
        <w:rPr>
          <w:b/>
          <w:bCs/>
        </w:rPr>
      </w:pPr>
      <w:r w:rsidRPr="00E1795B">
        <w:rPr>
          <w:b/>
          <w:bCs/>
        </w:rPr>
        <w:t>FORMULAR APLIKIMI PËR PËRJ</w:t>
      </w:r>
      <w:r w:rsidR="00AC5E90">
        <w:rPr>
          <w:b/>
          <w:bCs/>
        </w:rPr>
        <w:t>ASHTIM NGA TARIFA E SHKOLLIMIT</w:t>
      </w:r>
    </w:p>
    <w:p w14:paraId="112E0FCF" w14:textId="77777777" w:rsidR="00E1795B" w:rsidRPr="00E1795B" w:rsidRDefault="00E1795B" w:rsidP="00DF3764">
      <w:pPr>
        <w:spacing w:line="360" w:lineRule="auto"/>
        <w:jc w:val="center"/>
        <w:rPr>
          <w:b/>
          <w:bCs/>
        </w:rPr>
      </w:pPr>
    </w:p>
    <w:p w14:paraId="2F21314C" w14:textId="77777777" w:rsidR="00E1795B" w:rsidRPr="00E1795B" w:rsidRDefault="00E1795B" w:rsidP="00E1795B">
      <w:pPr>
        <w:spacing w:line="360" w:lineRule="auto"/>
        <w:jc w:val="both"/>
        <w:rPr>
          <w:b/>
          <w:bCs/>
        </w:rPr>
      </w:pPr>
      <w:r w:rsidRPr="00E1795B">
        <w:rPr>
          <w:b/>
          <w:bCs/>
        </w:rPr>
        <w:t xml:space="preserve">1. Emër Mbiemër __________________________________________ </w:t>
      </w:r>
    </w:p>
    <w:p w14:paraId="276D0AD3" w14:textId="77777777" w:rsidR="00E1795B" w:rsidRPr="00E1795B" w:rsidRDefault="00E1795B" w:rsidP="00E1795B">
      <w:pPr>
        <w:spacing w:line="360" w:lineRule="auto"/>
        <w:jc w:val="both"/>
        <w:rPr>
          <w:b/>
          <w:bCs/>
        </w:rPr>
      </w:pPr>
      <w:r w:rsidRPr="00E1795B">
        <w:rPr>
          <w:b/>
          <w:bCs/>
        </w:rPr>
        <w:t xml:space="preserve">2. Atësia _________________________________________________ </w:t>
      </w:r>
    </w:p>
    <w:p w14:paraId="1D450ECE" w14:textId="77777777" w:rsidR="00E1795B" w:rsidRPr="00E1795B" w:rsidRDefault="00E1795B" w:rsidP="00E1795B">
      <w:pPr>
        <w:spacing w:line="360" w:lineRule="auto"/>
        <w:jc w:val="both"/>
        <w:rPr>
          <w:b/>
          <w:bCs/>
        </w:rPr>
      </w:pPr>
      <w:r w:rsidRPr="00E1795B">
        <w:rPr>
          <w:b/>
          <w:bCs/>
        </w:rPr>
        <w:t xml:space="preserve">3. Datëlindja ______________________________________________ </w:t>
      </w:r>
    </w:p>
    <w:p w14:paraId="7D55B99E" w14:textId="77777777" w:rsidR="00E1795B" w:rsidRPr="00E1795B" w:rsidRDefault="00E1795B" w:rsidP="00E1795B">
      <w:pPr>
        <w:spacing w:line="360" w:lineRule="auto"/>
        <w:jc w:val="both"/>
        <w:rPr>
          <w:b/>
          <w:bCs/>
        </w:rPr>
      </w:pPr>
      <w:r w:rsidRPr="00E1795B">
        <w:rPr>
          <w:b/>
          <w:bCs/>
        </w:rPr>
        <w:t xml:space="preserve">4. Nr. ID__________________________________________________ </w:t>
      </w:r>
    </w:p>
    <w:p w14:paraId="5CBED8DC" w14:textId="77777777" w:rsidR="00E1795B" w:rsidRPr="00E1795B" w:rsidRDefault="00E1795B" w:rsidP="00E1795B">
      <w:pPr>
        <w:spacing w:line="360" w:lineRule="auto"/>
        <w:jc w:val="both"/>
        <w:rPr>
          <w:b/>
          <w:bCs/>
        </w:rPr>
      </w:pPr>
      <w:r w:rsidRPr="00E1795B">
        <w:rPr>
          <w:b/>
          <w:bCs/>
        </w:rPr>
        <w:t xml:space="preserve">5. Program Studimi /Profili____________________________________ </w:t>
      </w:r>
    </w:p>
    <w:p w14:paraId="20925082" w14:textId="77777777" w:rsidR="00E1795B" w:rsidRPr="00E1795B" w:rsidRDefault="00E1795B" w:rsidP="00E1795B">
      <w:pPr>
        <w:spacing w:line="360" w:lineRule="auto"/>
        <w:jc w:val="both"/>
        <w:rPr>
          <w:b/>
          <w:bCs/>
        </w:rPr>
      </w:pPr>
      <w:r w:rsidRPr="00E1795B">
        <w:rPr>
          <w:b/>
          <w:bCs/>
        </w:rPr>
        <w:t xml:space="preserve">6. Kursi/grupi ______________________________________________ </w:t>
      </w:r>
    </w:p>
    <w:p w14:paraId="282743E0" w14:textId="3A0F14B8" w:rsidR="00E1795B" w:rsidRPr="00E1795B" w:rsidRDefault="00E1795B" w:rsidP="00E1795B">
      <w:pPr>
        <w:spacing w:line="360" w:lineRule="auto"/>
        <w:jc w:val="both"/>
        <w:rPr>
          <w:b/>
          <w:bCs/>
        </w:rPr>
      </w:pPr>
      <w:r>
        <w:rPr>
          <w:b/>
          <w:bCs/>
        </w:rPr>
        <w:t>7</w:t>
      </w:r>
      <w:r w:rsidRPr="00E1795B">
        <w:rPr>
          <w:b/>
          <w:bCs/>
        </w:rPr>
        <w:t>. Nr.</w:t>
      </w:r>
      <w:r w:rsidR="00A12AC7">
        <w:rPr>
          <w:b/>
          <w:bCs/>
        </w:rPr>
        <w:t xml:space="preserve"> </w:t>
      </w:r>
      <w:r w:rsidRPr="00E1795B">
        <w:rPr>
          <w:b/>
          <w:bCs/>
        </w:rPr>
        <w:t xml:space="preserve">telefoni_______________________________________________ </w:t>
      </w:r>
    </w:p>
    <w:p w14:paraId="0563A825" w14:textId="77777777" w:rsidR="00E1795B" w:rsidRPr="00E1795B" w:rsidRDefault="00E1795B" w:rsidP="00E1795B">
      <w:pPr>
        <w:spacing w:line="360" w:lineRule="auto"/>
        <w:jc w:val="both"/>
        <w:rPr>
          <w:b/>
          <w:bCs/>
        </w:rPr>
      </w:pPr>
    </w:p>
    <w:p w14:paraId="5B3636A8" w14:textId="77777777" w:rsidR="00E1795B" w:rsidRPr="00E1795B" w:rsidRDefault="00E1795B" w:rsidP="00E1795B">
      <w:pPr>
        <w:spacing w:line="360" w:lineRule="auto"/>
        <w:jc w:val="both"/>
        <w:rPr>
          <w:b/>
          <w:bCs/>
        </w:rPr>
      </w:pPr>
      <w:r w:rsidRPr="00E1795B">
        <w:rPr>
          <w:b/>
          <w:bCs/>
        </w:rPr>
        <w:t xml:space="preserve">Unë _____________________________, student në Fakultetin e </w:t>
      </w:r>
      <w:r>
        <w:rPr>
          <w:b/>
          <w:bCs/>
        </w:rPr>
        <w:t>Teknologjise s</w:t>
      </w:r>
      <w:r w:rsidR="00AC5E90">
        <w:rPr>
          <w:b/>
          <w:bCs/>
        </w:rPr>
        <w:t>ë</w:t>
      </w:r>
      <w:r>
        <w:rPr>
          <w:b/>
          <w:bCs/>
        </w:rPr>
        <w:t xml:space="preserve"> Informacionit</w:t>
      </w:r>
      <w:r w:rsidRPr="00E1795B">
        <w:rPr>
          <w:b/>
          <w:bCs/>
        </w:rPr>
        <w:t xml:space="preserve"> paraqes kërkesën për përjashtimin nga tarifa e shkollimit për vitin akademik 2020-2021, pasi plotësoj kushtet e përcaktuara nga Vendimet e Këshillit të Ministrave nr. 40, datë 23.01.2019, "Për disa ndryshime dhe shtesa në VKM nr. 269, datë 29.03.2017",VKM 251 datë 27.03.2020, që rregullojnë tarifat vjetore të shkollimit në IAL Publike. </w:t>
      </w:r>
    </w:p>
    <w:p w14:paraId="49DBB31B" w14:textId="3E82BD95" w:rsidR="00E1795B" w:rsidRPr="00E1795B" w:rsidRDefault="00E1795B" w:rsidP="00E1795B">
      <w:pPr>
        <w:spacing w:line="360" w:lineRule="auto"/>
        <w:jc w:val="both"/>
        <w:rPr>
          <w:b/>
          <w:bCs/>
        </w:rPr>
      </w:pPr>
      <w:r w:rsidRPr="00E1795B">
        <w:rPr>
          <w:b/>
          <w:bCs/>
        </w:rPr>
        <w:t>Deklaroj</w:t>
      </w:r>
      <w:r w:rsidR="00A205C3">
        <w:rPr>
          <w:b/>
          <w:bCs/>
        </w:rPr>
        <w:t>,</w:t>
      </w:r>
      <w:r w:rsidRPr="00E1795B">
        <w:rPr>
          <w:b/>
          <w:bCs/>
        </w:rPr>
        <w:t xml:space="preserve"> se në të dhënat e paraqitura nga ana ime</w:t>
      </w:r>
      <w:r w:rsidR="00A205C3">
        <w:rPr>
          <w:b/>
          <w:bCs/>
        </w:rPr>
        <w:t>,</w:t>
      </w:r>
      <w:r w:rsidRPr="00E1795B">
        <w:rPr>
          <w:b/>
          <w:bCs/>
        </w:rPr>
        <w:t xml:space="preserve"> si dhe dokumentacioni shoqërues që provon plotësimin e njërit prej kritereve të renditura në vijim të kërkesës time, të nënvizuara me shenjën X përbri kriterit. </w:t>
      </w:r>
    </w:p>
    <w:p w14:paraId="0C72F81D" w14:textId="77777777" w:rsidR="00E1795B" w:rsidRPr="00E1795B" w:rsidRDefault="00E1795B" w:rsidP="00E1795B">
      <w:pPr>
        <w:spacing w:line="360" w:lineRule="auto"/>
        <w:jc w:val="both"/>
        <w:rPr>
          <w:b/>
          <w:bCs/>
        </w:rPr>
      </w:pPr>
      <w:r w:rsidRPr="00E1795B">
        <w:rPr>
          <w:b/>
          <w:bCs/>
        </w:rPr>
        <w:t xml:space="preserve">I gjithë dokumentacioni i paraqitur është dokument zyrtar dhe janë marrë nga instuticione shtetërore dhe/ose të njohura me ligj. </w:t>
      </w:r>
    </w:p>
    <w:p w14:paraId="31A53A31" w14:textId="4AFC6F1B" w:rsidR="00E1795B" w:rsidRPr="00E1795B" w:rsidRDefault="00E1795B" w:rsidP="00E1795B">
      <w:pPr>
        <w:spacing w:line="360" w:lineRule="auto"/>
        <w:jc w:val="both"/>
        <w:rPr>
          <w:b/>
          <w:bCs/>
        </w:rPr>
      </w:pPr>
      <w:r w:rsidRPr="00E1795B">
        <w:rPr>
          <w:b/>
          <w:bCs/>
        </w:rPr>
        <w:t>Jam në dijeni se deklarimet e rreme nga ana ime në këtë kërkesë si dhe paraqitja e dokumentave të falsifikuara, përve</w:t>
      </w:r>
      <w:r w:rsidR="00A205C3">
        <w:rPr>
          <w:b/>
          <w:bCs/>
        </w:rPr>
        <w:t>ç</w:t>
      </w:r>
      <w:r w:rsidRPr="00E1795B">
        <w:rPr>
          <w:b/>
          <w:bCs/>
        </w:rPr>
        <w:t xml:space="preserve"> përgjegjësisë penale, sjellin automatikisht edhe heqjen e së drejtës për përfitim nga përjashtimi i tarifës së shkollimit. </w:t>
      </w:r>
    </w:p>
    <w:p w14:paraId="2AB6327C" w14:textId="77777777" w:rsidR="00E1795B" w:rsidRDefault="00E1795B" w:rsidP="00E1795B">
      <w:pPr>
        <w:spacing w:line="360" w:lineRule="auto"/>
        <w:jc w:val="both"/>
        <w:rPr>
          <w:b/>
          <w:bCs/>
        </w:rPr>
      </w:pPr>
      <w:r w:rsidRPr="00E1795B">
        <w:rPr>
          <w:b/>
          <w:bCs/>
        </w:rPr>
        <w:t xml:space="preserve">Dokumentat shoqëruese janë origjinale ose kopje të noterizuara. </w:t>
      </w:r>
    </w:p>
    <w:p w14:paraId="2ABB79DE" w14:textId="77777777" w:rsidR="00AC5E90" w:rsidRPr="00E1795B" w:rsidRDefault="00AC5E90" w:rsidP="00E1795B">
      <w:pPr>
        <w:spacing w:line="360" w:lineRule="auto"/>
        <w:jc w:val="both"/>
        <w:rPr>
          <w:b/>
          <w:bCs/>
        </w:rPr>
      </w:pPr>
    </w:p>
    <w:p w14:paraId="753F03AD" w14:textId="77777777" w:rsidR="00E1795B" w:rsidRPr="00E1795B" w:rsidRDefault="00E1795B" w:rsidP="00E1795B">
      <w:pPr>
        <w:spacing w:line="360" w:lineRule="auto"/>
        <w:jc w:val="both"/>
        <w:rPr>
          <w:b/>
          <w:bCs/>
        </w:rPr>
      </w:pPr>
      <w:r w:rsidRPr="00E1795B">
        <w:rPr>
          <w:b/>
          <w:bCs/>
        </w:rPr>
        <w:t xml:space="preserve">________________________________________ </w:t>
      </w:r>
    </w:p>
    <w:p w14:paraId="0D7CEF60" w14:textId="62069B19" w:rsidR="004D39CB" w:rsidRDefault="00E1795B" w:rsidP="00E1795B">
      <w:pPr>
        <w:spacing w:line="360" w:lineRule="auto"/>
        <w:jc w:val="both"/>
        <w:rPr>
          <w:b/>
          <w:bCs/>
        </w:rPr>
      </w:pPr>
      <w:r w:rsidRPr="00E1795B">
        <w:rPr>
          <w:b/>
          <w:bCs/>
        </w:rPr>
        <w:t>(Em</w:t>
      </w:r>
      <w:r w:rsidR="00A205C3">
        <w:rPr>
          <w:b/>
          <w:bCs/>
        </w:rPr>
        <w:t>ë</w:t>
      </w:r>
      <w:r w:rsidRPr="00E1795B">
        <w:rPr>
          <w:b/>
          <w:bCs/>
        </w:rPr>
        <w:t>r Mbiem</w:t>
      </w:r>
      <w:r w:rsidR="00A205C3">
        <w:rPr>
          <w:b/>
          <w:bCs/>
        </w:rPr>
        <w:t>ë</w:t>
      </w:r>
      <w:r w:rsidRPr="00E1795B">
        <w:rPr>
          <w:b/>
          <w:bCs/>
        </w:rPr>
        <w:t>r</w:t>
      </w:r>
      <w:r w:rsidR="00A205C3">
        <w:rPr>
          <w:b/>
          <w:bCs/>
        </w:rPr>
        <w:t>,</w:t>
      </w:r>
      <w:r w:rsidRPr="00E1795B">
        <w:rPr>
          <w:b/>
          <w:bCs/>
        </w:rPr>
        <w:t xml:space="preserve"> N</w:t>
      </w:r>
      <w:r w:rsidR="00A205C3">
        <w:rPr>
          <w:b/>
          <w:bCs/>
        </w:rPr>
        <w:t>ë</w:t>
      </w:r>
      <w:r w:rsidRPr="00E1795B">
        <w:rPr>
          <w:b/>
          <w:bCs/>
        </w:rPr>
        <w:t>nshkrimi i kërkuesit)</w:t>
      </w:r>
    </w:p>
    <w:p w14:paraId="0CF7DC2B" w14:textId="77777777" w:rsidR="00E1795B" w:rsidRDefault="00E1795B" w:rsidP="00097125">
      <w:pPr>
        <w:jc w:val="both"/>
        <w:rPr>
          <w:b/>
          <w:bCs/>
        </w:rPr>
      </w:pPr>
    </w:p>
    <w:p w14:paraId="1BC60A22" w14:textId="77777777" w:rsidR="007C786F" w:rsidRDefault="00097125" w:rsidP="00097125">
      <w:pPr>
        <w:jc w:val="both"/>
        <w:rPr>
          <w:rFonts w:ascii="Arial" w:hAnsi="Arial" w:cs="Arial"/>
          <w:b/>
          <w:bCs/>
          <w:sz w:val="22"/>
          <w:szCs w:val="22"/>
        </w:rPr>
      </w:pPr>
      <w:bookmarkStart w:id="0" w:name="_Hlk56513285"/>
      <w:r w:rsidRPr="00097125">
        <w:rPr>
          <w:rFonts w:ascii="Arial" w:hAnsi="Arial" w:cs="Arial"/>
          <w:b/>
          <w:bCs/>
          <w:sz w:val="22"/>
          <w:szCs w:val="22"/>
        </w:rPr>
        <w:t xml:space="preserve">KRITERET PËR </w:t>
      </w:r>
      <w:r w:rsidR="00F06D7A">
        <w:rPr>
          <w:rFonts w:ascii="Arial" w:hAnsi="Arial" w:cs="Arial"/>
          <w:b/>
          <w:bCs/>
          <w:sz w:val="22"/>
          <w:szCs w:val="22"/>
        </w:rPr>
        <w:t xml:space="preserve">PËRFITIMIN E </w:t>
      </w:r>
      <w:r w:rsidRPr="00097125">
        <w:rPr>
          <w:rFonts w:ascii="Arial" w:hAnsi="Arial" w:cs="Arial"/>
          <w:b/>
          <w:bCs/>
          <w:sz w:val="22"/>
          <w:szCs w:val="22"/>
        </w:rPr>
        <w:t>P</w:t>
      </w:r>
      <w:r>
        <w:rPr>
          <w:rFonts w:ascii="Arial" w:hAnsi="Arial" w:cs="Arial"/>
          <w:b/>
          <w:bCs/>
          <w:sz w:val="22"/>
          <w:szCs w:val="22"/>
        </w:rPr>
        <w:t>Ë</w:t>
      </w:r>
      <w:r w:rsidRPr="00097125">
        <w:rPr>
          <w:rFonts w:ascii="Arial" w:hAnsi="Arial" w:cs="Arial"/>
          <w:b/>
          <w:bCs/>
          <w:sz w:val="22"/>
          <w:szCs w:val="22"/>
        </w:rPr>
        <w:t>RJASHTIM</w:t>
      </w:r>
      <w:r w:rsidR="00F06D7A">
        <w:rPr>
          <w:rFonts w:ascii="Arial" w:hAnsi="Arial" w:cs="Arial"/>
          <w:b/>
          <w:bCs/>
          <w:sz w:val="22"/>
          <w:szCs w:val="22"/>
        </w:rPr>
        <w:t>IT</w:t>
      </w:r>
      <w:r w:rsidRPr="00097125">
        <w:rPr>
          <w:rFonts w:ascii="Arial" w:hAnsi="Arial" w:cs="Arial"/>
          <w:b/>
          <w:bCs/>
          <w:sz w:val="22"/>
          <w:szCs w:val="22"/>
        </w:rPr>
        <w:t xml:space="preserve"> NGA TARIFA VJETORE E SHKOLLIMIT</w:t>
      </w:r>
      <w:r w:rsidR="00F06D7A">
        <w:rPr>
          <w:rFonts w:ascii="Arial" w:hAnsi="Arial" w:cs="Arial"/>
          <w:b/>
          <w:bCs/>
          <w:sz w:val="22"/>
          <w:szCs w:val="22"/>
        </w:rPr>
        <w:t xml:space="preserve">, </w:t>
      </w:r>
    </w:p>
    <w:p w14:paraId="177F69C9" w14:textId="77777777" w:rsidR="00097125" w:rsidRDefault="00F06D7A" w:rsidP="00097125">
      <w:pPr>
        <w:jc w:val="both"/>
        <w:rPr>
          <w:rFonts w:ascii="Arial" w:hAnsi="Arial" w:cs="Arial"/>
          <w:b/>
          <w:bCs/>
          <w:sz w:val="22"/>
          <w:szCs w:val="22"/>
        </w:rPr>
      </w:pPr>
      <w:r>
        <w:rPr>
          <w:rFonts w:ascii="Arial" w:hAnsi="Arial" w:cs="Arial"/>
          <w:b/>
          <w:bCs/>
          <w:sz w:val="22"/>
          <w:szCs w:val="22"/>
        </w:rPr>
        <w:t>VITI AKADEMIK 2020-2021.</w:t>
      </w:r>
      <w:r w:rsidR="00097125" w:rsidRPr="00097125">
        <w:rPr>
          <w:rFonts w:ascii="Arial" w:hAnsi="Arial" w:cs="Arial"/>
          <w:b/>
          <w:bCs/>
          <w:sz w:val="22"/>
          <w:szCs w:val="22"/>
        </w:rPr>
        <w:t xml:space="preserve"> </w:t>
      </w:r>
    </w:p>
    <w:bookmarkEnd w:id="0"/>
    <w:p w14:paraId="0E09F6AD" w14:textId="77777777" w:rsidR="00097125" w:rsidRPr="00097125" w:rsidRDefault="00097125" w:rsidP="00097125">
      <w:pPr>
        <w:jc w:val="both"/>
        <w:rPr>
          <w:rFonts w:ascii="Arial" w:hAnsi="Arial" w:cs="Arial"/>
          <w:b/>
          <w:sz w:val="22"/>
          <w:szCs w:val="22"/>
        </w:rPr>
      </w:pPr>
    </w:p>
    <w:p w14:paraId="2F48F63C" w14:textId="3FF3C03B" w:rsidR="00097125" w:rsidRPr="00097125" w:rsidRDefault="00097125" w:rsidP="00097125">
      <w:pPr>
        <w:jc w:val="both"/>
        <w:rPr>
          <w:rFonts w:ascii="Arial" w:hAnsi="Arial" w:cs="Arial"/>
          <w:sz w:val="22"/>
          <w:szCs w:val="22"/>
        </w:rPr>
      </w:pPr>
      <w:r w:rsidRPr="00097125">
        <w:rPr>
          <w:rFonts w:ascii="Arial" w:hAnsi="Arial" w:cs="Arial"/>
          <w:sz w:val="22"/>
          <w:szCs w:val="22"/>
        </w:rPr>
        <w:t>Në zbatim të V.K.M-së Nr. 40</w:t>
      </w:r>
      <w:r w:rsidR="00A205C3">
        <w:rPr>
          <w:rFonts w:ascii="Arial" w:hAnsi="Arial" w:cs="Arial"/>
          <w:sz w:val="22"/>
          <w:szCs w:val="22"/>
        </w:rPr>
        <w:t>,</w:t>
      </w:r>
      <w:r w:rsidRPr="00097125">
        <w:rPr>
          <w:rFonts w:ascii="Arial" w:hAnsi="Arial" w:cs="Arial"/>
          <w:sz w:val="22"/>
          <w:szCs w:val="22"/>
        </w:rPr>
        <w:t xml:space="preserve"> datë 23.01.2019</w:t>
      </w:r>
      <w:r w:rsidR="00A205C3">
        <w:rPr>
          <w:rFonts w:ascii="Arial" w:hAnsi="Arial" w:cs="Arial"/>
          <w:sz w:val="22"/>
          <w:szCs w:val="22"/>
        </w:rPr>
        <w:t>,</w:t>
      </w:r>
      <w:r w:rsidRPr="00097125">
        <w:rPr>
          <w:rFonts w:ascii="Arial" w:hAnsi="Arial" w:cs="Arial"/>
          <w:sz w:val="22"/>
          <w:szCs w:val="22"/>
        </w:rPr>
        <w:t xml:space="preserve"> “Për disa ndryshime dhe shtesa në VKM 269, dt.29.03.2017”</w:t>
      </w:r>
      <w:r w:rsidR="00DF3764">
        <w:rPr>
          <w:rFonts w:ascii="Arial" w:hAnsi="Arial" w:cs="Arial"/>
          <w:sz w:val="22"/>
          <w:szCs w:val="22"/>
        </w:rPr>
        <w:t>, VKM Nr.251, dat</w:t>
      </w:r>
      <w:r w:rsidR="00A205C3" w:rsidRPr="00097125">
        <w:rPr>
          <w:rFonts w:ascii="Arial" w:hAnsi="Arial" w:cs="Arial"/>
          <w:sz w:val="22"/>
          <w:szCs w:val="22"/>
        </w:rPr>
        <w:t>ë</w:t>
      </w:r>
      <w:r w:rsidR="00DF3764">
        <w:rPr>
          <w:rFonts w:ascii="Arial" w:hAnsi="Arial" w:cs="Arial"/>
          <w:sz w:val="22"/>
          <w:szCs w:val="22"/>
        </w:rPr>
        <w:t xml:space="preserve"> 27.03.2020, </w:t>
      </w:r>
      <w:r w:rsidRPr="00097125">
        <w:rPr>
          <w:rFonts w:ascii="Arial" w:hAnsi="Arial" w:cs="Arial"/>
          <w:sz w:val="22"/>
          <w:szCs w:val="22"/>
        </w:rPr>
        <w:t xml:space="preserve"> njoftojmë se ka filluar aplikimi për studentët e ciklit të parë të kategorive që përfitojnë përjashtim nga tarifa e shkollimit të vitit akademik 20</w:t>
      </w:r>
      <w:r w:rsidR="00413DE8">
        <w:rPr>
          <w:rFonts w:ascii="Arial" w:hAnsi="Arial" w:cs="Arial"/>
          <w:sz w:val="22"/>
          <w:szCs w:val="22"/>
        </w:rPr>
        <w:t>20</w:t>
      </w:r>
      <w:r w:rsidRPr="00097125">
        <w:rPr>
          <w:rFonts w:ascii="Arial" w:hAnsi="Arial" w:cs="Arial"/>
          <w:sz w:val="22"/>
          <w:szCs w:val="22"/>
        </w:rPr>
        <w:t>- 202</w:t>
      </w:r>
      <w:r w:rsidR="00413DE8">
        <w:rPr>
          <w:rFonts w:ascii="Arial" w:hAnsi="Arial" w:cs="Arial"/>
          <w:sz w:val="22"/>
          <w:szCs w:val="22"/>
        </w:rPr>
        <w:t>1</w:t>
      </w:r>
      <w:r w:rsidRPr="00097125">
        <w:rPr>
          <w:rFonts w:ascii="Arial" w:hAnsi="Arial" w:cs="Arial"/>
          <w:sz w:val="22"/>
          <w:szCs w:val="22"/>
        </w:rPr>
        <w:t xml:space="preserve">, </w:t>
      </w:r>
    </w:p>
    <w:p w14:paraId="1D1B15CB" w14:textId="77777777" w:rsidR="00097125" w:rsidRPr="00097125" w:rsidRDefault="00097125" w:rsidP="00097125">
      <w:pPr>
        <w:jc w:val="both"/>
        <w:rPr>
          <w:rFonts w:ascii="Arial" w:hAnsi="Arial" w:cs="Arial"/>
          <w:b/>
          <w:sz w:val="22"/>
          <w:szCs w:val="22"/>
        </w:rPr>
      </w:pPr>
    </w:p>
    <w:p w14:paraId="331FD6DA" w14:textId="77777777" w:rsidR="00097125" w:rsidRDefault="00097125" w:rsidP="00097125">
      <w:pPr>
        <w:jc w:val="both"/>
        <w:rPr>
          <w:rFonts w:ascii="Arial" w:hAnsi="Arial" w:cs="Arial"/>
          <w:b/>
          <w:sz w:val="22"/>
          <w:szCs w:val="22"/>
        </w:rPr>
      </w:pPr>
      <w:r w:rsidRPr="00097125">
        <w:rPr>
          <w:rFonts w:ascii="Arial" w:hAnsi="Arial" w:cs="Arial"/>
          <w:b/>
          <w:sz w:val="22"/>
          <w:szCs w:val="22"/>
        </w:rPr>
        <w:t xml:space="preserve">Dokumentat që duhet të dorëzojnë studentët sipas kategorive janë si më poshtë: </w:t>
      </w:r>
    </w:p>
    <w:p w14:paraId="67823552" w14:textId="77777777" w:rsidR="00097125" w:rsidRPr="00097125" w:rsidRDefault="00097125" w:rsidP="00097125">
      <w:pPr>
        <w:jc w:val="both"/>
        <w:rPr>
          <w:rFonts w:ascii="Arial" w:hAnsi="Arial" w:cs="Arial"/>
          <w:b/>
          <w:sz w:val="22"/>
          <w:szCs w:val="22"/>
        </w:rPr>
      </w:pPr>
    </w:p>
    <w:p w14:paraId="0944799D" w14:textId="55ED7534"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i. </w:t>
      </w:r>
      <w:r w:rsidRPr="00097125">
        <w:rPr>
          <w:rFonts w:ascii="Arial" w:hAnsi="Arial" w:cs="Arial"/>
          <w:b/>
          <w:bCs/>
          <w:szCs w:val="22"/>
        </w:rPr>
        <w:t>Student</w:t>
      </w:r>
      <w:r w:rsidR="00A205C3" w:rsidRPr="00A205C3">
        <w:rPr>
          <w:rFonts w:ascii="Arial" w:hAnsi="Arial" w:cs="Arial"/>
          <w:b/>
          <w:bCs/>
          <w:szCs w:val="22"/>
        </w:rPr>
        <w:t>ë</w:t>
      </w:r>
      <w:r w:rsidRPr="00097125">
        <w:rPr>
          <w:rFonts w:ascii="Arial" w:hAnsi="Arial" w:cs="Arial"/>
          <w:b/>
          <w:bCs/>
          <w:szCs w:val="22"/>
        </w:rPr>
        <w:t>t, familjet e të cilëve trajtohen me ndihm</w:t>
      </w:r>
      <w:r w:rsidR="00A205C3" w:rsidRPr="00A205C3">
        <w:rPr>
          <w:rFonts w:ascii="Arial" w:hAnsi="Arial" w:cs="Arial"/>
          <w:b/>
          <w:bCs/>
          <w:szCs w:val="22"/>
        </w:rPr>
        <w:t>ë</w:t>
      </w:r>
      <w:r w:rsidRPr="00097125">
        <w:rPr>
          <w:rFonts w:ascii="Arial" w:hAnsi="Arial" w:cs="Arial"/>
          <w:b/>
          <w:bCs/>
          <w:szCs w:val="22"/>
        </w:rPr>
        <w:t xml:space="preserve"> ekonomike: </w:t>
      </w:r>
    </w:p>
    <w:p w14:paraId="22FA21F3"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Për këtë kategori dokumentat që duhet të plotësohen janë: </w:t>
      </w:r>
    </w:p>
    <w:p w14:paraId="70F53DAB"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1. Çertifikatë familjare. </w:t>
      </w:r>
    </w:p>
    <w:p w14:paraId="0B4BB386"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2. </w:t>
      </w:r>
      <w:r w:rsidRPr="00097125">
        <w:rPr>
          <w:rFonts w:ascii="Arial" w:hAnsi="Arial" w:cs="Arial"/>
          <w:bCs/>
          <w:sz w:val="22"/>
          <w:szCs w:val="22"/>
        </w:rPr>
        <w:t xml:space="preserve">Vërtetim nga Njesia Administrative në lidhje me masën e ndihmës ekonomike </w:t>
      </w:r>
      <w:r w:rsidRPr="00097125">
        <w:rPr>
          <w:rFonts w:ascii="Arial" w:hAnsi="Arial" w:cs="Arial"/>
          <w:sz w:val="22"/>
          <w:szCs w:val="22"/>
        </w:rPr>
        <w:t xml:space="preserve">që përfiton familja. Vërtetimi i ndihmës ekonomike duhet të ketë të shënuar </w:t>
      </w:r>
      <w:r w:rsidRPr="00097125">
        <w:rPr>
          <w:rFonts w:ascii="Arial" w:hAnsi="Arial" w:cs="Arial"/>
          <w:bCs/>
          <w:sz w:val="22"/>
          <w:szCs w:val="22"/>
        </w:rPr>
        <w:t xml:space="preserve">numrin e dosjes </w:t>
      </w:r>
      <w:r w:rsidRPr="00097125">
        <w:rPr>
          <w:rFonts w:ascii="Arial" w:hAnsi="Arial" w:cs="Arial"/>
          <w:sz w:val="22"/>
          <w:szCs w:val="22"/>
        </w:rPr>
        <w:t xml:space="preserve">dhe të jetë shënuar qartë </w:t>
      </w:r>
      <w:r w:rsidRPr="00097125">
        <w:rPr>
          <w:rFonts w:ascii="Arial" w:hAnsi="Arial" w:cs="Arial"/>
          <w:bCs/>
          <w:sz w:val="22"/>
          <w:szCs w:val="22"/>
        </w:rPr>
        <w:t>shuma e ndihmës ekonomike (me shifra dhe me fjalë</w:t>
      </w:r>
      <w:r w:rsidRPr="00097125">
        <w:rPr>
          <w:rFonts w:ascii="Arial" w:hAnsi="Arial" w:cs="Arial"/>
          <w:sz w:val="22"/>
          <w:szCs w:val="22"/>
        </w:rPr>
        <w:t xml:space="preserve">), si dhe </w:t>
      </w:r>
      <w:r w:rsidRPr="00097125">
        <w:rPr>
          <w:rFonts w:ascii="Arial" w:hAnsi="Arial" w:cs="Arial"/>
          <w:bCs/>
          <w:sz w:val="22"/>
          <w:szCs w:val="22"/>
        </w:rPr>
        <w:t>masa e ndihmës ekonomike (e plotë ose e pjesshme)</w:t>
      </w:r>
      <w:r w:rsidRPr="00097125">
        <w:rPr>
          <w:rFonts w:ascii="Arial" w:hAnsi="Arial" w:cs="Arial"/>
          <w:sz w:val="22"/>
          <w:szCs w:val="22"/>
        </w:rPr>
        <w:t xml:space="preserve">. Vërtetimi duhet të jetë me numër protokolli, të jetë nënëshkruar nga përgjegjegjësi i seksionit të ndihmës ekonomike dhe kryetari i njësisë së vetëqeverisjes vendore dhe të jetë i vulosur. (Njëkohësisht në vërtetim duhet të jetë e shënuar qartë adresa e Njësisë së qeverisjes vendore që e ka lëshuar për efekt të verifikimit të mëtejshëm) </w:t>
      </w:r>
    </w:p>
    <w:p w14:paraId="7232CC75"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3. Fotokopje të kartës së ID të vetë studentit. </w:t>
      </w:r>
    </w:p>
    <w:p w14:paraId="21DA87DC" w14:textId="77777777" w:rsidR="00097125" w:rsidRPr="00097125" w:rsidRDefault="00097125" w:rsidP="00097125">
      <w:pPr>
        <w:jc w:val="both"/>
        <w:rPr>
          <w:rFonts w:ascii="Arial" w:hAnsi="Arial" w:cs="Arial"/>
          <w:b/>
          <w:sz w:val="22"/>
          <w:szCs w:val="22"/>
        </w:rPr>
      </w:pPr>
    </w:p>
    <w:p w14:paraId="579AD75D" w14:textId="77777777"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ii. Bashkëshortët që kanë fëmijë dhe janë të dy studentë, përfitojnë secili burse Financiare: </w:t>
      </w:r>
    </w:p>
    <w:p w14:paraId="6A44FFD2"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Për këtë kategori dokumentat që duhet të plotësohen janë: </w:t>
      </w:r>
    </w:p>
    <w:p w14:paraId="741710D9"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1. Vërtetim studenti nga institucionet publike IAL për secilin prej tyre. </w:t>
      </w:r>
    </w:p>
    <w:p w14:paraId="33EE54D0"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2. Çertifikatë familjare. </w:t>
      </w:r>
    </w:p>
    <w:p w14:paraId="59386C54"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3. Fotokopje të kartës së ID të vetë studentit. </w:t>
      </w:r>
    </w:p>
    <w:p w14:paraId="64A0B844" w14:textId="77777777" w:rsidR="00097125" w:rsidRPr="00097125" w:rsidRDefault="00097125" w:rsidP="00097125">
      <w:pPr>
        <w:jc w:val="both"/>
        <w:rPr>
          <w:rFonts w:ascii="Arial" w:hAnsi="Arial" w:cs="Arial"/>
          <w:sz w:val="22"/>
          <w:szCs w:val="22"/>
        </w:rPr>
      </w:pPr>
    </w:p>
    <w:p w14:paraId="04C9FC2C" w14:textId="77777777"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iii. Studentët, persona me aftësi të kufizuara, të vërtetuar nga Komisioni Mjekësor i Caktimit të Aftësisë për Punë, përfitues të pagesës së aftësisë së kufizuar: </w:t>
      </w:r>
    </w:p>
    <w:p w14:paraId="53DBD3F0"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Për këtë kategori dokumentat që duhet të plotësohen janë: </w:t>
      </w:r>
    </w:p>
    <w:p w14:paraId="335E819E"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1. Çertifikatë familjare. </w:t>
      </w:r>
    </w:p>
    <w:p w14:paraId="4B9F65A9"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2. Çert</w:t>
      </w:r>
      <w:r w:rsidR="00612A36">
        <w:rPr>
          <w:rFonts w:ascii="Arial" w:hAnsi="Arial" w:cs="Arial"/>
          <w:sz w:val="22"/>
          <w:szCs w:val="22"/>
        </w:rPr>
        <w:t>i</w:t>
      </w:r>
      <w:r w:rsidRPr="00097125">
        <w:rPr>
          <w:rFonts w:ascii="Arial" w:hAnsi="Arial" w:cs="Arial"/>
          <w:sz w:val="22"/>
          <w:szCs w:val="22"/>
        </w:rPr>
        <w:t xml:space="preserve">fikatë Familjare dhe fotokopje e kartës së identitetit; </w:t>
      </w:r>
    </w:p>
    <w:p w14:paraId="3D0BE760"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3. Vërtetim original (ose kopje e noterizuar) të lëshuar nga KMCAP( Komisioni Mjekësor i Caktimit të Aftësisë për Punë) për studentin me aftësi të kufizuar; </w:t>
      </w:r>
    </w:p>
    <w:p w14:paraId="0CB825B2" w14:textId="34442D74" w:rsidR="00097125" w:rsidRPr="00097125" w:rsidRDefault="00097125" w:rsidP="00097125">
      <w:pPr>
        <w:jc w:val="both"/>
        <w:rPr>
          <w:rFonts w:ascii="Arial" w:hAnsi="Arial" w:cs="Arial"/>
          <w:sz w:val="22"/>
          <w:szCs w:val="22"/>
        </w:rPr>
      </w:pPr>
      <w:r w:rsidRPr="00097125">
        <w:rPr>
          <w:rFonts w:ascii="Arial" w:hAnsi="Arial" w:cs="Arial"/>
          <w:sz w:val="22"/>
          <w:szCs w:val="22"/>
        </w:rPr>
        <w:t>4. Vërtetimi për pagesën e aftësisë së kufizuar të lëshuar nga zyrat përkatëse (nga Instituti i Sigurimeve Shoqërore apo nga zyrat e ndihm</w:t>
      </w:r>
      <w:r w:rsidR="00A205C3" w:rsidRPr="00097125">
        <w:rPr>
          <w:rFonts w:ascii="Arial" w:hAnsi="Arial" w:cs="Arial"/>
          <w:sz w:val="22"/>
          <w:szCs w:val="22"/>
        </w:rPr>
        <w:t>ë</w:t>
      </w:r>
      <w:r w:rsidRPr="00097125">
        <w:rPr>
          <w:rFonts w:ascii="Arial" w:hAnsi="Arial" w:cs="Arial"/>
          <w:sz w:val="22"/>
          <w:szCs w:val="22"/>
        </w:rPr>
        <w:t xml:space="preserve">s ekonomike në Bashki) </w:t>
      </w:r>
    </w:p>
    <w:p w14:paraId="0F8ACCA6" w14:textId="77777777" w:rsidR="00097125" w:rsidRPr="00097125" w:rsidRDefault="00097125" w:rsidP="00097125">
      <w:pPr>
        <w:jc w:val="both"/>
        <w:rPr>
          <w:rFonts w:ascii="Arial" w:hAnsi="Arial" w:cs="Arial"/>
          <w:b/>
          <w:sz w:val="22"/>
          <w:szCs w:val="22"/>
        </w:rPr>
      </w:pPr>
    </w:p>
    <w:p w14:paraId="5AD9AB82" w14:textId="77777777"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iv. Studentët </w:t>
      </w:r>
      <w:r w:rsidR="00DF3764">
        <w:rPr>
          <w:rFonts w:ascii="Arial" w:hAnsi="Arial" w:cs="Arial"/>
          <w:b/>
          <w:bCs/>
          <w:sz w:val="22"/>
          <w:szCs w:val="22"/>
        </w:rPr>
        <w:t>të cilët kanë, të paktën, njërin prind persona me aftësi të kufizuar, të vërtetuar</w:t>
      </w:r>
      <w:r w:rsidRPr="00097125">
        <w:rPr>
          <w:rFonts w:ascii="Arial" w:hAnsi="Arial" w:cs="Arial"/>
          <w:b/>
          <w:bCs/>
          <w:sz w:val="22"/>
          <w:szCs w:val="22"/>
        </w:rPr>
        <w:t xml:space="preserve"> me vendim të Komisionit Mjekësor të Caktimit të Aftësisë për Punë, përfitues të pagesës së aftësisë së kufizuar </w:t>
      </w:r>
    </w:p>
    <w:p w14:paraId="6B9584B3"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Për këtë kategori dokumentat që duhet të plotësohen janë: </w:t>
      </w:r>
    </w:p>
    <w:p w14:paraId="6210A523"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1. Kopje origjinale ose e noterizuar e Vërtetimit të KMCAP-së ( Komsionit të caktimit të aftësisë për punë) për të dy prindërit me aftësi të kufizuar ( invalid pune, invalid pa</w:t>
      </w:r>
      <w:r>
        <w:rPr>
          <w:rFonts w:ascii="Arial" w:hAnsi="Arial" w:cs="Arial"/>
          <w:sz w:val="22"/>
          <w:szCs w:val="22"/>
        </w:rPr>
        <w:t>raplegjik, invalid tetraplegjik</w:t>
      </w:r>
      <w:r w:rsidRPr="00097125">
        <w:rPr>
          <w:rFonts w:ascii="Arial" w:hAnsi="Arial" w:cs="Arial"/>
          <w:sz w:val="22"/>
          <w:szCs w:val="22"/>
        </w:rPr>
        <w:t xml:space="preserve">). </w:t>
      </w:r>
    </w:p>
    <w:p w14:paraId="339C0EF3"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2. Vërtetim origjinal të institutit të sigurimeve shoqërore për pagesën e pensionit të invaliditetit ose nga Njesia administrative vërtetimin e pagësë së paaftësisë për punë( për të dy prindërit) </w:t>
      </w:r>
    </w:p>
    <w:p w14:paraId="04F654F3"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3. Çertifikatë Familjare që vërteton lidhjen e studentit </w:t>
      </w:r>
      <w:r>
        <w:rPr>
          <w:rFonts w:ascii="Arial" w:hAnsi="Arial" w:cs="Arial"/>
          <w:sz w:val="22"/>
          <w:szCs w:val="22"/>
        </w:rPr>
        <w:t xml:space="preserve">me invalidin e punës/ invalidin </w:t>
      </w:r>
      <w:r w:rsidRPr="00097125">
        <w:rPr>
          <w:rFonts w:ascii="Arial" w:hAnsi="Arial" w:cs="Arial"/>
          <w:sz w:val="22"/>
          <w:szCs w:val="22"/>
        </w:rPr>
        <w:t xml:space="preserve">paraplegjik ose tetraplegjik; </w:t>
      </w:r>
    </w:p>
    <w:p w14:paraId="7925AB7E"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lastRenderedPageBreak/>
        <w:t xml:space="preserve">4. Fotokopje të kartës së ID të vetë studentit. </w:t>
      </w:r>
    </w:p>
    <w:p w14:paraId="3530E9F9" w14:textId="77777777" w:rsidR="00097125" w:rsidRPr="00097125" w:rsidRDefault="00097125" w:rsidP="00097125">
      <w:pPr>
        <w:jc w:val="both"/>
        <w:rPr>
          <w:rFonts w:ascii="Arial" w:hAnsi="Arial" w:cs="Arial"/>
          <w:b/>
          <w:sz w:val="22"/>
          <w:szCs w:val="22"/>
        </w:rPr>
      </w:pPr>
    </w:p>
    <w:p w14:paraId="308CD032" w14:textId="77777777"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v. /1 Studentët që i kanë të dy prindërit pensionistë </w:t>
      </w:r>
    </w:p>
    <w:p w14:paraId="251BE6BB"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1. Çertifikatë Familjare. </w:t>
      </w:r>
    </w:p>
    <w:p w14:paraId="3A6F623C"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2. Fotokopje të kartës së ID të vetë studentit </w:t>
      </w:r>
    </w:p>
    <w:p w14:paraId="5E186A84"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3. Vërtetim origjinal të institutit të sigurimeve shoqërore për pagesën e pensionit të pleqërisë për prindin/ të dy prindërit. </w:t>
      </w:r>
    </w:p>
    <w:p w14:paraId="69BB382C" w14:textId="77777777" w:rsidR="00097125" w:rsidRPr="00097125" w:rsidRDefault="00097125" w:rsidP="00097125">
      <w:pPr>
        <w:jc w:val="both"/>
        <w:rPr>
          <w:rFonts w:ascii="Arial" w:hAnsi="Arial" w:cs="Arial"/>
          <w:sz w:val="22"/>
          <w:szCs w:val="22"/>
        </w:rPr>
      </w:pPr>
    </w:p>
    <w:p w14:paraId="4E66D13E" w14:textId="77777777"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v./2 Studentët që e kanë të njërin prind pensionist dhe prindi tjetër nuk jeton </w:t>
      </w:r>
    </w:p>
    <w:p w14:paraId="59760885" w14:textId="77777777" w:rsidR="00097125" w:rsidRPr="00097125" w:rsidRDefault="00097125" w:rsidP="00097125">
      <w:pPr>
        <w:jc w:val="both"/>
        <w:rPr>
          <w:rFonts w:ascii="Arial" w:hAnsi="Arial" w:cs="Arial"/>
          <w:sz w:val="22"/>
          <w:szCs w:val="22"/>
        </w:rPr>
      </w:pPr>
      <w:r w:rsidRPr="00097125">
        <w:rPr>
          <w:rFonts w:ascii="Arial" w:hAnsi="Arial" w:cs="Arial"/>
          <w:b/>
          <w:sz w:val="22"/>
          <w:szCs w:val="22"/>
        </w:rPr>
        <w:t xml:space="preserve">1. </w:t>
      </w:r>
      <w:r w:rsidRPr="00097125">
        <w:rPr>
          <w:rFonts w:ascii="Arial" w:hAnsi="Arial" w:cs="Arial"/>
          <w:sz w:val="22"/>
          <w:szCs w:val="22"/>
        </w:rPr>
        <w:t xml:space="preserve">Çertifikatë Familjare. </w:t>
      </w:r>
    </w:p>
    <w:p w14:paraId="2031BDB8"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2. Fotokopje të kartës së ID të vetë studentit </w:t>
      </w:r>
    </w:p>
    <w:p w14:paraId="2F4808CC"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3. Vërtetim origjinal të institutit të sigurimeve shoqërore për pagesën e pensionit të pleqërisë të prindërit që jeton; </w:t>
      </w:r>
    </w:p>
    <w:p w14:paraId="7986427D" w14:textId="6051D9A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4. </w:t>
      </w:r>
      <w:r w:rsidR="00A205C3">
        <w:rPr>
          <w:rFonts w:ascii="Arial" w:hAnsi="Arial" w:cs="Arial"/>
          <w:sz w:val="22"/>
          <w:szCs w:val="22"/>
        </w:rPr>
        <w:t>Ç</w:t>
      </w:r>
      <w:r w:rsidRPr="00097125">
        <w:rPr>
          <w:rFonts w:ascii="Arial" w:hAnsi="Arial" w:cs="Arial"/>
          <w:sz w:val="22"/>
          <w:szCs w:val="22"/>
        </w:rPr>
        <w:t>ert</w:t>
      </w:r>
      <w:r>
        <w:rPr>
          <w:rFonts w:ascii="Arial" w:hAnsi="Arial" w:cs="Arial"/>
          <w:sz w:val="22"/>
          <w:szCs w:val="22"/>
        </w:rPr>
        <w:t>i</w:t>
      </w:r>
      <w:r w:rsidRPr="00097125">
        <w:rPr>
          <w:rFonts w:ascii="Arial" w:hAnsi="Arial" w:cs="Arial"/>
          <w:sz w:val="22"/>
          <w:szCs w:val="22"/>
        </w:rPr>
        <w:t xml:space="preserve">fikatë vdekjeje për prindin që nuk jeton; </w:t>
      </w:r>
    </w:p>
    <w:p w14:paraId="2EB1A115" w14:textId="77777777" w:rsidR="00097125" w:rsidRPr="00097125" w:rsidRDefault="00097125" w:rsidP="00097125">
      <w:pPr>
        <w:jc w:val="both"/>
        <w:rPr>
          <w:rFonts w:ascii="Arial" w:hAnsi="Arial" w:cs="Arial"/>
          <w:sz w:val="22"/>
          <w:szCs w:val="22"/>
        </w:rPr>
      </w:pPr>
    </w:p>
    <w:p w14:paraId="6F7D7D37" w14:textId="77777777"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vi. Studentët, të tretët në radhën e fëmijëve e lart, të cilët vijnë nga familje me tre fëmijë e më shumë, nga të cilët dy të parët janë studentë në institucionet publike të arsimit të lartë: </w:t>
      </w:r>
    </w:p>
    <w:p w14:paraId="3C3997F9" w14:textId="77777777" w:rsidR="00097125" w:rsidRPr="00097125" w:rsidRDefault="00097125" w:rsidP="00097125">
      <w:pPr>
        <w:jc w:val="both"/>
        <w:rPr>
          <w:rFonts w:ascii="Arial" w:hAnsi="Arial" w:cs="Arial"/>
          <w:b/>
          <w:sz w:val="22"/>
          <w:szCs w:val="22"/>
        </w:rPr>
      </w:pPr>
      <w:r w:rsidRPr="00097125">
        <w:rPr>
          <w:rFonts w:ascii="Arial" w:hAnsi="Arial" w:cs="Arial"/>
          <w:b/>
          <w:sz w:val="22"/>
          <w:szCs w:val="22"/>
        </w:rPr>
        <w:t xml:space="preserve">Për këtë kategori dokumentat që duhet të plotësohen janë: </w:t>
      </w:r>
    </w:p>
    <w:p w14:paraId="08880201"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1. Vërtetim studenti. </w:t>
      </w:r>
    </w:p>
    <w:p w14:paraId="64C18BF8"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2. Çertifikatë Familjare. </w:t>
      </w:r>
    </w:p>
    <w:p w14:paraId="70239E5B"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3. Vërtetim për të dy fëmijët e parë që janë student në IAL Publike. </w:t>
      </w:r>
    </w:p>
    <w:p w14:paraId="217EED2A" w14:textId="77777777" w:rsidR="00097125" w:rsidRPr="00097125" w:rsidRDefault="00097125" w:rsidP="00097125">
      <w:pPr>
        <w:jc w:val="both"/>
        <w:rPr>
          <w:rFonts w:ascii="Arial" w:hAnsi="Arial" w:cs="Arial"/>
          <w:b/>
          <w:sz w:val="22"/>
          <w:szCs w:val="22"/>
        </w:rPr>
      </w:pPr>
    </w:p>
    <w:p w14:paraId="1D5D3183" w14:textId="5A273471" w:rsidR="00097125" w:rsidRPr="00097125" w:rsidRDefault="00097125" w:rsidP="00097125">
      <w:pPr>
        <w:jc w:val="both"/>
        <w:rPr>
          <w:rFonts w:ascii="Arial" w:hAnsi="Arial" w:cs="Arial"/>
          <w:b/>
          <w:sz w:val="22"/>
          <w:szCs w:val="22"/>
        </w:rPr>
      </w:pPr>
      <w:r w:rsidRPr="00097125">
        <w:rPr>
          <w:rFonts w:ascii="Arial" w:hAnsi="Arial" w:cs="Arial"/>
          <w:b/>
          <w:bCs/>
          <w:sz w:val="22"/>
          <w:szCs w:val="22"/>
        </w:rPr>
        <w:t>vii. Studentët që kanë përfituar statusin e jetimit, deri në moshën 25 vje</w:t>
      </w:r>
      <w:r w:rsidR="00A205C3">
        <w:rPr>
          <w:rFonts w:ascii="Arial" w:hAnsi="Arial" w:cs="Arial"/>
          <w:b/>
          <w:bCs/>
          <w:sz w:val="22"/>
          <w:szCs w:val="22"/>
        </w:rPr>
        <w:t xml:space="preserve">ç </w:t>
      </w:r>
      <w:r w:rsidRPr="00097125">
        <w:rPr>
          <w:rFonts w:ascii="Arial" w:hAnsi="Arial" w:cs="Arial"/>
          <w:b/>
          <w:bCs/>
          <w:sz w:val="22"/>
          <w:szCs w:val="22"/>
        </w:rPr>
        <w:t>(sipas Ligjit Nr. 8153, da</w:t>
      </w:r>
      <w:r w:rsidRPr="00F64F6B">
        <w:rPr>
          <w:rFonts w:ascii="Arial" w:hAnsi="Arial" w:cs="Arial"/>
          <w:b/>
          <w:sz w:val="22"/>
          <w:szCs w:val="22"/>
        </w:rPr>
        <w:t>t</w:t>
      </w:r>
      <w:r w:rsidR="00F64F6B" w:rsidRPr="00F64F6B">
        <w:rPr>
          <w:rFonts w:ascii="Arial" w:hAnsi="Arial" w:cs="Arial"/>
          <w:b/>
          <w:sz w:val="22"/>
          <w:szCs w:val="22"/>
        </w:rPr>
        <w:t>ë</w:t>
      </w:r>
      <w:r w:rsidRPr="00F64F6B">
        <w:rPr>
          <w:rFonts w:ascii="Arial" w:hAnsi="Arial" w:cs="Arial"/>
          <w:b/>
          <w:sz w:val="22"/>
          <w:szCs w:val="22"/>
        </w:rPr>
        <w:t xml:space="preserve"> </w:t>
      </w:r>
      <w:r w:rsidRPr="00097125">
        <w:rPr>
          <w:rFonts w:ascii="Arial" w:hAnsi="Arial" w:cs="Arial"/>
          <w:b/>
          <w:bCs/>
          <w:sz w:val="22"/>
          <w:szCs w:val="22"/>
        </w:rPr>
        <w:t xml:space="preserve">30.10.1996) </w:t>
      </w:r>
    </w:p>
    <w:p w14:paraId="1B412C7C"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1. Çert</w:t>
      </w:r>
      <w:r>
        <w:rPr>
          <w:rFonts w:ascii="Arial" w:hAnsi="Arial" w:cs="Arial"/>
          <w:sz w:val="22"/>
          <w:szCs w:val="22"/>
        </w:rPr>
        <w:t>i</w:t>
      </w:r>
      <w:r w:rsidRPr="00097125">
        <w:rPr>
          <w:rFonts w:ascii="Arial" w:hAnsi="Arial" w:cs="Arial"/>
          <w:sz w:val="22"/>
          <w:szCs w:val="22"/>
        </w:rPr>
        <w:t xml:space="preserve">fikatë Familjare dhe fotokopje e kartës së identitetit; </w:t>
      </w:r>
    </w:p>
    <w:p w14:paraId="2E5445DF" w14:textId="0CD73FAD"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2. </w:t>
      </w:r>
      <w:r w:rsidR="00A205C3">
        <w:rPr>
          <w:rFonts w:ascii="Arial" w:hAnsi="Arial" w:cs="Arial"/>
          <w:sz w:val="22"/>
          <w:szCs w:val="22"/>
        </w:rPr>
        <w:t>Ç</w:t>
      </w:r>
      <w:r w:rsidRPr="00097125">
        <w:rPr>
          <w:rFonts w:ascii="Arial" w:hAnsi="Arial" w:cs="Arial"/>
          <w:sz w:val="22"/>
          <w:szCs w:val="22"/>
        </w:rPr>
        <w:t>ert</w:t>
      </w:r>
      <w:r>
        <w:rPr>
          <w:rFonts w:ascii="Arial" w:hAnsi="Arial" w:cs="Arial"/>
          <w:sz w:val="22"/>
          <w:szCs w:val="22"/>
        </w:rPr>
        <w:t>i</w:t>
      </w:r>
      <w:r w:rsidRPr="00097125">
        <w:rPr>
          <w:rFonts w:ascii="Arial" w:hAnsi="Arial" w:cs="Arial"/>
          <w:sz w:val="22"/>
          <w:szCs w:val="22"/>
        </w:rPr>
        <w:t xml:space="preserve">fikatën e vdekjes së dy prindërve; </w:t>
      </w:r>
    </w:p>
    <w:p w14:paraId="72095805"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3. Fotokopje e noterizuar e statusit të jetimit të përfituar nga Ministria e mirëqënies sociale dhe rinisë; </w:t>
      </w:r>
    </w:p>
    <w:p w14:paraId="6B82BA1D" w14:textId="77777777" w:rsidR="00097125" w:rsidRPr="00097125" w:rsidRDefault="00097125" w:rsidP="00097125">
      <w:pPr>
        <w:jc w:val="both"/>
        <w:rPr>
          <w:rFonts w:ascii="Arial" w:hAnsi="Arial" w:cs="Arial"/>
          <w:b/>
          <w:sz w:val="22"/>
          <w:szCs w:val="22"/>
        </w:rPr>
      </w:pPr>
    </w:p>
    <w:p w14:paraId="112AE5F2" w14:textId="77777777"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viii. Studentët që kanë humbur përgjegjësinë prindërore, me vendim gjykate të formës së prerë; </w:t>
      </w:r>
    </w:p>
    <w:p w14:paraId="35C42EAF"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1. Çertifikatë Familjare </w:t>
      </w:r>
    </w:p>
    <w:p w14:paraId="423FCB23"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2. Fotokopje e kartës së identitetit; </w:t>
      </w:r>
    </w:p>
    <w:p w14:paraId="2460D635" w14:textId="275E0BF3"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3. Vendim gjykate i formës së prerë që studenti ka humbur përgjegjësinë prindërore (nga të dy prindërit); </w:t>
      </w:r>
    </w:p>
    <w:p w14:paraId="32067696" w14:textId="77777777" w:rsidR="00097125" w:rsidRPr="00097125" w:rsidRDefault="00097125" w:rsidP="00097125">
      <w:pPr>
        <w:jc w:val="both"/>
        <w:rPr>
          <w:rFonts w:ascii="Arial" w:hAnsi="Arial" w:cs="Arial"/>
          <w:b/>
          <w:sz w:val="22"/>
          <w:szCs w:val="22"/>
        </w:rPr>
      </w:pPr>
    </w:p>
    <w:p w14:paraId="3D002F56" w14:textId="77777777"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ix. Studentët që janë identifikuar e trajtuar si viktima të trafikut të qenieve njerëzore dhe kanë humbur kujdesin prindëror </w:t>
      </w:r>
    </w:p>
    <w:p w14:paraId="4B24BDB9"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1. Çert</w:t>
      </w:r>
      <w:r w:rsidR="00612A36">
        <w:rPr>
          <w:rFonts w:ascii="Arial" w:hAnsi="Arial" w:cs="Arial"/>
          <w:sz w:val="22"/>
          <w:szCs w:val="22"/>
        </w:rPr>
        <w:t>i</w:t>
      </w:r>
      <w:r w:rsidRPr="00097125">
        <w:rPr>
          <w:rFonts w:ascii="Arial" w:hAnsi="Arial" w:cs="Arial"/>
          <w:sz w:val="22"/>
          <w:szCs w:val="22"/>
        </w:rPr>
        <w:t xml:space="preserve">fikatë Familjare dhe fotokopje e kartës së identitetit; </w:t>
      </w:r>
    </w:p>
    <w:p w14:paraId="5B8F46FC"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2. Vendim gjykate i formës së prerë që kanë humbur kujdesin prindëror; </w:t>
      </w:r>
    </w:p>
    <w:p w14:paraId="22A31727" w14:textId="77777777" w:rsidR="00097125" w:rsidRDefault="00097125" w:rsidP="00097125">
      <w:pPr>
        <w:jc w:val="both"/>
        <w:rPr>
          <w:rFonts w:ascii="Arial" w:hAnsi="Arial" w:cs="Arial"/>
          <w:sz w:val="22"/>
          <w:szCs w:val="22"/>
        </w:rPr>
      </w:pPr>
      <w:r w:rsidRPr="00097125">
        <w:rPr>
          <w:rFonts w:ascii="Arial" w:hAnsi="Arial" w:cs="Arial"/>
          <w:sz w:val="22"/>
          <w:szCs w:val="22"/>
        </w:rPr>
        <w:t xml:space="preserve">3. Vërtetim nga Ministria e Mirëqënies Sociale ose Ministria e Brendshme që kanë përfituar statusin ligjor për trajtim si viktima të trafikut të qenieve njerëzore; </w:t>
      </w:r>
    </w:p>
    <w:p w14:paraId="65BBF255" w14:textId="77777777" w:rsidR="00612A36" w:rsidRDefault="00612A36" w:rsidP="00097125">
      <w:pPr>
        <w:jc w:val="both"/>
        <w:rPr>
          <w:rFonts w:ascii="Arial" w:hAnsi="Arial" w:cs="Arial"/>
          <w:sz w:val="22"/>
          <w:szCs w:val="22"/>
        </w:rPr>
      </w:pPr>
    </w:p>
    <w:p w14:paraId="764C856F" w14:textId="77777777" w:rsidR="00612A36" w:rsidRPr="00097125" w:rsidRDefault="00612A36" w:rsidP="00097125">
      <w:pPr>
        <w:jc w:val="both"/>
        <w:rPr>
          <w:rFonts w:ascii="Arial" w:hAnsi="Arial" w:cs="Arial"/>
          <w:sz w:val="22"/>
          <w:szCs w:val="22"/>
        </w:rPr>
      </w:pPr>
    </w:p>
    <w:p w14:paraId="70A7FC5E" w14:textId="77777777"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x. Studentët që rezultojnë fëmijë të punonjësve të Policisë së Shtetit, të Gardës së Republikës, të Shërbimit tëKontrollit të Brendshëm, të Policisë së Mbrojtjes nga Zjarri dhe të Shpëtimit, të Forcave të Armatosura, të ShërbimitInformativ Shtetëror dhe të Policisë së Burgjeve që kanë humbur jetën në krye dhe për shkak të detyrës. </w:t>
      </w:r>
    </w:p>
    <w:p w14:paraId="77898487"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1. Çert</w:t>
      </w:r>
      <w:r>
        <w:rPr>
          <w:rFonts w:ascii="Arial" w:hAnsi="Arial" w:cs="Arial"/>
          <w:sz w:val="22"/>
          <w:szCs w:val="22"/>
        </w:rPr>
        <w:t>i</w:t>
      </w:r>
      <w:r w:rsidRPr="00097125">
        <w:rPr>
          <w:rFonts w:ascii="Arial" w:hAnsi="Arial" w:cs="Arial"/>
          <w:sz w:val="22"/>
          <w:szCs w:val="22"/>
        </w:rPr>
        <w:t xml:space="preserve">fikatë Familjare dhe fotokopje e kartës së identitetit; </w:t>
      </w:r>
    </w:p>
    <w:p w14:paraId="71AE1BE9"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lastRenderedPageBreak/>
        <w:t>2. Çert</w:t>
      </w:r>
      <w:r>
        <w:rPr>
          <w:rFonts w:ascii="Arial" w:hAnsi="Arial" w:cs="Arial"/>
          <w:sz w:val="22"/>
          <w:szCs w:val="22"/>
        </w:rPr>
        <w:t>i</w:t>
      </w:r>
      <w:r w:rsidRPr="00097125">
        <w:rPr>
          <w:rFonts w:ascii="Arial" w:hAnsi="Arial" w:cs="Arial"/>
          <w:sz w:val="22"/>
          <w:szCs w:val="22"/>
        </w:rPr>
        <w:t xml:space="preserve">fikatë vdekje e prindit që ka humbur jetën në krye dhe për shkak të detyrës; </w:t>
      </w:r>
    </w:p>
    <w:p w14:paraId="3F71B700"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3. Vërtetim nga Ministria përkatëse; </w:t>
      </w:r>
    </w:p>
    <w:p w14:paraId="0886507F" w14:textId="77777777" w:rsidR="00097125" w:rsidRPr="00097125" w:rsidRDefault="00097125" w:rsidP="00097125">
      <w:pPr>
        <w:jc w:val="both"/>
        <w:rPr>
          <w:rFonts w:ascii="Arial" w:hAnsi="Arial" w:cs="Arial"/>
          <w:b/>
          <w:sz w:val="22"/>
          <w:szCs w:val="22"/>
        </w:rPr>
      </w:pPr>
    </w:p>
    <w:p w14:paraId="23CAD548" w14:textId="77777777"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xi. Studentët romë dhe ballkano-egjiptianët, të konfirmuar si të tillë nga ministria përgjegjëse për mirëqenien sociale; </w:t>
      </w:r>
    </w:p>
    <w:p w14:paraId="3764E706"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1. Fotokopje e kartës së identitetit; </w:t>
      </w:r>
    </w:p>
    <w:p w14:paraId="34FFB00A"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2. Vërtetim anëtarësie në shoqatën përkatëse; </w:t>
      </w:r>
    </w:p>
    <w:p w14:paraId="501147D3"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3. Vetëdeklarim ; </w:t>
      </w:r>
    </w:p>
    <w:p w14:paraId="41FD3B79" w14:textId="77777777" w:rsidR="00097125" w:rsidRPr="00097125" w:rsidRDefault="00097125" w:rsidP="00097125">
      <w:pPr>
        <w:jc w:val="both"/>
        <w:rPr>
          <w:rFonts w:ascii="Arial" w:hAnsi="Arial" w:cs="Arial"/>
          <w:b/>
          <w:sz w:val="22"/>
          <w:szCs w:val="22"/>
        </w:rPr>
      </w:pPr>
    </w:p>
    <w:p w14:paraId="2ADF7849" w14:textId="77777777"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xii. Studentët fëmijë të ish-të dënuarve dhe të përndjekurve politikë nga sistemi komunist ose fëmijë me prindër të dënuar politikë me heqje lirie; </w:t>
      </w:r>
    </w:p>
    <w:p w14:paraId="5A164E80"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1. Çert</w:t>
      </w:r>
      <w:r w:rsidR="00612A36">
        <w:rPr>
          <w:rFonts w:ascii="Arial" w:hAnsi="Arial" w:cs="Arial"/>
          <w:sz w:val="22"/>
          <w:szCs w:val="22"/>
        </w:rPr>
        <w:t>i</w:t>
      </w:r>
      <w:r w:rsidRPr="00097125">
        <w:rPr>
          <w:rFonts w:ascii="Arial" w:hAnsi="Arial" w:cs="Arial"/>
          <w:sz w:val="22"/>
          <w:szCs w:val="22"/>
        </w:rPr>
        <w:t xml:space="preserve">fikatë Familjare që vërteton lidhjen e studentit me prindin të ish-të dënuarve dhe të përndjekurve politikë nga sistemi komunist ose fëmijë me prindër të dënuar politikë me heqje lirie; </w:t>
      </w:r>
    </w:p>
    <w:p w14:paraId="24CE775E"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2. Vëretimi i statusit të prindit ish të përndjekur/ dënuar politik; </w:t>
      </w:r>
    </w:p>
    <w:p w14:paraId="1FC61616" w14:textId="77777777" w:rsidR="00097125" w:rsidRPr="00097125" w:rsidRDefault="00097125" w:rsidP="00097125">
      <w:pPr>
        <w:jc w:val="both"/>
        <w:rPr>
          <w:rFonts w:ascii="Arial" w:hAnsi="Arial" w:cs="Arial"/>
          <w:sz w:val="22"/>
          <w:szCs w:val="22"/>
        </w:rPr>
      </w:pPr>
      <w:r w:rsidRPr="00097125">
        <w:rPr>
          <w:rFonts w:ascii="Arial" w:hAnsi="Arial" w:cs="Arial"/>
          <w:sz w:val="22"/>
          <w:szCs w:val="22"/>
        </w:rPr>
        <w:t xml:space="preserve">3. Dëshmi penaliteti për prindin ish të përndjekur politik ose vërtetim për kohën e dënimit të lëshuar nga ministria e punëve të brendshme. </w:t>
      </w:r>
    </w:p>
    <w:p w14:paraId="0D4A01AB" w14:textId="77777777" w:rsidR="00097125" w:rsidRPr="00097125" w:rsidRDefault="00097125" w:rsidP="00097125">
      <w:pPr>
        <w:jc w:val="both"/>
        <w:rPr>
          <w:rFonts w:ascii="Arial" w:hAnsi="Arial" w:cs="Arial"/>
          <w:b/>
          <w:sz w:val="22"/>
          <w:szCs w:val="22"/>
        </w:rPr>
      </w:pPr>
    </w:p>
    <w:p w14:paraId="6B2EAF05" w14:textId="77777777" w:rsidR="00097125" w:rsidRPr="00097125" w:rsidRDefault="00097125" w:rsidP="00097125">
      <w:pPr>
        <w:jc w:val="both"/>
        <w:rPr>
          <w:rFonts w:ascii="Arial" w:hAnsi="Arial" w:cs="Arial"/>
          <w:b/>
          <w:sz w:val="22"/>
          <w:szCs w:val="22"/>
        </w:rPr>
      </w:pPr>
      <w:r w:rsidRPr="00097125">
        <w:rPr>
          <w:rFonts w:ascii="Arial" w:hAnsi="Arial" w:cs="Arial"/>
          <w:b/>
          <w:bCs/>
          <w:sz w:val="22"/>
          <w:szCs w:val="22"/>
        </w:rPr>
        <w:t xml:space="preserve"> </w:t>
      </w:r>
    </w:p>
    <w:sectPr w:rsidR="00097125" w:rsidRPr="00097125" w:rsidSect="004E3696">
      <w:headerReference w:type="even" r:id="rId8"/>
      <w:headerReference w:type="default" r:id="rId9"/>
      <w:footerReference w:type="default" r:id="rId10"/>
      <w:pgSz w:w="12240" w:h="15840" w:code="1"/>
      <w:pgMar w:top="2160" w:right="1296" w:bottom="1267" w:left="1296" w:header="1008"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A2C7F" w14:textId="77777777" w:rsidR="000B7945" w:rsidRDefault="000B7945" w:rsidP="00FA1E6F">
      <w:r>
        <w:separator/>
      </w:r>
    </w:p>
  </w:endnote>
  <w:endnote w:type="continuationSeparator" w:id="0">
    <w:p w14:paraId="06D31760" w14:textId="77777777" w:rsidR="000B7945" w:rsidRDefault="000B7945" w:rsidP="00FA1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D7738" w14:textId="77777777" w:rsidR="0033682F" w:rsidRPr="0033682F" w:rsidRDefault="00F01B1C" w:rsidP="0033682F">
    <w:pPr>
      <w:pStyle w:val="Footer"/>
      <w:jc w:val="center"/>
      <w:rPr>
        <w:color w:val="943634" w:themeColor="accent2" w:themeShade="BF"/>
      </w:rPr>
    </w:pPr>
    <w:r>
      <w:rPr>
        <w:noProof/>
      </w:rPr>
      <w:drawing>
        <wp:anchor distT="0" distB="0" distL="114300" distR="114300" simplePos="0" relativeHeight="251690496" behindDoc="1" locked="0" layoutInCell="1" allowOverlap="1" wp14:anchorId="47571DF1" wp14:editId="74247E4A">
          <wp:simplePos x="0" y="0"/>
          <wp:positionH relativeFrom="column">
            <wp:posOffset>-200025</wp:posOffset>
          </wp:positionH>
          <wp:positionV relativeFrom="paragraph">
            <wp:posOffset>53340</wp:posOffset>
          </wp:positionV>
          <wp:extent cx="6429375" cy="352425"/>
          <wp:effectExtent l="0" t="0" r="9525" b="9525"/>
          <wp:wrapTight wrapText="bothSides">
            <wp:wrapPolygon edited="0">
              <wp:start x="0" y="0"/>
              <wp:lineTo x="0" y="21016"/>
              <wp:lineTo x="21568" y="21016"/>
              <wp:lineTo x="215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293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29D3E" w14:textId="77777777" w:rsidR="000B7945" w:rsidRDefault="000B7945" w:rsidP="00FA1E6F">
      <w:r>
        <w:separator/>
      </w:r>
    </w:p>
  </w:footnote>
  <w:footnote w:type="continuationSeparator" w:id="0">
    <w:p w14:paraId="4D0A5694" w14:textId="77777777" w:rsidR="000B7945" w:rsidRDefault="000B7945" w:rsidP="00FA1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50E7B" w14:textId="77777777" w:rsidR="0033682F" w:rsidRPr="00FA1E6F" w:rsidRDefault="0033682F" w:rsidP="0033682F">
    <w:pPr>
      <w:pStyle w:val="Heading6"/>
      <w:widowControl w:val="0"/>
      <w:autoSpaceDE w:val="0"/>
      <w:autoSpaceDN w:val="0"/>
      <w:adjustRightInd w:val="0"/>
      <w:rPr>
        <w:rFonts w:ascii="Arial" w:hAnsi="Arial" w:cs="Arial"/>
        <w:sz w:val="18"/>
        <w:szCs w:val="18"/>
        <w:lang w:val="it-IT"/>
      </w:rPr>
    </w:pPr>
    <w:r>
      <w:rPr>
        <w:rFonts w:ascii="Arial" w:hAnsi="Arial" w:cs="Arial"/>
        <w:noProof/>
        <w:sz w:val="18"/>
        <w:szCs w:val="18"/>
        <w:lang w:val="it-IT"/>
      </w:rPr>
      <w:t xml:space="preserve">UNIVERSITETI POLITEKNIK I </w:t>
    </w:r>
    <w:r w:rsidRPr="00FA1E6F">
      <w:rPr>
        <w:rFonts w:ascii="Arial" w:hAnsi="Arial" w:cs="Arial"/>
        <w:sz w:val="18"/>
        <w:szCs w:val="18"/>
        <w:lang w:val="it-IT"/>
      </w:rPr>
      <w:t>TIRANË</w:t>
    </w:r>
    <w:r>
      <w:rPr>
        <w:rFonts w:ascii="Arial" w:hAnsi="Arial" w:cs="Arial"/>
        <w:sz w:val="18"/>
        <w:szCs w:val="18"/>
        <w:lang w:val="it-IT"/>
      </w:rPr>
      <w:t>S</w:t>
    </w:r>
  </w:p>
  <w:p w14:paraId="0A7945CD" w14:textId="77777777" w:rsidR="0033682F" w:rsidRPr="00FA1E6F" w:rsidRDefault="0033682F" w:rsidP="0033682F">
    <w:pPr>
      <w:pStyle w:val="Heading6"/>
      <w:widowControl w:val="0"/>
      <w:autoSpaceDE w:val="0"/>
      <w:autoSpaceDN w:val="0"/>
      <w:adjustRightInd w:val="0"/>
      <w:rPr>
        <w:rFonts w:ascii="Arial" w:hAnsi="Arial" w:cs="Arial"/>
        <w:sz w:val="18"/>
        <w:szCs w:val="18"/>
        <w:lang w:val="it-IT"/>
      </w:rPr>
    </w:pPr>
    <w:r w:rsidRPr="00FA1E6F">
      <w:rPr>
        <w:rFonts w:ascii="Arial" w:hAnsi="Arial" w:cs="Arial"/>
        <w:bCs/>
        <w:color w:val="943634" w:themeColor="accent2" w:themeShade="BF"/>
        <w:sz w:val="18"/>
        <w:szCs w:val="18"/>
        <w:lang w:val="it-IT"/>
      </w:rPr>
      <w:t>FAKULTETI I TEKNOLOGJIS</w:t>
    </w:r>
    <w:r w:rsidRPr="00FA1E6F">
      <w:rPr>
        <w:rFonts w:ascii="Arial" w:hAnsi="Arial" w:cs="Arial"/>
        <w:color w:val="943634" w:themeColor="accent2" w:themeShade="BF"/>
        <w:sz w:val="18"/>
        <w:szCs w:val="18"/>
        <w:lang w:val="it-IT"/>
      </w:rPr>
      <w:t>Ë</w:t>
    </w:r>
    <w:r w:rsidRPr="00FA1E6F">
      <w:rPr>
        <w:rFonts w:ascii="Arial" w:hAnsi="Arial" w:cs="Arial"/>
        <w:bCs/>
        <w:color w:val="943634" w:themeColor="accent2" w:themeShade="BF"/>
        <w:sz w:val="18"/>
        <w:szCs w:val="18"/>
        <w:lang w:val="it-IT"/>
      </w:rPr>
      <w:t xml:space="preserve"> S</w:t>
    </w:r>
    <w:r w:rsidRPr="00FA1E6F">
      <w:rPr>
        <w:rFonts w:ascii="Arial" w:hAnsi="Arial" w:cs="Arial"/>
        <w:color w:val="943634" w:themeColor="accent2" w:themeShade="BF"/>
        <w:sz w:val="18"/>
        <w:szCs w:val="18"/>
        <w:lang w:val="it-IT"/>
      </w:rPr>
      <w:t>Ë</w:t>
    </w:r>
    <w:r w:rsidRPr="00FA1E6F">
      <w:rPr>
        <w:rFonts w:ascii="Arial" w:hAnsi="Arial" w:cs="Arial"/>
        <w:bCs/>
        <w:color w:val="943634" w:themeColor="accent2" w:themeShade="BF"/>
        <w:sz w:val="18"/>
        <w:szCs w:val="18"/>
        <w:lang w:val="it-IT"/>
      </w:rPr>
      <w:t xml:space="preserve"> INFORMACIONI</w:t>
    </w:r>
    <w:r>
      <w:rPr>
        <w:rFonts w:ascii="Arial" w:hAnsi="Arial" w:cs="Arial"/>
        <w:b w:val="0"/>
        <w:bCs/>
        <w:color w:val="943634" w:themeColor="accent2" w:themeShade="BF"/>
        <w:sz w:val="18"/>
        <w:szCs w:val="18"/>
        <w:lang w:val="it-IT"/>
      </w:rPr>
      <w:t>T</w:t>
    </w:r>
    <w:r>
      <w:rPr>
        <w:rFonts w:ascii="Arial" w:hAnsi="Arial" w:cs="Arial"/>
        <w:noProof/>
        <w:sz w:val="18"/>
        <w:szCs w:val="18"/>
        <w:lang w:val="it-IT"/>
      </w:rPr>
      <w:t xml:space="preserve">UNIVERSITETI POLITEKNIK I </w:t>
    </w:r>
    <w:r w:rsidRPr="00FA1E6F">
      <w:rPr>
        <w:rFonts w:ascii="Arial" w:hAnsi="Arial" w:cs="Arial"/>
        <w:sz w:val="18"/>
        <w:szCs w:val="18"/>
        <w:lang w:val="it-IT"/>
      </w:rPr>
      <w:t>TIRANË</w:t>
    </w:r>
    <w:r>
      <w:rPr>
        <w:rFonts w:ascii="Arial" w:hAnsi="Arial" w:cs="Arial"/>
        <w:sz w:val="18"/>
        <w:szCs w:val="18"/>
        <w:lang w:val="it-IT"/>
      </w:rPr>
      <w:t>S</w:t>
    </w:r>
  </w:p>
  <w:p w14:paraId="69777707" w14:textId="77777777" w:rsidR="0033682F" w:rsidRDefault="0033682F" w:rsidP="0033682F">
    <w:pPr>
      <w:widowControl w:val="0"/>
      <w:autoSpaceDE w:val="0"/>
      <w:autoSpaceDN w:val="0"/>
      <w:adjustRightInd w:val="0"/>
      <w:jc w:val="center"/>
      <w:rPr>
        <w:rFonts w:ascii="Arial" w:eastAsia="MS Mincho" w:hAnsi="Arial" w:cs="Arial"/>
        <w:b/>
        <w:bCs/>
        <w:color w:val="943634" w:themeColor="accent2" w:themeShade="BF"/>
        <w:sz w:val="18"/>
        <w:szCs w:val="18"/>
        <w:lang w:val="it-IT"/>
      </w:rPr>
    </w:pPr>
    <w:r w:rsidRPr="00FA1E6F">
      <w:rPr>
        <w:rFonts w:ascii="Arial" w:eastAsia="MS Mincho" w:hAnsi="Arial" w:cs="Arial"/>
        <w:b/>
        <w:bCs/>
        <w:color w:val="943634" w:themeColor="accent2" w:themeShade="BF"/>
        <w:sz w:val="18"/>
        <w:szCs w:val="18"/>
        <w:lang w:val="it-IT"/>
      </w:rPr>
      <w:t>FAKULTETI I TEKNOLOGJIS</w:t>
    </w:r>
    <w:r w:rsidRPr="00FA1E6F">
      <w:rPr>
        <w:rFonts w:ascii="Arial" w:eastAsia="MS Mincho" w:hAnsi="Arial" w:cs="Arial"/>
        <w:b/>
        <w:color w:val="943634" w:themeColor="accent2" w:themeShade="BF"/>
        <w:sz w:val="18"/>
        <w:szCs w:val="18"/>
        <w:lang w:val="it-IT"/>
      </w:rPr>
      <w:t>Ë</w:t>
    </w:r>
    <w:r w:rsidRPr="00FA1E6F">
      <w:rPr>
        <w:rFonts w:ascii="Arial" w:eastAsia="MS Mincho" w:hAnsi="Arial" w:cs="Arial"/>
        <w:b/>
        <w:bCs/>
        <w:color w:val="943634" w:themeColor="accent2" w:themeShade="BF"/>
        <w:sz w:val="18"/>
        <w:szCs w:val="18"/>
        <w:lang w:val="it-IT"/>
      </w:rPr>
      <w:t xml:space="preserve"> S</w:t>
    </w:r>
    <w:r w:rsidRPr="00FA1E6F">
      <w:rPr>
        <w:rFonts w:ascii="Arial" w:eastAsia="MS Mincho" w:hAnsi="Arial" w:cs="Arial"/>
        <w:b/>
        <w:color w:val="943634" w:themeColor="accent2" w:themeShade="BF"/>
        <w:sz w:val="18"/>
        <w:szCs w:val="18"/>
        <w:lang w:val="it-IT"/>
      </w:rPr>
      <w:t>Ë</w:t>
    </w:r>
    <w:r w:rsidRPr="00FA1E6F">
      <w:rPr>
        <w:rFonts w:ascii="Arial" w:eastAsia="MS Mincho" w:hAnsi="Arial" w:cs="Arial"/>
        <w:b/>
        <w:bCs/>
        <w:color w:val="943634" w:themeColor="accent2" w:themeShade="BF"/>
        <w:sz w:val="18"/>
        <w:szCs w:val="18"/>
        <w:lang w:val="it-IT"/>
      </w:rPr>
      <w:t xml:space="preserve"> INFORMACIONI</w:t>
    </w:r>
    <w:r>
      <w:rPr>
        <w:rFonts w:ascii="Arial" w:eastAsia="MS Mincho" w:hAnsi="Arial" w:cs="Arial"/>
        <w:b/>
        <w:bCs/>
        <w:color w:val="943634" w:themeColor="accent2" w:themeShade="BF"/>
        <w:sz w:val="18"/>
        <w:szCs w:val="18"/>
        <w:lang w:val="it-IT"/>
      </w:rPr>
      <w:t>T</w:t>
    </w:r>
  </w:p>
  <w:p w14:paraId="271E322B" w14:textId="77777777" w:rsidR="0033682F" w:rsidRDefault="0033682F" w:rsidP="0033682F">
    <w:pPr>
      <w:widowControl w:val="0"/>
      <w:autoSpaceDE w:val="0"/>
      <w:autoSpaceDN w:val="0"/>
      <w:adjustRightInd w:val="0"/>
      <w:jc w:val="center"/>
      <w:rPr>
        <w:rFonts w:ascii="Arial" w:eastAsia="MS Mincho" w:hAnsi="Arial" w:cs="Arial"/>
        <w:b/>
        <w:bCs/>
        <w:color w:val="943634" w:themeColor="accent2" w:themeShade="BF"/>
        <w:sz w:val="18"/>
        <w:szCs w:val="1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CC455" w14:textId="77777777" w:rsidR="0084004B" w:rsidRPr="00EA5852" w:rsidRDefault="004E3696" w:rsidP="00F61118">
    <w:pPr>
      <w:pStyle w:val="Heading6"/>
      <w:widowControl w:val="0"/>
      <w:autoSpaceDE w:val="0"/>
      <w:autoSpaceDN w:val="0"/>
      <w:adjustRightInd w:val="0"/>
      <w:ind w:left="1440" w:firstLine="720"/>
      <w:jc w:val="left"/>
      <w:rPr>
        <w:rFonts w:ascii="Arial" w:hAnsi="Arial" w:cs="Arial"/>
        <w:b w:val="0"/>
        <w:lang w:val="it-IT"/>
      </w:rPr>
    </w:pPr>
    <w:r>
      <w:rPr>
        <w:i/>
        <w:noProof/>
      </w:rPr>
      <w:drawing>
        <wp:anchor distT="0" distB="0" distL="114300" distR="114300" simplePos="0" relativeHeight="251678208" behindDoc="1" locked="0" layoutInCell="1" allowOverlap="1" wp14:anchorId="2ECFC348" wp14:editId="73835D79">
          <wp:simplePos x="0" y="0"/>
          <wp:positionH relativeFrom="column">
            <wp:posOffset>4895850</wp:posOffset>
          </wp:positionH>
          <wp:positionV relativeFrom="paragraph">
            <wp:posOffset>17145</wp:posOffset>
          </wp:positionV>
          <wp:extent cx="990600" cy="485775"/>
          <wp:effectExtent l="19050" t="0" r="0" b="0"/>
          <wp:wrapThrough wrapText="bothSides">
            <wp:wrapPolygon edited="0">
              <wp:start x="-415" y="0"/>
              <wp:lineTo x="-415" y="21176"/>
              <wp:lineTo x="21600" y="21176"/>
              <wp:lineTo x="21600" y="0"/>
              <wp:lineTo x="-415"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85775"/>
                  </a:xfrm>
                  <a:prstGeom prst="rect">
                    <a:avLst/>
                  </a:prstGeom>
                  <a:noFill/>
                  <a:ln>
                    <a:noFill/>
                  </a:ln>
                </pic:spPr>
              </pic:pic>
            </a:graphicData>
          </a:graphic>
        </wp:anchor>
      </w:drawing>
    </w:r>
    <w:r w:rsidR="00F61118">
      <w:rPr>
        <w:i/>
        <w:noProof/>
      </w:rPr>
      <w:drawing>
        <wp:anchor distT="0" distB="0" distL="114300" distR="114300" simplePos="0" relativeHeight="251688448" behindDoc="0" locked="0" layoutInCell="1" allowOverlap="1" wp14:anchorId="11A5CD44" wp14:editId="20C0692B">
          <wp:simplePos x="0" y="0"/>
          <wp:positionH relativeFrom="margin">
            <wp:posOffset>209550</wp:posOffset>
          </wp:positionH>
          <wp:positionV relativeFrom="paragraph">
            <wp:posOffset>-49530</wp:posOffset>
          </wp:positionV>
          <wp:extent cx="619125" cy="619125"/>
          <wp:effectExtent l="19050" t="0" r="9525"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619125" cy="619125"/>
                  </a:xfrm>
                  <a:prstGeom prst="rect">
                    <a:avLst/>
                  </a:prstGeom>
                  <a:noFill/>
                  <a:ln w="9525">
                    <a:noFill/>
                    <a:miter lim="800000"/>
                    <a:headEnd/>
                    <a:tailEnd/>
                  </a:ln>
                </pic:spPr>
              </pic:pic>
            </a:graphicData>
          </a:graphic>
        </wp:anchor>
      </w:drawing>
    </w:r>
    <w:r w:rsidR="00F61118">
      <w:rPr>
        <w:rFonts w:ascii="Arial" w:hAnsi="Arial" w:cs="Arial"/>
        <w:b w:val="0"/>
        <w:noProof/>
        <w:lang w:val="it-IT"/>
      </w:rPr>
      <w:t xml:space="preserve">           </w:t>
    </w:r>
    <w:r w:rsidR="0033682F" w:rsidRPr="00EA5852">
      <w:rPr>
        <w:rFonts w:ascii="Arial" w:hAnsi="Arial" w:cs="Arial"/>
        <w:b w:val="0"/>
        <w:noProof/>
        <w:lang w:val="it-IT"/>
      </w:rPr>
      <w:t xml:space="preserve">UNIVERSITETI POLITEKNIK I </w:t>
    </w:r>
    <w:r w:rsidR="0033682F" w:rsidRPr="00EA5852">
      <w:rPr>
        <w:rFonts w:ascii="Arial" w:hAnsi="Arial" w:cs="Arial"/>
        <w:b w:val="0"/>
        <w:lang w:val="it-IT"/>
      </w:rPr>
      <w:t>TIRANËS</w:t>
    </w:r>
  </w:p>
  <w:p w14:paraId="22649FF0" w14:textId="77777777" w:rsidR="00F61118" w:rsidRDefault="00F61118" w:rsidP="00F61118">
    <w:pPr>
      <w:pStyle w:val="Heading6"/>
      <w:widowControl w:val="0"/>
      <w:autoSpaceDE w:val="0"/>
      <w:autoSpaceDN w:val="0"/>
      <w:adjustRightInd w:val="0"/>
      <w:ind w:left="720" w:firstLine="720"/>
      <w:jc w:val="left"/>
      <w:rPr>
        <w:rFonts w:ascii="Arial" w:hAnsi="Arial" w:cs="Arial"/>
        <w:b w:val="0"/>
        <w:bCs/>
        <w:lang w:val="it-IT"/>
      </w:rPr>
    </w:pPr>
    <w:r>
      <w:rPr>
        <w:rFonts w:ascii="Arial" w:hAnsi="Arial" w:cs="Arial"/>
        <w:b w:val="0"/>
        <w:bCs/>
        <w:lang w:val="it-IT"/>
      </w:rPr>
      <w:t xml:space="preserve">               </w:t>
    </w:r>
    <w:r w:rsidR="0033682F" w:rsidRPr="00EA5852">
      <w:rPr>
        <w:rFonts w:ascii="Arial" w:hAnsi="Arial" w:cs="Arial"/>
        <w:b w:val="0"/>
        <w:bCs/>
        <w:lang w:val="it-IT"/>
      </w:rPr>
      <w:t>FAKULTETI I TEKNOLOGJIS</w:t>
    </w:r>
    <w:r w:rsidR="0033682F" w:rsidRPr="00EA5852">
      <w:rPr>
        <w:rFonts w:ascii="Arial" w:hAnsi="Arial" w:cs="Arial"/>
        <w:b w:val="0"/>
        <w:lang w:val="it-IT"/>
      </w:rPr>
      <w:t>Ë</w:t>
    </w:r>
    <w:r w:rsidR="0033682F" w:rsidRPr="00EA5852">
      <w:rPr>
        <w:rFonts w:ascii="Arial" w:hAnsi="Arial" w:cs="Arial"/>
        <w:b w:val="0"/>
        <w:bCs/>
        <w:lang w:val="it-IT"/>
      </w:rPr>
      <w:t xml:space="preserve"> S</w:t>
    </w:r>
    <w:r w:rsidR="0033682F" w:rsidRPr="00EA5852">
      <w:rPr>
        <w:rFonts w:ascii="Arial" w:hAnsi="Arial" w:cs="Arial"/>
        <w:b w:val="0"/>
        <w:lang w:val="it-IT"/>
      </w:rPr>
      <w:t>Ë</w:t>
    </w:r>
    <w:r w:rsidR="0033682F" w:rsidRPr="00EA5852">
      <w:rPr>
        <w:rFonts w:ascii="Arial" w:hAnsi="Arial" w:cs="Arial"/>
        <w:b w:val="0"/>
        <w:bCs/>
        <w:lang w:val="it-IT"/>
      </w:rPr>
      <w:t xml:space="preserve"> INFORMACIONIT</w:t>
    </w:r>
  </w:p>
  <w:p w14:paraId="0958705D" w14:textId="77777777" w:rsidR="00EA5852" w:rsidRPr="00F61118" w:rsidRDefault="00F61118" w:rsidP="00F61118">
    <w:pPr>
      <w:pStyle w:val="Heading6"/>
      <w:widowControl w:val="0"/>
      <w:autoSpaceDE w:val="0"/>
      <w:autoSpaceDN w:val="0"/>
      <w:adjustRightInd w:val="0"/>
      <w:ind w:left="720" w:firstLine="720"/>
      <w:jc w:val="left"/>
      <w:rPr>
        <w:rFonts w:ascii="Arial" w:hAnsi="Arial" w:cs="Arial"/>
        <w:bCs/>
        <w:lang w:val="it-IT"/>
      </w:rPr>
    </w:pPr>
    <w:r>
      <w:rPr>
        <w:rFonts w:ascii="Arial" w:hAnsi="Arial" w:cs="Arial"/>
        <w:lang w:val="it-IT"/>
      </w:rPr>
      <w:t xml:space="preserve">             </w:t>
    </w:r>
    <w:r w:rsidR="00494857">
      <w:rPr>
        <w:rFonts w:ascii="Arial" w:hAnsi="Arial" w:cs="Arial"/>
        <w:lang w:val="it-IT"/>
      </w:rPr>
      <w:t xml:space="preserve">        </w:t>
    </w:r>
    <w:r w:rsidR="003D2C04">
      <w:rPr>
        <w:rFonts w:ascii="Arial" w:hAnsi="Arial" w:cs="Arial"/>
        <w:lang w:val="it-IT"/>
      </w:rPr>
      <w:t xml:space="preserve">   </w:t>
    </w:r>
    <w:r w:rsidR="00D762C1">
      <w:rPr>
        <w:rFonts w:ascii="Arial" w:hAnsi="Arial" w:cs="Arial"/>
        <w:lang w:val="it-IT"/>
      </w:rPr>
      <w:tab/>
    </w:r>
    <w:r w:rsidR="00D762C1">
      <w:rPr>
        <w:rFonts w:ascii="Arial" w:hAnsi="Arial" w:cs="Arial"/>
        <w:lang w:val="it-IT"/>
      </w:rPr>
      <w:tab/>
    </w:r>
  </w:p>
  <w:p w14:paraId="20DB5FC7" w14:textId="77777777" w:rsidR="00705B2C" w:rsidRPr="00AF1014" w:rsidRDefault="0084004B" w:rsidP="00CD79D7">
    <w:pPr>
      <w:widowControl w:val="0"/>
      <w:autoSpaceDE w:val="0"/>
      <w:autoSpaceDN w:val="0"/>
      <w:adjustRightInd w:val="0"/>
      <w:rPr>
        <w:rFonts w:ascii="Arial" w:eastAsia="MS Mincho" w:hAnsi="Arial" w:cs="Arial"/>
        <w:b/>
        <w:bCs/>
        <w:sz w:val="20"/>
        <w:szCs w:val="20"/>
        <w:lang w:val="it-IT"/>
      </w:rPr>
    </w:pPr>
    <w:r>
      <w:rPr>
        <w:rFonts w:ascii="Arial" w:eastAsia="MS Mincho" w:hAnsi="Arial" w:cs="Arial"/>
        <w:b/>
        <w:bCs/>
        <w:noProof/>
        <w:sz w:val="20"/>
        <w:szCs w:val="20"/>
      </w:rPr>
      <w:drawing>
        <wp:anchor distT="0" distB="0" distL="114300" distR="114300" simplePos="0" relativeHeight="251687424" behindDoc="1" locked="0" layoutInCell="1" allowOverlap="1" wp14:anchorId="108F6AB2" wp14:editId="68FCDA7F">
          <wp:simplePos x="0" y="0"/>
          <wp:positionH relativeFrom="margin">
            <wp:posOffset>-123825</wp:posOffset>
          </wp:positionH>
          <wp:positionV relativeFrom="paragraph">
            <wp:posOffset>64770</wp:posOffset>
          </wp:positionV>
          <wp:extent cx="6191250" cy="180975"/>
          <wp:effectExtent l="19050" t="0" r="0" b="0"/>
          <wp:wrapTight wrapText="bothSides">
            <wp:wrapPolygon edited="0">
              <wp:start x="-66" y="0"/>
              <wp:lineTo x="-66" y="20463"/>
              <wp:lineTo x="21600" y="20463"/>
              <wp:lineTo x="21600" y="0"/>
              <wp:lineTo x="-66"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0" cy="1809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3C8D"/>
    <w:multiLevelType w:val="hybridMultilevel"/>
    <w:tmpl w:val="58B8FDBC"/>
    <w:lvl w:ilvl="0" w:tplc="6054EFB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144B"/>
    <w:multiLevelType w:val="hybridMultilevel"/>
    <w:tmpl w:val="6EB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415B7"/>
    <w:multiLevelType w:val="hybridMultilevel"/>
    <w:tmpl w:val="8A207576"/>
    <w:lvl w:ilvl="0" w:tplc="ACBEA9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00206"/>
    <w:multiLevelType w:val="hybridMultilevel"/>
    <w:tmpl w:val="79841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B6E47"/>
    <w:multiLevelType w:val="hybridMultilevel"/>
    <w:tmpl w:val="E6C6FC14"/>
    <w:lvl w:ilvl="0" w:tplc="9F8E78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A534C"/>
    <w:multiLevelType w:val="hybridMultilevel"/>
    <w:tmpl w:val="96E0B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F59EA"/>
    <w:multiLevelType w:val="hybridMultilevel"/>
    <w:tmpl w:val="443072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CF4635"/>
    <w:multiLevelType w:val="hybridMultilevel"/>
    <w:tmpl w:val="564C3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032D"/>
    <w:rsid w:val="000117F6"/>
    <w:rsid w:val="00070AF9"/>
    <w:rsid w:val="00072916"/>
    <w:rsid w:val="000746E7"/>
    <w:rsid w:val="000970F8"/>
    <w:rsid w:val="00097125"/>
    <w:rsid w:val="000B2476"/>
    <w:rsid w:val="000B7945"/>
    <w:rsid w:val="000C20EF"/>
    <w:rsid w:val="000C36AA"/>
    <w:rsid w:val="000D1213"/>
    <w:rsid w:val="000E6F36"/>
    <w:rsid w:val="001146F9"/>
    <w:rsid w:val="00120901"/>
    <w:rsid w:val="00131A4C"/>
    <w:rsid w:val="001326C8"/>
    <w:rsid w:val="0014147E"/>
    <w:rsid w:val="0014381F"/>
    <w:rsid w:val="00152B36"/>
    <w:rsid w:val="00165B10"/>
    <w:rsid w:val="001A76FD"/>
    <w:rsid w:val="001B3F08"/>
    <w:rsid w:val="001B6E30"/>
    <w:rsid w:val="001D19B6"/>
    <w:rsid w:val="001F340A"/>
    <w:rsid w:val="001F5E0F"/>
    <w:rsid w:val="002056F1"/>
    <w:rsid w:val="00222370"/>
    <w:rsid w:val="00242848"/>
    <w:rsid w:val="002608E0"/>
    <w:rsid w:val="00273742"/>
    <w:rsid w:val="002C5A98"/>
    <w:rsid w:val="002D3C3E"/>
    <w:rsid w:val="002E2940"/>
    <w:rsid w:val="002E68B2"/>
    <w:rsid w:val="002F0278"/>
    <w:rsid w:val="00316DD5"/>
    <w:rsid w:val="003338E3"/>
    <w:rsid w:val="0033682F"/>
    <w:rsid w:val="00362244"/>
    <w:rsid w:val="003678BF"/>
    <w:rsid w:val="003773B4"/>
    <w:rsid w:val="003914BB"/>
    <w:rsid w:val="003B451F"/>
    <w:rsid w:val="003D2C04"/>
    <w:rsid w:val="003E103C"/>
    <w:rsid w:val="003E665E"/>
    <w:rsid w:val="00406E13"/>
    <w:rsid w:val="0041154E"/>
    <w:rsid w:val="00413DE8"/>
    <w:rsid w:val="00440E7F"/>
    <w:rsid w:val="0044358F"/>
    <w:rsid w:val="00452EB9"/>
    <w:rsid w:val="00462360"/>
    <w:rsid w:val="004777CC"/>
    <w:rsid w:val="004869D6"/>
    <w:rsid w:val="00494857"/>
    <w:rsid w:val="00494DA9"/>
    <w:rsid w:val="004B55D2"/>
    <w:rsid w:val="004C0B91"/>
    <w:rsid w:val="004C5358"/>
    <w:rsid w:val="004D39CB"/>
    <w:rsid w:val="004E3696"/>
    <w:rsid w:val="004F10E5"/>
    <w:rsid w:val="0050139D"/>
    <w:rsid w:val="00503DFD"/>
    <w:rsid w:val="00516DEB"/>
    <w:rsid w:val="005548F3"/>
    <w:rsid w:val="00565C22"/>
    <w:rsid w:val="00575C3A"/>
    <w:rsid w:val="00577483"/>
    <w:rsid w:val="00577667"/>
    <w:rsid w:val="0057798B"/>
    <w:rsid w:val="005942E6"/>
    <w:rsid w:val="005A032D"/>
    <w:rsid w:val="005A434A"/>
    <w:rsid w:val="005C4485"/>
    <w:rsid w:val="0060762B"/>
    <w:rsid w:val="00612A36"/>
    <w:rsid w:val="00624BB1"/>
    <w:rsid w:val="00651E12"/>
    <w:rsid w:val="0065312A"/>
    <w:rsid w:val="00656BF6"/>
    <w:rsid w:val="006D355E"/>
    <w:rsid w:val="006E21B4"/>
    <w:rsid w:val="00705B2C"/>
    <w:rsid w:val="007205C1"/>
    <w:rsid w:val="0074150A"/>
    <w:rsid w:val="00750748"/>
    <w:rsid w:val="00751273"/>
    <w:rsid w:val="00764167"/>
    <w:rsid w:val="00770C9E"/>
    <w:rsid w:val="00784E16"/>
    <w:rsid w:val="007852FC"/>
    <w:rsid w:val="007B1195"/>
    <w:rsid w:val="007B3A35"/>
    <w:rsid w:val="007C786F"/>
    <w:rsid w:val="008101CF"/>
    <w:rsid w:val="0082350C"/>
    <w:rsid w:val="008275DF"/>
    <w:rsid w:val="0084004B"/>
    <w:rsid w:val="008570AE"/>
    <w:rsid w:val="008623D5"/>
    <w:rsid w:val="008630AB"/>
    <w:rsid w:val="008862C3"/>
    <w:rsid w:val="0089016D"/>
    <w:rsid w:val="008A4709"/>
    <w:rsid w:val="008B690D"/>
    <w:rsid w:val="008E51B2"/>
    <w:rsid w:val="009039E2"/>
    <w:rsid w:val="00911617"/>
    <w:rsid w:val="00914CE8"/>
    <w:rsid w:val="00966494"/>
    <w:rsid w:val="009B6E1E"/>
    <w:rsid w:val="009B7258"/>
    <w:rsid w:val="009C479B"/>
    <w:rsid w:val="009C5439"/>
    <w:rsid w:val="009E77D2"/>
    <w:rsid w:val="009F29DC"/>
    <w:rsid w:val="00A03364"/>
    <w:rsid w:val="00A07EDF"/>
    <w:rsid w:val="00A12AC7"/>
    <w:rsid w:val="00A13982"/>
    <w:rsid w:val="00A205C3"/>
    <w:rsid w:val="00A41088"/>
    <w:rsid w:val="00A43961"/>
    <w:rsid w:val="00A77097"/>
    <w:rsid w:val="00A772B1"/>
    <w:rsid w:val="00A80500"/>
    <w:rsid w:val="00A93EF4"/>
    <w:rsid w:val="00AA004F"/>
    <w:rsid w:val="00AC5E90"/>
    <w:rsid w:val="00AF1014"/>
    <w:rsid w:val="00B23264"/>
    <w:rsid w:val="00B311C2"/>
    <w:rsid w:val="00B54BA5"/>
    <w:rsid w:val="00B62904"/>
    <w:rsid w:val="00B72682"/>
    <w:rsid w:val="00BA2670"/>
    <w:rsid w:val="00BC2CE4"/>
    <w:rsid w:val="00BC7471"/>
    <w:rsid w:val="00BF2E70"/>
    <w:rsid w:val="00C06FEA"/>
    <w:rsid w:val="00C148F6"/>
    <w:rsid w:val="00C225D6"/>
    <w:rsid w:val="00C673B1"/>
    <w:rsid w:val="00C738E3"/>
    <w:rsid w:val="00C80293"/>
    <w:rsid w:val="00C84838"/>
    <w:rsid w:val="00C872AF"/>
    <w:rsid w:val="00C92869"/>
    <w:rsid w:val="00CA7E4E"/>
    <w:rsid w:val="00CB256D"/>
    <w:rsid w:val="00CC5066"/>
    <w:rsid w:val="00CD79D7"/>
    <w:rsid w:val="00CE4F74"/>
    <w:rsid w:val="00D015D9"/>
    <w:rsid w:val="00D125BB"/>
    <w:rsid w:val="00D13F17"/>
    <w:rsid w:val="00D201C3"/>
    <w:rsid w:val="00D3409B"/>
    <w:rsid w:val="00D762C1"/>
    <w:rsid w:val="00D81795"/>
    <w:rsid w:val="00D928F4"/>
    <w:rsid w:val="00DA1B84"/>
    <w:rsid w:val="00DC35BE"/>
    <w:rsid w:val="00DC68FB"/>
    <w:rsid w:val="00DD0063"/>
    <w:rsid w:val="00DD446E"/>
    <w:rsid w:val="00DF1C56"/>
    <w:rsid w:val="00DF3764"/>
    <w:rsid w:val="00E1795B"/>
    <w:rsid w:val="00E433C9"/>
    <w:rsid w:val="00E51FF1"/>
    <w:rsid w:val="00E659EA"/>
    <w:rsid w:val="00E66467"/>
    <w:rsid w:val="00EA1FC0"/>
    <w:rsid w:val="00EA52AF"/>
    <w:rsid w:val="00EA5852"/>
    <w:rsid w:val="00EA5EFF"/>
    <w:rsid w:val="00ED04F0"/>
    <w:rsid w:val="00ED1AE1"/>
    <w:rsid w:val="00F01B1C"/>
    <w:rsid w:val="00F06D7A"/>
    <w:rsid w:val="00F31BE4"/>
    <w:rsid w:val="00F429AF"/>
    <w:rsid w:val="00F503E9"/>
    <w:rsid w:val="00F5386D"/>
    <w:rsid w:val="00F61118"/>
    <w:rsid w:val="00F64F6B"/>
    <w:rsid w:val="00F74BED"/>
    <w:rsid w:val="00F802B0"/>
    <w:rsid w:val="00F8032B"/>
    <w:rsid w:val="00F94EC8"/>
    <w:rsid w:val="00FA1E6F"/>
    <w:rsid w:val="00FE1BE0"/>
    <w:rsid w:val="00FE2046"/>
    <w:rsid w:val="00FE4F72"/>
    <w:rsid w:val="00FF5D17"/>
    <w:rsid w:val="00FF76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F9A9A"/>
  <w15:docId w15:val="{63D7475C-E3DC-430C-87CD-A04D7821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2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A032D"/>
    <w:pPr>
      <w:keepNext/>
      <w:outlineLvl w:val="0"/>
    </w:pPr>
    <w:rPr>
      <w:rFonts w:eastAsia="MS Mincho"/>
      <w:b/>
      <w:sz w:val="20"/>
      <w:szCs w:val="20"/>
    </w:rPr>
  </w:style>
  <w:style w:type="paragraph" w:styleId="Heading6">
    <w:name w:val="heading 6"/>
    <w:basedOn w:val="Normal"/>
    <w:next w:val="Normal"/>
    <w:link w:val="Heading6Char"/>
    <w:qFormat/>
    <w:rsid w:val="005A032D"/>
    <w:pPr>
      <w:keepNext/>
      <w:jc w:val="center"/>
      <w:outlineLvl w:val="5"/>
    </w:pPr>
    <w:rPr>
      <w:rFonts w:eastAsia="MS Mincho"/>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32D"/>
    <w:rPr>
      <w:rFonts w:ascii="Times New Roman" w:eastAsia="MS Mincho" w:hAnsi="Times New Roman" w:cs="Times New Roman"/>
      <w:b/>
      <w:sz w:val="20"/>
      <w:szCs w:val="20"/>
    </w:rPr>
  </w:style>
  <w:style w:type="character" w:customStyle="1" w:styleId="Heading6Char">
    <w:name w:val="Heading 6 Char"/>
    <w:basedOn w:val="DefaultParagraphFont"/>
    <w:link w:val="Heading6"/>
    <w:rsid w:val="005A032D"/>
    <w:rPr>
      <w:rFonts w:ascii="Times New Roman" w:eastAsia="MS Mincho" w:hAnsi="Times New Roman" w:cs="Times New Roman"/>
      <w:b/>
      <w:sz w:val="20"/>
      <w:szCs w:val="20"/>
    </w:rPr>
  </w:style>
  <w:style w:type="paragraph" w:styleId="ListParagraph">
    <w:name w:val="List Paragraph"/>
    <w:basedOn w:val="Normal"/>
    <w:uiPriority w:val="34"/>
    <w:qFormat/>
    <w:rsid w:val="00F802B0"/>
    <w:pPr>
      <w:ind w:left="720"/>
      <w:contextualSpacing/>
    </w:pPr>
  </w:style>
  <w:style w:type="paragraph" w:styleId="BodyText">
    <w:name w:val="Body Text"/>
    <w:basedOn w:val="Normal"/>
    <w:link w:val="BodyTextChar"/>
    <w:rsid w:val="00F74BED"/>
    <w:rPr>
      <w:sz w:val="28"/>
      <w:szCs w:val="20"/>
    </w:rPr>
  </w:style>
  <w:style w:type="character" w:customStyle="1" w:styleId="BodyTextChar">
    <w:name w:val="Body Text Char"/>
    <w:basedOn w:val="DefaultParagraphFont"/>
    <w:link w:val="BodyText"/>
    <w:rsid w:val="00F74BED"/>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FA1E6F"/>
    <w:rPr>
      <w:rFonts w:ascii="Tahoma" w:hAnsi="Tahoma" w:cs="Tahoma"/>
      <w:sz w:val="16"/>
      <w:szCs w:val="16"/>
    </w:rPr>
  </w:style>
  <w:style w:type="character" w:customStyle="1" w:styleId="BalloonTextChar">
    <w:name w:val="Balloon Text Char"/>
    <w:basedOn w:val="DefaultParagraphFont"/>
    <w:link w:val="BalloonText"/>
    <w:uiPriority w:val="99"/>
    <w:semiHidden/>
    <w:rsid w:val="00FA1E6F"/>
    <w:rPr>
      <w:rFonts w:ascii="Tahoma" w:eastAsia="Times New Roman" w:hAnsi="Tahoma" w:cs="Tahoma"/>
      <w:sz w:val="16"/>
      <w:szCs w:val="16"/>
    </w:rPr>
  </w:style>
  <w:style w:type="paragraph" w:styleId="Header">
    <w:name w:val="header"/>
    <w:basedOn w:val="Normal"/>
    <w:link w:val="HeaderChar"/>
    <w:uiPriority w:val="99"/>
    <w:unhideWhenUsed/>
    <w:rsid w:val="00FA1E6F"/>
    <w:pPr>
      <w:tabs>
        <w:tab w:val="center" w:pos="4680"/>
        <w:tab w:val="right" w:pos="9360"/>
      </w:tabs>
    </w:pPr>
  </w:style>
  <w:style w:type="character" w:customStyle="1" w:styleId="HeaderChar">
    <w:name w:val="Header Char"/>
    <w:basedOn w:val="DefaultParagraphFont"/>
    <w:link w:val="Header"/>
    <w:uiPriority w:val="99"/>
    <w:rsid w:val="00FA1E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A1E6F"/>
    <w:pPr>
      <w:tabs>
        <w:tab w:val="center" w:pos="4680"/>
        <w:tab w:val="right" w:pos="9360"/>
      </w:tabs>
    </w:pPr>
  </w:style>
  <w:style w:type="character" w:customStyle="1" w:styleId="FooterChar">
    <w:name w:val="Footer Char"/>
    <w:basedOn w:val="DefaultParagraphFont"/>
    <w:link w:val="Footer"/>
    <w:uiPriority w:val="99"/>
    <w:rsid w:val="00FA1E6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9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01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fshs-ut.edu.al/per-dokumentacionin-qe-duhet-te-dorezojne-kategorite-e-studenteve-te-ciklit-te-pare-te-studimeve-bachelor-qe-plotesojne-kriteret-per-perjashtim-nga-tarifa-vjetore-e-shkollim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dc:creator>
  <cp:lastModifiedBy>Kilta Meka</cp:lastModifiedBy>
  <cp:revision>13</cp:revision>
  <cp:lastPrinted>2020-11-17T12:12:00Z</cp:lastPrinted>
  <dcterms:created xsi:type="dcterms:W3CDTF">2020-11-17T10:23:00Z</dcterms:created>
  <dcterms:modified xsi:type="dcterms:W3CDTF">2020-11-17T12:52:00Z</dcterms:modified>
</cp:coreProperties>
</file>