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D0AF" w14:textId="779A3059" w:rsidR="00806F3B" w:rsidRDefault="00806F3B">
      <w:pPr>
        <w:rPr>
          <w:b/>
          <w:bCs/>
        </w:rPr>
      </w:pPr>
      <w:r>
        <w:rPr>
          <w:b/>
          <w:bCs/>
        </w:rPr>
        <w:t>Interface Color Scheme</w:t>
      </w:r>
    </w:p>
    <w:p w14:paraId="67C8B3D6" w14:textId="77777777" w:rsidR="00806F3B" w:rsidRDefault="00806F3B">
      <w:pPr>
        <w:rPr>
          <w:b/>
          <w:bCs/>
        </w:rPr>
      </w:pPr>
    </w:p>
    <w:p w14:paraId="7B80DC43" w14:textId="31915C25" w:rsidR="00806F3B" w:rsidRPr="00806F3B" w:rsidRDefault="00806F3B">
      <w:pPr>
        <w:rPr>
          <w:b/>
          <w:bCs/>
        </w:rPr>
      </w:pPr>
      <w:r w:rsidRPr="00806F3B">
        <w:rPr>
          <w:b/>
          <w:bCs/>
        </w:rPr>
        <w:t>Recommended palette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1"/>
        <w:gridCol w:w="3440"/>
        <w:gridCol w:w="1153"/>
      </w:tblGrid>
      <w:tr w:rsidR="00806F3B" w:rsidRPr="00806F3B" w14:paraId="41EE6CBA" w14:textId="77777777" w:rsidTr="006A6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7EBB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Use</w:t>
            </w:r>
          </w:p>
        </w:tc>
        <w:tc>
          <w:tcPr>
            <w:tcW w:w="0" w:type="auto"/>
            <w:hideMark/>
          </w:tcPr>
          <w:p w14:paraId="582C8C25" w14:textId="77777777" w:rsidR="00806F3B" w:rsidRPr="00806F3B" w:rsidRDefault="00806F3B" w:rsidP="00806F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Colour</w:t>
            </w:r>
          </w:p>
        </w:tc>
        <w:tc>
          <w:tcPr>
            <w:tcW w:w="0" w:type="auto"/>
            <w:hideMark/>
          </w:tcPr>
          <w:p w14:paraId="40095AD5" w14:textId="77777777" w:rsidR="00806F3B" w:rsidRPr="00806F3B" w:rsidRDefault="00806F3B" w:rsidP="00806F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Hex</w:t>
            </w:r>
          </w:p>
        </w:tc>
      </w:tr>
      <w:tr w:rsidR="00806F3B" w:rsidRPr="00806F3B" w14:paraId="090843A2" w14:textId="77777777" w:rsidTr="006A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031E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App background</w:t>
            </w:r>
          </w:p>
        </w:tc>
        <w:tc>
          <w:tcPr>
            <w:tcW w:w="0" w:type="auto"/>
            <w:hideMark/>
          </w:tcPr>
          <w:p w14:paraId="645A9726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Very light blue-gray</w:t>
            </w:r>
          </w:p>
        </w:tc>
        <w:tc>
          <w:tcPr>
            <w:tcW w:w="0" w:type="auto"/>
            <w:hideMark/>
          </w:tcPr>
          <w:p w14:paraId="02657363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#F5F9FC</w:t>
            </w:r>
          </w:p>
        </w:tc>
      </w:tr>
      <w:tr w:rsidR="00806F3B" w:rsidRPr="00806F3B" w14:paraId="7A542108" w14:textId="77777777" w:rsidTr="006A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746D8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Cards</w:t>
            </w:r>
          </w:p>
        </w:tc>
        <w:tc>
          <w:tcPr>
            <w:tcW w:w="0" w:type="auto"/>
            <w:hideMark/>
          </w:tcPr>
          <w:p w14:paraId="21057E4A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White</w:t>
            </w:r>
          </w:p>
        </w:tc>
        <w:tc>
          <w:tcPr>
            <w:tcW w:w="0" w:type="auto"/>
            <w:hideMark/>
          </w:tcPr>
          <w:p w14:paraId="6ACA9F74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#FFFFFF</w:t>
            </w:r>
          </w:p>
        </w:tc>
      </w:tr>
      <w:tr w:rsidR="00806F3B" w:rsidRPr="00806F3B" w14:paraId="23D965D2" w14:textId="77777777" w:rsidTr="006A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42A1E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Primary blue</w:t>
            </w:r>
          </w:p>
        </w:tc>
        <w:tc>
          <w:tcPr>
            <w:tcW w:w="0" w:type="auto"/>
            <w:hideMark/>
          </w:tcPr>
          <w:p w14:paraId="51507E44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Professional light/medium blue</w:t>
            </w:r>
          </w:p>
        </w:tc>
        <w:tc>
          <w:tcPr>
            <w:tcW w:w="0" w:type="auto"/>
            <w:hideMark/>
          </w:tcPr>
          <w:p w14:paraId="1808C77B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#3B82B6</w:t>
            </w:r>
          </w:p>
        </w:tc>
      </w:tr>
      <w:tr w:rsidR="00806F3B" w:rsidRPr="00806F3B" w14:paraId="67CF7A02" w14:textId="77777777" w:rsidTr="006A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3DC3D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Soft blue</w:t>
            </w:r>
          </w:p>
        </w:tc>
        <w:tc>
          <w:tcPr>
            <w:tcW w:w="0" w:type="auto"/>
            <w:hideMark/>
          </w:tcPr>
          <w:p w14:paraId="08C4FDC9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#EAF4FB</w:t>
            </w:r>
          </w:p>
        </w:tc>
        <w:tc>
          <w:tcPr>
            <w:tcW w:w="0" w:type="auto"/>
            <w:hideMark/>
          </w:tcPr>
          <w:p w14:paraId="0848B189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6F3B" w:rsidRPr="00806F3B" w14:paraId="04940B07" w14:textId="77777777" w:rsidTr="006A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88322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Dark text</w:t>
            </w:r>
          </w:p>
        </w:tc>
        <w:tc>
          <w:tcPr>
            <w:tcW w:w="0" w:type="auto"/>
            <w:hideMark/>
          </w:tcPr>
          <w:p w14:paraId="191B721E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Slate</w:t>
            </w:r>
          </w:p>
        </w:tc>
        <w:tc>
          <w:tcPr>
            <w:tcW w:w="0" w:type="auto"/>
            <w:hideMark/>
          </w:tcPr>
          <w:p w14:paraId="4CF5964E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#263238</w:t>
            </w:r>
          </w:p>
        </w:tc>
      </w:tr>
      <w:tr w:rsidR="00806F3B" w:rsidRPr="00806F3B" w14:paraId="3C790E75" w14:textId="77777777" w:rsidTr="006A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7B31B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Secondary text</w:t>
            </w:r>
          </w:p>
        </w:tc>
        <w:tc>
          <w:tcPr>
            <w:tcW w:w="0" w:type="auto"/>
            <w:hideMark/>
          </w:tcPr>
          <w:p w14:paraId="111EE90E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#607D8B</w:t>
            </w:r>
          </w:p>
        </w:tc>
        <w:tc>
          <w:tcPr>
            <w:tcW w:w="0" w:type="auto"/>
            <w:hideMark/>
          </w:tcPr>
          <w:p w14:paraId="69DF742F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6F3B" w:rsidRPr="00806F3B" w14:paraId="1E78FD0C" w14:textId="77777777" w:rsidTr="006A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811D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Brand red</w:t>
            </w:r>
          </w:p>
        </w:tc>
        <w:tc>
          <w:tcPr>
            <w:tcW w:w="0" w:type="auto"/>
            <w:hideMark/>
          </w:tcPr>
          <w:p w14:paraId="4561EA82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Maple red</w:t>
            </w:r>
          </w:p>
        </w:tc>
        <w:tc>
          <w:tcPr>
            <w:tcW w:w="0" w:type="auto"/>
            <w:hideMark/>
          </w:tcPr>
          <w:p w14:paraId="586E672D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#C62828</w:t>
            </w:r>
          </w:p>
        </w:tc>
      </w:tr>
      <w:tr w:rsidR="00806F3B" w:rsidRPr="00806F3B" w14:paraId="0FE33CA2" w14:textId="77777777" w:rsidTr="006A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064B7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Light red</w:t>
            </w:r>
          </w:p>
        </w:tc>
        <w:tc>
          <w:tcPr>
            <w:tcW w:w="0" w:type="auto"/>
            <w:hideMark/>
          </w:tcPr>
          <w:p w14:paraId="18749288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#FCECEC</w:t>
            </w:r>
          </w:p>
        </w:tc>
        <w:tc>
          <w:tcPr>
            <w:tcW w:w="0" w:type="auto"/>
            <w:hideMark/>
          </w:tcPr>
          <w:p w14:paraId="4B261AE9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6F3B" w:rsidRPr="00806F3B" w14:paraId="50C4AA57" w14:textId="77777777" w:rsidTr="006A6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9BA1E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Borders</w:t>
            </w:r>
          </w:p>
        </w:tc>
        <w:tc>
          <w:tcPr>
            <w:tcW w:w="0" w:type="auto"/>
            <w:hideMark/>
          </w:tcPr>
          <w:p w14:paraId="7385CB44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6F3B">
              <w:t>#DCE7EE</w:t>
            </w:r>
          </w:p>
        </w:tc>
        <w:tc>
          <w:tcPr>
            <w:tcW w:w="0" w:type="auto"/>
            <w:hideMark/>
          </w:tcPr>
          <w:p w14:paraId="6ED3DCA5" w14:textId="77777777" w:rsidR="00806F3B" w:rsidRPr="00806F3B" w:rsidRDefault="00806F3B" w:rsidP="00806F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6F3B" w:rsidRPr="00806F3B" w14:paraId="755442C5" w14:textId="77777777" w:rsidTr="006A6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7A3F3" w14:textId="77777777" w:rsidR="00806F3B" w:rsidRPr="00806F3B" w:rsidRDefault="00806F3B" w:rsidP="00806F3B">
            <w:pPr>
              <w:spacing w:after="160" w:line="278" w:lineRule="auto"/>
            </w:pPr>
            <w:r w:rsidRPr="00806F3B">
              <w:t>Success</w:t>
            </w:r>
          </w:p>
        </w:tc>
        <w:tc>
          <w:tcPr>
            <w:tcW w:w="0" w:type="auto"/>
            <w:hideMark/>
          </w:tcPr>
          <w:p w14:paraId="3CE95AAC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6F3B">
              <w:t>#3F8F6B</w:t>
            </w:r>
          </w:p>
        </w:tc>
        <w:tc>
          <w:tcPr>
            <w:tcW w:w="0" w:type="auto"/>
            <w:hideMark/>
          </w:tcPr>
          <w:p w14:paraId="5F485791" w14:textId="77777777" w:rsidR="00806F3B" w:rsidRPr="00806F3B" w:rsidRDefault="00806F3B" w:rsidP="00806F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CC41F1" w14:textId="77777777" w:rsidR="003D69E5" w:rsidRDefault="003D69E5"/>
    <w:p w14:paraId="2198C387" w14:textId="77777777" w:rsidR="006A6F0E" w:rsidRDefault="006A6F0E"/>
    <w:p w14:paraId="7FE5EA64" w14:textId="77777777" w:rsidR="006A6F0E" w:rsidRDefault="006A6F0E"/>
    <w:p w14:paraId="582BD97C" w14:textId="77777777" w:rsidR="006A6F0E" w:rsidRDefault="006A6F0E"/>
    <w:p w14:paraId="20B58B75" w14:textId="77777777" w:rsidR="006A6F0E" w:rsidRDefault="006A6F0E"/>
    <w:p w14:paraId="607FF9AB" w14:textId="77777777" w:rsidR="006A6F0E" w:rsidRDefault="006A6F0E"/>
    <w:p w14:paraId="36FAC7D0" w14:textId="77777777" w:rsidR="006A6F0E" w:rsidRDefault="006A6F0E"/>
    <w:p w14:paraId="49FFE43B" w14:textId="77777777" w:rsidR="006A6F0E" w:rsidRDefault="006A6F0E"/>
    <w:p w14:paraId="4AD5E79A" w14:textId="77777777" w:rsidR="006A6F0E" w:rsidRDefault="006A6F0E"/>
    <w:p w14:paraId="54255A35" w14:textId="77777777" w:rsidR="006A6F0E" w:rsidRDefault="006A6F0E"/>
    <w:p w14:paraId="5246963C" w14:textId="77777777" w:rsidR="006A6F0E" w:rsidRDefault="006A6F0E"/>
    <w:p w14:paraId="522D889B" w14:textId="77777777" w:rsidR="006A6F0E" w:rsidRDefault="006A6F0E"/>
    <w:p w14:paraId="5F0FEB2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Absolutely. What you are describing is essentially the foundation/architecture of the Red Leaf Fintech website + accounting SaaS login and multi-company access system.</w:t>
      </w:r>
    </w:p>
    <w:p w14:paraId="00BD616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 would send the developer the requirements in a structured way so they understand that there are two separate layers:</w:t>
      </w:r>
    </w:p>
    <w:p w14:paraId="7C4EA0A1" w14:textId="77777777" w:rsidR="00532B4A" w:rsidRPr="00532B4A" w:rsidRDefault="00532B4A" w:rsidP="00532B4A">
      <w:pPr>
        <w:numPr>
          <w:ilvl w:val="0"/>
          <w:numId w:val="1"/>
        </w:numPr>
        <w:rPr>
          <w:b/>
          <w:bCs/>
        </w:rPr>
      </w:pPr>
      <w:r w:rsidRPr="00532B4A">
        <w:rPr>
          <w:b/>
          <w:bCs/>
        </w:rPr>
        <w:t>Public marketing website — anyone can visit, learn about Red Leaf, compare plans and subscribe.</w:t>
      </w:r>
    </w:p>
    <w:p w14:paraId="6F753620" w14:textId="07BA21AE" w:rsidR="00532B4A" w:rsidRPr="00532B4A" w:rsidRDefault="00532B4A" w:rsidP="00532B4A">
      <w:pPr>
        <w:numPr>
          <w:ilvl w:val="0"/>
          <w:numId w:val="1"/>
        </w:numPr>
        <w:rPr>
          <w:b/>
          <w:bCs/>
        </w:rPr>
      </w:pPr>
      <w:r w:rsidRPr="00532B4A">
        <w:rPr>
          <w:b/>
          <w:bCs/>
        </w:rPr>
        <w:t>Private accounting application — customers/accountants log in and access one or multiple companies based on their permissions.</w:t>
      </w:r>
      <w:r w:rsidR="00DD476F">
        <w:rPr>
          <w:b/>
          <w:bCs/>
        </w:rPr>
        <w:t xml:space="preserve"> Link will be given from the </w:t>
      </w:r>
      <w:r w:rsidR="00DD476F" w:rsidRPr="00532B4A">
        <w:rPr>
          <w:b/>
          <w:bCs/>
        </w:rPr>
        <w:t>Public marketing website</w:t>
      </w:r>
    </w:p>
    <w:p w14:paraId="7EAA55B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Here is how I would define the initial requirements.</w:t>
      </w:r>
    </w:p>
    <w:p w14:paraId="67A85E6B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1719C736">
          <v:rect id="_x0000_i1025" style="width:0;height:1.5pt" o:hralign="center" o:hrstd="t" o:hr="t" fillcolor="#a0a0a0" stroked="f"/>
        </w:pict>
      </w:r>
    </w:p>
    <w:p w14:paraId="413B2D9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Red Leaf Fintech — Website &amp; Accounting Software Requirements</w:t>
      </w:r>
    </w:p>
    <w:p w14:paraId="1650402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1. Public Website</w:t>
      </w:r>
    </w:p>
    <w:p w14:paraId="1FBA43F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main Red Leaf Fintech website should be a professional SaaS/fintech website.</w:t>
      </w:r>
    </w:p>
    <w:p w14:paraId="47CEBAE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Main navigation</w:t>
      </w:r>
    </w:p>
    <w:p w14:paraId="60E58ED4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Home</w:t>
      </w:r>
    </w:p>
    <w:p w14:paraId="61A54377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About Us</w:t>
      </w:r>
    </w:p>
    <w:p w14:paraId="1C1A0E04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Products</w:t>
      </w:r>
    </w:p>
    <w:p w14:paraId="2E986481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Pricing</w:t>
      </w:r>
    </w:p>
    <w:p w14:paraId="2754736B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Solutions / Use Cases</w:t>
      </w:r>
    </w:p>
    <w:p w14:paraId="6DDC9F71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Resources</w:t>
      </w:r>
    </w:p>
    <w:p w14:paraId="43DDAE82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Contact Us</w:t>
      </w:r>
    </w:p>
    <w:p w14:paraId="2A7C7FD4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Login</w:t>
      </w:r>
    </w:p>
    <w:p w14:paraId="0540B040" w14:textId="77777777" w:rsidR="00532B4A" w:rsidRPr="00532B4A" w:rsidRDefault="00532B4A" w:rsidP="00532B4A">
      <w:pPr>
        <w:numPr>
          <w:ilvl w:val="0"/>
          <w:numId w:val="2"/>
        </w:numPr>
        <w:rPr>
          <w:b/>
          <w:bCs/>
        </w:rPr>
      </w:pPr>
      <w:r w:rsidRPr="00532B4A">
        <w:rPr>
          <w:b/>
          <w:bCs/>
        </w:rPr>
        <w:t>Get Started / Subscribe</w:t>
      </w:r>
    </w:p>
    <w:p w14:paraId="1DB63EA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Homepage</w:t>
      </w:r>
    </w:p>
    <w:p w14:paraId="738D3C8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homepage should explain:</w:t>
      </w:r>
    </w:p>
    <w:p w14:paraId="0C577D3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Red Leaf Fintech</w:t>
      </w:r>
    </w:p>
    <w:p w14:paraId="136BFBD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A complete business management platform designed to help businesses manage their accounting, payroll, HR, tax, payments, banking and inventory from one platform.</w:t>
      </w:r>
    </w:p>
    <w:p w14:paraId="30A9B59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Initially, the primary product will be Accounting.</w:t>
      </w:r>
    </w:p>
    <w:p w14:paraId="79A8EC3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website should be designed in a way that allows additional products/modules to be added later without redesigning the overall website.</w:t>
      </w:r>
    </w:p>
    <w:p w14:paraId="607B3CA4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52FC1126">
          <v:rect id="_x0000_i1026" style="width:0;height:1.5pt" o:hralign="center" o:hrstd="t" o:hr="t" fillcolor="#a0a0a0" stroked="f"/>
        </w:pict>
      </w:r>
    </w:p>
    <w:p w14:paraId="72D25C2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2. Products</w:t>
      </w:r>
    </w:p>
    <w:p w14:paraId="0B27538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Initially:</w:t>
      </w:r>
    </w:p>
    <w:p w14:paraId="7EBC8E4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Red Leaf Accounting</w:t>
      </w:r>
    </w:p>
    <w:p w14:paraId="22AC108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Core accounting functionality could include:</w:t>
      </w:r>
    </w:p>
    <w:p w14:paraId="3E026B33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General Ledger</w:t>
      </w:r>
    </w:p>
    <w:p w14:paraId="7DD755CC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Accounts Payable</w:t>
      </w:r>
    </w:p>
    <w:p w14:paraId="49035DE2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Accounts Receivable</w:t>
      </w:r>
    </w:p>
    <w:p w14:paraId="21357ACC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Bank Reconciliation</w:t>
      </w:r>
    </w:p>
    <w:p w14:paraId="1BB4B9D4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Invoicing</w:t>
      </w:r>
    </w:p>
    <w:p w14:paraId="7F49CC0F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Expense Management</w:t>
      </w:r>
    </w:p>
    <w:p w14:paraId="4D2657AE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Financial Statements</w:t>
      </w:r>
    </w:p>
    <w:p w14:paraId="52FE8E58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Chart of Accounts</w:t>
      </w:r>
    </w:p>
    <w:p w14:paraId="0AA7A189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Journal Entries</w:t>
      </w:r>
    </w:p>
    <w:p w14:paraId="5BECB6E5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Customer Management</w:t>
      </w:r>
    </w:p>
    <w:p w14:paraId="23315CE3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Vendor Management</w:t>
      </w:r>
    </w:p>
    <w:p w14:paraId="37C5474F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Reports</w:t>
      </w:r>
    </w:p>
    <w:p w14:paraId="264D692F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Tax-related reporting</w:t>
      </w:r>
    </w:p>
    <w:p w14:paraId="02C8EE7E" w14:textId="77777777" w:rsidR="00532B4A" w:rsidRPr="00532B4A" w:rsidRDefault="00532B4A" w:rsidP="00532B4A">
      <w:pPr>
        <w:numPr>
          <w:ilvl w:val="0"/>
          <w:numId w:val="3"/>
        </w:numPr>
        <w:rPr>
          <w:b/>
          <w:bCs/>
        </w:rPr>
      </w:pPr>
      <w:r w:rsidRPr="00532B4A">
        <w:rPr>
          <w:b/>
          <w:bCs/>
        </w:rPr>
        <w:t>Bank feeds/integration</w:t>
      </w:r>
    </w:p>
    <w:p w14:paraId="7172170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Future products/modules:</w:t>
      </w:r>
    </w:p>
    <w:p w14:paraId="40E9B39F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Red Leaf Payroll</w:t>
      </w:r>
    </w:p>
    <w:p w14:paraId="609CA9F6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lastRenderedPageBreak/>
        <w:t>Red Leaf HR</w:t>
      </w:r>
    </w:p>
    <w:p w14:paraId="75311BFA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Red Leaf Tax</w:t>
      </w:r>
    </w:p>
    <w:p w14:paraId="780B4F50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Red Leaf Payments</w:t>
      </w:r>
    </w:p>
    <w:p w14:paraId="64EE95E3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Red Leaf Banking</w:t>
      </w:r>
    </w:p>
    <w:p w14:paraId="2FF91FF9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Red Leaf Inventory</w:t>
      </w:r>
    </w:p>
    <w:p w14:paraId="034C6CA0" w14:textId="77777777" w:rsidR="00532B4A" w:rsidRPr="00532B4A" w:rsidRDefault="00532B4A" w:rsidP="00532B4A">
      <w:pPr>
        <w:numPr>
          <w:ilvl w:val="0"/>
          <w:numId w:val="4"/>
        </w:numPr>
        <w:rPr>
          <w:b/>
          <w:bCs/>
        </w:rPr>
      </w:pPr>
      <w:r w:rsidRPr="00532B4A">
        <w:rPr>
          <w:b/>
          <w:bCs/>
        </w:rPr>
        <w:t>etc.</w:t>
      </w:r>
    </w:p>
    <w:p w14:paraId="25EFEF7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architecture should therefore be modular, so new products can be added later.</w:t>
      </w:r>
    </w:p>
    <w:p w14:paraId="00C1C089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2B2AB0ED">
          <v:rect id="_x0000_i1027" style="width:0;height:1.5pt" o:hralign="center" o:hrstd="t" o:hr="t" fillcolor="#a0a0a0" stroked="f"/>
        </w:pict>
      </w:r>
    </w:p>
    <w:p w14:paraId="2404034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3. Pricing Page</w:t>
      </w:r>
    </w:p>
    <w:p w14:paraId="48FE03B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Create a dedicated pricing page with multiple pricing tiers.</w:t>
      </w:r>
    </w:p>
    <w:p w14:paraId="53E1A22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example:</w:t>
      </w:r>
    </w:p>
    <w:p w14:paraId="12161DA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Starter</w:t>
      </w:r>
    </w:p>
    <w:p w14:paraId="757BD8E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small businesses.</w:t>
      </w:r>
    </w:p>
    <w:p w14:paraId="2B3CAB8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Professional</w:t>
      </w:r>
    </w:p>
    <w:p w14:paraId="518C0CF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growing businesses.</w:t>
      </w:r>
    </w:p>
    <w:p w14:paraId="04DA33C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Business / Enterprise</w:t>
      </w:r>
    </w:p>
    <w:p w14:paraId="420211A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larger organizations.</w:t>
      </w:r>
    </w:p>
    <w:p w14:paraId="646CB0E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exact pricing and features can be configured later.</w:t>
      </w:r>
    </w:p>
    <w:p w14:paraId="38CC4BD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Each pricing plan should display:</w:t>
      </w:r>
    </w:p>
    <w:p w14:paraId="1086457C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Monthly price</w:t>
      </w:r>
    </w:p>
    <w:p w14:paraId="0A245960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Quarterly price</w:t>
      </w:r>
    </w:p>
    <w:p w14:paraId="2F857B9D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Annual price</w:t>
      </w:r>
    </w:p>
    <w:p w14:paraId="2EE3F14E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Features included</w:t>
      </w:r>
    </w:p>
    <w:p w14:paraId="79AD0ACF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Number of users</w:t>
      </w:r>
    </w:p>
    <w:p w14:paraId="7E84A05B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Number of companies/entities</w:t>
      </w:r>
    </w:p>
    <w:p w14:paraId="4108B852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Storage limits, if applicable</w:t>
      </w:r>
    </w:p>
    <w:p w14:paraId="069405F9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lastRenderedPageBreak/>
        <w:t>Available modules</w:t>
      </w:r>
    </w:p>
    <w:p w14:paraId="77B5CF4F" w14:textId="77777777" w:rsidR="00532B4A" w:rsidRPr="00532B4A" w:rsidRDefault="00532B4A" w:rsidP="00532B4A">
      <w:pPr>
        <w:numPr>
          <w:ilvl w:val="0"/>
          <w:numId w:val="5"/>
        </w:numPr>
        <w:rPr>
          <w:b/>
          <w:bCs/>
        </w:rPr>
      </w:pPr>
      <w:r w:rsidRPr="00532B4A">
        <w:rPr>
          <w:b/>
          <w:bCs/>
        </w:rPr>
        <w:t>Support level</w:t>
      </w:r>
    </w:p>
    <w:p w14:paraId="14DF103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customer should be able to toggle:</w:t>
      </w:r>
    </w:p>
    <w:p w14:paraId="4C7D29C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Monthly | Quarterly | Annual</w:t>
      </w:r>
    </w:p>
    <w:p w14:paraId="78B97CE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and immediately see the applicable price.</w:t>
      </w:r>
    </w:p>
    <w:p w14:paraId="7EFAA008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1FD250F0">
          <v:rect id="_x0000_i1028" style="width:0;height:1.5pt" o:hralign="center" o:hrstd="t" o:hr="t" fillcolor="#a0a0a0" stroked="f"/>
        </w:pict>
      </w:r>
    </w:p>
    <w:p w14:paraId="6FDA508F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4. Subscription Process</w:t>
      </w:r>
    </w:p>
    <w:p w14:paraId="25516F5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Each pricing plan should have a:</w:t>
      </w:r>
    </w:p>
    <w:p w14:paraId="4028498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Subscribe / Get Started</w:t>
      </w:r>
    </w:p>
    <w:p w14:paraId="64995E0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button.</w:t>
      </w:r>
    </w:p>
    <w:p w14:paraId="6AB88C1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process should be:</w:t>
      </w:r>
    </w:p>
    <w:p w14:paraId="44E3BAA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Pricing Plan → Subscription → Payment → Account Creation → Accounting Software</w:t>
      </w:r>
    </w:p>
    <w:p w14:paraId="6F7D7B0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successful subscription/payment, the customer should automatically be directed to the Red Leaf Accounting login/application environment.</w:t>
      </w:r>
    </w:p>
    <w:p w14:paraId="3BE4AE6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subscription system should retain:</w:t>
      </w:r>
    </w:p>
    <w:p w14:paraId="4F0290FC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Customer</w:t>
      </w:r>
    </w:p>
    <w:p w14:paraId="3080F3E8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Subscription plan</w:t>
      </w:r>
    </w:p>
    <w:p w14:paraId="5E19D562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Billing frequency</w:t>
      </w:r>
    </w:p>
    <w:p w14:paraId="201C0318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Start date</w:t>
      </w:r>
    </w:p>
    <w:p w14:paraId="6DAF782C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Renewal date</w:t>
      </w:r>
    </w:p>
    <w:p w14:paraId="7FA2229F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Payment status</w:t>
      </w:r>
    </w:p>
    <w:p w14:paraId="0A172AAC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Subscription status</w:t>
      </w:r>
    </w:p>
    <w:p w14:paraId="35CCB42B" w14:textId="77777777" w:rsidR="00532B4A" w:rsidRPr="00532B4A" w:rsidRDefault="00532B4A" w:rsidP="00532B4A">
      <w:pPr>
        <w:numPr>
          <w:ilvl w:val="0"/>
          <w:numId w:val="6"/>
        </w:numPr>
        <w:rPr>
          <w:b/>
          <w:bCs/>
        </w:rPr>
      </w:pPr>
      <w:r w:rsidRPr="00532B4A">
        <w:rPr>
          <w:b/>
          <w:bCs/>
        </w:rPr>
        <w:t>Companies associated with the subscription</w:t>
      </w:r>
    </w:p>
    <w:p w14:paraId="0928AB7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architecture should support upgrading/downgrading plans later.</w:t>
      </w:r>
    </w:p>
    <w:p w14:paraId="7847BA64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6277BCAF">
          <v:rect id="_x0000_i1029" style="width:0;height:1.5pt" o:hralign="center" o:hrstd="t" o:hr="t" fillcolor="#a0a0a0" stroked="f"/>
        </w:pict>
      </w:r>
    </w:p>
    <w:p w14:paraId="72C6825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5. Two Types of Customers</w:t>
      </w:r>
    </w:p>
    <w:p w14:paraId="44823E2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This is very important.</w:t>
      </w:r>
    </w:p>
    <w:p w14:paraId="5397718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Red Leaf Accounting should support two fundamentally different customer types.</w:t>
      </w:r>
    </w:p>
    <w:p w14:paraId="73EC131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Customer Type 1 — Business / Company</w:t>
      </w:r>
    </w:p>
    <w:p w14:paraId="42A4AC7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business itself subscribes to Red Leaf.</w:t>
      </w:r>
    </w:p>
    <w:p w14:paraId="42797F7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Example:</w:t>
      </w:r>
    </w:p>
    <w:p w14:paraId="4A1AD19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</w:p>
    <w:p w14:paraId="01E768E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becomes the Primary Admin.</w:t>
      </w:r>
    </w:p>
    <w:p w14:paraId="25AFE74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Primary Admin can then invite/add a:</w:t>
      </w:r>
    </w:p>
    <w:p w14:paraId="6847FFE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Secondary Admin</w:t>
      </w:r>
    </w:p>
    <w:p w14:paraId="2D306C5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company may also eventually have additional users such as:</w:t>
      </w:r>
    </w:p>
    <w:p w14:paraId="35B88338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Accountant</w:t>
      </w:r>
    </w:p>
    <w:p w14:paraId="028ED7BC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Bookkeeper</w:t>
      </w:r>
    </w:p>
    <w:p w14:paraId="3CF6F959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AP clerk</w:t>
      </w:r>
    </w:p>
    <w:p w14:paraId="69C8B20F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AR clerk</w:t>
      </w:r>
    </w:p>
    <w:p w14:paraId="5363DB6A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Payroll administrator</w:t>
      </w:r>
    </w:p>
    <w:p w14:paraId="38E555EA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Management</w:t>
      </w:r>
    </w:p>
    <w:p w14:paraId="511DB4C5" w14:textId="77777777" w:rsidR="00532B4A" w:rsidRPr="00532B4A" w:rsidRDefault="00532B4A" w:rsidP="00532B4A">
      <w:pPr>
        <w:numPr>
          <w:ilvl w:val="0"/>
          <w:numId w:val="7"/>
        </w:numPr>
        <w:rPr>
          <w:b/>
          <w:bCs/>
        </w:rPr>
      </w:pPr>
      <w:r w:rsidRPr="00532B4A">
        <w:rPr>
          <w:b/>
          <w:bCs/>
        </w:rPr>
        <w:t>Read-only users</w:t>
      </w:r>
    </w:p>
    <w:p w14:paraId="7BACBD5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These can be added later as the permission system develops.</w:t>
      </w:r>
    </w:p>
    <w:p w14:paraId="2CE868EE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268E79F1">
          <v:rect id="_x0000_i1030" style="width:0;height:1.5pt" o:hralign="center" o:hrstd="t" o:hr="t" fillcolor="#a0a0a0" stroked="f"/>
        </w:pict>
      </w:r>
    </w:p>
    <w:p w14:paraId="6B0E407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6. Customer Login</w:t>
      </w:r>
    </w:p>
    <w:p w14:paraId="1CCBCC1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login system should identify the user's account and determine what type of access they have.</w:t>
      </w:r>
    </w:p>
    <w:p w14:paraId="5160F39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Login:</w:t>
      </w:r>
    </w:p>
    <w:p w14:paraId="0F6E611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Email / Username</w:t>
      </w:r>
    </w:p>
    <w:p w14:paraId="188EA84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Password</w:t>
      </w:r>
    </w:p>
    <w:p w14:paraId="33D9D91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Forgot Password</w:t>
      </w:r>
    </w:p>
    <w:p w14:paraId="4769735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Potential future options:</w:t>
      </w:r>
    </w:p>
    <w:p w14:paraId="337B78DF" w14:textId="77777777" w:rsidR="00532B4A" w:rsidRPr="00532B4A" w:rsidRDefault="00532B4A" w:rsidP="00532B4A">
      <w:pPr>
        <w:numPr>
          <w:ilvl w:val="0"/>
          <w:numId w:val="8"/>
        </w:numPr>
        <w:rPr>
          <w:b/>
          <w:bCs/>
        </w:rPr>
      </w:pPr>
      <w:r w:rsidRPr="00532B4A">
        <w:rPr>
          <w:b/>
          <w:bCs/>
        </w:rPr>
        <w:t>Google/Microsoft login</w:t>
      </w:r>
    </w:p>
    <w:p w14:paraId="22D8E4CC" w14:textId="77777777" w:rsidR="00532B4A" w:rsidRPr="00532B4A" w:rsidRDefault="00532B4A" w:rsidP="00532B4A">
      <w:pPr>
        <w:numPr>
          <w:ilvl w:val="0"/>
          <w:numId w:val="8"/>
        </w:numPr>
        <w:rPr>
          <w:b/>
          <w:bCs/>
        </w:rPr>
      </w:pPr>
      <w:r w:rsidRPr="00532B4A">
        <w:rPr>
          <w:b/>
          <w:bCs/>
        </w:rPr>
        <w:t>MFA/2FA</w:t>
      </w:r>
    </w:p>
    <w:p w14:paraId="75CE1B28" w14:textId="77777777" w:rsidR="00532B4A" w:rsidRPr="00532B4A" w:rsidRDefault="00532B4A" w:rsidP="00532B4A">
      <w:pPr>
        <w:numPr>
          <w:ilvl w:val="0"/>
          <w:numId w:val="8"/>
        </w:numPr>
        <w:rPr>
          <w:b/>
          <w:bCs/>
        </w:rPr>
      </w:pPr>
      <w:r w:rsidRPr="00532B4A">
        <w:rPr>
          <w:b/>
          <w:bCs/>
        </w:rPr>
        <w:t>Passkeys</w:t>
      </w:r>
    </w:p>
    <w:p w14:paraId="7EF4BE72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42E8C966">
          <v:rect id="_x0000_i1031" style="width:0;height:1.5pt" o:hralign="center" o:hrstd="t" o:hr="t" fillcolor="#a0a0a0" stroked="f"/>
        </w:pict>
      </w:r>
    </w:p>
    <w:p w14:paraId="0E3B116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7. Business Customer Login Flow</w:t>
      </w:r>
    </w:p>
    <w:p w14:paraId="0B185FB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Suppose:</w:t>
      </w:r>
    </w:p>
    <w:p w14:paraId="411D80A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 subscribes.</w:t>
      </w:r>
    </w:p>
    <w:p w14:paraId="23DE040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owner/authorized person creates the account.</w:t>
      </w:r>
    </w:p>
    <w:p w14:paraId="174C52B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They become:</w:t>
      </w:r>
    </w:p>
    <w:p w14:paraId="660DDA5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Primary Admin</w:t>
      </w:r>
    </w:p>
    <w:p w14:paraId="3C7F489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logging in, if they have only one company:</w:t>
      </w:r>
    </w:p>
    <w:p w14:paraId="7A1015F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</w:p>
    <w:p w14:paraId="56280B3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They can go directly into that company's accounting dashboard.</w:t>
      </w:r>
    </w:p>
    <w:p w14:paraId="5942E5F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If they have multiple companies:</w:t>
      </w:r>
    </w:p>
    <w:p w14:paraId="767D1C4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Select Company</w:t>
      </w:r>
    </w:p>
    <w:p w14:paraId="38B2D10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  <w:r w:rsidRPr="00532B4A">
        <w:rPr>
          <w:b/>
          <w:bCs/>
        </w:rPr>
        <w:br/>
        <w:t>ABC Holdings Inc.</w:t>
      </w:r>
      <w:r w:rsidRPr="00532B4A">
        <w:rPr>
          <w:b/>
          <w:bCs/>
        </w:rPr>
        <w:br/>
        <w:t>ABC Real Estate Inc.</w:t>
      </w:r>
    </w:p>
    <w:p w14:paraId="3F0A799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user selects the company they want to work on.</w:t>
      </w:r>
    </w:p>
    <w:p w14:paraId="0FE6C96F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77832664">
          <v:rect id="_x0000_i1032" style="width:0;height:1.5pt" o:hralign="center" o:hrstd="t" o:hr="t" fillcolor="#a0a0a0" stroked="f"/>
        </w:pict>
      </w:r>
    </w:p>
    <w:p w14:paraId="23CA505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8. Secondary Admin</w:t>
      </w:r>
    </w:p>
    <w:p w14:paraId="2377CE4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Primary Admin should be able to invite/add another administrator.</w:t>
      </w:r>
    </w:p>
    <w:p w14:paraId="4630482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Example:</w:t>
      </w:r>
    </w:p>
    <w:p w14:paraId="454C4D3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Primary Admin</w:t>
      </w:r>
    </w:p>
    <w:p w14:paraId="1B3B236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Smith</w:t>
      </w:r>
    </w:p>
    <w:p w14:paraId="46C9F9E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Secondary Admin</w:t>
      </w:r>
    </w:p>
    <w:p w14:paraId="4D8460A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Sarah Smith</w:t>
      </w:r>
    </w:p>
    <w:p w14:paraId="6A7C51F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Both can access the company based on their assigned permissions.</w:t>
      </w:r>
    </w:p>
    <w:p w14:paraId="3E622BA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However, the Primary Admin should have greater control over:</w:t>
      </w:r>
    </w:p>
    <w:p w14:paraId="57319037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Company settings</w:t>
      </w:r>
    </w:p>
    <w:p w14:paraId="23767310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Subscription</w:t>
      </w:r>
    </w:p>
    <w:p w14:paraId="1228E191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Billing</w:t>
      </w:r>
    </w:p>
    <w:p w14:paraId="4562265B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User management</w:t>
      </w:r>
    </w:p>
    <w:p w14:paraId="6166511D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Permissions</w:t>
      </w:r>
    </w:p>
    <w:p w14:paraId="2D42C07E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Company deletion/closure</w:t>
      </w:r>
    </w:p>
    <w:p w14:paraId="74DF7E62" w14:textId="77777777" w:rsidR="00532B4A" w:rsidRPr="00532B4A" w:rsidRDefault="00532B4A" w:rsidP="00532B4A">
      <w:pPr>
        <w:numPr>
          <w:ilvl w:val="0"/>
          <w:numId w:val="9"/>
        </w:numPr>
        <w:rPr>
          <w:b/>
          <w:bCs/>
        </w:rPr>
      </w:pPr>
      <w:r w:rsidRPr="00532B4A">
        <w:rPr>
          <w:b/>
          <w:bCs/>
        </w:rPr>
        <w:t>Integrations</w:t>
      </w:r>
    </w:p>
    <w:p w14:paraId="3D0062E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Secondary Admin should have configurable permissions.</w:t>
      </w:r>
    </w:p>
    <w:p w14:paraId="52DFD22C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7D64D072">
          <v:rect id="_x0000_i1033" style="width:0;height:1.5pt" o:hralign="center" o:hrstd="t" o:hr="t" fillcolor="#a0a0a0" stroked="f"/>
        </w:pict>
      </w:r>
    </w:p>
    <w:p w14:paraId="6F8EC50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9. Accountant / Bookkeeper Module</w:t>
      </w:r>
    </w:p>
    <w:p w14:paraId="5329EF6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This is a very important part of the business model.</w:t>
      </w:r>
    </w:p>
    <w:p w14:paraId="0AD2AD2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 accountant should not be treated like a normal company customer.</w:t>
      </w:r>
    </w:p>
    <w:p w14:paraId="4F4A278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 accountant could have:</w:t>
      </w:r>
    </w:p>
    <w:p w14:paraId="6ADB6F3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One Red Leaf Accountant Account</w:t>
      </w:r>
    </w:p>
    <w:p w14:paraId="7F47410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and manage multiple client companies.</w:t>
      </w:r>
    </w:p>
    <w:p w14:paraId="6B96FA5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example:</w:t>
      </w:r>
    </w:p>
    <w:p w14:paraId="1A0FCAF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Accountant</w:t>
      </w:r>
    </w:p>
    <w:p w14:paraId="6AEAC92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Accounting Services</w:t>
      </w:r>
    </w:p>
    <w:p w14:paraId="4C33284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logging in:</w:t>
      </w:r>
    </w:p>
    <w:p w14:paraId="619CAFE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Select Client</w:t>
      </w:r>
    </w:p>
    <w:p w14:paraId="53157D7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  <w:r w:rsidRPr="00532B4A">
        <w:rPr>
          <w:b/>
          <w:bCs/>
        </w:rPr>
        <w:br/>
        <w:t>XYZ Construction Ltd.</w:t>
      </w:r>
      <w:r w:rsidRPr="00532B4A">
        <w:rPr>
          <w:b/>
          <w:bCs/>
        </w:rPr>
        <w:br/>
        <w:t>123 Consulting Inc.</w:t>
      </w:r>
      <w:r w:rsidRPr="00532B4A">
        <w:rPr>
          <w:b/>
          <w:bCs/>
        </w:rPr>
        <w:br/>
      </w:r>
      <w:r w:rsidRPr="00532B4A">
        <w:rPr>
          <w:b/>
          <w:bCs/>
        </w:rPr>
        <w:lastRenderedPageBreak/>
        <w:t>Green Leaf Restaurant Ltd.</w:t>
      </w:r>
      <w:r w:rsidRPr="00532B4A">
        <w:rPr>
          <w:b/>
          <w:bCs/>
        </w:rPr>
        <w:br/>
        <w:t>Smith Holdings Inc.</w:t>
      </w:r>
    </w:p>
    <w:p w14:paraId="7A7B602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accountant selects the client and enters that company's accounting environment.</w:t>
      </w:r>
    </w:p>
    <w:p w14:paraId="6A247FCC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1F9DAB03">
          <v:rect id="_x0000_i1034" style="width:0;height:1.5pt" o:hralign="center" o:hrstd="t" o:hr="t" fillcolor="#a0a0a0" stroked="f"/>
        </w:pict>
      </w:r>
    </w:p>
    <w:p w14:paraId="1547A7D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10. Accountant Dashboard</w:t>
      </w:r>
    </w:p>
    <w:p w14:paraId="78FE270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accountant should have a different home/dashboard from a business customer.</w:t>
      </w:r>
    </w:p>
    <w:p w14:paraId="492B845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example:</w:t>
      </w:r>
    </w:p>
    <w:p w14:paraId="2581E1B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Accountant Dashboard</w:t>
      </w:r>
    </w:p>
    <w:p w14:paraId="02BDF67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My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830"/>
        <w:gridCol w:w="1408"/>
      </w:tblGrid>
      <w:tr w:rsidR="00532B4A" w:rsidRPr="00532B4A" w14:paraId="34767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4EECC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E69F175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61152E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Last Activity</w:t>
            </w:r>
          </w:p>
        </w:tc>
      </w:tr>
      <w:tr w:rsidR="00532B4A" w:rsidRPr="00532B4A" w14:paraId="5EB47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53D4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ABC Manufacturing</w:t>
            </w:r>
          </w:p>
        </w:tc>
        <w:tc>
          <w:tcPr>
            <w:tcW w:w="0" w:type="auto"/>
            <w:vAlign w:val="center"/>
            <w:hideMark/>
          </w:tcPr>
          <w:p w14:paraId="2F23BE97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95360C7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Today</w:t>
            </w:r>
          </w:p>
        </w:tc>
      </w:tr>
      <w:tr w:rsidR="00532B4A" w:rsidRPr="00532B4A" w14:paraId="02FD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CD35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XYZ Construction</w:t>
            </w:r>
          </w:p>
        </w:tc>
        <w:tc>
          <w:tcPr>
            <w:tcW w:w="0" w:type="auto"/>
            <w:vAlign w:val="center"/>
            <w:hideMark/>
          </w:tcPr>
          <w:p w14:paraId="2F1258B3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DE19AD3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Yesterday</w:t>
            </w:r>
          </w:p>
        </w:tc>
      </w:tr>
      <w:tr w:rsidR="00532B4A" w:rsidRPr="00532B4A" w14:paraId="57241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77D4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Green Leaf Restaurant</w:t>
            </w:r>
          </w:p>
        </w:tc>
        <w:tc>
          <w:tcPr>
            <w:tcW w:w="0" w:type="auto"/>
            <w:vAlign w:val="center"/>
            <w:hideMark/>
          </w:tcPr>
          <w:p w14:paraId="556AE8C4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Needs Attention</w:t>
            </w:r>
          </w:p>
        </w:tc>
        <w:tc>
          <w:tcPr>
            <w:tcW w:w="0" w:type="auto"/>
            <w:vAlign w:val="center"/>
            <w:hideMark/>
          </w:tcPr>
          <w:p w14:paraId="01709580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Aug 15</w:t>
            </w:r>
          </w:p>
        </w:tc>
      </w:tr>
      <w:tr w:rsidR="00532B4A" w:rsidRPr="00532B4A" w14:paraId="6EE4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E9AA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Smith Holdings</w:t>
            </w:r>
          </w:p>
        </w:tc>
        <w:tc>
          <w:tcPr>
            <w:tcW w:w="0" w:type="auto"/>
            <w:vAlign w:val="center"/>
            <w:hideMark/>
          </w:tcPr>
          <w:p w14:paraId="26A2EBA3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3368DA0" w14:textId="77777777" w:rsidR="00532B4A" w:rsidRPr="00532B4A" w:rsidRDefault="00532B4A" w:rsidP="00532B4A">
            <w:pPr>
              <w:rPr>
                <w:b/>
                <w:bCs/>
              </w:rPr>
            </w:pPr>
            <w:r w:rsidRPr="00532B4A">
              <w:rPr>
                <w:b/>
                <w:bCs/>
              </w:rPr>
              <w:t>Aug 14</w:t>
            </w:r>
          </w:p>
        </w:tc>
      </w:tr>
    </w:tbl>
    <w:p w14:paraId="411C6B8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There should be a:</w:t>
      </w:r>
    </w:p>
    <w:p w14:paraId="7A5547D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+ Add Client</w:t>
      </w:r>
    </w:p>
    <w:p w14:paraId="34B21FB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option.</w:t>
      </w:r>
    </w:p>
    <w:p w14:paraId="30772E8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accountant can then:</w:t>
      </w:r>
    </w:p>
    <w:p w14:paraId="673FFD34" w14:textId="77777777" w:rsidR="00532B4A" w:rsidRPr="00532B4A" w:rsidRDefault="00532B4A" w:rsidP="00532B4A">
      <w:pPr>
        <w:numPr>
          <w:ilvl w:val="0"/>
          <w:numId w:val="10"/>
        </w:numPr>
        <w:rPr>
          <w:b/>
          <w:bCs/>
        </w:rPr>
      </w:pPr>
      <w:r w:rsidRPr="00532B4A">
        <w:rPr>
          <w:b/>
          <w:bCs/>
        </w:rPr>
        <w:t>Create a new client company</w:t>
      </w:r>
    </w:p>
    <w:p w14:paraId="1CE194C6" w14:textId="77777777" w:rsidR="00532B4A" w:rsidRPr="00532B4A" w:rsidRDefault="00532B4A" w:rsidP="00532B4A">
      <w:pPr>
        <w:numPr>
          <w:ilvl w:val="0"/>
          <w:numId w:val="10"/>
        </w:numPr>
        <w:rPr>
          <w:b/>
          <w:bCs/>
        </w:rPr>
      </w:pPr>
      <w:r w:rsidRPr="00532B4A">
        <w:rPr>
          <w:b/>
          <w:bCs/>
        </w:rPr>
        <w:t>Invite an existing Red Leaf customer</w:t>
      </w:r>
    </w:p>
    <w:p w14:paraId="15154474" w14:textId="77777777" w:rsidR="00532B4A" w:rsidRPr="00532B4A" w:rsidRDefault="00532B4A" w:rsidP="00532B4A">
      <w:pPr>
        <w:numPr>
          <w:ilvl w:val="0"/>
          <w:numId w:val="10"/>
        </w:numPr>
        <w:rPr>
          <w:b/>
          <w:bCs/>
        </w:rPr>
      </w:pPr>
      <w:r w:rsidRPr="00532B4A">
        <w:rPr>
          <w:b/>
          <w:bCs/>
        </w:rPr>
        <w:t>Request access to an existing company</w:t>
      </w:r>
    </w:p>
    <w:p w14:paraId="6BEFC56B" w14:textId="77777777" w:rsidR="00532B4A" w:rsidRPr="00532B4A" w:rsidRDefault="00532B4A" w:rsidP="00532B4A">
      <w:pPr>
        <w:numPr>
          <w:ilvl w:val="0"/>
          <w:numId w:val="10"/>
        </w:numPr>
        <w:rPr>
          <w:b/>
          <w:bCs/>
        </w:rPr>
      </w:pPr>
      <w:r w:rsidRPr="00532B4A">
        <w:rPr>
          <w:b/>
          <w:bCs/>
        </w:rPr>
        <w:t>Switch between clients</w:t>
      </w:r>
    </w:p>
    <w:p w14:paraId="68758B4F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7EB666D5">
          <v:rect id="_x0000_i1035" style="width:0;height:1.5pt" o:hralign="center" o:hrstd="t" o:hr="t" fillcolor="#a0a0a0" stroked="f"/>
        </w:pict>
      </w:r>
    </w:p>
    <w:p w14:paraId="006E563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11. Important: Company vs User vs Accountant</w:t>
      </w:r>
    </w:p>
    <w:p w14:paraId="23EDD01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developer should design the database around these concepts separately.</w:t>
      </w:r>
    </w:p>
    <w:p w14:paraId="755431C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User</w:t>
      </w:r>
    </w:p>
    <w:p w14:paraId="3A07AD6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A person who logs in.</w:t>
      </w:r>
    </w:p>
    <w:p w14:paraId="5394FAF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Example:</w:t>
      </w:r>
    </w:p>
    <w:p w14:paraId="156C19A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Smith</w:t>
      </w:r>
    </w:p>
    <w:p w14:paraId="6F20687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Company</w:t>
      </w:r>
    </w:p>
    <w:p w14:paraId="4955814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 legal/business entity using Red Leaf.</w:t>
      </w:r>
    </w:p>
    <w:p w14:paraId="704DD3B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Example:</w:t>
      </w:r>
    </w:p>
    <w:p w14:paraId="74BFF98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</w:p>
    <w:p w14:paraId="03D4BF8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Account / Organization</w:t>
      </w:r>
    </w:p>
    <w:p w14:paraId="13C4984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customer relationship with Red Leaf.</w:t>
      </w:r>
    </w:p>
    <w:p w14:paraId="7811B2E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Role</w:t>
      </w:r>
    </w:p>
    <w:p w14:paraId="5A09381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Determines what the user can do.</w:t>
      </w:r>
    </w:p>
    <w:p w14:paraId="2EB97AB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Examples:</w:t>
      </w:r>
    </w:p>
    <w:p w14:paraId="1CA46B7C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Primary Admin</w:t>
      </w:r>
    </w:p>
    <w:p w14:paraId="6ABC3AB4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Secondary Admin</w:t>
      </w:r>
    </w:p>
    <w:p w14:paraId="5224F03E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Accountant</w:t>
      </w:r>
    </w:p>
    <w:p w14:paraId="6E216718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Bookkeeper</w:t>
      </w:r>
    </w:p>
    <w:p w14:paraId="127CE521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Employee</w:t>
      </w:r>
    </w:p>
    <w:p w14:paraId="5C6EDB8F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Manager</w:t>
      </w:r>
    </w:p>
    <w:p w14:paraId="23E9DC1C" w14:textId="77777777" w:rsidR="00532B4A" w:rsidRPr="00532B4A" w:rsidRDefault="00532B4A" w:rsidP="00532B4A">
      <w:pPr>
        <w:numPr>
          <w:ilvl w:val="0"/>
          <w:numId w:val="11"/>
        </w:numPr>
        <w:rPr>
          <w:b/>
          <w:bCs/>
        </w:rPr>
      </w:pPr>
      <w:r w:rsidRPr="00532B4A">
        <w:rPr>
          <w:b/>
          <w:bCs/>
        </w:rPr>
        <w:t>Read-only user</w:t>
      </w:r>
    </w:p>
    <w:p w14:paraId="5DADEBDF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User → Company relationship</w:t>
      </w:r>
    </w:p>
    <w:p w14:paraId="743EB1B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 user can potentially have access to multiple companies.</w:t>
      </w:r>
    </w:p>
    <w:p w14:paraId="24347BF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This is critical because you don't want the system designed around:</w:t>
      </w:r>
    </w:p>
    <w:p w14:paraId="0C83AAE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One login = one company.</w:t>
      </w:r>
    </w:p>
    <w:p w14:paraId="323F943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Instead:</w:t>
      </w:r>
    </w:p>
    <w:p w14:paraId="4C26D6D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One login → potentially multiple companies → different roles/permissions for each company.</w:t>
      </w:r>
    </w:p>
    <w:p w14:paraId="090C67B9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lastRenderedPageBreak/>
        <w:pict w14:anchorId="3693E3EE">
          <v:rect id="_x0000_i1036" style="width:0;height:1.5pt" o:hralign="center" o:hrstd="t" o:hr="t" fillcolor="#a0a0a0" stroked="f"/>
        </w:pict>
      </w:r>
    </w:p>
    <w:p w14:paraId="3BF3DC7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12. Example Scenarios</w:t>
      </w:r>
    </w:p>
    <w:p w14:paraId="155E1DF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Scenario A — Small Business</w:t>
      </w:r>
    </w:p>
    <w:p w14:paraId="56B0914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owns ABC Inc.</w:t>
      </w:r>
    </w:p>
    <w:p w14:paraId="4EC236FF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subscribes.</w:t>
      </w:r>
    </w:p>
    <w:p w14:paraId="0BC4A53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→ Primary Admin</w:t>
      </w:r>
    </w:p>
    <w:p w14:paraId="1201E00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Login:</w:t>
      </w:r>
    </w:p>
    <w:p w14:paraId="6CFC523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Inc.</w:t>
      </w:r>
    </w:p>
    <w:p w14:paraId="26EB1AD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enters the accounting software.</w:t>
      </w:r>
    </w:p>
    <w:p w14:paraId="2471848C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629BE053">
          <v:rect id="_x0000_i1037" style="width:0;height:1.5pt" o:hralign="center" o:hrstd="t" o:hr="t" fillcolor="#a0a0a0" stroked="f"/>
        </w:pict>
      </w:r>
    </w:p>
    <w:p w14:paraId="31F6AB8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Scenario B — Owner with multiple corporations</w:t>
      </w:r>
    </w:p>
    <w:p w14:paraId="5F201F0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owns:</w:t>
      </w:r>
    </w:p>
    <w:p w14:paraId="6E5260F2" w14:textId="77777777" w:rsidR="00532B4A" w:rsidRPr="00532B4A" w:rsidRDefault="00532B4A" w:rsidP="00532B4A">
      <w:pPr>
        <w:numPr>
          <w:ilvl w:val="0"/>
          <w:numId w:val="12"/>
        </w:numPr>
        <w:rPr>
          <w:b/>
          <w:bCs/>
        </w:rPr>
      </w:pPr>
      <w:r w:rsidRPr="00532B4A">
        <w:rPr>
          <w:b/>
          <w:bCs/>
        </w:rPr>
        <w:t>ABC Inc.</w:t>
      </w:r>
    </w:p>
    <w:p w14:paraId="695E2038" w14:textId="77777777" w:rsidR="00532B4A" w:rsidRPr="00532B4A" w:rsidRDefault="00532B4A" w:rsidP="00532B4A">
      <w:pPr>
        <w:numPr>
          <w:ilvl w:val="0"/>
          <w:numId w:val="12"/>
        </w:numPr>
        <w:rPr>
          <w:b/>
          <w:bCs/>
        </w:rPr>
      </w:pPr>
      <w:r w:rsidRPr="00532B4A">
        <w:rPr>
          <w:b/>
          <w:bCs/>
        </w:rPr>
        <w:t>XYZ Holdings Inc.</w:t>
      </w:r>
    </w:p>
    <w:p w14:paraId="5B06EB5E" w14:textId="77777777" w:rsidR="00532B4A" w:rsidRPr="00532B4A" w:rsidRDefault="00532B4A" w:rsidP="00532B4A">
      <w:pPr>
        <w:numPr>
          <w:ilvl w:val="0"/>
          <w:numId w:val="12"/>
        </w:numPr>
        <w:rPr>
          <w:b/>
          <w:bCs/>
        </w:rPr>
      </w:pPr>
      <w:r w:rsidRPr="00532B4A">
        <w:rPr>
          <w:b/>
          <w:bCs/>
        </w:rPr>
        <w:t>123 Consulting Inc.</w:t>
      </w:r>
    </w:p>
    <w:p w14:paraId="33806BF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One Red Leaf login.</w:t>
      </w:r>
    </w:p>
    <w:p w14:paraId="60BB7F8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login:</w:t>
      </w:r>
    </w:p>
    <w:p w14:paraId="14186E3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Select Company</w:t>
      </w:r>
    </w:p>
    <w:p w14:paraId="0848AD0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Inc.</w:t>
      </w:r>
      <w:r w:rsidRPr="00532B4A">
        <w:rPr>
          <w:b/>
          <w:bCs/>
        </w:rPr>
        <w:br/>
        <w:t>XYZ Holdings Inc.</w:t>
      </w:r>
      <w:r w:rsidRPr="00532B4A">
        <w:rPr>
          <w:b/>
          <w:bCs/>
        </w:rPr>
        <w:br/>
        <w:t>123 Consulting Inc.</w:t>
      </w:r>
    </w:p>
    <w:p w14:paraId="67222A0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selects one.</w:t>
      </w:r>
    </w:p>
    <w:p w14:paraId="24B40606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10F9B934">
          <v:rect id="_x0000_i1038" style="width:0;height:1.5pt" o:hralign="center" o:hrstd="t" o:hr="t" fillcolor="#a0a0a0" stroked="f"/>
        </w:pict>
      </w:r>
    </w:p>
    <w:p w14:paraId="2957CAB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Scenario C — Company + Secondary Admin</w:t>
      </w:r>
    </w:p>
    <w:p w14:paraId="2809246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Inc.</w:t>
      </w:r>
    </w:p>
    <w:p w14:paraId="01C64D4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— Primary Admin</w:t>
      </w:r>
    </w:p>
    <w:p w14:paraId="2F903A3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Sarah — Secondary Admin</w:t>
      </w:r>
    </w:p>
    <w:p w14:paraId="4B1564F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Both can log in.</w:t>
      </w:r>
    </w:p>
    <w:p w14:paraId="0ECFF9B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Their permissions may differ.</w:t>
      </w:r>
    </w:p>
    <w:p w14:paraId="5BAB4648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5742CCB1">
          <v:rect id="_x0000_i1039" style="width:0;height:1.5pt" o:hralign="center" o:hrstd="t" o:hr="t" fillcolor="#a0a0a0" stroked="f"/>
        </w:pict>
      </w:r>
    </w:p>
    <w:p w14:paraId="54B4147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Scenario D — Accountant</w:t>
      </w:r>
    </w:p>
    <w:p w14:paraId="1B82110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is an accountant.</w:t>
      </w:r>
    </w:p>
    <w:p w14:paraId="67D4977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has 30 clients.</w:t>
      </w:r>
    </w:p>
    <w:p w14:paraId="61C4244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has one accountant login.</w:t>
      </w:r>
    </w:p>
    <w:p w14:paraId="3CB05C0F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login:</w:t>
      </w:r>
    </w:p>
    <w:p w14:paraId="54C881F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My Clients</w:t>
      </w:r>
    </w:p>
    <w:p w14:paraId="2B2FBF3F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Client 1</w:t>
      </w:r>
      <w:r w:rsidRPr="00532B4A">
        <w:rPr>
          <w:b/>
          <w:bCs/>
        </w:rPr>
        <w:br/>
        <w:t>Client 2</w:t>
      </w:r>
      <w:r w:rsidRPr="00532B4A">
        <w:rPr>
          <w:b/>
          <w:bCs/>
        </w:rPr>
        <w:br/>
        <w:t>Client 3</w:t>
      </w:r>
      <w:r w:rsidRPr="00532B4A">
        <w:rPr>
          <w:b/>
          <w:bCs/>
        </w:rPr>
        <w:br/>
        <w:t>...</w:t>
      </w:r>
      <w:r w:rsidRPr="00532B4A">
        <w:rPr>
          <w:b/>
          <w:bCs/>
        </w:rPr>
        <w:br/>
        <w:t>Client 30</w:t>
      </w:r>
    </w:p>
    <w:p w14:paraId="61C8A2C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He selects Client 1 and enters that company's accounting system.</w:t>
      </w:r>
    </w:p>
    <w:p w14:paraId="6919DD1F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38B3831C">
          <v:rect id="_x0000_i1040" style="width:0;height:1.5pt" o:hralign="center" o:hrstd="t" o:hr="t" fillcolor="#a0a0a0" stroked="f"/>
        </w:pict>
      </w:r>
    </w:p>
    <w:p w14:paraId="2044E1E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Scenario E — Accountant + Own Company</w:t>
      </w:r>
    </w:p>
    <w:p w14:paraId="0D9A32A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Eventually, an accountant may also have their own company.</w:t>
      </w:r>
    </w:p>
    <w:p w14:paraId="6F9525A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Therefore, the system should not assume:</w:t>
      </w:r>
    </w:p>
    <w:p w14:paraId="47D339D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Accountant = no company of their own.</w:t>
      </w:r>
    </w:p>
    <w:p w14:paraId="0D5F88D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 accountant could potentially have:</w:t>
      </w:r>
    </w:p>
    <w:p w14:paraId="251234E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Own business</w:t>
      </w:r>
    </w:p>
    <w:p w14:paraId="4683E7E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plus</w:t>
      </w:r>
    </w:p>
    <w:p w14:paraId="4D64FB1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30 client companies</w:t>
      </w:r>
    </w:p>
    <w:p w14:paraId="3601573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and switch between them.</w:t>
      </w:r>
    </w:p>
    <w:p w14:paraId="6C7C3CE9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59B996B9">
          <v:rect id="_x0000_i1041" style="width:0;height:1.5pt" o:hralign="center" o:hrstd="t" o:hr="t" fillcolor="#a0a0a0" stroked="f"/>
        </w:pict>
      </w:r>
    </w:p>
    <w:p w14:paraId="7539A59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13. Recommended Login Architecture</w:t>
      </w:r>
    </w:p>
    <w:p w14:paraId="3F93525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I would recommend one unified login system, rather than creating completely separate login pages for businesses and accountants.</w:t>
      </w:r>
    </w:p>
    <w:p w14:paraId="11CA0F5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example:</w:t>
      </w:r>
    </w:p>
    <w:p w14:paraId="0FBB90F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app.redleaffintech.com</w:t>
      </w:r>
    </w:p>
    <w:p w14:paraId="29B5201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Sign In</w:t>
      </w:r>
    </w:p>
    <w:p w14:paraId="249CA2F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Email</w:t>
      </w:r>
      <w:r w:rsidRPr="00532B4A">
        <w:rPr>
          <w:b/>
          <w:bCs/>
        </w:rPr>
        <w:br/>
        <w:t>Password</w:t>
      </w:r>
    </w:p>
    <w:p w14:paraId="2825AA3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Sign In</w:t>
      </w:r>
    </w:p>
    <w:p w14:paraId="47FECAF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After authentication, the system determines:</w:t>
      </w:r>
    </w:p>
    <w:p w14:paraId="14BCD27A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Who is this user?</w:t>
      </w:r>
      <w:r w:rsidRPr="00532B4A">
        <w:rPr>
          <w:b/>
          <w:bCs/>
        </w:rPr>
        <w:br/>
        <w:t>What organizations do they have access to?</w:t>
      </w:r>
      <w:r w:rsidRPr="00532B4A">
        <w:rPr>
          <w:b/>
          <w:bCs/>
        </w:rPr>
        <w:br/>
        <w:t>What role do they have in each organization?</w:t>
      </w:r>
      <w:r w:rsidRPr="00532B4A">
        <w:rPr>
          <w:b/>
          <w:bCs/>
        </w:rPr>
        <w:br/>
        <w:t>What products are they subscribed to?</w:t>
      </w:r>
    </w:p>
    <w:p w14:paraId="2AE3520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Then it displays the appropriate environment.</w:t>
      </w:r>
    </w:p>
    <w:p w14:paraId="6DCDFFB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This will be much more scalable as Red Leaf expands.</w:t>
      </w:r>
    </w:p>
    <w:p w14:paraId="12D7623A" w14:textId="77777777" w:rsidR="00532B4A" w:rsidRPr="00532B4A" w:rsidRDefault="00000000" w:rsidP="00532B4A">
      <w:pPr>
        <w:rPr>
          <w:b/>
          <w:bCs/>
        </w:rPr>
      </w:pPr>
      <w:r>
        <w:rPr>
          <w:b/>
          <w:bCs/>
        </w:rPr>
        <w:pict w14:anchorId="3FD810F9">
          <v:rect id="_x0000_i1042" style="width:0;height:1.5pt" o:hralign="center" o:hrstd="t" o:hr="t" fillcolor="#a0a0a0" stroked="f"/>
        </w:pict>
      </w:r>
    </w:p>
    <w:p w14:paraId="6BE009A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14. Future-Proof the Architecture</w:t>
      </w:r>
    </w:p>
    <w:p w14:paraId="0CDE7F65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This is probably the most important requirement I'd give your developer.</w:t>
      </w:r>
    </w:p>
    <w:p w14:paraId="4EC9FCC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Do not build the system specifically as an accounting-only application.</w:t>
      </w:r>
    </w:p>
    <w:p w14:paraId="35F2B216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Build the underlying architecture so that later you can add:</w:t>
      </w:r>
    </w:p>
    <w:p w14:paraId="3AA6C963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Accounting</w:t>
      </w:r>
    </w:p>
    <w:p w14:paraId="2B88BB2D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↓</w:t>
      </w:r>
    </w:p>
    <w:p w14:paraId="37816984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Payroll</w:t>
      </w:r>
    </w:p>
    <w:p w14:paraId="7AB9C15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↓</w:t>
      </w:r>
    </w:p>
    <w:p w14:paraId="433A54DC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HR</w:t>
      </w:r>
    </w:p>
    <w:p w14:paraId="2FD64F5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↓</w:t>
      </w:r>
    </w:p>
    <w:p w14:paraId="4BADB6A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Tax</w:t>
      </w:r>
    </w:p>
    <w:p w14:paraId="6244476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↓</w:t>
      </w:r>
    </w:p>
    <w:p w14:paraId="70734EF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Payments</w:t>
      </w:r>
    </w:p>
    <w:p w14:paraId="12A96E2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↓</w:t>
      </w:r>
    </w:p>
    <w:p w14:paraId="08F414A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Banking</w:t>
      </w:r>
    </w:p>
    <w:p w14:paraId="16C92AE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↓</w:t>
      </w:r>
    </w:p>
    <w:p w14:paraId="3E7EB5E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Inventory</w:t>
      </w:r>
    </w:p>
    <w:p w14:paraId="1E1559A7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without rebuilding the user/company/permission system.</w:t>
      </w:r>
    </w:p>
    <w:p w14:paraId="341D236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For example, eventually a company could have:</w:t>
      </w:r>
    </w:p>
    <w:p w14:paraId="5CE2ED3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ABC Manufacturing Inc.</w:t>
      </w:r>
    </w:p>
    <w:p w14:paraId="08B27068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Products</w:t>
      </w:r>
    </w:p>
    <w:p w14:paraId="408F0612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☑ Accounting</w:t>
      </w:r>
      <w:r w:rsidRPr="00532B4A">
        <w:rPr>
          <w:b/>
          <w:bCs/>
        </w:rPr>
        <w:br/>
        <w:t>☑ Payroll</w:t>
      </w:r>
      <w:r w:rsidRPr="00532B4A">
        <w:rPr>
          <w:b/>
          <w:bCs/>
        </w:rPr>
        <w:br/>
        <w:t>☑ HR</w:t>
      </w:r>
      <w:r w:rsidRPr="00532B4A">
        <w:rPr>
          <w:b/>
          <w:bCs/>
        </w:rPr>
        <w:br/>
        <w:t>☑ Inventory</w:t>
      </w:r>
      <w:r w:rsidRPr="00532B4A">
        <w:rPr>
          <w:b/>
          <w:bCs/>
        </w:rPr>
        <w:br/>
        <w:t>☐ Payments</w:t>
      </w:r>
    </w:p>
    <w:p w14:paraId="49E8B489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And the user's permissions could be:</w:t>
      </w:r>
    </w:p>
    <w:p w14:paraId="7F62B6F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John — Primary Admin</w:t>
      </w:r>
      <w:r w:rsidRPr="00532B4A">
        <w:rPr>
          <w:b/>
          <w:bCs/>
        </w:rPr>
        <w:br/>
        <w:t>Sarah — HR Admin</w:t>
      </w:r>
      <w:r w:rsidRPr="00532B4A">
        <w:rPr>
          <w:b/>
          <w:bCs/>
        </w:rPr>
        <w:br/>
        <w:t>Mike — Accountant</w:t>
      </w:r>
      <w:r w:rsidRPr="00532B4A">
        <w:rPr>
          <w:b/>
          <w:bCs/>
        </w:rPr>
        <w:br/>
        <w:t>David — Payroll Admin</w:t>
      </w:r>
    </w:p>
    <w:p w14:paraId="09133C9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This will make Red Leaf Fintech much more powerful than simply an accounting application.</w:t>
      </w:r>
    </w:p>
    <w:p w14:paraId="420737C1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 fundamental architecture should therefore be:</w:t>
      </w:r>
    </w:p>
    <w:p w14:paraId="29F2BFF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Red Leaf Fintech</w:t>
      </w:r>
    </w:p>
    <w:p w14:paraId="60BBC3FE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→ User Management</w:t>
      </w:r>
      <w:r w:rsidRPr="00532B4A">
        <w:rPr>
          <w:b/>
          <w:bCs/>
        </w:rPr>
        <w:br/>
        <w:t>→ Organization/Company Management</w:t>
      </w:r>
      <w:r w:rsidRPr="00532B4A">
        <w:rPr>
          <w:b/>
          <w:bCs/>
        </w:rPr>
        <w:br/>
        <w:t>→ Roles &amp; Permissions</w:t>
      </w:r>
      <w:r w:rsidRPr="00532B4A">
        <w:rPr>
          <w:b/>
          <w:bCs/>
        </w:rPr>
        <w:br/>
        <w:t>→ Subscription/Billing</w:t>
      </w:r>
      <w:r w:rsidRPr="00532B4A">
        <w:rPr>
          <w:b/>
          <w:bCs/>
        </w:rPr>
        <w:br/>
        <w:t>→ Product/Module Management</w:t>
      </w:r>
    </w:p>
    <w:p w14:paraId="1E5ACFE0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t>Then:</w:t>
      </w:r>
    </w:p>
    <w:p w14:paraId="1CE58DBB" w14:textId="77777777" w:rsidR="00532B4A" w:rsidRPr="00532B4A" w:rsidRDefault="00532B4A" w:rsidP="00532B4A">
      <w:pPr>
        <w:rPr>
          <w:b/>
          <w:bCs/>
        </w:rPr>
      </w:pPr>
      <w:r w:rsidRPr="00532B4A">
        <w:rPr>
          <w:b/>
          <w:bCs/>
        </w:rPr>
        <w:lastRenderedPageBreak/>
        <w:t>→ Accounting</w:t>
      </w:r>
      <w:r w:rsidRPr="00532B4A">
        <w:rPr>
          <w:b/>
          <w:bCs/>
        </w:rPr>
        <w:br/>
        <w:t>→ Payroll</w:t>
      </w:r>
      <w:r w:rsidRPr="00532B4A">
        <w:rPr>
          <w:b/>
          <w:bCs/>
        </w:rPr>
        <w:br/>
        <w:t>→ HR</w:t>
      </w:r>
      <w:r w:rsidRPr="00532B4A">
        <w:rPr>
          <w:b/>
          <w:bCs/>
        </w:rPr>
        <w:br/>
        <w:t>→ Tax</w:t>
      </w:r>
      <w:r w:rsidRPr="00532B4A">
        <w:rPr>
          <w:b/>
          <w:bCs/>
        </w:rPr>
        <w:br/>
        <w:t>→ Payments</w:t>
      </w:r>
      <w:r w:rsidRPr="00532B4A">
        <w:rPr>
          <w:b/>
          <w:bCs/>
        </w:rPr>
        <w:br/>
        <w:t>→ Banking</w:t>
      </w:r>
      <w:r w:rsidRPr="00532B4A">
        <w:rPr>
          <w:b/>
          <w:bCs/>
        </w:rPr>
        <w:br/>
        <w:t>→ Inventory</w:t>
      </w:r>
    </w:p>
    <w:p w14:paraId="4B11FFF8" w14:textId="591C7204" w:rsidR="004F4A0B" w:rsidRDefault="00532B4A" w:rsidP="00532B4A">
      <w:pPr>
        <w:rPr>
          <w:b/>
          <w:bCs/>
        </w:rPr>
      </w:pPr>
      <w:r w:rsidRPr="00532B4A">
        <w:rPr>
          <w:b/>
          <w:bCs/>
        </w:rPr>
        <w:t>That is the structure I would recommend you give the developer before they start building the database and authentication system, because changing this architecture later can be expensive.</w:t>
      </w:r>
    </w:p>
    <w:sectPr w:rsidR="004F4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22DE"/>
    <w:multiLevelType w:val="multilevel"/>
    <w:tmpl w:val="D2D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384"/>
    <w:multiLevelType w:val="multilevel"/>
    <w:tmpl w:val="BF0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7600"/>
    <w:multiLevelType w:val="multilevel"/>
    <w:tmpl w:val="54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7409"/>
    <w:multiLevelType w:val="multilevel"/>
    <w:tmpl w:val="B01A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C1DD8"/>
    <w:multiLevelType w:val="multilevel"/>
    <w:tmpl w:val="615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37A"/>
    <w:multiLevelType w:val="multilevel"/>
    <w:tmpl w:val="566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B1067"/>
    <w:multiLevelType w:val="multilevel"/>
    <w:tmpl w:val="D91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4360F"/>
    <w:multiLevelType w:val="multilevel"/>
    <w:tmpl w:val="1BB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606EB"/>
    <w:multiLevelType w:val="multilevel"/>
    <w:tmpl w:val="4BE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47276"/>
    <w:multiLevelType w:val="multilevel"/>
    <w:tmpl w:val="F868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44A92"/>
    <w:multiLevelType w:val="multilevel"/>
    <w:tmpl w:val="EEE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133A3"/>
    <w:multiLevelType w:val="multilevel"/>
    <w:tmpl w:val="7C6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00564">
    <w:abstractNumId w:val="9"/>
  </w:num>
  <w:num w:numId="2" w16cid:durableId="379211137">
    <w:abstractNumId w:val="2"/>
  </w:num>
  <w:num w:numId="3" w16cid:durableId="1423910644">
    <w:abstractNumId w:val="3"/>
  </w:num>
  <w:num w:numId="4" w16cid:durableId="963855166">
    <w:abstractNumId w:val="1"/>
  </w:num>
  <w:num w:numId="5" w16cid:durableId="1137574107">
    <w:abstractNumId w:val="8"/>
  </w:num>
  <w:num w:numId="6" w16cid:durableId="1171216318">
    <w:abstractNumId w:val="0"/>
  </w:num>
  <w:num w:numId="7" w16cid:durableId="1346713422">
    <w:abstractNumId w:val="11"/>
  </w:num>
  <w:num w:numId="8" w16cid:durableId="8727448">
    <w:abstractNumId w:val="10"/>
  </w:num>
  <w:num w:numId="9" w16cid:durableId="536547626">
    <w:abstractNumId w:val="4"/>
  </w:num>
  <w:num w:numId="10" w16cid:durableId="1552839341">
    <w:abstractNumId w:val="7"/>
  </w:num>
  <w:num w:numId="11" w16cid:durableId="1105538702">
    <w:abstractNumId w:val="5"/>
  </w:num>
  <w:num w:numId="12" w16cid:durableId="1719237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30"/>
    <w:rsid w:val="000159D6"/>
    <w:rsid w:val="000A5730"/>
    <w:rsid w:val="002F49C8"/>
    <w:rsid w:val="003D69E5"/>
    <w:rsid w:val="004F4A0B"/>
    <w:rsid w:val="00532B4A"/>
    <w:rsid w:val="00592CF0"/>
    <w:rsid w:val="00663681"/>
    <w:rsid w:val="006A6F0E"/>
    <w:rsid w:val="00806F3B"/>
    <w:rsid w:val="00822518"/>
    <w:rsid w:val="00B3415F"/>
    <w:rsid w:val="00BE621B"/>
    <w:rsid w:val="00D951EE"/>
    <w:rsid w:val="00DD476F"/>
    <w:rsid w:val="00F4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112E"/>
  <w15:chartTrackingRefBased/>
  <w15:docId w15:val="{C3334FD9-EC10-4E72-8A90-0275444E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3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A6F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1418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Surender Veer Singh Malhi</dc:creator>
  <cp:keywords/>
  <dc:description/>
  <cp:lastModifiedBy>aman manocha</cp:lastModifiedBy>
  <cp:revision>7</cp:revision>
  <dcterms:created xsi:type="dcterms:W3CDTF">2026-08-17T23:29:00Z</dcterms:created>
  <dcterms:modified xsi:type="dcterms:W3CDTF">2026-08-18T14:15:00Z</dcterms:modified>
</cp:coreProperties>
</file>