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Student Notes and Lab Exercises</w:t>
      </w:r>
    </w:p>
    <w:p>
      <w:pPr>
        <w:pStyle w:val="Heading2"/>
        <w:jc w:val="center"/>
      </w:pPr>
      <w:r>
        <w:t>Chapter 1 — What the Brain Is (and Is Not)</w:t>
      </w:r>
    </w:p>
    <w:p>
      <w:r>
        <w:t>This companion document reinforces the conceptual foundations of Chapter 1, emphasizing systems-level reasoning over factual recall.</w:t>
      </w:r>
    </w:p>
    <w:p>
      <w:pPr>
        <w:pStyle w:val="Heading2"/>
      </w:pPr>
      <w:r>
        <w:t>Key Learning Objectives</w:t>
      </w:r>
    </w:p>
    <w:p>
      <w:pPr>
        <w:pStyle w:val="ListBullet"/>
      </w:pPr>
      <w:r>
        <w:t>Identify misleading computational metaphors in neuroscience.</w:t>
      </w:r>
    </w:p>
    <w:p>
      <w:pPr>
        <w:pStyle w:val="ListBullet"/>
      </w:pPr>
      <w:r>
        <w:t>Explain the brain as a physical, adaptive biological system.</w:t>
      </w:r>
    </w:p>
    <w:p>
      <w:pPr>
        <w:pStyle w:val="ListBullet"/>
      </w:pPr>
      <w:r>
        <w:t>Describe noise and redundancy as functional features.</w:t>
      </w:r>
    </w:p>
    <w:p>
      <w:pPr>
        <w:pStyle w:val="Heading2"/>
      </w:pPr>
      <w:r>
        <w:t>Lab 1: Brains vs Computers</w:t>
      </w:r>
    </w:p>
    <w:p>
      <w:r>
        <w:t>Construct a structured comparison between digital computers and biological brains.</w:t>
      </w:r>
    </w:p>
    <w:p>
      <w:pPr>
        <w:pStyle w:val="Heading2"/>
      </w:pPr>
      <w:r>
        <w:t>Lab 2: No Reset Button</w:t>
      </w:r>
    </w:p>
    <w:p>
      <w:r>
        <w:t>Analyze the consequences of irreversible learning and history in biological systems.</w:t>
      </w:r>
    </w:p>
    <w:p>
      <w:pPr>
        <w:pStyle w:val="Heading2"/>
      </w:pPr>
      <w:r>
        <w:t>Optional Extension: AI Reflection</w:t>
      </w:r>
    </w:p>
    <w:p>
      <w:r>
        <w:t>Reflect on how AI systems align with or diverge from biological principles discussed in Chapter 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