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A8887A" w14:textId="414B2332" w:rsidR="00A87690" w:rsidRPr="00396708" w:rsidRDefault="00C73B54" w:rsidP="00C73B54">
      <w:pPr>
        <w:jc w:val="center"/>
        <w:rPr>
          <w:b/>
          <w:bCs/>
          <w:lang w:val="de-DE"/>
        </w:rPr>
      </w:pPr>
      <w:r w:rsidRPr="00396708">
        <w:rPr>
          <w:b/>
          <w:bCs/>
          <w:lang w:val="de-DE"/>
        </w:rPr>
        <w:t>Projektbeschreibung</w:t>
      </w:r>
    </w:p>
    <w:p w14:paraId="5105C325" w14:textId="393A40F5" w:rsidR="00C73B54" w:rsidRPr="00396708" w:rsidRDefault="00C73B54" w:rsidP="00C73B54">
      <w:pPr>
        <w:jc w:val="center"/>
        <w:rPr>
          <w:b/>
          <w:bCs/>
          <w:lang w:val="de-DE"/>
        </w:rPr>
      </w:pPr>
      <w:r w:rsidRPr="00396708">
        <w:rPr>
          <w:b/>
          <w:bCs/>
          <w:lang w:val="de-DE"/>
        </w:rPr>
        <w:t xml:space="preserve">Neuköllner Str. 206 / Ecke </w:t>
      </w:r>
      <w:proofErr w:type="spellStart"/>
      <w:r w:rsidRPr="00396708">
        <w:rPr>
          <w:b/>
          <w:bCs/>
          <w:lang w:val="de-DE"/>
        </w:rPr>
        <w:t>Efeuweg</w:t>
      </w:r>
      <w:proofErr w:type="spellEnd"/>
      <w:r w:rsidRPr="00396708">
        <w:rPr>
          <w:b/>
          <w:bCs/>
          <w:lang w:val="de-DE"/>
        </w:rPr>
        <w:t>, 12357 Berlin-Rudow</w:t>
      </w:r>
    </w:p>
    <w:p w14:paraId="7F4EB3AF" w14:textId="75D065F1" w:rsidR="00C73B54" w:rsidRDefault="00C85C69">
      <w:pPr>
        <w:rPr>
          <w:lang w:val="de-DE"/>
        </w:rPr>
      </w:pPr>
      <w:r>
        <w:rPr>
          <w:lang w:val="de-DE"/>
        </w:rPr>
        <w:t>(Stand 8.8.2024)</w:t>
      </w:r>
    </w:p>
    <w:p w14:paraId="6841D37C" w14:textId="77777777" w:rsidR="00C73B54" w:rsidRDefault="00C73B54">
      <w:pPr>
        <w:rPr>
          <w:lang w:val="de-DE"/>
        </w:rPr>
      </w:pPr>
    </w:p>
    <w:p w14:paraId="343E5CA1" w14:textId="468454E2" w:rsidR="00C73B54" w:rsidRPr="00390E8F" w:rsidRDefault="00C73B54" w:rsidP="004E2518">
      <w:pPr>
        <w:jc w:val="both"/>
        <w:rPr>
          <w:b/>
          <w:bCs/>
          <w:lang w:val="de-DE"/>
        </w:rPr>
      </w:pPr>
      <w:r w:rsidRPr="00390E8F">
        <w:rPr>
          <w:b/>
          <w:bCs/>
          <w:lang w:val="de-DE"/>
        </w:rPr>
        <w:t>Jetzige Nutzung</w:t>
      </w:r>
      <w:r w:rsidR="00396708" w:rsidRPr="00390E8F">
        <w:rPr>
          <w:b/>
          <w:bCs/>
          <w:lang w:val="de-DE"/>
        </w:rPr>
        <w:t xml:space="preserve"> des Grundstücks</w:t>
      </w:r>
    </w:p>
    <w:p w14:paraId="7FAB4EFE" w14:textId="4BC1B33C" w:rsidR="00C73B54" w:rsidRDefault="00C73B54" w:rsidP="004E2518">
      <w:pPr>
        <w:jc w:val="both"/>
        <w:rPr>
          <w:lang w:val="de-DE"/>
        </w:rPr>
      </w:pPr>
      <w:r w:rsidRPr="00C73B54">
        <w:rPr>
          <w:lang w:val="de-DE"/>
        </w:rPr>
        <w:t>Das Gebäude</w:t>
      </w:r>
      <w:r w:rsidR="00396708">
        <w:rPr>
          <w:lang w:val="de-DE"/>
        </w:rPr>
        <w:t>,</w:t>
      </w:r>
      <w:r w:rsidRPr="00C73B54">
        <w:rPr>
          <w:lang w:val="de-DE"/>
        </w:rPr>
        <w:t xml:space="preserve"> das auf der Neuköllner Straße 206 vorhanden ist</w:t>
      </w:r>
      <w:r w:rsidR="00396708">
        <w:rPr>
          <w:lang w:val="de-DE"/>
        </w:rPr>
        <w:t xml:space="preserve">, </w:t>
      </w:r>
      <w:r w:rsidRPr="00C73B54">
        <w:rPr>
          <w:lang w:val="de-DE"/>
        </w:rPr>
        <w:t>wird als Zahnarztpraxis genutzt. Hierbei handelt es sich um eine Zahnarztpraxis</w:t>
      </w:r>
      <w:r>
        <w:rPr>
          <w:lang w:val="de-DE"/>
        </w:rPr>
        <w:t xml:space="preserve">, </w:t>
      </w:r>
      <w:r w:rsidRPr="00C73B54">
        <w:rPr>
          <w:lang w:val="de-DE"/>
        </w:rPr>
        <w:t>in der die Zahnärzte die allge</w:t>
      </w:r>
      <w:r w:rsidR="00CC05F7">
        <w:rPr>
          <w:lang w:val="de-DE"/>
        </w:rPr>
        <w:softHyphen/>
      </w:r>
      <w:r w:rsidRPr="00C73B54">
        <w:rPr>
          <w:lang w:val="de-DE"/>
        </w:rPr>
        <w:t>meine Zahnmedizin anwenden.</w:t>
      </w:r>
    </w:p>
    <w:p w14:paraId="7FA1F87B" w14:textId="77777777" w:rsidR="00C73B54" w:rsidRDefault="00C73B54" w:rsidP="004E2518">
      <w:pPr>
        <w:jc w:val="both"/>
        <w:rPr>
          <w:lang w:val="de-DE"/>
        </w:rPr>
      </w:pPr>
    </w:p>
    <w:p w14:paraId="70D5B3EF" w14:textId="54A3634F" w:rsidR="00C73B54" w:rsidRPr="00390E8F" w:rsidRDefault="00C73B54" w:rsidP="004E2518">
      <w:pPr>
        <w:jc w:val="both"/>
        <w:rPr>
          <w:b/>
          <w:bCs/>
          <w:lang w:val="de-DE"/>
        </w:rPr>
      </w:pPr>
      <w:r w:rsidRPr="00390E8F">
        <w:rPr>
          <w:b/>
          <w:bCs/>
          <w:lang w:val="de-DE"/>
        </w:rPr>
        <w:t>Zukünftige Nutzung</w:t>
      </w:r>
    </w:p>
    <w:p w14:paraId="0D73F800" w14:textId="7CBACD2F" w:rsidR="00C73B54" w:rsidRDefault="00C73B54" w:rsidP="004E2518">
      <w:pPr>
        <w:jc w:val="both"/>
        <w:rPr>
          <w:lang w:val="de-DE"/>
        </w:rPr>
      </w:pPr>
      <w:r>
        <w:rPr>
          <w:lang w:val="de-DE"/>
        </w:rPr>
        <w:t xml:space="preserve">Die </w:t>
      </w:r>
      <w:r w:rsidRPr="00C73B54">
        <w:rPr>
          <w:lang w:val="de-DE"/>
        </w:rPr>
        <w:t>jetzige Zahnarztpraxis hat zunehmend aufgrund des demografischen Wandels be</w:t>
      </w:r>
      <w:r w:rsidR="00CC05F7">
        <w:rPr>
          <w:lang w:val="de-DE"/>
        </w:rPr>
        <w:softHyphen/>
      </w:r>
      <w:r w:rsidRPr="00C73B54">
        <w:rPr>
          <w:lang w:val="de-DE"/>
        </w:rPr>
        <w:t>tagte und hochbetagte Patienten zu versorgen.</w:t>
      </w:r>
      <w:r>
        <w:rPr>
          <w:lang w:val="de-DE"/>
        </w:rPr>
        <w:t xml:space="preserve"> </w:t>
      </w:r>
      <w:r w:rsidRPr="00C73B54">
        <w:rPr>
          <w:lang w:val="de-DE"/>
        </w:rPr>
        <w:t>Hinzukommt</w:t>
      </w:r>
      <w:r>
        <w:rPr>
          <w:lang w:val="de-DE"/>
        </w:rPr>
        <w:t>,</w:t>
      </w:r>
      <w:r w:rsidRPr="00C73B54">
        <w:rPr>
          <w:lang w:val="de-DE"/>
        </w:rPr>
        <w:t xml:space="preserve"> das</w:t>
      </w:r>
      <w:r>
        <w:rPr>
          <w:lang w:val="de-DE"/>
        </w:rPr>
        <w:t>s das</w:t>
      </w:r>
      <w:r w:rsidRPr="00C73B54">
        <w:rPr>
          <w:lang w:val="de-DE"/>
        </w:rPr>
        <w:t xml:space="preserve"> Krankenhaus </w:t>
      </w:r>
      <w:r>
        <w:rPr>
          <w:lang w:val="de-DE"/>
        </w:rPr>
        <w:t xml:space="preserve">Neukölln, Vivantes, </w:t>
      </w:r>
      <w:r w:rsidRPr="00C73B54">
        <w:rPr>
          <w:lang w:val="de-DE"/>
        </w:rPr>
        <w:t xml:space="preserve">den </w:t>
      </w:r>
      <w:r w:rsidR="00686B34">
        <w:rPr>
          <w:lang w:val="de-DE"/>
        </w:rPr>
        <w:t xml:space="preserve">ambulanten </w:t>
      </w:r>
      <w:r w:rsidRPr="00C73B54">
        <w:rPr>
          <w:lang w:val="de-DE"/>
        </w:rPr>
        <w:t>zahn</w:t>
      </w:r>
      <w:r>
        <w:rPr>
          <w:lang w:val="de-DE"/>
        </w:rPr>
        <w:t>ärztlichen</w:t>
      </w:r>
      <w:r w:rsidRPr="00C73B54">
        <w:rPr>
          <w:lang w:val="de-DE"/>
        </w:rPr>
        <w:t xml:space="preserve"> Versorgungsbereich für Menschen mit angeborenen und erworbenen Beeinträchtigungen auf</w:t>
      </w:r>
      <w:r>
        <w:rPr>
          <w:lang w:val="de-DE"/>
        </w:rPr>
        <w:t>ge</w:t>
      </w:r>
      <w:r w:rsidRPr="00C73B54">
        <w:rPr>
          <w:lang w:val="de-DE"/>
        </w:rPr>
        <w:t>geben</w:t>
      </w:r>
      <w:r>
        <w:rPr>
          <w:lang w:val="de-DE"/>
        </w:rPr>
        <w:t xml:space="preserve"> hat</w:t>
      </w:r>
      <w:r w:rsidRPr="00C73B54">
        <w:rPr>
          <w:lang w:val="de-DE"/>
        </w:rPr>
        <w:t>. Die Zahnärzte</w:t>
      </w:r>
      <w:r w:rsidR="00CC05F7">
        <w:rPr>
          <w:lang w:val="de-DE"/>
        </w:rPr>
        <w:softHyphen/>
      </w:r>
      <w:r w:rsidRPr="00C73B54">
        <w:rPr>
          <w:lang w:val="de-DE"/>
        </w:rPr>
        <w:t>kammer Berlin hat lange nach einem Behandlungs</w:t>
      </w:r>
      <w:r>
        <w:rPr>
          <w:lang w:val="de-DE"/>
        </w:rPr>
        <w:t>ort</w:t>
      </w:r>
      <w:r w:rsidRPr="00C73B54">
        <w:rPr>
          <w:lang w:val="de-DE"/>
        </w:rPr>
        <w:t xml:space="preserve"> für diese Patientengruppen</w:t>
      </w:r>
      <w:r>
        <w:rPr>
          <w:lang w:val="de-DE"/>
        </w:rPr>
        <w:t xml:space="preserve">, </w:t>
      </w:r>
      <w:r w:rsidRPr="00C73B54">
        <w:rPr>
          <w:lang w:val="de-DE"/>
        </w:rPr>
        <w:t>wozu zum Beispiel auch die Menschen mit Demenz gehören</w:t>
      </w:r>
      <w:r>
        <w:rPr>
          <w:lang w:val="de-DE"/>
        </w:rPr>
        <w:t>,</w:t>
      </w:r>
      <w:r w:rsidRPr="00C73B54">
        <w:rPr>
          <w:lang w:val="de-DE"/>
        </w:rPr>
        <w:t xml:space="preserve"> gesucht</w:t>
      </w:r>
      <w:r>
        <w:rPr>
          <w:lang w:val="de-DE"/>
        </w:rPr>
        <w:t>. D</w:t>
      </w:r>
      <w:r w:rsidRPr="00C73B54">
        <w:rPr>
          <w:lang w:val="de-DE"/>
        </w:rPr>
        <w:t>ie Universität</w:t>
      </w:r>
      <w:r>
        <w:rPr>
          <w:lang w:val="de-DE"/>
        </w:rPr>
        <w:t>smedi</w:t>
      </w:r>
      <w:r w:rsidR="00CC05F7">
        <w:rPr>
          <w:lang w:val="de-DE"/>
        </w:rPr>
        <w:softHyphen/>
      </w:r>
      <w:r>
        <w:rPr>
          <w:lang w:val="de-DE"/>
        </w:rPr>
        <w:t xml:space="preserve">zin Charité hat jetzt im Campus Virchow, (Wedding), einen Anlaufpunkt geschaffen. Dies bedeutet, dass im </w:t>
      </w:r>
      <w:r w:rsidR="00DC5AB5">
        <w:rPr>
          <w:lang w:val="de-DE"/>
        </w:rPr>
        <w:t xml:space="preserve">Süden Berlins, also auch im Bezirk </w:t>
      </w:r>
      <w:r>
        <w:rPr>
          <w:lang w:val="de-DE"/>
        </w:rPr>
        <w:t>Neukölln große Wege auf sich ge</w:t>
      </w:r>
      <w:r w:rsidR="00CC05F7">
        <w:rPr>
          <w:lang w:val="de-DE"/>
        </w:rPr>
        <w:softHyphen/>
      </w:r>
      <w:r>
        <w:rPr>
          <w:lang w:val="de-DE"/>
        </w:rPr>
        <w:t xml:space="preserve">nommen werden müssen, </w:t>
      </w:r>
      <w:r w:rsidR="000C5EBB">
        <w:rPr>
          <w:lang w:val="de-DE"/>
        </w:rPr>
        <w:t xml:space="preserve">z. B. Angehörige und </w:t>
      </w:r>
      <w:r>
        <w:rPr>
          <w:lang w:val="de-DE"/>
        </w:rPr>
        <w:t xml:space="preserve">Krankentransporte müssen durch die ganze Stadt fahren, was </w:t>
      </w:r>
      <w:r w:rsidR="00E623C3">
        <w:rPr>
          <w:lang w:val="de-DE"/>
        </w:rPr>
        <w:t xml:space="preserve">Zeit und </w:t>
      </w:r>
      <w:r>
        <w:rPr>
          <w:lang w:val="de-DE"/>
        </w:rPr>
        <w:t xml:space="preserve">Kosten verursacht. </w:t>
      </w:r>
    </w:p>
    <w:p w14:paraId="27329A2B" w14:textId="7C698FB6" w:rsidR="00C73B54" w:rsidRDefault="00C73B54" w:rsidP="004E2518">
      <w:pPr>
        <w:jc w:val="both"/>
        <w:rPr>
          <w:lang w:val="de-DE"/>
        </w:rPr>
      </w:pPr>
      <w:r>
        <w:rPr>
          <w:lang w:val="de-DE"/>
        </w:rPr>
        <w:t xml:space="preserve">Die Praxis möchte in der Zukunft ihr Behandlungsspektrum um die Seniorenzahnmedizin als Tätigkeitsschwerpunkt erweitern. Die Zahnärzte befinden sich </w:t>
      </w:r>
      <w:r w:rsidR="001A126E">
        <w:rPr>
          <w:lang w:val="de-DE"/>
        </w:rPr>
        <w:t xml:space="preserve">teilweise </w:t>
      </w:r>
      <w:r>
        <w:rPr>
          <w:lang w:val="de-DE"/>
        </w:rPr>
        <w:t xml:space="preserve">in der </w:t>
      </w:r>
      <w:r w:rsidR="0024103B">
        <w:rPr>
          <w:lang w:val="de-DE"/>
        </w:rPr>
        <w:t>Spezi</w:t>
      </w:r>
      <w:r w:rsidR="00CC05F7">
        <w:rPr>
          <w:lang w:val="de-DE"/>
        </w:rPr>
        <w:softHyphen/>
      </w:r>
      <w:r w:rsidR="0024103B">
        <w:rPr>
          <w:lang w:val="de-DE"/>
        </w:rPr>
        <w:t>alisierung</w:t>
      </w:r>
      <w:r>
        <w:rPr>
          <w:lang w:val="de-DE"/>
        </w:rPr>
        <w:t xml:space="preserve">, </w:t>
      </w:r>
      <w:r w:rsidR="003342EB">
        <w:rPr>
          <w:lang w:val="de-DE"/>
        </w:rPr>
        <w:t xml:space="preserve">teilweise </w:t>
      </w:r>
      <w:r w:rsidR="00971539">
        <w:rPr>
          <w:lang w:val="de-DE"/>
        </w:rPr>
        <w:t>sind Zahnärzte</w:t>
      </w:r>
      <w:r w:rsidR="003342EB">
        <w:rPr>
          <w:lang w:val="de-DE"/>
        </w:rPr>
        <w:t xml:space="preserve"> </w:t>
      </w:r>
      <w:r w:rsidR="00D17DA6">
        <w:rPr>
          <w:lang w:val="de-DE"/>
        </w:rPr>
        <w:t xml:space="preserve">kurz vor dem </w:t>
      </w:r>
      <w:r w:rsidR="002C3AFD">
        <w:rPr>
          <w:lang w:val="de-DE"/>
        </w:rPr>
        <w:t xml:space="preserve">Abschluss der </w:t>
      </w:r>
      <w:r w:rsidR="003342EB">
        <w:rPr>
          <w:lang w:val="de-DE"/>
        </w:rPr>
        <w:t>Spezialisten für Senio</w:t>
      </w:r>
      <w:r w:rsidR="00CC05F7">
        <w:rPr>
          <w:lang w:val="de-DE"/>
        </w:rPr>
        <w:softHyphen/>
      </w:r>
      <w:r w:rsidR="003342EB">
        <w:rPr>
          <w:lang w:val="de-DE"/>
        </w:rPr>
        <w:t>renzahnmed</w:t>
      </w:r>
      <w:r w:rsidR="00971539">
        <w:rPr>
          <w:lang w:val="de-DE"/>
        </w:rPr>
        <w:t>i</w:t>
      </w:r>
      <w:r w:rsidR="003342EB">
        <w:rPr>
          <w:lang w:val="de-DE"/>
        </w:rPr>
        <w:t xml:space="preserve">zin. </w:t>
      </w:r>
      <w:r w:rsidR="00D17DA6" w:rsidRPr="00C73B54">
        <w:rPr>
          <w:lang w:val="de-DE"/>
        </w:rPr>
        <w:t>Ein</w:t>
      </w:r>
      <w:r w:rsidR="00D17DA6">
        <w:rPr>
          <w:lang w:val="de-DE"/>
        </w:rPr>
        <w:t>e Zahnärztin</w:t>
      </w:r>
      <w:r w:rsidR="00D17DA6" w:rsidRPr="00C73B54">
        <w:rPr>
          <w:lang w:val="de-DE"/>
        </w:rPr>
        <w:t xml:space="preserve"> der Praxis ist </w:t>
      </w:r>
      <w:r w:rsidR="00E623C3">
        <w:rPr>
          <w:lang w:val="de-DE"/>
        </w:rPr>
        <w:t xml:space="preserve">bereits </w:t>
      </w:r>
      <w:r w:rsidR="00D17DA6" w:rsidRPr="00C73B54">
        <w:rPr>
          <w:lang w:val="de-DE"/>
        </w:rPr>
        <w:t>Spezialisten für Seniorenzahnme</w:t>
      </w:r>
      <w:r w:rsidR="00CC05F7">
        <w:rPr>
          <w:lang w:val="de-DE"/>
        </w:rPr>
        <w:softHyphen/>
      </w:r>
      <w:r w:rsidR="00D17DA6" w:rsidRPr="00C73B54">
        <w:rPr>
          <w:lang w:val="de-DE"/>
        </w:rPr>
        <w:t>dizin</w:t>
      </w:r>
      <w:r w:rsidR="00D17DA6">
        <w:rPr>
          <w:lang w:val="de-DE"/>
        </w:rPr>
        <w:t xml:space="preserve"> d</w:t>
      </w:r>
      <w:r w:rsidR="00D17DA6" w:rsidRPr="00C73B54">
        <w:rPr>
          <w:lang w:val="de-DE"/>
        </w:rPr>
        <w:t>er</w:t>
      </w:r>
      <w:r w:rsidR="00D17DA6">
        <w:rPr>
          <w:lang w:val="de-DE"/>
        </w:rPr>
        <w:t xml:space="preserve"> Deutschen</w:t>
      </w:r>
      <w:r w:rsidR="00D17DA6" w:rsidRPr="00C73B54">
        <w:rPr>
          <w:lang w:val="de-DE"/>
        </w:rPr>
        <w:t xml:space="preserve"> Gesellschaft für Alterszahnmedizin</w:t>
      </w:r>
      <w:r w:rsidR="00D17DA6">
        <w:rPr>
          <w:lang w:val="de-DE"/>
        </w:rPr>
        <w:t>,</w:t>
      </w:r>
      <w:r w:rsidR="00D17DA6" w:rsidRPr="00C73B54">
        <w:rPr>
          <w:lang w:val="de-DE"/>
        </w:rPr>
        <w:t xml:space="preserve"> der sie auch als Präsidentin vorsteht.</w:t>
      </w:r>
      <w:r w:rsidR="00AF5816">
        <w:rPr>
          <w:lang w:val="de-DE"/>
        </w:rPr>
        <w:t xml:space="preserve"> </w:t>
      </w:r>
      <w:r w:rsidR="003342EB">
        <w:rPr>
          <w:lang w:val="de-DE"/>
        </w:rPr>
        <w:t>E</w:t>
      </w:r>
      <w:r>
        <w:rPr>
          <w:lang w:val="de-DE"/>
        </w:rPr>
        <w:t xml:space="preserve">s werden bereits </w:t>
      </w:r>
      <w:r w:rsidRPr="00C73B54">
        <w:rPr>
          <w:lang w:val="de-DE"/>
        </w:rPr>
        <w:t xml:space="preserve">Pflegeeinrichtungen </w:t>
      </w:r>
      <w:r w:rsidR="006D50CB">
        <w:rPr>
          <w:lang w:val="de-DE"/>
        </w:rPr>
        <w:t xml:space="preserve">durch </w:t>
      </w:r>
      <w:r w:rsidR="0042617E">
        <w:rPr>
          <w:lang w:val="de-DE"/>
        </w:rPr>
        <w:t xml:space="preserve">eine angestellte Zahnärztin </w:t>
      </w:r>
      <w:r w:rsidR="006D50CB">
        <w:rPr>
          <w:lang w:val="de-DE"/>
        </w:rPr>
        <w:t>i</w:t>
      </w:r>
      <w:r w:rsidRPr="00C73B54">
        <w:rPr>
          <w:lang w:val="de-DE"/>
        </w:rPr>
        <w:t>m Rahmen von Kooperationsverträgen</w:t>
      </w:r>
      <w:r w:rsidR="0024103B">
        <w:rPr>
          <w:lang w:val="de-DE"/>
        </w:rPr>
        <w:t xml:space="preserve"> </w:t>
      </w:r>
      <w:r w:rsidRPr="00C73B54">
        <w:rPr>
          <w:lang w:val="de-DE"/>
        </w:rPr>
        <w:t>versorgt.</w:t>
      </w:r>
      <w:r>
        <w:rPr>
          <w:lang w:val="de-DE"/>
        </w:rPr>
        <w:t xml:space="preserve"> </w:t>
      </w:r>
      <w:r w:rsidR="003600EE">
        <w:rPr>
          <w:lang w:val="de-DE"/>
        </w:rPr>
        <w:t>Menschen mit Demenz können im Rah</w:t>
      </w:r>
      <w:r w:rsidR="00CC05F7">
        <w:rPr>
          <w:lang w:val="de-DE"/>
        </w:rPr>
        <w:softHyphen/>
      </w:r>
      <w:r w:rsidR="003600EE">
        <w:rPr>
          <w:lang w:val="de-DE"/>
        </w:rPr>
        <w:t xml:space="preserve">men einer Intubationsnarkose </w:t>
      </w:r>
      <w:r w:rsidR="00E56822">
        <w:rPr>
          <w:lang w:val="de-DE"/>
        </w:rPr>
        <w:t xml:space="preserve">zurzeit </w:t>
      </w:r>
      <w:r w:rsidR="003600EE">
        <w:rPr>
          <w:lang w:val="de-DE"/>
        </w:rPr>
        <w:t xml:space="preserve">nicht versorgt werden. </w:t>
      </w:r>
    </w:p>
    <w:p w14:paraId="63C1170E" w14:textId="5569EAF1" w:rsidR="007C0E8A" w:rsidRDefault="00D7113D" w:rsidP="004E2518">
      <w:pPr>
        <w:jc w:val="both"/>
        <w:rPr>
          <w:lang w:val="de-DE"/>
        </w:rPr>
      </w:pPr>
      <w:r>
        <w:rPr>
          <w:lang w:val="de-DE"/>
        </w:rPr>
        <w:t>Durc</w:t>
      </w:r>
      <w:r w:rsidR="008B5CEB">
        <w:rPr>
          <w:lang w:val="de-DE"/>
        </w:rPr>
        <w:t xml:space="preserve">h </w:t>
      </w:r>
      <w:r w:rsidR="00C73B54" w:rsidRPr="00C73B54">
        <w:rPr>
          <w:lang w:val="de-DE"/>
        </w:rPr>
        <w:t>ein besseres Angebot für die Senioren und darunter besonders für die geriatri</w:t>
      </w:r>
      <w:r w:rsidR="00CC05F7">
        <w:rPr>
          <w:lang w:val="de-DE"/>
        </w:rPr>
        <w:softHyphen/>
      </w:r>
      <w:r w:rsidR="00C73B54" w:rsidRPr="00C73B54">
        <w:rPr>
          <w:lang w:val="de-DE"/>
        </w:rPr>
        <w:t xml:space="preserve">schen Patienten </w:t>
      </w:r>
      <w:r w:rsidR="008B5CEB">
        <w:rPr>
          <w:lang w:val="de-DE"/>
        </w:rPr>
        <w:t>leist</w:t>
      </w:r>
      <w:r w:rsidR="00A62D7E">
        <w:rPr>
          <w:lang w:val="de-DE"/>
        </w:rPr>
        <w:t>et</w:t>
      </w:r>
      <w:r w:rsidR="008B5CEB">
        <w:rPr>
          <w:lang w:val="de-DE"/>
        </w:rPr>
        <w:t xml:space="preserve"> die Praxis einen wesentlichen</w:t>
      </w:r>
      <w:r w:rsidR="00C73B54" w:rsidRPr="00C73B54">
        <w:rPr>
          <w:lang w:val="de-DE"/>
        </w:rPr>
        <w:t xml:space="preserve"> Beitrag zur Mundgesundheit </w:t>
      </w:r>
      <w:r w:rsidR="00A62D7E">
        <w:rPr>
          <w:lang w:val="de-DE"/>
        </w:rPr>
        <w:t>und damit auch zur allgemein</w:t>
      </w:r>
      <w:r w:rsidR="002F3E4F">
        <w:rPr>
          <w:lang w:val="de-DE"/>
        </w:rPr>
        <w:t>en</w:t>
      </w:r>
      <w:r w:rsidR="00A62D7E">
        <w:rPr>
          <w:lang w:val="de-DE"/>
        </w:rPr>
        <w:t xml:space="preserve"> Gesundheit </w:t>
      </w:r>
      <w:r w:rsidR="00C73B54" w:rsidRPr="00C73B54">
        <w:rPr>
          <w:lang w:val="de-DE"/>
        </w:rPr>
        <w:t>dieser Patientengruppe</w:t>
      </w:r>
      <w:r w:rsidR="00A62D7E">
        <w:rPr>
          <w:lang w:val="de-DE"/>
        </w:rPr>
        <w:t>.</w:t>
      </w:r>
      <w:r w:rsidR="00C73B54" w:rsidRPr="00C73B54">
        <w:rPr>
          <w:lang w:val="de-DE"/>
        </w:rPr>
        <w:t xml:space="preserve"> </w:t>
      </w:r>
      <w:r w:rsidR="002F3E4F">
        <w:rPr>
          <w:lang w:val="de-DE"/>
        </w:rPr>
        <w:t>N</w:t>
      </w:r>
      <w:r w:rsidR="007C0E8A" w:rsidRPr="007C0E8A">
        <w:rPr>
          <w:lang w:val="de-DE"/>
        </w:rPr>
        <w:t xml:space="preserve">eben den fachlichen Voraussetzungen </w:t>
      </w:r>
      <w:r w:rsidR="002F3E4F">
        <w:rPr>
          <w:lang w:val="de-DE"/>
        </w:rPr>
        <w:t xml:space="preserve">müssen </w:t>
      </w:r>
      <w:r w:rsidR="007C0E8A" w:rsidRPr="007C0E8A">
        <w:rPr>
          <w:lang w:val="de-DE"/>
        </w:rPr>
        <w:t>auch bauliche Voraussetzungen geschaffen werden</w:t>
      </w:r>
      <w:r w:rsidR="00AC16AA">
        <w:rPr>
          <w:lang w:val="de-DE"/>
        </w:rPr>
        <w:t>, um der Heterogenität der Gruppe der Senioren gerecht zu werden.</w:t>
      </w:r>
      <w:r w:rsidR="007C0E8A" w:rsidRPr="007C0E8A">
        <w:rPr>
          <w:lang w:val="de-DE"/>
        </w:rPr>
        <w:t xml:space="preserve"> Diese </w:t>
      </w:r>
      <w:r w:rsidR="00BE4473">
        <w:rPr>
          <w:lang w:val="de-DE"/>
        </w:rPr>
        <w:t>baulichen Vorausset</w:t>
      </w:r>
      <w:r w:rsidR="00CC05F7">
        <w:rPr>
          <w:lang w:val="de-DE"/>
        </w:rPr>
        <w:softHyphen/>
      </w:r>
      <w:r w:rsidR="00BE4473">
        <w:rPr>
          <w:lang w:val="de-DE"/>
        </w:rPr>
        <w:t xml:space="preserve">zungen </w:t>
      </w:r>
      <w:r w:rsidR="007C0E8A" w:rsidRPr="007C0E8A">
        <w:rPr>
          <w:lang w:val="de-DE"/>
        </w:rPr>
        <w:t>werden zur</w:t>
      </w:r>
      <w:r w:rsidR="00E22DB7">
        <w:rPr>
          <w:lang w:val="de-DE"/>
        </w:rPr>
        <w:t>z</w:t>
      </w:r>
      <w:r w:rsidR="007C0E8A" w:rsidRPr="007C0E8A">
        <w:rPr>
          <w:lang w:val="de-DE"/>
        </w:rPr>
        <w:t>eit in der Projektgruppe Umbau intensiv besprochen und mit einem Architekten abgestimmt.</w:t>
      </w:r>
    </w:p>
    <w:p w14:paraId="36EC72D0" w14:textId="14AF0420" w:rsidR="007C0E8A" w:rsidRDefault="00BE4473" w:rsidP="004E2518">
      <w:pPr>
        <w:jc w:val="both"/>
        <w:rPr>
          <w:lang w:val="de-DE"/>
        </w:rPr>
      </w:pPr>
      <w:r>
        <w:rPr>
          <w:lang w:val="de-DE"/>
        </w:rPr>
        <w:lastRenderedPageBreak/>
        <w:t>Es</w:t>
      </w:r>
      <w:r w:rsidR="007C0E8A" w:rsidRPr="007C0E8A">
        <w:rPr>
          <w:lang w:val="de-DE"/>
        </w:rPr>
        <w:t xml:space="preserve"> ist da</w:t>
      </w:r>
      <w:r w:rsidR="009E1DE9">
        <w:rPr>
          <w:lang w:val="de-DE"/>
        </w:rPr>
        <w:t>bei</w:t>
      </w:r>
      <w:r w:rsidR="007C0E8A" w:rsidRPr="007C0E8A">
        <w:rPr>
          <w:lang w:val="de-DE"/>
        </w:rPr>
        <w:t xml:space="preserve"> besonders wichtig einen verkehrssicheren Zugang für die Senioren bereitzu</w:t>
      </w:r>
      <w:r w:rsidR="00CC05F7">
        <w:rPr>
          <w:lang w:val="de-DE"/>
        </w:rPr>
        <w:softHyphen/>
      </w:r>
      <w:r w:rsidR="007C0E8A" w:rsidRPr="007C0E8A">
        <w:rPr>
          <w:lang w:val="de-DE"/>
        </w:rPr>
        <w:t>stellen. Dies bedeutet</w:t>
      </w:r>
      <w:r w:rsidR="00ED6633">
        <w:rPr>
          <w:lang w:val="de-DE"/>
        </w:rPr>
        <w:t>,</w:t>
      </w:r>
      <w:r w:rsidR="007C0E8A" w:rsidRPr="007C0E8A">
        <w:rPr>
          <w:lang w:val="de-DE"/>
        </w:rPr>
        <w:t xml:space="preserve"> da</w:t>
      </w:r>
      <w:r w:rsidR="00ED6633">
        <w:rPr>
          <w:lang w:val="de-DE"/>
        </w:rPr>
        <w:t>s</w:t>
      </w:r>
      <w:r w:rsidR="007C0E8A" w:rsidRPr="007C0E8A">
        <w:rPr>
          <w:lang w:val="de-DE"/>
        </w:rPr>
        <w:t>s nicht nur die Senioren</w:t>
      </w:r>
      <w:r w:rsidR="00ED6633">
        <w:rPr>
          <w:lang w:val="de-DE"/>
        </w:rPr>
        <w:t>,</w:t>
      </w:r>
      <w:r w:rsidR="007C0E8A" w:rsidRPr="007C0E8A">
        <w:rPr>
          <w:lang w:val="de-DE"/>
        </w:rPr>
        <w:t xml:space="preserve"> die mit Rollator </w:t>
      </w:r>
      <w:r w:rsidR="00ED6633">
        <w:rPr>
          <w:lang w:val="de-DE"/>
        </w:rPr>
        <w:t xml:space="preserve">oder </w:t>
      </w:r>
      <w:r w:rsidR="007C0E8A" w:rsidRPr="007C0E8A">
        <w:rPr>
          <w:lang w:val="de-DE"/>
        </w:rPr>
        <w:t>Rollstuhl unter</w:t>
      </w:r>
      <w:r w:rsidR="00CC05F7">
        <w:rPr>
          <w:lang w:val="de-DE"/>
        </w:rPr>
        <w:softHyphen/>
      </w:r>
      <w:r w:rsidR="007C0E8A" w:rsidRPr="007C0E8A">
        <w:rPr>
          <w:lang w:val="de-DE"/>
        </w:rPr>
        <w:t>wegs sind</w:t>
      </w:r>
      <w:r w:rsidR="00ED6633">
        <w:rPr>
          <w:lang w:val="de-DE"/>
        </w:rPr>
        <w:t>,</w:t>
      </w:r>
      <w:r w:rsidR="007C0E8A" w:rsidRPr="007C0E8A">
        <w:rPr>
          <w:lang w:val="de-DE"/>
        </w:rPr>
        <w:t xml:space="preserve"> leichter und sicherer die Praxis erreichen</w:t>
      </w:r>
      <w:r w:rsidR="00ED6633">
        <w:rPr>
          <w:lang w:val="de-DE"/>
        </w:rPr>
        <w:t>,</w:t>
      </w:r>
      <w:r w:rsidR="007C0E8A" w:rsidRPr="007C0E8A">
        <w:rPr>
          <w:lang w:val="de-DE"/>
        </w:rPr>
        <w:t xml:space="preserve"> sondern auch</w:t>
      </w:r>
      <w:r w:rsidR="00612C80">
        <w:rPr>
          <w:lang w:val="de-DE"/>
        </w:rPr>
        <w:t>,</w:t>
      </w:r>
      <w:r w:rsidR="007C0E8A" w:rsidRPr="007C0E8A">
        <w:rPr>
          <w:lang w:val="de-DE"/>
        </w:rPr>
        <w:t xml:space="preserve"> da</w:t>
      </w:r>
      <w:r w:rsidR="00F419BB">
        <w:rPr>
          <w:lang w:val="de-DE"/>
        </w:rPr>
        <w:t>s</w:t>
      </w:r>
      <w:r w:rsidR="007C0E8A" w:rsidRPr="007C0E8A">
        <w:rPr>
          <w:lang w:val="de-DE"/>
        </w:rPr>
        <w:t>s die Kranken</w:t>
      </w:r>
      <w:r w:rsidR="00CC05F7">
        <w:rPr>
          <w:lang w:val="de-DE"/>
        </w:rPr>
        <w:softHyphen/>
      </w:r>
      <w:r w:rsidR="007C0E8A" w:rsidRPr="007C0E8A">
        <w:rPr>
          <w:lang w:val="de-DE"/>
        </w:rPr>
        <w:t>transporte ausreichend Platz für d</w:t>
      </w:r>
      <w:r w:rsidR="00BF4D42">
        <w:rPr>
          <w:lang w:val="de-DE"/>
        </w:rPr>
        <w:t>as</w:t>
      </w:r>
      <w:r w:rsidR="007C0E8A">
        <w:rPr>
          <w:lang w:val="de-DE"/>
        </w:rPr>
        <w:t xml:space="preserve"> </w:t>
      </w:r>
      <w:r w:rsidR="00BF4D42">
        <w:rPr>
          <w:lang w:val="de-DE"/>
        </w:rPr>
        <w:t>T</w:t>
      </w:r>
      <w:r w:rsidR="007C0E8A" w:rsidRPr="007C0E8A">
        <w:rPr>
          <w:lang w:val="de-DE"/>
        </w:rPr>
        <w:t>ransportauto</w:t>
      </w:r>
      <w:r w:rsidR="00BF4D42">
        <w:rPr>
          <w:lang w:val="de-DE"/>
        </w:rPr>
        <w:t xml:space="preserve">, Aus- und Einsteigen </w:t>
      </w:r>
      <w:r w:rsidR="007C0E8A" w:rsidRPr="007C0E8A">
        <w:rPr>
          <w:lang w:val="de-DE"/>
        </w:rPr>
        <w:t xml:space="preserve">haben. </w:t>
      </w:r>
    </w:p>
    <w:p w14:paraId="337FF7DD" w14:textId="77777777" w:rsidR="0044341C" w:rsidRPr="0044341C" w:rsidRDefault="0044341C" w:rsidP="004E2518">
      <w:pPr>
        <w:jc w:val="both"/>
        <w:rPr>
          <w:b/>
          <w:bCs/>
          <w:lang w:val="de-DE"/>
        </w:rPr>
      </w:pPr>
      <w:r w:rsidRPr="0044341C">
        <w:rPr>
          <w:b/>
          <w:bCs/>
          <w:lang w:val="de-DE"/>
        </w:rPr>
        <w:t>Jetzige Situation</w:t>
      </w:r>
    </w:p>
    <w:p w14:paraId="2AAD8A10" w14:textId="4C855915" w:rsidR="007C0E8A" w:rsidRPr="00C372FC" w:rsidRDefault="007C0E8A" w:rsidP="004E2518">
      <w:pPr>
        <w:jc w:val="both"/>
        <w:rPr>
          <w:i/>
          <w:iCs/>
          <w:lang w:val="de-DE"/>
        </w:rPr>
      </w:pPr>
      <w:r w:rsidRPr="00C372FC">
        <w:rPr>
          <w:i/>
          <w:iCs/>
          <w:lang w:val="de-DE"/>
        </w:rPr>
        <w:t>Sicherer Zugang</w:t>
      </w:r>
    </w:p>
    <w:p w14:paraId="24634DDC" w14:textId="52DCF17C" w:rsidR="007C0E8A" w:rsidRDefault="004577EE" w:rsidP="004E2518">
      <w:pPr>
        <w:jc w:val="both"/>
        <w:rPr>
          <w:lang w:val="de-DE"/>
        </w:rPr>
      </w:pPr>
      <w:r>
        <w:rPr>
          <w:lang w:val="de-DE"/>
        </w:rPr>
        <w:t>Von d</w:t>
      </w:r>
      <w:r w:rsidR="007C0E8A" w:rsidRPr="007C0E8A">
        <w:rPr>
          <w:lang w:val="de-DE"/>
        </w:rPr>
        <w:t xml:space="preserve">er Straße aus müssen 2 Stufen </w:t>
      </w:r>
      <w:r w:rsidR="00A017AB">
        <w:rPr>
          <w:lang w:val="de-DE"/>
        </w:rPr>
        <w:t xml:space="preserve">hinunter </w:t>
      </w:r>
      <w:r w:rsidR="007C0E8A" w:rsidRPr="007C0E8A">
        <w:rPr>
          <w:lang w:val="de-DE"/>
        </w:rPr>
        <w:t>überwunden werden</w:t>
      </w:r>
      <w:r w:rsidR="00A017AB">
        <w:rPr>
          <w:lang w:val="de-DE"/>
        </w:rPr>
        <w:t>,</w:t>
      </w:r>
      <w:r w:rsidR="007C0E8A" w:rsidRPr="007C0E8A">
        <w:rPr>
          <w:lang w:val="de-DE"/>
        </w:rPr>
        <w:t xml:space="preserve"> um in den Vorgarten und dann zur Eingangstür zu gelangen</w:t>
      </w:r>
      <w:r w:rsidR="007C0E8A">
        <w:rPr>
          <w:lang w:val="de-DE"/>
        </w:rPr>
        <w:t xml:space="preserve">. </w:t>
      </w:r>
      <w:r w:rsidR="007C0E8A" w:rsidRPr="007C0E8A">
        <w:rPr>
          <w:lang w:val="de-DE"/>
        </w:rPr>
        <w:t xml:space="preserve">Im Haus </w:t>
      </w:r>
      <w:proofErr w:type="gramStart"/>
      <w:r w:rsidR="007C0E8A" w:rsidRPr="007C0E8A">
        <w:rPr>
          <w:lang w:val="de-DE"/>
        </w:rPr>
        <w:t>selber</w:t>
      </w:r>
      <w:proofErr w:type="gramEnd"/>
      <w:r w:rsidR="007C0E8A" w:rsidRPr="007C0E8A">
        <w:rPr>
          <w:lang w:val="de-DE"/>
        </w:rPr>
        <w:t xml:space="preserve"> sind 5 Stufen </w:t>
      </w:r>
      <w:r w:rsidR="00293998">
        <w:rPr>
          <w:lang w:val="de-DE"/>
        </w:rPr>
        <w:t xml:space="preserve">hinauf </w:t>
      </w:r>
      <w:r w:rsidR="007C0E8A" w:rsidRPr="007C0E8A">
        <w:rPr>
          <w:lang w:val="de-DE"/>
        </w:rPr>
        <w:t>bis zum Pra</w:t>
      </w:r>
      <w:r w:rsidR="00CC05F7">
        <w:rPr>
          <w:lang w:val="de-DE"/>
        </w:rPr>
        <w:softHyphen/>
      </w:r>
      <w:r w:rsidR="007C0E8A" w:rsidRPr="007C0E8A">
        <w:rPr>
          <w:lang w:val="de-DE"/>
        </w:rPr>
        <w:t xml:space="preserve">xiseingang zu überwinden. </w:t>
      </w:r>
      <w:r w:rsidR="007C0E8A">
        <w:rPr>
          <w:lang w:val="de-DE"/>
        </w:rPr>
        <w:t>Als M</w:t>
      </w:r>
      <w:r w:rsidR="007C0E8A" w:rsidRPr="007C0E8A">
        <w:rPr>
          <w:lang w:val="de-DE"/>
        </w:rPr>
        <w:t xml:space="preserve">ensch ohne Beeinträchtigung ist </w:t>
      </w:r>
      <w:r w:rsidR="007C0E8A">
        <w:rPr>
          <w:lang w:val="de-DE"/>
        </w:rPr>
        <w:t xml:space="preserve">der Zahnarztbesuch </w:t>
      </w:r>
      <w:r w:rsidR="00361334">
        <w:rPr>
          <w:lang w:val="de-DE"/>
        </w:rPr>
        <w:t>g</w:t>
      </w:r>
      <w:r w:rsidR="007C0E8A" w:rsidRPr="007C0E8A">
        <w:rPr>
          <w:lang w:val="de-DE"/>
        </w:rPr>
        <w:t xml:space="preserve">ut möglich, es wird gar nicht </w:t>
      </w:r>
      <w:r w:rsidR="0063610B">
        <w:rPr>
          <w:lang w:val="de-DE"/>
        </w:rPr>
        <w:t xml:space="preserve">über </w:t>
      </w:r>
      <w:r w:rsidR="00293998">
        <w:rPr>
          <w:lang w:val="de-DE"/>
        </w:rPr>
        <w:t xml:space="preserve">das Hinunter und Hinauf </w:t>
      </w:r>
      <w:r w:rsidR="007C0E8A" w:rsidRPr="007C0E8A">
        <w:rPr>
          <w:lang w:val="de-DE"/>
        </w:rPr>
        <w:t>nachgedacht. Als Mensch mit ei</w:t>
      </w:r>
      <w:r w:rsidR="00CC05F7">
        <w:rPr>
          <w:lang w:val="de-DE"/>
        </w:rPr>
        <w:softHyphen/>
      </w:r>
      <w:r w:rsidR="007C0E8A" w:rsidRPr="007C0E8A">
        <w:rPr>
          <w:lang w:val="de-DE"/>
        </w:rPr>
        <w:t>nem Rollator ist es schon schwierig</w:t>
      </w:r>
      <w:r w:rsidR="00911162">
        <w:rPr>
          <w:lang w:val="de-DE"/>
        </w:rPr>
        <w:t xml:space="preserve">, </w:t>
      </w:r>
      <w:r w:rsidR="007C0E8A" w:rsidRPr="007C0E8A">
        <w:rPr>
          <w:lang w:val="de-DE"/>
        </w:rPr>
        <w:t>denn der Rollator muss über die Treppenstufen ge</w:t>
      </w:r>
      <w:r w:rsidR="00CC05F7">
        <w:rPr>
          <w:lang w:val="de-DE"/>
        </w:rPr>
        <w:softHyphen/>
      </w:r>
      <w:r w:rsidR="007C0E8A" w:rsidRPr="007C0E8A">
        <w:rPr>
          <w:lang w:val="de-DE"/>
        </w:rPr>
        <w:t>tragen werden</w:t>
      </w:r>
      <w:r w:rsidR="00911162">
        <w:rPr>
          <w:lang w:val="de-DE"/>
        </w:rPr>
        <w:t>,</w:t>
      </w:r>
      <w:r w:rsidR="007C0E8A" w:rsidRPr="007C0E8A">
        <w:rPr>
          <w:lang w:val="de-DE"/>
        </w:rPr>
        <w:t xml:space="preserve"> was vielen Älteren nicht mehr möglich ist</w:t>
      </w:r>
      <w:r w:rsidR="00911162">
        <w:rPr>
          <w:lang w:val="de-DE"/>
        </w:rPr>
        <w:t>,</w:t>
      </w:r>
      <w:r w:rsidR="007C0E8A" w:rsidRPr="007C0E8A">
        <w:rPr>
          <w:lang w:val="de-DE"/>
        </w:rPr>
        <w:t xml:space="preserve"> denn sonst hätten sie keinen Rollator dabei. Menschen</w:t>
      </w:r>
      <w:r w:rsidR="00911162">
        <w:rPr>
          <w:lang w:val="de-DE"/>
        </w:rPr>
        <w:t>,</w:t>
      </w:r>
      <w:r w:rsidR="007C0E8A" w:rsidRPr="007C0E8A">
        <w:rPr>
          <w:lang w:val="de-DE"/>
        </w:rPr>
        <w:t xml:space="preserve"> die auf einen Rollstuhl angewiesen </w:t>
      </w:r>
      <w:r w:rsidR="007C0E8A">
        <w:rPr>
          <w:lang w:val="de-DE"/>
        </w:rPr>
        <w:t>sind,</w:t>
      </w:r>
      <w:r w:rsidR="007C0E8A" w:rsidRPr="007C0E8A">
        <w:rPr>
          <w:lang w:val="de-DE"/>
        </w:rPr>
        <w:t xml:space="preserve"> können die Praxis </w:t>
      </w:r>
      <w:r w:rsidR="00D45CB6">
        <w:rPr>
          <w:lang w:val="de-DE"/>
        </w:rPr>
        <w:t>fast gar nicht erreichen</w:t>
      </w:r>
      <w:r w:rsidR="00B835B8">
        <w:rPr>
          <w:lang w:val="de-DE"/>
        </w:rPr>
        <w:t xml:space="preserve">. Die Funktionalität der Senioren ist sehr heterogen. </w:t>
      </w:r>
      <w:r w:rsidR="007C0E8A" w:rsidRPr="007C0E8A">
        <w:rPr>
          <w:lang w:val="de-DE"/>
        </w:rPr>
        <w:t xml:space="preserve">Aus diesem Grunde sollte die Praxis einen anderen </w:t>
      </w:r>
      <w:r w:rsidR="007B747C">
        <w:rPr>
          <w:lang w:val="de-DE"/>
        </w:rPr>
        <w:t xml:space="preserve">Zugangs- und </w:t>
      </w:r>
      <w:r w:rsidR="007C0E8A" w:rsidRPr="007C0E8A">
        <w:rPr>
          <w:lang w:val="de-DE"/>
        </w:rPr>
        <w:t>Eingangsbereich erhalten.</w:t>
      </w:r>
    </w:p>
    <w:p w14:paraId="462DF177" w14:textId="2F357F76" w:rsidR="007C0E8A" w:rsidRPr="00C372FC" w:rsidRDefault="007C0E8A" w:rsidP="004E2518">
      <w:pPr>
        <w:jc w:val="both"/>
        <w:rPr>
          <w:i/>
          <w:iCs/>
          <w:lang w:val="de-DE"/>
        </w:rPr>
      </w:pPr>
      <w:r w:rsidRPr="00C372FC">
        <w:rPr>
          <w:i/>
          <w:iCs/>
          <w:lang w:val="de-DE"/>
        </w:rPr>
        <w:t>Parkmöglichkeiten</w:t>
      </w:r>
    </w:p>
    <w:p w14:paraId="2C52F1AA" w14:textId="77777777" w:rsidR="003C4C81" w:rsidRDefault="00922B00" w:rsidP="004E2518">
      <w:pPr>
        <w:jc w:val="both"/>
        <w:rPr>
          <w:lang w:val="de-DE"/>
        </w:rPr>
      </w:pPr>
      <w:r>
        <w:rPr>
          <w:lang w:val="de-DE"/>
        </w:rPr>
        <w:t xml:space="preserve">Sowohl in </w:t>
      </w:r>
      <w:r w:rsidR="007C0E8A">
        <w:rPr>
          <w:lang w:val="de-DE"/>
        </w:rPr>
        <w:t>der Neuk</w:t>
      </w:r>
      <w:r w:rsidR="007C0E8A" w:rsidRPr="007C0E8A">
        <w:rPr>
          <w:lang w:val="de-DE"/>
        </w:rPr>
        <w:t>ö</w:t>
      </w:r>
      <w:r w:rsidR="007C0E8A">
        <w:rPr>
          <w:lang w:val="de-DE"/>
        </w:rPr>
        <w:t>l</w:t>
      </w:r>
      <w:r w:rsidR="007C0E8A" w:rsidRPr="007C0E8A">
        <w:rPr>
          <w:lang w:val="de-DE"/>
        </w:rPr>
        <w:t>lner</w:t>
      </w:r>
      <w:r w:rsidR="0087234A">
        <w:rPr>
          <w:lang w:val="de-DE"/>
        </w:rPr>
        <w:t xml:space="preserve"> S</w:t>
      </w:r>
      <w:r w:rsidR="007C0E8A" w:rsidRPr="007C0E8A">
        <w:rPr>
          <w:lang w:val="de-DE"/>
        </w:rPr>
        <w:t>traße als auch in de</w:t>
      </w:r>
      <w:r w:rsidR="00F013AC">
        <w:rPr>
          <w:lang w:val="de-DE"/>
        </w:rPr>
        <w:t xml:space="preserve">m </w:t>
      </w:r>
      <w:proofErr w:type="spellStart"/>
      <w:r w:rsidR="007C0E8A" w:rsidRPr="007C0E8A">
        <w:rPr>
          <w:lang w:val="de-DE"/>
        </w:rPr>
        <w:t>Efeuweg</w:t>
      </w:r>
      <w:proofErr w:type="spellEnd"/>
      <w:r w:rsidR="007C0E8A" w:rsidRPr="007C0E8A">
        <w:rPr>
          <w:lang w:val="de-DE"/>
        </w:rPr>
        <w:t xml:space="preserve"> </w:t>
      </w:r>
      <w:r w:rsidR="00AA487F">
        <w:rPr>
          <w:lang w:val="de-DE"/>
        </w:rPr>
        <w:t>werden</w:t>
      </w:r>
      <w:r w:rsidR="007C0E8A" w:rsidRPr="007C0E8A">
        <w:rPr>
          <w:lang w:val="de-DE"/>
        </w:rPr>
        <w:t xml:space="preserve"> </w:t>
      </w:r>
      <w:r w:rsidR="00013F4C">
        <w:rPr>
          <w:lang w:val="de-DE"/>
        </w:rPr>
        <w:t xml:space="preserve">vor und in der Nähe der Praxis </w:t>
      </w:r>
      <w:r w:rsidR="007C0E8A" w:rsidRPr="007C0E8A">
        <w:rPr>
          <w:lang w:val="de-DE"/>
        </w:rPr>
        <w:t>über die Jahre Parkplätze</w:t>
      </w:r>
      <w:r w:rsidR="00C73B54">
        <w:rPr>
          <w:lang w:val="de-DE"/>
        </w:rPr>
        <w:t xml:space="preserve"> </w:t>
      </w:r>
      <w:r w:rsidR="007C0E8A" w:rsidRPr="007C0E8A">
        <w:rPr>
          <w:lang w:val="de-DE"/>
        </w:rPr>
        <w:t>stärker benötigt</w:t>
      </w:r>
      <w:r w:rsidR="007C0E8A">
        <w:rPr>
          <w:lang w:val="de-DE"/>
        </w:rPr>
        <w:t xml:space="preserve">. </w:t>
      </w:r>
      <w:r w:rsidR="007C0E8A" w:rsidRPr="007C0E8A">
        <w:rPr>
          <w:lang w:val="de-DE"/>
        </w:rPr>
        <w:t>Dies bedeutet</w:t>
      </w:r>
      <w:r w:rsidR="00F013AC">
        <w:rPr>
          <w:lang w:val="de-DE"/>
        </w:rPr>
        <w:t>,</w:t>
      </w:r>
      <w:r w:rsidR="007C0E8A" w:rsidRPr="007C0E8A">
        <w:rPr>
          <w:lang w:val="de-DE"/>
        </w:rPr>
        <w:t xml:space="preserve"> dass Menschen mit </w:t>
      </w:r>
      <w:r w:rsidR="00AA487F">
        <w:rPr>
          <w:lang w:val="de-DE"/>
        </w:rPr>
        <w:t>Be</w:t>
      </w:r>
      <w:r w:rsidR="00D75AD1">
        <w:rPr>
          <w:lang w:val="de-DE"/>
        </w:rPr>
        <w:t>e</w:t>
      </w:r>
      <w:r w:rsidR="00AA487F">
        <w:rPr>
          <w:lang w:val="de-DE"/>
        </w:rPr>
        <w:t>inträchtigungen/</w:t>
      </w:r>
      <w:r w:rsidR="007C0E8A" w:rsidRPr="007C0E8A">
        <w:rPr>
          <w:lang w:val="de-DE"/>
        </w:rPr>
        <w:t>Behinderung</w:t>
      </w:r>
      <w:r w:rsidR="00AA487F">
        <w:rPr>
          <w:lang w:val="de-DE"/>
        </w:rPr>
        <w:t>en</w:t>
      </w:r>
      <w:r w:rsidR="006A4D97">
        <w:rPr>
          <w:lang w:val="de-DE"/>
        </w:rPr>
        <w:t xml:space="preserve">, </w:t>
      </w:r>
      <w:r w:rsidR="007C0E8A" w:rsidRPr="007C0E8A">
        <w:rPr>
          <w:lang w:val="de-DE"/>
        </w:rPr>
        <w:t xml:space="preserve">die noch </w:t>
      </w:r>
      <w:proofErr w:type="gramStart"/>
      <w:r w:rsidR="007C0E8A" w:rsidRPr="007C0E8A">
        <w:rPr>
          <w:lang w:val="de-DE"/>
        </w:rPr>
        <w:t>selber</w:t>
      </w:r>
      <w:proofErr w:type="gramEnd"/>
      <w:r w:rsidR="007C0E8A" w:rsidRPr="007C0E8A">
        <w:rPr>
          <w:lang w:val="de-DE"/>
        </w:rPr>
        <w:t xml:space="preserve"> Auto fahren</w:t>
      </w:r>
      <w:r w:rsidR="00191E9B">
        <w:rPr>
          <w:lang w:val="de-DE"/>
        </w:rPr>
        <w:t>,</w:t>
      </w:r>
      <w:r w:rsidR="007C0E8A" w:rsidRPr="007C0E8A">
        <w:rPr>
          <w:lang w:val="de-DE"/>
        </w:rPr>
        <w:t xml:space="preserve"> sehr schwer ihr Auto parken und selbstständig dann in unsere Praxis kommen können. </w:t>
      </w:r>
    </w:p>
    <w:p w14:paraId="1F283BCE" w14:textId="31D7A824" w:rsidR="00C73B54" w:rsidRDefault="007C0E8A" w:rsidP="004E2518">
      <w:pPr>
        <w:jc w:val="both"/>
        <w:rPr>
          <w:lang w:val="de-DE"/>
        </w:rPr>
      </w:pPr>
      <w:r w:rsidRPr="007C0E8A">
        <w:rPr>
          <w:lang w:val="de-DE"/>
        </w:rPr>
        <w:t>Auch Angehörige</w:t>
      </w:r>
      <w:r>
        <w:rPr>
          <w:lang w:val="de-DE"/>
        </w:rPr>
        <w:t>,</w:t>
      </w:r>
      <w:r w:rsidRPr="007C0E8A">
        <w:rPr>
          <w:lang w:val="de-DE"/>
        </w:rPr>
        <w:t xml:space="preserve"> die </w:t>
      </w:r>
      <w:r>
        <w:rPr>
          <w:lang w:val="de-DE"/>
        </w:rPr>
        <w:t>i</w:t>
      </w:r>
      <w:r w:rsidRPr="007C0E8A">
        <w:rPr>
          <w:lang w:val="de-DE"/>
        </w:rPr>
        <w:t xml:space="preserve">hre Familienmitglieder </w:t>
      </w:r>
      <w:r>
        <w:rPr>
          <w:lang w:val="de-DE"/>
        </w:rPr>
        <w:t>liebe</w:t>
      </w:r>
      <w:r w:rsidRPr="007C0E8A">
        <w:rPr>
          <w:lang w:val="de-DE"/>
        </w:rPr>
        <w:t>voll unterstützen</w:t>
      </w:r>
      <w:r w:rsidR="00191E9B">
        <w:rPr>
          <w:lang w:val="de-DE"/>
        </w:rPr>
        <w:t>,</w:t>
      </w:r>
      <w:r w:rsidRPr="007C0E8A">
        <w:rPr>
          <w:lang w:val="de-DE"/>
        </w:rPr>
        <w:t xml:space="preserve"> </w:t>
      </w:r>
      <w:r>
        <w:rPr>
          <w:lang w:val="de-DE"/>
        </w:rPr>
        <w:t>haben</w:t>
      </w:r>
      <w:r w:rsidRPr="007C0E8A">
        <w:rPr>
          <w:lang w:val="de-DE"/>
        </w:rPr>
        <w:t xml:space="preserve"> Schwierig</w:t>
      </w:r>
      <w:r w:rsidR="00CC05F7">
        <w:rPr>
          <w:lang w:val="de-DE"/>
        </w:rPr>
        <w:softHyphen/>
      </w:r>
      <w:r w:rsidRPr="007C0E8A">
        <w:rPr>
          <w:lang w:val="de-DE"/>
        </w:rPr>
        <w:t>keiten in der Nähe der Praxis eine Parkmöglichkeit zu finden.</w:t>
      </w:r>
      <w:r>
        <w:rPr>
          <w:lang w:val="de-DE"/>
        </w:rPr>
        <w:t xml:space="preserve"> </w:t>
      </w:r>
      <w:r w:rsidRPr="007C0E8A">
        <w:rPr>
          <w:lang w:val="de-DE"/>
        </w:rPr>
        <w:t xml:space="preserve">Es stellt sich dann immer der Nachteil heraus, dass der </w:t>
      </w:r>
      <w:r w:rsidR="00797F98">
        <w:rPr>
          <w:lang w:val="de-DE"/>
        </w:rPr>
        <w:t>B</w:t>
      </w:r>
      <w:r w:rsidRPr="007C0E8A">
        <w:rPr>
          <w:lang w:val="de-DE"/>
        </w:rPr>
        <w:t>etagte vor der Praxis</w:t>
      </w:r>
      <w:r w:rsidR="00724529">
        <w:rPr>
          <w:lang w:val="de-DE"/>
        </w:rPr>
        <w:t xml:space="preserve"> </w:t>
      </w:r>
      <w:r w:rsidR="00CD009A" w:rsidRPr="007C0E8A">
        <w:rPr>
          <w:lang w:val="de-DE"/>
        </w:rPr>
        <w:t>ausst</w:t>
      </w:r>
      <w:r w:rsidR="00CD009A">
        <w:rPr>
          <w:lang w:val="de-DE"/>
        </w:rPr>
        <w:t xml:space="preserve">eigt </w:t>
      </w:r>
      <w:r w:rsidR="00724529">
        <w:rPr>
          <w:lang w:val="de-DE"/>
        </w:rPr>
        <w:t>(kurze</w:t>
      </w:r>
      <w:r w:rsidR="005B1638">
        <w:rPr>
          <w:lang w:val="de-DE"/>
        </w:rPr>
        <w:t>r</w:t>
      </w:r>
      <w:r w:rsidR="00724529">
        <w:rPr>
          <w:lang w:val="de-DE"/>
        </w:rPr>
        <w:t xml:space="preserve"> Laufweg)</w:t>
      </w:r>
      <w:r w:rsidR="00A033EB">
        <w:rPr>
          <w:lang w:val="de-DE"/>
        </w:rPr>
        <w:t xml:space="preserve">, </w:t>
      </w:r>
      <w:r w:rsidRPr="007C0E8A">
        <w:rPr>
          <w:lang w:val="de-DE"/>
        </w:rPr>
        <w:t>oft lange unbeaufsichtigt vor der Praxis steht</w:t>
      </w:r>
      <w:r w:rsidR="00797F98">
        <w:rPr>
          <w:lang w:val="de-DE"/>
        </w:rPr>
        <w:t>,</w:t>
      </w:r>
      <w:r w:rsidRPr="007C0E8A">
        <w:rPr>
          <w:lang w:val="de-DE"/>
        </w:rPr>
        <w:t xml:space="preserve"> bis der Angehörige irgendwo einen Parkplatz gefun</w:t>
      </w:r>
      <w:r w:rsidR="00CC05F7">
        <w:rPr>
          <w:lang w:val="de-DE"/>
        </w:rPr>
        <w:softHyphen/>
      </w:r>
      <w:r w:rsidRPr="007C0E8A">
        <w:rPr>
          <w:lang w:val="de-DE"/>
        </w:rPr>
        <w:t xml:space="preserve">den hat. Dies ist für </w:t>
      </w:r>
      <w:r w:rsidR="008B5DD3">
        <w:rPr>
          <w:lang w:val="de-DE"/>
        </w:rPr>
        <w:t>fitte</w:t>
      </w:r>
      <w:r w:rsidRPr="007C0E8A">
        <w:rPr>
          <w:lang w:val="de-DE"/>
        </w:rPr>
        <w:t xml:space="preserve"> Patienten kein Problem</w:t>
      </w:r>
      <w:r w:rsidR="00AC714E">
        <w:rPr>
          <w:lang w:val="de-DE"/>
        </w:rPr>
        <w:t>,</w:t>
      </w:r>
      <w:r w:rsidRPr="007C0E8A">
        <w:rPr>
          <w:lang w:val="de-DE"/>
        </w:rPr>
        <w:t xml:space="preserve"> aber für die Patienten</w:t>
      </w:r>
      <w:r w:rsidR="005700D4">
        <w:rPr>
          <w:lang w:val="de-DE"/>
        </w:rPr>
        <w:t>, d</w:t>
      </w:r>
      <w:r w:rsidRPr="007C0E8A">
        <w:rPr>
          <w:lang w:val="de-DE"/>
        </w:rPr>
        <w:t>ie zum Beispiel aufgrund einer kognitiven Einschränkung gebracht werden müssen</w:t>
      </w:r>
      <w:r w:rsidR="008B5DD3">
        <w:rPr>
          <w:lang w:val="de-DE"/>
        </w:rPr>
        <w:t>, ist es</w:t>
      </w:r>
      <w:r w:rsidR="0082791F">
        <w:rPr>
          <w:lang w:val="de-DE"/>
        </w:rPr>
        <w:t xml:space="preserve"> </w:t>
      </w:r>
      <w:r w:rsidRPr="007C0E8A">
        <w:rPr>
          <w:lang w:val="de-DE"/>
        </w:rPr>
        <w:t xml:space="preserve">ein Problem. Menschen mit Demenz </w:t>
      </w:r>
      <w:r w:rsidR="005700D4">
        <w:rPr>
          <w:lang w:val="de-DE"/>
        </w:rPr>
        <w:t xml:space="preserve">haben </w:t>
      </w:r>
      <w:r w:rsidRPr="007C0E8A">
        <w:rPr>
          <w:lang w:val="de-DE"/>
        </w:rPr>
        <w:t xml:space="preserve">oft eine </w:t>
      </w:r>
      <w:proofErr w:type="spellStart"/>
      <w:r w:rsidR="00F86A81">
        <w:rPr>
          <w:lang w:val="de-DE"/>
        </w:rPr>
        <w:t>Hinl</w:t>
      </w:r>
      <w:r w:rsidRPr="007C0E8A">
        <w:rPr>
          <w:lang w:val="de-DE"/>
        </w:rPr>
        <w:t>auftendenz</w:t>
      </w:r>
      <w:proofErr w:type="spellEnd"/>
      <w:r w:rsidR="005700D4">
        <w:rPr>
          <w:lang w:val="de-DE"/>
        </w:rPr>
        <w:t>,</w:t>
      </w:r>
      <w:r w:rsidR="007B747C" w:rsidRPr="007B747C">
        <w:rPr>
          <w:lang w:val="de-DE"/>
        </w:rPr>
        <w:t xml:space="preserve"> di</w:t>
      </w:r>
      <w:r w:rsidR="005700D4">
        <w:rPr>
          <w:lang w:val="de-DE"/>
        </w:rPr>
        <w:t>e</w:t>
      </w:r>
      <w:r w:rsidR="007B747C" w:rsidRPr="007B747C">
        <w:rPr>
          <w:lang w:val="de-DE"/>
        </w:rPr>
        <w:t xml:space="preserve"> der Angehörige </w:t>
      </w:r>
      <w:r w:rsidR="009D5FA7">
        <w:rPr>
          <w:lang w:val="de-DE"/>
        </w:rPr>
        <w:t>beim</w:t>
      </w:r>
      <w:r w:rsidR="007B747C" w:rsidRPr="007B747C">
        <w:rPr>
          <w:lang w:val="de-DE"/>
        </w:rPr>
        <w:t xml:space="preserve"> Park</w:t>
      </w:r>
      <w:r w:rsidR="00CC05F7">
        <w:rPr>
          <w:lang w:val="de-DE"/>
        </w:rPr>
        <w:softHyphen/>
      </w:r>
      <w:r w:rsidR="007B747C" w:rsidRPr="007B747C">
        <w:rPr>
          <w:lang w:val="de-DE"/>
        </w:rPr>
        <w:t>platz suchen nicht mehr unter Kontrolle hat</w:t>
      </w:r>
      <w:r w:rsidR="007B747C">
        <w:rPr>
          <w:lang w:val="de-DE"/>
        </w:rPr>
        <w:t xml:space="preserve">. </w:t>
      </w:r>
      <w:r w:rsidR="007B747C" w:rsidRPr="007B747C">
        <w:rPr>
          <w:lang w:val="de-DE"/>
        </w:rPr>
        <w:t>Dies besonders unter dem Aspekt zu be</w:t>
      </w:r>
      <w:r w:rsidR="00CC05F7">
        <w:rPr>
          <w:lang w:val="de-DE"/>
        </w:rPr>
        <w:softHyphen/>
      </w:r>
      <w:r w:rsidR="007B747C" w:rsidRPr="007B747C">
        <w:rPr>
          <w:lang w:val="de-DE"/>
        </w:rPr>
        <w:t>trachten</w:t>
      </w:r>
      <w:r w:rsidR="009D5FA7">
        <w:rPr>
          <w:lang w:val="de-DE"/>
        </w:rPr>
        <w:t>,</w:t>
      </w:r>
      <w:r w:rsidR="007B747C" w:rsidRPr="007B747C">
        <w:rPr>
          <w:lang w:val="de-DE"/>
        </w:rPr>
        <w:t xml:space="preserve"> da</w:t>
      </w:r>
      <w:r w:rsidR="009D5FA7">
        <w:rPr>
          <w:lang w:val="de-DE"/>
        </w:rPr>
        <w:t>s</w:t>
      </w:r>
      <w:r w:rsidR="007B747C" w:rsidRPr="007B747C">
        <w:rPr>
          <w:lang w:val="de-DE"/>
        </w:rPr>
        <w:t xml:space="preserve">s </w:t>
      </w:r>
      <w:r w:rsidR="00AD6127">
        <w:rPr>
          <w:lang w:val="de-DE"/>
        </w:rPr>
        <w:t>die</w:t>
      </w:r>
      <w:r w:rsidR="007B747C" w:rsidRPr="007B747C">
        <w:rPr>
          <w:lang w:val="de-DE"/>
        </w:rPr>
        <w:t xml:space="preserve"> </w:t>
      </w:r>
      <w:r w:rsidR="009D5FA7">
        <w:rPr>
          <w:lang w:val="de-DE"/>
        </w:rPr>
        <w:t>Neuköllner</w:t>
      </w:r>
      <w:r w:rsidR="007B747C" w:rsidRPr="007B747C">
        <w:rPr>
          <w:lang w:val="de-DE"/>
        </w:rPr>
        <w:t xml:space="preserve"> Straße eine stark befahrene Straße ist.</w:t>
      </w:r>
      <w:r w:rsidR="007B747C">
        <w:rPr>
          <w:lang w:val="de-DE"/>
        </w:rPr>
        <w:t xml:space="preserve"> </w:t>
      </w:r>
      <w:r w:rsidR="007B747C" w:rsidRPr="007C0E8A">
        <w:rPr>
          <w:lang w:val="de-DE"/>
        </w:rPr>
        <w:t>Au</w:t>
      </w:r>
      <w:r w:rsidR="007B747C">
        <w:rPr>
          <w:lang w:val="de-DE"/>
        </w:rPr>
        <w:t>ch aus</w:t>
      </w:r>
      <w:r w:rsidR="007B747C" w:rsidRPr="007C0E8A">
        <w:rPr>
          <w:lang w:val="de-DE"/>
        </w:rPr>
        <w:t xml:space="preserve"> diesem Grunde sollte die Praxis einen anderen </w:t>
      </w:r>
      <w:r w:rsidR="007B747C">
        <w:rPr>
          <w:lang w:val="de-DE"/>
        </w:rPr>
        <w:t xml:space="preserve">Zugangs- und </w:t>
      </w:r>
      <w:r w:rsidR="007B747C" w:rsidRPr="007C0E8A">
        <w:rPr>
          <w:lang w:val="de-DE"/>
        </w:rPr>
        <w:t xml:space="preserve">Eingangsbereich </w:t>
      </w:r>
      <w:r w:rsidR="00B510B7">
        <w:rPr>
          <w:lang w:val="de-DE"/>
        </w:rPr>
        <w:t>mit ausreichend Parkplätzen</w:t>
      </w:r>
      <w:r w:rsidR="00016CA4">
        <w:rPr>
          <w:lang w:val="de-DE"/>
        </w:rPr>
        <w:t>, Wartezone</w:t>
      </w:r>
      <w:r w:rsidR="00B510B7">
        <w:rPr>
          <w:lang w:val="de-DE"/>
        </w:rPr>
        <w:t xml:space="preserve"> und ebenen Zugangswegen zum Eingang </w:t>
      </w:r>
      <w:r w:rsidR="007B747C" w:rsidRPr="007C0E8A">
        <w:rPr>
          <w:lang w:val="de-DE"/>
        </w:rPr>
        <w:t>erhalten.</w:t>
      </w:r>
    </w:p>
    <w:p w14:paraId="4179AC5D" w14:textId="6FDF983B" w:rsidR="007B747C" w:rsidRPr="00C80D58" w:rsidRDefault="007B747C" w:rsidP="004E2518">
      <w:pPr>
        <w:jc w:val="both"/>
        <w:rPr>
          <w:b/>
          <w:bCs/>
          <w:lang w:val="de-DE"/>
        </w:rPr>
      </w:pPr>
      <w:r w:rsidRPr="00C80D58">
        <w:rPr>
          <w:b/>
          <w:bCs/>
          <w:lang w:val="de-DE"/>
        </w:rPr>
        <w:t xml:space="preserve">Zukünftige </w:t>
      </w:r>
      <w:proofErr w:type="spellStart"/>
      <w:r w:rsidR="00CC1320">
        <w:rPr>
          <w:b/>
          <w:bCs/>
          <w:lang w:val="de-DE"/>
        </w:rPr>
        <w:t>Anfoderungeen</w:t>
      </w:r>
      <w:proofErr w:type="spellEnd"/>
    </w:p>
    <w:p w14:paraId="786CD8C3" w14:textId="4476744D" w:rsidR="007B747C" w:rsidRPr="007B747C" w:rsidRDefault="007B747C" w:rsidP="004E2518">
      <w:pPr>
        <w:pStyle w:val="Listenabsatz"/>
        <w:numPr>
          <w:ilvl w:val="0"/>
          <w:numId w:val="1"/>
        </w:numPr>
        <w:jc w:val="both"/>
        <w:rPr>
          <w:lang w:val="de-DE"/>
        </w:rPr>
      </w:pPr>
      <w:bookmarkStart w:id="0" w:name="_Hlk174168501"/>
      <w:r w:rsidRPr="007B747C">
        <w:rPr>
          <w:lang w:val="de-DE"/>
        </w:rPr>
        <w:t>Verbesserung des Zugangs zur Praxis</w:t>
      </w:r>
    </w:p>
    <w:p w14:paraId="2BA5002D" w14:textId="77777777" w:rsidR="00604B44" w:rsidRDefault="007B747C" w:rsidP="004E2518">
      <w:pPr>
        <w:pStyle w:val="Listenabsatz"/>
        <w:numPr>
          <w:ilvl w:val="0"/>
          <w:numId w:val="1"/>
        </w:numPr>
        <w:jc w:val="both"/>
        <w:rPr>
          <w:lang w:val="de-DE"/>
        </w:rPr>
      </w:pPr>
      <w:bookmarkStart w:id="1" w:name="_Hlk174350321"/>
      <w:r w:rsidRPr="007B747C">
        <w:rPr>
          <w:lang w:val="de-DE"/>
        </w:rPr>
        <w:t>Schaffen von Parkmöglichkeiten</w:t>
      </w:r>
      <w:bookmarkEnd w:id="1"/>
    </w:p>
    <w:p w14:paraId="52F76161" w14:textId="7F544219" w:rsidR="007B747C" w:rsidRDefault="00604B44" w:rsidP="004E2518">
      <w:pPr>
        <w:pStyle w:val="Listenabsatz"/>
        <w:numPr>
          <w:ilvl w:val="0"/>
          <w:numId w:val="1"/>
        </w:numPr>
        <w:jc w:val="both"/>
        <w:rPr>
          <w:lang w:val="de-DE"/>
        </w:rPr>
      </w:pPr>
      <w:r w:rsidRPr="007B747C">
        <w:rPr>
          <w:lang w:val="de-DE"/>
        </w:rPr>
        <w:t xml:space="preserve">Schaffen </w:t>
      </w:r>
      <w:r w:rsidR="00FA5BA3">
        <w:rPr>
          <w:lang w:val="de-DE"/>
        </w:rPr>
        <w:t>eines</w:t>
      </w:r>
      <w:r w:rsidRPr="007B747C">
        <w:rPr>
          <w:lang w:val="de-DE"/>
        </w:rPr>
        <w:t xml:space="preserve"> </w:t>
      </w:r>
      <w:r w:rsidR="00FA5BA3">
        <w:rPr>
          <w:lang w:val="de-DE"/>
        </w:rPr>
        <w:t>Auf- und Einsteigebereich</w:t>
      </w:r>
      <w:r w:rsidR="007B747C" w:rsidRPr="007B747C">
        <w:rPr>
          <w:lang w:val="de-DE"/>
        </w:rPr>
        <w:t>, die den Krankentransport erleichter</w:t>
      </w:r>
      <w:r w:rsidR="00815697">
        <w:rPr>
          <w:lang w:val="de-DE"/>
        </w:rPr>
        <w:t>t</w:t>
      </w:r>
      <w:r w:rsidR="007B747C" w:rsidRPr="007B747C">
        <w:rPr>
          <w:lang w:val="de-DE"/>
        </w:rPr>
        <w:t xml:space="preserve"> und siche</w:t>
      </w:r>
      <w:r w:rsidR="00CC05F7">
        <w:rPr>
          <w:lang w:val="de-DE"/>
        </w:rPr>
        <w:softHyphen/>
      </w:r>
      <w:r w:rsidR="007B747C" w:rsidRPr="007B747C">
        <w:rPr>
          <w:lang w:val="de-DE"/>
        </w:rPr>
        <w:t>rer macht</w:t>
      </w:r>
    </w:p>
    <w:p w14:paraId="17BABE73" w14:textId="7232E4AE" w:rsidR="00604B44" w:rsidRDefault="00CC1320" w:rsidP="004E2518">
      <w:pPr>
        <w:pStyle w:val="Listenabsatz"/>
        <w:numPr>
          <w:ilvl w:val="0"/>
          <w:numId w:val="1"/>
        </w:numPr>
        <w:jc w:val="both"/>
        <w:rPr>
          <w:lang w:val="de-DE"/>
        </w:rPr>
      </w:pPr>
      <w:r>
        <w:rPr>
          <w:lang w:val="de-DE"/>
        </w:rPr>
        <w:t xml:space="preserve">Schaffen einer eingangsnahen </w:t>
      </w:r>
      <w:r w:rsidR="00604B44">
        <w:rPr>
          <w:lang w:val="de-DE"/>
        </w:rPr>
        <w:t>Wartezone</w:t>
      </w:r>
    </w:p>
    <w:p w14:paraId="1A2DC481" w14:textId="77777777" w:rsidR="00CC1320" w:rsidRPr="007B747C" w:rsidRDefault="00CC1320" w:rsidP="00CC1320">
      <w:pPr>
        <w:pStyle w:val="Listenabsatz"/>
        <w:jc w:val="both"/>
        <w:rPr>
          <w:lang w:val="de-DE"/>
        </w:rPr>
      </w:pPr>
    </w:p>
    <w:bookmarkEnd w:id="0"/>
    <w:p w14:paraId="758AF309" w14:textId="0DEA2F18" w:rsidR="007B747C" w:rsidRPr="00C372FC" w:rsidRDefault="004C3D09" w:rsidP="004E2518">
      <w:pPr>
        <w:jc w:val="both"/>
        <w:rPr>
          <w:b/>
          <w:bCs/>
          <w:lang w:val="de-DE"/>
        </w:rPr>
      </w:pPr>
      <w:r w:rsidRPr="00C372FC">
        <w:rPr>
          <w:b/>
          <w:bCs/>
          <w:lang w:val="de-DE"/>
        </w:rPr>
        <w:t xml:space="preserve">Erste </w:t>
      </w:r>
      <w:r w:rsidR="007B747C" w:rsidRPr="00C372FC">
        <w:rPr>
          <w:b/>
          <w:bCs/>
          <w:lang w:val="de-DE"/>
        </w:rPr>
        <w:t>Maßnahmen</w:t>
      </w:r>
    </w:p>
    <w:p w14:paraId="629FBAF0" w14:textId="2362ADA1" w:rsidR="007B747C" w:rsidRDefault="00FC702D" w:rsidP="004E2518">
      <w:pPr>
        <w:pStyle w:val="Listenabsatz"/>
        <w:numPr>
          <w:ilvl w:val="0"/>
          <w:numId w:val="3"/>
        </w:numPr>
        <w:jc w:val="both"/>
        <w:rPr>
          <w:lang w:val="de-DE"/>
        </w:rPr>
      </w:pPr>
      <w:r>
        <w:rPr>
          <w:lang w:val="de-DE"/>
        </w:rPr>
        <w:t xml:space="preserve">Interne </w:t>
      </w:r>
      <w:r w:rsidR="007B747C" w:rsidRPr="007B747C">
        <w:rPr>
          <w:lang w:val="de-DE"/>
        </w:rPr>
        <w:t>Projektgruppe</w:t>
      </w:r>
      <w:r w:rsidR="00DB17B7">
        <w:rPr>
          <w:lang w:val="de-DE"/>
        </w:rPr>
        <w:t xml:space="preserve"> bilden</w:t>
      </w:r>
    </w:p>
    <w:p w14:paraId="28757F19" w14:textId="4BD3C2B1" w:rsidR="00FC702D" w:rsidRDefault="007B747C" w:rsidP="004E2518">
      <w:pPr>
        <w:pStyle w:val="Listenabsatz"/>
        <w:jc w:val="both"/>
        <w:rPr>
          <w:lang w:val="de-DE"/>
        </w:rPr>
      </w:pPr>
      <w:r w:rsidRPr="007B747C">
        <w:rPr>
          <w:lang w:val="de-DE"/>
        </w:rPr>
        <w:t>Das Bauteam der Praxis, bestehend aus Prof. Dr. Nitschke (</w:t>
      </w:r>
      <w:r w:rsidR="00EB04E7">
        <w:rPr>
          <w:lang w:val="de-DE"/>
        </w:rPr>
        <w:t xml:space="preserve">Inhaberin seit 1996, </w:t>
      </w:r>
      <w:r w:rsidRPr="007B747C">
        <w:rPr>
          <w:lang w:val="de-DE"/>
        </w:rPr>
        <w:t>Präsidentin der Deutschen Gesellschaft für Alterszahnmedizin e. V.), Dr. Siri Nitschke (Inhaberin der Praxis seit 1.1.2024) und Dr. Dodenhoff (Praxisinhaber bis zum 31.12.2023), haben erste Überlegungen angestellt und den obigen Anforde</w:t>
      </w:r>
      <w:r w:rsidR="00CC05F7">
        <w:rPr>
          <w:lang w:val="de-DE"/>
        </w:rPr>
        <w:softHyphen/>
      </w:r>
      <w:r w:rsidRPr="007B747C">
        <w:rPr>
          <w:lang w:val="de-DE"/>
        </w:rPr>
        <w:t xml:space="preserve">rungskatalog als 1. Schritt definiert. Praxisumbauten im Erd- und Obergeschoss sollen dann im 2. und 3. Bauabschnitt folgen. </w:t>
      </w:r>
    </w:p>
    <w:p w14:paraId="7352D4DC" w14:textId="7FDEEAE0" w:rsidR="00FC702D" w:rsidRDefault="00FC702D" w:rsidP="004E2518">
      <w:pPr>
        <w:pStyle w:val="Listenabsatz"/>
        <w:numPr>
          <w:ilvl w:val="0"/>
          <w:numId w:val="3"/>
        </w:numPr>
        <w:jc w:val="both"/>
        <w:rPr>
          <w:lang w:val="de-DE"/>
        </w:rPr>
      </w:pPr>
      <w:r>
        <w:rPr>
          <w:lang w:val="de-DE"/>
        </w:rPr>
        <w:t>Architekten beauftragen</w:t>
      </w:r>
    </w:p>
    <w:p w14:paraId="56344A12" w14:textId="1C9C7641" w:rsidR="007B747C" w:rsidRDefault="007B747C" w:rsidP="004E2518">
      <w:pPr>
        <w:pStyle w:val="Listenabsatz"/>
        <w:jc w:val="both"/>
        <w:rPr>
          <w:lang w:val="de-DE"/>
        </w:rPr>
      </w:pPr>
      <w:r w:rsidRPr="007B747C">
        <w:rPr>
          <w:lang w:val="de-DE"/>
        </w:rPr>
        <w:t>Es wurde der Ar</w:t>
      </w:r>
      <w:r>
        <w:rPr>
          <w:lang w:val="de-DE"/>
        </w:rPr>
        <w:t>ch</w:t>
      </w:r>
      <w:r w:rsidRPr="007B747C">
        <w:rPr>
          <w:lang w:val="de-DE"/>
        </w:rPr>
        <w:t>itekt</w:t>
      </w:r>
      <w:r w:rsidR="007E6C74">
        <w:rPr>
          <w:lang w:val="de-DE"/>
        </w:rPr>
        <w:t xml:space="preserve"> Duane Phillips</w:t>
      </w:r>
      <w:r w:rsidRPr="007B747C">
        <w:rPr>
          <w:lang w:val="de-DE"/>
        </w:rPr>
        <w:t xml:space="preserve"> </w:t>
      </w:r>
      <w:r>
        <w:rPr>
          <w:lang w:val="de-DE"/>
        </w:rPr>
        <w:t>b</w:t>
      </w:r>
      <w:r w:rsidRPr="007B747C">
        <w:rPr>
          <w:lang w:val="de-DE"/>
        </w:rPr>
        <w:t>eauftragt, dass Au</w:t>
      </w:r>
      <w:r w:rsidR="00C04D13">
        <w:rPr>
          <w:lang w:val="de-DE"/>
        </w:rPr>
        <w:t>ß</w:t>
      </w:r>
      <w:r w:rsidRPr="007B747C">
        <w:rPr>
          <w:lang w:val="de-DE"/>
        </w:rPr>
        <w:t>enkonzept zu ent</w:t>
      </w:r>
      <w:r w:rsidR="00CC05F7">
        <w:rPr>
          <w:lang w:val="de-DE"/>
        </w:rPr>
        <w:softHyphen/>
      </w:r>
      <w:r w:rsidRPr="007B747C">
        <w:rPr>
          <w:lang w:val="de-DE"/>
        </w:rPr>
        <w:t>wickeln.</w:t>
      </w:r>
    </w:p>
    <w:p w14:paraId="41DEE856" w14:textId="6C65612F" w:rsidR="006B60F5" w:rsidRDefault="006B60F5" w:rsidP="004E2518">
      <w:pPr>
        <w:pStyle w:val="Listenabsatz"/>
        <w:numPr>
          <w:ilvl w:val="0"/>
          <w:numId w:val="3"/>
        </w:numPr>
        <w:jc w:val="both"/>
        <w:rPr>
          <w:lang w:val="de-DE"/>
        </w:rPr>
      </w:pPr>
      <w:r>
        <w:rPr>
          <w:lang w:val="de-DE"/>
        </w:rPr>
        <w:t xml:space="preserve">Ziele mit </w:t>
      </w:r>
      <w:r w:rsidR="004C3D09">
        <w:rPr>
          <w:lang w:val="de-DE"/>
        </w:rPr>
        <w:t>Architekten</w:t>
      </w:r>
      <w:r>
        <w:rPr>
          <w:lang w:val="de-DE"/>
        </w:rPr>
        <w:t xml:space="preserve"> zusammen definieren</w:t>
      </w:r>
    </w:p>
    <w:p w14:paraId="09F4C3DA" w14:textId="785ACF6F" w:rsidR="004C3D09" w:rsidRDefault="007B747C" w:rsidP="004E2518">
      <w:pPr>
        <w:pStyle w:val="Listenabsatz"/>
        <w:numPr>
          <w:ilvl w:val="0"/>
          <w:numId w:val="4"/>
        </w:numPr>
        <w:jc w:val="both"/>
        <w:rPr>
          <w:lang w:val="de-DE"/>
        </w:rPr>
      </w:pPr>
      <w:r>
        <w:rPr>
          <w:lang w:val="de-DE"/>
        </w:rPr>
        <w:t>Der Eingang soll auf Straße</w:t>
      </w:r>
      <w:r w:rsidR="006F3777">
        <w:rPr>
          <w:lang w:val="de-DE"/>
        </w:rPr>
        <w:t>n</w:t>
      </w:r>
      <w:r>
        <w:rPr>
          <w:lang w:val="de-DE"/>
        </w:rPr>
        <w:t>nivea</w:t>
      </w:r>
      <w:r w:rsidR="006F3777">
        <w:rPr>
          <w:lang w:val="de-DE"/>
        </w:rPr>
        <w:t>u</w:t>
      </w:r>
      <w:r>
        <w:rPr>
          <w:lang w:val="de-DE"/>
        </w:rPr>
        <w:t xml:space="preserve"> erreicht werden, sodass keine Stufen hin</w:t>
      </w:r>
      <w:r w:rsidR="00CC05F7">
        <w:rPr>
          <w:lang w:val="de-DE"/>
        </w:rPr>
        <w:softHyphen/>
      </w:r>
      <w:r>
        <w:rPr>
          <w:lang w:val="de-DE"/>
        </w:rPr>
        <w:t xml:space="preserve">unter und dann wieder hinauf </w:t>
      </w:r>
      <w:r w:rsidR="006F3777">
        <w:rPr>
          <w:lang w:val="de-DE"/>
        </w:rPr>
        <w:t xml:space="preserve">von den betagten und hochbetagten Patienten mit </w:t>
      </w:r>
      <w:r w:rsidR="004C3D09">
        <w:rPr>
          <w:lang w:val="de-DE"/>
        </w:rPr>
        <w:t>Rollatoren</w:t>
      </w:r>
      <w:r w:rsidR="006F3777">
        <w:rPr>
          <w:lang w:val="de-DE"/>
        </w:rPr>
        <w:t xml:space="preserve"> und Rollstühlen </w:t>
      </w:r>
      <w:r>
        <w:rPr>
          <w:lang w:val="de-DE"/>
        </w:rPr>
        <w:t>überwunden werden müssen</w:t>
      </w:r>
      <w:r w:rsidR="006F3777">
        <w:rPr>
          <w:lang w:val="de-DE"/>
        </w:rPr>
        <w:t>.</w:t>
      </w:r>
    </w:p>
    <w:p w14:paraId="232E043C" w14:textId="77777777" w:rsidR="00C76AD9" w:rsidRDefault="007B747C" w:rsidP="004E2518">
      <w:pPr>
        <w:pStyle w:val="Listenabsatz"/>
        <w:numPr>
          <w:ilvl w:val="0"/>
          <w:numId w:val="4"/>
        </w:numPr>
        <w:jc w:val="both"/>
        <w:rPr>
          <w:lang w:val="de-DE"/>
        </w:rPr>
      </w:pPr>
      <w:r w:rsidRPr="004C3D09">
        <w:rPr>
          <w:lang w:val="de-DE"/>
        </w:rPr>
        <w:t xml:space="preserve">Es sind Parkplätze auf dem Grundstück zu errichten, </w:t>
      </w:r>
    </w:p>
    <w:p w14:paraId="5272B25A" w14:textId="24BA3FDB" w:rsidR="00C76AD9" w:rsidRDefault="007B747C" w:rsidP="009C76DC">
      <w:pPr>
        <w:pStyle w:val="Listenabsatz"/>
        <w:numPr>
          <w:ilvl w:val="1"/>
          <w:numId w:val="4"/>
        </w:numPr>
        <w:ind w:left="1418" w:hanging="284"/>
        <w:jc w:val="both"/>
        <w:rPr>
          <w:lang w:val="de-DE"/>
        </w:rPr>
      </w:pPr>
      <w:r w:rsidRPr="004C3D09">
        <w:rPr>
          <w:lang w:val="de-DE"/>
        </w:rPr>
        <w:t xml:space="preserve">die </w:t>
      </w:r>
      <w:r w:rsidRPr="00C76AD9">
        <w:rPr>
          <w:lang w:val="de-DE"/>
        </w:rPr>
        <w:t xml:space="preserve">Krankentransportwagen </w:t>
      </w:r>
      <w:r w:rsidR="00D60229" w:rsidRPr="00C76AD9">
        <w:rPr>
          <w:lang w:val="de-DE"/>
        </w:rPr>
        <w:t>ausreichend Platz zum Ein- und Aussteigen mit Sitzstuhl und Krankenliege ermöglich</w:t>
      </w:r>
      <w:r w:rsidR="004C444D">
        <w:rPr>
          <w:lang w:val="de-DE"/>
        </w:rPr>
        <w:t>en</w:t>
      </w:r>
      <w:r w:rsidR="00B11516">
        <w:rPr>
          <w:lang w:val="de-DE"/>
        </w:rPr>
        <w:t xml:space="preserve"> (Transport-Wechselplatzes)</w:t>
      </w:r>
      <w:r w:rsidR="005B4661">
        <w:rPr>
          <w:lang w:val="de-DE"/>
        </w:rPr>
        <w:t>.</w:t>
      </w:r>
      <w:r w:rsidR="00C76AD9" w:rsidRPr="00C76AD9">
        <w:rPr>
          <w:lang w:val="de-DE"/>
        </w:rPr>
        <w:t xml:space="preserve"> </w:t>
      </w:r>
    </w:p>
    <w:p w14:paraId="1A5FFD11" w14:textId="49EEF618" w:rsidR="00FD667A" w:rsidRDefault="004C444D" w:rsidP="00FD667A">
      <w:pPr>
        <w:pStyle w:val="Listenabsatz"/>
        <w:numPr>
          <w:ilvl w:val="1"/>
          <w:numId w:val="4"/>
        </w:numPr>
        <w:ind w:left="1418" w:hanging="284"/>
        <w:jc w:val="both"/>
        <w:rPr>
          <w:lang w:val="de-DE"/>
        </w:rPr>
      </w:pPr>
      <w:r>
        <w:rPr>
          <w:lang w:val="de-DE"/>
        </w:rPr>
        <w:t xml:space="preserve"> denen es</w:t>
      </w:r>
      <w:r w:rsidR="007B4820" w:rsidRPr="00C76AD9">
        <w:rPr>
          <w:lang w:val="de-DE"/>
        </w:rPr>
        <w:t xml:space="preserve"> Personen aus dem </w:t>
      </w:r>
      <w:r w:rsidR="004C3D09" w:rsidRPr="00C76AD9">
        <w:rPr>
          <w:lang w:val="de-DE"/>
        </w:rPr>
        <w:t>unter</w:t>
      </w:r>
      <w:r w:rsidR="00CC05F7">
        <w:rPr>
          <w:lang w:val="de-DE"/>
        </w:rPr>
        <w:softHyphen/>
      </w:r>
      <w:r w:rsidR="004C3D09" w:rsidRPr="00C76AD9">
        <w:rPr>
          <w:lang w:val="de-DE"/>
        </w:rPr>
        <w:t>stützenden</w:t>
      </w:r>
      <w:r w:rsidR="007B4820" w:rsidRPr="00C76AD9">
        <w:rPr>
          <w:lang w:val="de-DE"/>
        </w:rPr>
        <w:t xml:space="preserve"> Umfeld ermöglichen, schnell und zuverlässig das Auto zu parkieren</w:t>
      </w:r>
      <w:r w:rsidR="00DB17B7" w:rsidRPr="00C76AD9">
        <w:rPr>
          <w:lang w:val="de-DE"/>
        </w:rPr>
        <w:t xml:space="preserve"> und einen kurzen Weg zum Praxis</w:t>
      </w:r>
      <w:r w:rsidR="00D358F4">
        <w:rPr>
          <w:lang w:val="de-DE"/>
        </w:rPr>
        <w:t>e</w:t>
      </w:r>
      <w:r w:rsidR="00DB17B7" w:rsidRPr="00C76AD9">
        <w:rPr>
          <w:lang w:val="de-DE"/>
        </w:rPr>
        <w:t>ingang zu haben.</w:t>
      </w:r>
    </w:p>
    <w:p w14:paraId="4B887F57" w14:textId="4037A3BA" w:rsidR="007E2419" w:rsidRPr="00FD667A" w:rsidRDefault="00425688" w:rsidP="00FD667A">
      <w:pPr>
        <w:pStyle w:val="Listenabsatz"/>
        <w:numPr>
          <w:ilvl w:val="0"/>
          <w:numId w:val="4"/>
        </w:numPr>
        <w:jc w:val="both"/>
        <w:rPr>
          <w:lang w:val="de-DE"/>
        </w:rPr>
      </w:pPr>
      <w:r w:rsidRPr="00FD667A">
        <w:rPr>
          <w:lang w:val="de-DE"/>
        </w:rPr>
        <w:t xml:space="preserve">Schaffen einer Wartezone in der Nähe des </w:t>
      </w:r>
      <w:bookmarkStart w:id="2" w:name="_Hlk174350523"/>
      <w:r w:rsidRPr="00FD667A">
        <w:rPr>
          <w:lang w:val="de-DE"/>
        </w:rPr>
        <w:t>Transport-Wechselplatzes</w:t>
      </w:r>
      <w:r w:rsidR="002F3B5E" w:rsidRPr="00FD667A">
        <w:rPr>
          <w:lang w:val="de-DE"/>
        </w:rPr>
        <w:t xml:space="preserve"> </w:t>
      </w:r>
      <w:bookmarkEnd w:id="2"/>
      <w:r w:rsidR="002F3B5E" w:rsidRPr="00FD667A">
        <w:rPr>
          <w:lang w:val="de-DE"/>
        </w:rPr>
        <w:t>vor dem Haus in der Nähe des Hauseinganges</w:t>
      </w:r>
    </w:p>
    <w:p w14:paraId="586932C7" w14:textId="3FCE76A0" w:rsidR="007B747C" w:rsidRDefault="007B747C" w:rsidP="004E2518">
      <w:pPr>
        <w:jc w:val="both"/>
        <w:rPr>
          <w:lang w:val="de-DE"/>
        </w:rPr>
      </w:pPr>
    </w:p>
    <w:p w14:paraId="0641FA37" w14:textId="2DB718D7" w:rsidR="00DB17B7" w:rsidRPr="005479BD" w:rsidRDefault="008F13BE" w:rsidP="004E2518">
      <w:pPr>
        <w:jc w:val="both"/>
        <w:rPr>
          <w:b/>
          <w:bCs/>
          <w:lang w:val="de-DE"/>
        </w:rPr>
      </w:pPr>
      <w:r w:rsidRPr="005479BD">
        <w:rPr>
          <w:b/>
          <w:bCs/>
          <w:lang w:val="de-DE"/>
        </w:rPr>
        <w:t xml:space="preserve">Stand des </w:t>
      </w:r>
      <w:r w:rsidR="002D2743" w:rsidRPr="005479BD">
        <w:rPr>
          <w:b/>
          <w:bCs/>
          <w:lang w:val="de-DE"/>
        </w:rPr>
        <w:t>B</w:t>
      </w:r>
      <w:r w:rsidRPr="005479BD">
        <w:rPr>
          <w:b/>
          <w:bCs/>
          <w:lang w:val="de-DE"/>
        </w:rPr>
        <w:t>auprojektes</w:t>
      </w:r>
    </w:p>
    <w:p w14:paraId="09108612" w14:textId="77777777" w:rsidR="00437E94" w:rsidRDefault="008F13BE" w:rsidP="004E2518">
      <w:pPr>
        <w:jc w:val="both"/>
        <w:rPr>
          <w:lang w:val="de-DE"/>
        </w:rPr>
      </w:pPr>
      <w:r>
        <w:rPr>
          <w:lang w:val="de-DE"/>
        </w:rPr>
        <w:t>Es wurden Opti</w:t>
      </w:r>
      <w:r w:rsidR="00E92D35">
        <w:rPr>
          <w:lang w:val="de-DE"/>
        </w:rPr>
        <w:t xml:space="preserve">onen durch den </w:t>
      </w:r>
      <w:r w:rsidR="00437E94">
        <w:rPr>
          <w:lang w:val="de-DE"/>
        </w:rPr>
        <w:t>Architekten</w:t>
      </w:r>
      <w:r w:rsidR="00E92D35">
        <w:rPr>
          <w:lang w:val="de-DE"/>
        </w:rPr>
        <w:t xml:space="preserve"> aufgezeigt</w:t>
      </w:r>
      <w:r w:rsidR="002D2743">
        <w:rPr>
          <w:lang w:val="de-DE"/>
        </w:rPr>
        <w:t xml:space="preserve">. </w:t>
      </w:r>
    </w:p>
    <w:p w14:paraId="0E5A2E6A" w14:textId="77777777" w:rsidR="00E759A9" w:rsidRDefault="004F7D5D" w:rsidP="00E759A9">
      <w:pPr>
        <w:pStyle w:val="Listenabsatz"/>
        <w:numPr>
          <w:ilvl w:val="0"/>
          <w:numId w:val="1"/>
        </w:numPr>
        <w:jc w:val="both"/>
        <w:rPr>
          <w:lang w:val="de-DE"/>
        </w:rPr>
      </w:pPr>
      <w:r w:rsidRPr="007B747C">
        <w:rPr>
          <w:lang w:val="de-DE"/>
        </w:rPr>
        <w:t>Verbesserung des Zugangs zur Praxis</w:t>
      </w:r>
    </w:p>
    <w:p w14:paraId="54B944F1" w14:textId="0B63CA72" w:rsidR="004F7D5D" w:rsidRPr="00E759A9" w:rsidRDefault="00E169EA" w:rsidP="00E759A9">
      <w:pPr>
        <w:pStyle w:val="Listenabsatz"/>
        <w:jc w:val="both"/>
        <w:rPr>
          <w:lang w:val="de-DE"/>
        </w:rPr>
      </w:pPr>
      <w:r w:rsidRPr="00E759A9">
        <w:rPr>
          <w:lang w:val="de-DE"/>
        </w:rPr>
        <w:t xml:space="preserve">Es </w:t>
      </w:r>
      <w:r w:rsidR="00CE41F2" w:rsidRPr="00E759A9">
        <w:rPr>
          <w:lang w:val="de-DE"/>
        </w:rPr>
        <w:t xml:space="preserve">werden </w:t>
      </w:r>
      <w:r w:rsidR="009E6B97" w:rsidRPr="00E759A9">
        <w:rPr>
          <w:lang w:val="de-DE"/>
        </w:rPr>
        <w:t>zwei</w:t>
      </w:r>
      <w:r w:rsidR="00CE41F2" w:rsidRPr="00E759A9">
        <w:rPr>
          <w:lang w:val="de-DE"/>
        </w:rPr>
        <w:t xml:space="preserve"> neue</w:t>
      </w:r>
      <w:r w:rsidRPr="00E759A9">
        <w:rPr>
          <w:lang w:val="de-DE"/>
        </w:rPr>
        <w:t xml:space="preserve"> Eingang</w:t>
      </w:r>
      <w:r w:rsidR="00902A6B" w:rsidRPr="00E759A9">
        <w:rPr>
          <w:lang w:val="de-DE"/>
        </w:rPr>
        <w:t>smöglichkeiten</w:t>
      </w:r>
      <w:r w:rsidRPr="00E759A9">
        <w:rPr>
          <w:lang w:val="de-DE"/>
        </w:rPr>
        <w:t xml:space="preserve"> zur Praxis geschaffen</w:t>
      </w:r>
      <w:r w:rsidR="00EE2801" w:rsidRPr="00E759A9">
        <w:rPr>
          <w:lang w:val="de-DE"/>
        </w:rPr>
        <w:t xml:space="preserve">: </w:t>
      </w:r>
      <w:r w:rsidR="00694456" w:rsidRPr="00E759A9">
        <w:rPr>
          <w:lang w:val="de-DE"/>
        </w:rPr>
        <w:t xml:space="preserve">erster </w:t>
      </w:r>
      <w:r w:rsidR="00CD4F49" w:rsidRPr="00E759A9">
        <w:rPr>
          <w:lang w:val="de-DE"/>
        </w:rPr>
        <w:t xml:space="preserve">neuer </w:t>
      </w:r>
      <w:r w:rsidR="00815697" w:rsidRPr="00E759A9">
        <w:rPr>
          <w:lang w:val="de-DE"/>
        </w:rPr>
        <w:t>Praxiseingang vo</w:t>
      </w:r>
      <w:r w:rsidR="00902A6B" w:rsidRPr="00E759A9">
        <w:rPr>
          <w:lang w:val="de-DE"/>
        </w:rPr>
        <w:t xml:space="preserve">m </w:t>
      </w:r>
      <w:proofErr w:type="spellStart"/>
      <w:r w:rsidR="00902A6B" w:rsidRPr="00E759A9">
        <w:rPr>
          <w:lang w:val="de-DE"/>
        </w:rPr>
        <w:t>Efeuweg</w:t>
      </w:r>
      <w:proofErr w:type="spellEnd"/>
      <w:r w:rsidR="00D8507B" w:rsidRPr="00E759A9">
        <w:rPr>
          <w:lang w:val="de-DE"/>
        </w:rPr>
        <w:t>,</w:t>
      </w:r>
      <w:r w:rsidRPr="00E759A9">
        <w:rPr>
          <w:lang w:val="de-DE"/>
        </w:rPr>
        <w:t xml:space="preserve"> der </w:t>
      </w:r>
      <w:r w:rsidR="000266B3" w:rsidRPr="00E759A9">
        <w:rPr>
          <w:lang w:val="de-DE"/>
        </w:rPr>
        <w:t>mit einer Rampe auch mit Rollator zu er</w:t>
      </w:r>
      <w:r w:rsidR="00CD4F49" w:rsidRPr="00E759A9">
        <w:rPr>
          <w:lang w:val="de-DE"/>
        </w:rPr>
        <w:t>r</w:t>
      </w:r>
      <w:r w:rsidR="000266B3" w:rsidRPr="00E759A9">
        <w:rPr>
          <w:lang w:val="de-DE"/>
        </w:rPr>
        <w:t>eichen ist – siehe Bauplan</w:t>
      </w:r>
      <w:r w:rsidR="00E72361" w:rsidRPr="00E759A9">
        <w:rPr>
          <w:lang w:val="de-DE"/>
        </w:rPr>
        <w:t xml:space="preserve"> und </w:t>
      </w:r>
      <w:r w:rsidR="00FC29E4" w:rsidRPr="00E759A9">
        <w:rPr>
          <w:lang w:val="de-DE"/>
        </w:rPr>
        <w:t xml:space="preserve">zweiter neuer Praxiseingang </w:t>
      </w:r>
      <w:r w:rsidR="00E72361" w:rsidRPr="00E759A9">
        <w:rPr>
          <w:lang w:val="de-DE"/>
        </w:rPr>
        <w:t>mit Ge</w:t>
      </w:r>
      <w:r w:rsidR="00CC05F7" w:rsidRPr="00E759A9">
        <w:rPr>
          <w:lang w:val="de-DE"/>
        </w:rPr>
        <w:softHyphen/>
      </w:r>
      <w:r w:rsidR="00E72361" w:rsidRPr="00E759A9">
        <w:rPr>
          <w:lang w:val="de-DE"/>
        </w:rPr>
        <w:t>länder u</w:t>
      </w:r>
      <w:r w:rsidR="00D94568" w:rsidRPr="00E759A9">
        <w:rPr>
          <w:lang w:val="de-DE"/>
        </w:rPr>
        <w:t>nd wenigen Stufen</w:t>
      </w:r>
      <w:r w:rsidR="00CE676A" w:rsidRPr="00E759A9">
        <w:rPr>
          <w:lang w:val="de-DE"/>
        </w:rPr>
        <w:t>.</w:t>
      </w:r>
    </w:p>
    <w:p w14:paraId="0D679C1B" w14:textId="53415970" w:rsidR="004F7D5D" w:rsidRDefault="004F7D5D" w:rsidP="004E2518">
      <w:pPr>
        <w:pStyle w:val="Listenabsatz"/>
        <w:numPr>
          <w:ilvl w:val="0"/>
          <w:numId w:val="1"/>
        </w:numPr>
        <w:jc w:val="both"/>
        <w:rPr>
          <w:lang w:val="de-DE"/>
        </w:rPr>
      </w:pPr>
      <w:r w:rsidRPr="007B747C">
        <w:rPr>
          <w:lang w:val="de-DE"/>
        </w:rPr>
        <w:t>Schaffen von Parkmöglichkeiten, die den Krankentransport erleichter</w:t>
      </w:r>
      <w:r w:rsidR="00815697">
        <w:rPr>
          <w:lang w:val="de-DE"/>
        </w:rPr>
        <w:t>t</w:t>
      </w:r>
      <w:r w:rsidRPr="007B747C">
        <w:rPr>
          <w:lang w:val="de-DE"/>
        </w:rPr>
        <w:t xml:space="preserve"> und siche</w:t>
      </w:r>
      <w:r w:rsidR="00CC05F7">
        <w:rPr>
          <w:lang w:val="de-DE"/>
        </w:rPr>
        <w:softHyphen/>
      </w:r>
      <w:r w:rsidRPr="007B747C">
        <w:rPr>
          <w:lang w:val="de-DE"/>
        </w:rPr>
        <w:t>rer macht</w:t>
      </w:r>
    </w:p>
    <w:p w14:paraId="2A87061D" w14:textId="707C0F10" w:rsidR="008F13BE" w:rsidRPr="004F7D5D" w:rsidRDefault="002D2743" w:rsidP="004E2518">
      <w:pPr>
        <w:pStyle w:val="Listenabsatz"/>
        <w:jc w:val="both"/>
        <w:rPr>
          <w:lang w:val="de-DE"/>
        </w:rPr>
      </w:pPr>
      <w:r w:rsidRPr="004F7D5D">
        <w:rPr>
          <w:lang w:val="de-DE"/>
        </w:rPr>
        <w:t>Dabei sind Parkplätze im hinteren Bereich der jetzigen Grundstückfläche zu</w:t>
      </w:r>
      <w:r w:rsidR="00437E94" w:rsidRPr="004F7D5D">
        <w:rPr>
          <w:lang w:val="de-DE"/>
        </w:rPr>
        <w:t xml:space="preserve"> </w:t>
      </w:r>
      <w:r w:rsidRPr="004F7D5D">
        <w:rPr>
          <w:lang w:val="de-DE"/>
        </w:rPr>
        <w:t>schaffen</w:t>
      </w:r>
      <w:r w:rsidR="00BE605F">
        <w:rPr>
          <w:lang w:val="de-DE"/>
        </w:rPr>
        <w:t xml:space="preserve">. </w:t>
      </w:r>
      <w:r w:rsidR="00437E94" w:rsidRPr="004F7D5D">
        <w:rPr>
          <w:lang w:val="de-DE"/>
        </w:rPr>
        <w:t>Zusätzlich wird</w:t>
      </w:r>
      <w:r w:rsidR="00BA786E" w:rsidRPr="004F7D5D">
        <w:rPr>
          <w:lang w:val="de-DE"/>
        </w:rPr>
        <w:t xml:space="preserve"> für </w:t>
      </w:r>
      <w:r w:rsidR="00423DB6">
        <w:rPr>
          <w:lang w:val="de-DE"/>
        </w:rPr>
        <w:t xml:space="preserve">gewerbliche </w:t>
      </w:r>
      <w:r w:rsidR="00BA786E" w:rsidRPr="004F7D5D">
        <w:rPr>
          <w:lang w:val="de-DE"/>
        </w:rPr>
        <w:t xml:space="preserve">Krankentransporte und zum Aussteigen </w:t>
      </w:r>
      <w:r w:rsidR="00423DB6">
        <w:rPr>
          <w:lang w:val="de-DE"/>
        </w:rPr>
        <w:t xml:space="preserve">für private </w:t>
      </w:r>
      <w:proofErr w:type="spellStart"/>
      <w:r w:rsidR="00423DB6">
        <w:rPr>
          <w:lang w:val="de-DE"/>
        </w:rPr>
        <w:t>Bringedienste</w:t>
      </w:r>
      <w:proofErr w:type="spellEnd"/>
      <w:r w:rsidR="00423DB6">
        <w:rPr>
          <w:lang w:val="de-DE"/>
        </w:rPr>
        <w:t xml:space="preserve"> </w:t>
      </w:r>
      <w:r w:rsidR="00BA786E" w:rsidRPr="004F7D5D">
        <w:rPr>
          <w:lang w:val="de-DE"/>
        </w:rPr>
        <w:t xml:space="preserve">ein Parkplatz </w:t>
      </w:r>
      <w:r w:rsidR="004F7D5D" w:rsidRPr="004F7D5D">
        <w:rPr>
          <w:lang w:val="de-DE"/>
        </w:rPr>
        <w:t>gleich</w:t>
      </w:r>
      <w:r w:rsidR="00BA786E" w:rsidRPr="004F7D5D">
        <w:rPr>
          <w:lang w:val="de-DE"/>
        </w:rPr>
        <w:t xml:space="preserve"> in </w:t>
      </w:r>
      <w:r w:rsidR="00374BF0">
        <w:rPr>
          <w:lang w:val="de-DE"/>
        </w:rPr>
        <w:t>N</w:t>
      </w:r>
      <w:r w:rsidR="00BA786E" w:rsidRPr="004F7D5D">
        <w:rPr>
          <w:lang w:val="de-DE"/>
        </w:rPr>
        <w:t xml:space="preserve">ähe </w:t>
      </w:r>
      <w:r w:rsidR="00374BF0">
        <w:rPr>
          <w:lang w:val="de-DE"/>
        </w:rPr>
        <w:t>des neuen Praxiseingang</w:t>
      </w:r>
      <w:r w:rsidR="0038198A">
        <w:rPr>
          <w:lang w:val="de-DE"/>
        </w:rPr>
        <w:t>s</w:t>
      </w:r>
      <w:r w:rsidR="00374BF0">
        <w:rPr>
          <w:lang w:val="de-DE"/>
        </w:rPr>
        <w:t xml:space="preserve"> </w:t>
      </w:r>
      <w:r w:rsidR="00BA786E" w:rsidRPr="004F7D5D">
        <w:rPr>
          <w:lang w:val="de-DE"/>
        </w:rPr>
        <w:t>geschaffen</w:t>
      </w:r>
      <w:r w:rsidR="00374BF0">
        <w:rPr>
          <w:lang w:val="de-DE"/>
        </w:rPr>
        <w:t xml:space="preserve">. </w:t>
      </w:r>
      <w:r w:rsidR="00632C5D">
        <w:rPr>
          <w:lang w:val="de-DE"/>
        </w:rPr>
        <w:t xml:space="preserve">Daneben wird Platz </w:t>
      </w:r>
      <w:r w:rsidR="005E154C">
        <w:rPr>
          <w:lang w:val="de-DE"/>
        </w:rPr>
        <w:t xml:space="preserve">für eine </w:t>
      </w:r>
      <w:r w:rsidR="007C7187">
        <w:rPr>
          <w:lang w:val="de-DE"/>
        </w:rPr>
        <w:t>sichere Warte</w:t>
      </w:r>
      <w:r w:rsidR="00714E97">
        <w:rPr>
          <w:lang w:val="de-DE"/>
        </w:rPr>
        <w:t>z</w:t>
      </w:r>
      <w:r w:rsidR="007C7187">
        <w:rPr>
          <w:lang w:val="de-DE"/>
        </w:rPr>
        <w:t>one (umzäunt</w:t>
      </w:r>
      <w:r w:rsidR="00C754DD">
        <w:rPr>
          <w:lang w:val="de-DE"/>
        </w:rPr>
        <w:t xml:space="preserve"> durch</w:t>
      </w:r>
      <w:r w:rsidR="00585D2C">
        <w:rPr>
          <w:lang w:val="de-DE"/>
        </w:rPr>
        <w:t xml:space="preserve"> </w:t>
      </w:r>
      <w:r w:rsidR="00585D2C">
        <w:rPr>
          <w:lang w:val="de-DE"/>
        </w:rPr>
        <w:lastRenderedPageBreak/>
        <w:t xml:space="preserve">Grundstückszaun </w:t>
      </w:r>
      <w:r w:rsidR="006A02A4">
        <w:rPr>
          <w:lang w:val="de-DE"/>
        </w:rPr>
        <w:t>–</w:t>
      </w:r>
      <w:r w:rsidR="00123322">
        <w:rPr>
          <w:lang w:val="de-DE"/>
        </w:rPr>
        <w:t xml:space="preserve"> </w:t>
      </w:r>
      <w:r w:rsidR="006A02A4">
        <w:rPr>
          <w:lang w:val="de-DE"/>
        </w:rPr>
        <w:t xml:space="preserve">vor allem für wartende und </w:t>
      </w:r>
      <w:proofErr w:type="spellStart"/>
      <w:r w:rsidR="00597BD9">
        <w:rPr>
          <w:lang w:val="de-DE"/>
        </w:rPr>
        <w:t>ins</w:t>
      </w:r>
      <w:r w:rsidR="006A02A4">
        <w:rPr>
          <w:lang w:val="de-DE"/>
        </w:rPr>
        <w:t>besonders</w:t>
      </w:r>
      <w:proofErr w:type="spellEnd"/>
      <w:r w:rsidR="006A02A4">
        <w:rPr>
          <w:lang w:val="de-DE"/>
        </w:rPr>
        <w:t xml:space="preserve"> für </w:t>
      </w:r>
      <w:r w:rsidR="00597BD9">
        <w:rPr>
          <w:lang w:val="de-DE"/>
        </w:rPr>
        <w:t>M</w:t>
      </w:r>
      <w:r w:rsidR="006A02A4">
        <w:rPr>
          <w:lang w:val="de-DE"/>
        </w:rPr>
        <w:t>enschen mit</w:t>
      </w:r>
      <w:r w:rsidR="00123322">
        <w:rPr>
          <w:lang w:val="de-DE"/>
        </w:rPr>
        <w:t xml:space="preserve"> </w:t>
      </w:r>
      <w:proofErr w:type="spellStart"/>
      <w:r w:rsidR="00D735C9">
        <w:rPr>
          <w:lang w:val="de-DE"/>
        </w:rPr>
        <w:t>Hin</w:t>
      </w:r>
      <w:r w:rsidR="00123322">
        <w:rPr>
          <w:lang w:val="de-DE"/>
        </w:rPr>
        <w:t>lauftendenz</w:t>
      </w:r>
      <w:proofErr w:type="spellEnd"/>
      <w:r w:rsidR="00714E97">
        <w:rPr>
          <w:lang w:val="de-DE"/>
        </w:rPr>
        <w:t xml:space="preserve">, </w:t>
      </w:r>
      <w:r w:rsidR="00123322">
        <w:rPr>
          <w:lang w:val="de-DE"/>
        </w:rPr>
        <w:t xml:space="preserve">eine </w:t>
      </w:r>
      <w:r w:rsidR="005E154C">
        <w:rPr>
          <w:lang w:val="de-DE"/>
        </w:rPr>
        <w:t>Wartebank</w:t>
      </w:r>
      <w:r w:rsidR="00123322">
        <w:rPr>
          <w:lang w:val="de-DE"/>
        </w:rPr>
        <w:t xml:space="preserve"> zur Erholung und Beruhigung</w:t>
      </w:r>
      <w:r w:rsidR="005A30D8">
        <w:rPr>
          <w:lang w:val="de-DE"/>
        </w:rPr>
        <w:t xml:space="preserve"> </w:t>
      </w:r>
      <w:r w:rsidR="00597BD9">
        <w:rPr>
          <w:lang w:val="de-DE"/>
        </w:rPr>
        <w:t>sowie</w:t>
      </w:r>
      <w:r w:rsidR="005A30D8">
        <w:rPr>
          <w:lang w:val="de-DE"/>
        </w:rPr>
        <w:t xml:space="preserve"> genügend Platz für s</w:t>
      </w:r>
      <w:r w:rsidR="005E154C">
        <w:rPr>
          <w:lang w:val="de-DE"/>
        </w:rPr>
        <w:t>tehende Rollatoren und Rollstühle</w:t>
      </w:r>
      <w:r w:rsidR="000866EB">
        <w:rPr>
          <w:lang w:val="de-DE"/>
        </w:rPr>
        <w:t xml:space="preserve">) </w:t>
      </w:r>
      <w:r w:rsidR="00632C5D">
        <w:rPr>
          <w:lang w:val="de-DE"/>
        </w:rPr>
        <w:t xml:space="preserve">benötigt, damit wartende Patienten nicht von </w:t>
      </w:r>
      <w:r w:rsidR="00A678C6">
        <w:rPr>
          <w:lang w:val="de-DE"/>
        </w:rPr>
        <w:t xml:space="preserve">fahrenden Autos gefährdet </w:t>
      </w:r>
      <w:r w:rsidR="001742E7">
        <w:rPr>
          <w:lang w:val="de-DE"/>
        </w:rPr>
        <w:t xml:space="preserve">und verunsichert </w:t>
      </w:r>
      <w:r w:rsidR="00A678C6">
        <w:rPr>
          <w:lang w:val="de-DE"/>
        </w:rPr>
        <w:t>werden</w:t>
      </w:r>
      <w:r w:rsidR="0072214C">
        <w:rPr>
          <w:lang w:val="de-DE"/>
        </w:rPr>
        <w:t xml:space="preserve">. </w:t>
      </w:r>
      <w:r w:rsidR="00374BF0">
        <w:rPr>
          <w:lang w:val="de-DE"/>
        </w:rPr>
        <w:t xml:space="preserve">Der jetzt schon vorhandene Zugang von der </w:t>
      </w:r>
      <w:r w:rsidR="0008230E">
        <w:rPr>
          <w:lang w:val="de-DE"/>
        </w:rPr>
        <w:t xml:space="preserve">Neuköllner </w:t>
      </w:r>
      <w:r w:rsidR="00374BF0">
        <w:rPr>
          <w:lang w:val="de-DE"/>
        </w:rPr>
        <w:t>Stra</w:t>
      </w:r>
      <w:r w:rsidR="00A678C6">
        <w:rPr>
          <w:lang w:val="de-DE"/>
        </w:rPr>
        <w:t>ß</w:t>
      </w:r>
      <w:r w:rsidR="00374BF0">
        <w:rPr>
          <w:lang w:val="de-DE"/>
        </w:rPr>
        <w:t xml:space="preserve">e </w:t>
      </w:r>
      <w:r w:rsidR="00B57DB9">
        <w:rPr>
          <w:lang w:val="de-DE"/>
        </w:rPr>
        <w:t xml:space="preserve">(abgesenkter Bordstein) </w:t>
      </w:r>
      <w:r w:rsidR="00374BF0">
        <w:rPr>
          <w:lang w:val="de-DE"/>
        </w:rPr>
        <w:t xml:space="preserve">kann </w:t>
      </w:r>
      <w:r w:rsidR="00AF536C">
        <w:rPr>
          <w:lang w:val="de-DE"/>
        </w:rPr>
        <w:t xml:space="preserve">für die zukünftigen Parkplätze </w:t>
      </w:r>
      <w:r w:rsidR="00E144E8">
        <w:rPr>
          <w:lang w:val="de-DE"/>
        </w:rPr>
        <w:t xml:space="preserve">und Wartezone </w:t>
      </w:r>
      <w:r w:rsidR="00AF536C">
        <w:rPr>
          <w:lang w:val="de-DE"/>
        </w:rPr>
        <w:t xml:space="preserve">genutzt werden. </w:t>
      </w:r>
    </w:p>
    <w:p w14:paraId="14F9045C" w14:textId="4C4F639F" w:rsidR="002D2743" w:rsidRPr="005479BD" w:rsidRDefault="00AA5E85" w:rsidP="004E2518">
      <w:pPr>
        <w:jc w:val="both"/>
        <w:rPr>
          <w:b/>
          <w:bCs/>
          <w:lang w:val="de-DE"/>
        </w:rPr>
      </w:pPr>
      <w:r w:rsidRPr="005479BD">
        <w:rPr>
          <w:b/>
          <w:bCs/>
          <w:lang w:val="de-DE"/>
        </w:rPr>
        <w:t>Voraussetzung</w:t>
      </w:r>
      <w:r w:rsidR="00917331" w:rsidRPr="005479BD">
        <w:rPr>
          <w:b/>
          <w:bCs/>
          <w:lang w:val="de-DE"/>
        </w:rPr>
        <w:t>en</w:t>
      </w:r>
    </w:p>
    <w:p w14:paraId="0EA1277F" w14:textId="6A61CE42" w:rsidR="00917331" w:rsidRDefault="00917331" w:rsidP="004E2518">
      <w:pPr>
        <w:pStyle w:val="Listenabsatz"/>
        <w:numPr>
          <w:ilvl w:val="0"/>
          <w:numId w:val="1"/>
        </w:numPr>
        <w:jc w:val="both"/>
        <w:rPr>
          <w:lang w:val="de-DE"/>
        </w:rPr>
      </w:pPr>
      <w:r w:rsidRPr="00C10EC5">
        <w:rPr>
          <w:lang w:val="de-DE"/>
        </w:rPr>
        <w:t>Bewilligung des Hauseigentümers für die Neunutzung der Grundstückfläche</w:t>
      </w:r>
      <w:r w:rsidR="00A54DA3">
        <w:rPr>
          <w:lang w:val="de-DE"/>
        </w:rPr>
        <w:t xml:space="preserve"> (</w:t>
      </w:r>
      <w:r w:rsidR="00C10EC5" w:rsidRPr="00C10EC5">
        <w:rPr>
          <w:lang w:val="de-DE"/>
        </w:rPr>
        <w:t xml:space="preserve">liegt </w:t>
      </w:r>
      <w:r w:rsidR="00A54DA3">
        <w:rPr>
          <w:lang w:val="de-DE"/>
        </w:rPr>
        <w:t xml:space="preserve">bereits </w:t>
      </w:r>
      <w:r w:rsidR="00C10EC5" w:rsidRPr="00C10EC5">
        <w:rPr>
          <w:lang w:val="de-DE"/>
        </w:rPr>
        <w:t>vor</w:t>
      </w:r>
      <w:r w:rsidR="00A54DA3">
        <w:rPr>
          <w:lang w:val="de-DE"/>
        </w:rPr>
        <w:t>)</w:t>
      </w:r>
    </w:p>
    <w:p w14:paraId="684AC4DE" w14:textId="4251B418" w:rsidR="00A54DA3" w:rsidRDefault="00A54DA3" w:rsidP="004E2518">
      <w:pPr>
        <w:pStyle w:val="Listenabsatz"/>
        <w:numPr>
          <w:ilvl w:val="0"/>
          <w:numId w:val="1"/>
        </w:numPr>
        <w:jc w:val="both"/>
        <w:rPr>
          <w:lang w:val="de-DE"/>
        </w:rPr>
      </w:pPr>
      <w:r>
        <w:rPr>
          <w:lang w:val="de-DE"/>
        </w:rPr>
        <w:t xml:space="preserve">Abschließende Planung mit </w:t>
      </w:r>
      <w:r w:rsidR="00326135">
        <w:rPr>
          <w:lang w:val="de-DE"/>
        </w:rPr>
        <w:t>H</w:t>
      </w:r>
      <w:r>
        <w:rPr>
          <w:lang w:val="de-DE"/>
        </w:rPr>
        <w:t xml:space="preserve">ilfe des </w:t>
      </w:r>
      <w:r w:rsidR="00326135">
        <w:rPr>
          <w:lang w:val="de-DE"/>
        </w:rPr>
        <w:t>Architekten</w:t>
      </w:r>
      <w:r>
        <w:rPr>
          <w:lang w:val="de-DE"/>
        </w:rPr>
        <w:t xml:space="preserve"> (Baupläne, Statik etc</w:t>
      </w:r>
      <w:r w:rsidR="006923BD">
        <w:rPr>
          <w:lang w:val="de-DE"/>
        </w:rPr>
        <w:t>.</w:t>
      </w:r>
      <w:r>
        <w:rPr>
          <w:lang w:val="de-DE"/>
        </w:rPr>
        <w:t>)</w:t>
      </w:r>
    </w:p>
    <w:p w14:paraId="1DFC0570" w14:textId="637D1AA6" w:rsidR="00C10EC5" w:rsidRDefault="00C10EC5" w:rsidP="004E2518">
      <w:pPr>
        <w:pStyle w:val="Listenabsatz"/>
        <w:numPr>
          <w:ilvl w:val="0"/>
          <w:numId w:val="1"/>
        </w:numPr>
        <w:jc w:val="both"/>
        <w:rPr>
          <w:lang w:val="de-DE"/>
        </w:rPr>
      </w:pPr>
      <w:r>
        <w:rPr>
          <w:lang w:val="de-DE"/>
        </w:rPr>
        <w:t xml:space="preserve">Bewilligung der </w:t>
      </w:r>
      <w:r w:rsidR="005A5CAE">
        <w:rPr>
          <w:lang w:val="de-DE"/>
        </w:rPr>
        <w:t>Bauma</w:t>
      </w:r>
      <w:r w:rsidR="006923BD">
        <w:rPr>
          <w:lang w:val="de-DE"/>
        </w:rPr>
        <w:t>ß</w:t>
      </w:r>
      <w:r w:rsidR="005A5CAE">
        <w:rPr>
          <w:lang w:val="de-DE"/>
        </w:rPr>
        <w:t xml:space="preserve">nahmen </w:t>
      </w:r>
      <w:r w:rsidR="00D042A8">
        <w:rPr>
          <w:lang w:val="de-DE"/>
        </w:rPr>
        <w:t xml:space="preserve">durch die </w:t>
      </w:r>
      <w:r w:rsidR="005A5CAE">
        <w:rPr>
          <w:lang w:val="de-DE"/>
        </w:rPr>
        <w:t>behördlichen Stellen</w:t>
      </w:r>
    </w:p>
    <w:p w14:paraId="65008DCD" w14:textId="605DFA9E" w:rsidR="005A5CAE" w:rsidRPr="00C10EC5" w:rsidRDefault="00A54DA3" w:rsidP="004E2518">
      <w:pPr>
        <w:pStyle w:val="Listenabsatz"/>
        <w:numPr>
          <w:ilvl w:val="0"/>
          <w:numId w:val="1"/>
        </w:numPr>
        <w:jc w:val="both"/>
        <w:rPr>
          <w:lang w:val="de-DE"/>
        </w:rPr>
      </w:pPr>
      <w:r>
        <w:rPr>
          <w:lang w:val="de-DE"/>
        </w:rPr>
        <w:t xml:space="preserve">Klärung der </w:t>
      </w:r>
      <w:r w:rsidR="005A5CAE">
        <w:rPr>
          <w:lang w:val="de-DE"/>
        </w:rPr>
        <w:t>Fina</w:t>
      </w:r>
      <w:r>
        <w:rPr>
          <w:lang w:val="de-DE"/>
        </w:rPr>
        <w:t>n</w:t>
      </w:r>
      <w:r w:rsidR="005A5CAE">
        <w:rPr>
          <w:lang w:val="de-DE"/>
        </w:rPr>
        <w:t>zierung des Baupr</w:t>
      </w:r>
      <w:r>
        <w:rPr>
          <w:lang w:val="de-DE"/>
        </w:rPr>
        <w:t>ojektes</w:t>
      </w:r>
    </w:p>
    <w:p w14:paraId="44A5D52C" w14:textId="77777777" w:rsidR="00C10EC5" w:rsidRPr="00C73B54" w:rsidRDefault="00C10EC5" w:rsidP="004E2518">
      <w:pPr>
        <w:jc w:val="both"/>
        <w:rPr>
          <w:lang w:val="de-DE"/>
        </w:rPr>
      </w:pPr>
    </w:p>
    <w:sectPr w:rsidR="00C10EC5" w:rsidRPr="00C73B54" w:rsidSect="0009774E">
      <w:headerReference w:type="default" r:id="rId7"/>
      <w:foot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A99D949" w14:textId="77777777" w:rsidR="003F44FE" w:rsidRDefault="003F44FE" w:rsidP="0024103B">
      <w:pPr>
        <w:spacing w:after="0" w:line="240" w:lineRule="auto"/>
      </w:pPr>
      <w:r>
        <w:separator/>
      </w:r>
    </w:p>
  </w:endnote>
  <w:endnote w:type="continuationSeparator" w:id="0">
    <w:p w14:paraId="0BCF262C" w14:textId="77777777" w:rsidR="003F44FE" w:rsidRDefault="003F44FE" w:rsidP="002410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6830654"/>
      <w:docPartObj>
        <w:docPartGallery w:val="Page Numbers (Bottom of Page)"/>
        <w:docPartUnique/>
      </w:docPartObj>
    </w:sdtPr>
    <w:sdtEndPr/>
    <w:sdtContent>
      <w:p w14:paraId="0C3FED7D" w14:textId="69CD22A0" w:rsidR="0024103B" w:rsidRDefault="0024103B">
        <w:pPr>
          <w:pStyle w:val="Fuzeile"/>
          <w:jc w:val="center"/>
        </w:pPr>
        <w:r>
          <w:fldChar w:fldCharType="begin"/>
        </w:r>
        <w:r>
          <w:instrText>PAGE   \* MERGEFORMAT</w:instrText>
        </w:r>
        <w:r>
          <w:fldChar w:fldCharType="separate"/>
        </w:r>
        <w:r>
          <w:rPr>
            <w:lang w:val="de-DE"/>
          </w:rPr>
          <w:t>2</w:t>
        </w:r>
        <w:r>
          <w:fldChar w:fldCharType="end"/>
        </w:r>
      </w:p>
    </w:sdtContent>
  </w:sdt>
  <w:p w14:paraId="3E50C29C" w14:textId="77777777" w:rsidR="0024103B" w:rsidRDefault="0024103B">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C7C7172" w14:textId="77777777" w:rsidR="003F44FE" w:rsidRDefault="003F44FE" w:rsidP="0024103B">
      <w:pPr>
        <w:spacing w:after="0" w:line="240" w:lineRule="auto"/>
      </w:pPr>
      <w:r>
        <w:separator/>
      </w:r>
    </w:p>
  </w:footnote>
  <w:footnote w:type="continuationSeparator" w:id="0">
    <w:p w14:paraId="5993CAA9" w14:textId="77777777" w:rsidR="003F44FE" w:rsidRDefault="003F44FE" w:rsidP="002410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FC7551" w14:textId="7FEEA9DD" w:rsidR="00811779" w:rsidRDefault="00811779" w:rsidP="00811779">
    <w:pPr>
      <w:pStyle w:val="Kopfzeile"/>
      <w:jc w:val="right"/>
      <w:rPr>
        <w:lang w:val="de-DE"/>
      </w:rPr>
    </w:pPr>
    <w:r w:rsidRPr="00811779">
      <w:rPr>
        <w:lang w:val="de-DE"/>
      </w:rPr>
      <w:t>Bauvorhaben Neuköl</w:t>
    </w:r>
    <w:r>
      <w:rPr>
        <w:lang w:val="de-DE"/>
      </w:rPr>
      <w:t>l</w:t>
    </w:r>
    <w:r w:rsidRPr="00811779">
      <w:rPr>
        <w:lang w:val="de-DE"/>
      </w:rPr>
      <w:t>ner Str</w:t>
    </w:r>
    <w:r>
      <w:rPr>
        <w:lang w:val="de-DE"/>
      </w:rPr>
      <w:t>.</w:t>
    </w:r>
    <w:r w:rsidRPr="00811779">
      <w:rPr>
        <w:lang w:val="de-DE"/>
      </w:rPr>
      <w:t xml:space="preserve"> 206 /</w:t>
    </w:r>
    <w:proofErr w:type="spellStart"/>
    <w:r w:rsidRPr="00811779">
      <w:rPr>
        <w:lang w:val="de-DE"/>
      </w:rPr>
      <w:t>Efeuweg</w:t>
    </w:r>
    <w:proofErr w:type="spellEnd"/>
    <w:r w:rsidRPr="00811779">
      <w:rPr>
        <w:lang w:val="de-DE"/>
      </w:rPr>
      <w:t xml:space="preserve"> </w:t>
    </w:r>
    <w:r>
      <w:rPr>
        <w:lang w:val="de-DE"/>
      </w:rPr>
      <w:t xml:space="preserve">in </w:t>
    </w:r>
    <w:r w:rsidRPr="00811779">
      <w:rPr>
        <w:lang w:val="de-DE"/>
      </w:rPr>
      <w:t xml:space="preserve">12357 </w:t>
    </w:r>
    <w:r>
      <w:rPr>
        <w:lang w:val="de-DE"/>
      </w:rPr>
      <w:t>Berlin</w:t>
    </w:r>
  </w:p>
  <w:p w14:paraId="1811F8CB" w14:textId="21FE2572" w:rsidR="00811779" w:rsidRPr="00811779" w:rsidRDefault="00811779" w:rsidP="00811779">
    <w:pPr>
      <w:pStyle w:val="Kopfzeile"/>
      <w:jc w:val="right"/>
      <w:rPr>
        <w:lang w:val="de-DE"/>
      </w:rPr>
    </w:pPr>
    <w:r>
      <w:rPr>
        <w:lang w:val="de-DE"/>
      </w:rPr>
      <w:t>__________________________________________________________________________________</w:t>
    </w:r>
  </w:p>
  <w:p w14:paraId="419FFF60" w14:textId="77777777" w:rsidR="00811779" w:rsidRPr="00811779" w:rsidRDefault="00811779">
    <w:pPr>
      <w:pStyle w:val="Kopfzeile"/>
      <w:rPr>
        <w:lang w:val="de-D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282F54"/>
    <w:multiLevelType w:val="hybridMultilevel"/>
    <w:tmpl w:val="355454B6"/>
    <w:lvl w:ilvl="0" w:tplc="4EF2EC22">
      <w:start w:val="1"/>
      <w:numFmt w:val="lowerLetter"/>
      <w:lvlText w:val="%1."/>
      <w:lvlJc w:val="left"/>
      <w:pPr>
        <w:ind w:left="1080" w:hanging="360"/>
      </w:pPr>
      <w:rPr>
        <w:rFonts w:hint="default"/>
      </w:rPr>
    </w:lvl>
    <w:lvl w:ilvl="1" w:tplc="04070003">
      <w:start w:val="1"/>
      <w:numFmt w:val="bullet"/>
      <w:lvlText w:val="o"/>
      <w:lvlJc w:val="left"/>
      <w:pPr>
        <w:ind w:left="1800" w:hanging="360"/>
      </w:pPr>
      <w:rPr>
        <w:rFonts w:ascii="Courier New" w:hAnsi="Courier New" w:cs="Courier New" w:hint="default"/>
      </w:r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2D6408D6"/>
    <w:multiLevelType w:val="hybridMultilevel"/>
    <w:tmpl w:val="79AE89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7ED37C9"/>
    <w:multiLevelType w:val="hybridMultilevel"/>
    <w:tmpl w:val="ADC4DEB2"/>
    <w:lvl w:ilvl="0" w:tplc="0407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5309508A"/>
    <w:multiLevelType w:val="hybridMultilevel"/>
    <w:tmpl w:val="08ACFD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FAF29C2"/>
    <w:multiLevelType w:val="hybridMultilevel"/>
    <w:tmpl w:val="D2048E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66945958">
    <w:abstractNumId w:val="4"/>
  </w:num>
  <w:num w:numId="2" w16cid:durableId="2077581856">
    <w:abstractNumId w:val="1"/>
  </w:num>
  <w:num w:numId="3" w16cid:durableId="1448357112">
    <w:abstractNumId w:val="3"/>
  </w:num>
  <w:num w:numId="4" w16cid:durableId="975988797">
    <w:abstractNumId w:val="0"/>
  </w:num>
  <w:num w:numId="5" w16cid:durableId="14880907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4"/>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3B54"/>
    <w:rsid w:val="00013F4C"/>
    <w:rsid w:val="00016CA4"/>
    <w:rsid w:val="000266B3"/>
    <w:rsid w:val="00041152"/>
    <w:rsid w:val="0008230E"/>
    <w:rsid w:val="000866EB"/>
    <w:rsid w:val="0009774E"/>
    <w:rsid w:val="000C5EBB"/>
    <w:rsid w:val="00123322"/>
    <w:rsid w:val="0014103B"/>
    <w:rsid w:val="00141C8C"/>
    <w:rsid w:val="001605B3"/>
    <w:rsid w:val="00160CD1"/>
    <w:rsid w:val="001742E7"/>
    <w:rsid w:val="00191E9B"/>
    <w:rsid w:val="001A126E"/>
    <w:rsid w:val="001F66B4"/>
    <w:rsid w:val="00230BBE"/>
    <w:rsid w:val="0024103B"/>
    <w:rsid w:val="00293998"/>
    <w:rsid w:val="002C3AFD"/>
    <w:rsid w:val="002D2743"/>
    <w:rsid w:val="002D537B"/>
    <w:rsid w:val="002F0A86"/>
    <w:rsid w:val="002F3B5E"/>
    <w:rsid w:val="002F3E4F"/>
    <w:rsid w:val="00326135"/>
    <w:rsid w:val="003342EB"/>
    <w:rsid w:val="003600EE"/>
    <w:rsid w:val="00361334"/>
    <w:rsid w:val="00367708"/>
    <w:rsid w:val="00374BF0"/>
    <w:rsid w:val="0038198A"/>
    <w:rsid w:val="00390E8F"/>
    <w:rsid w:val="00396708"/>
    <w:rsid w:val="003A1A97"/>
    <w:rsid w:val="003C4C81"/>
    <w:rsid w:val="003C7823"/>
    <w:rsid w:val="003F44FE"/>
    <w:rsid w:val="00407E0A"/>
    <w:rsid w:val="00412679"/>
    <w:rsid w:val="00417028"/>
    <w:rsid w:val="00423DB6"/>
    <w:rsid w:val="00425688"/>
    <w:rsid w:val="0042617E"/>
    <w:rsid w:val="00437E94"/>
    <w:rsid w:val="0044341C"/>
    <w:rsid w:val="004577EE"/>
    <w:rsid w:val="0046425E"/>
    <w:rsid w:val="004C3D09"/>
    <w:rsid w:val="004C444D"/>
    <w:rsid w:val="004E2518"/>
    <w:rsid w:val="004F33AF"/>
    <w:rsid w:val="004F7D5D"/>
    <w:rsid w:val="005479BD"/>
    <w:rsid w:val="005700D4"/>
    <w:rsid w:val="0057244B"/>
    <w:rsid w:val="00585D2C"/>
    <w:rsid w:val="00597BD9"/>
    <w:rsid w:val="005A30D8"/>
    <w:rsid w:val="005A5CAE"/>
    <w:rsid w:val="005B1638"/>
    <w:rsid w:val="005B4661"/>
    <w:rsid w:val="005E154C"/>
    <w:rsid w:val="00604B44"/>
    <w:rsid w:val="00612C80"/>
    <w:rsid w:val="00632C5D"/>
    <w:rsid w:val="0063610B"/>
    <w:rsid w:val="00686B34"/>
    <w:rsid w:val="006923BD"/>
    <w:rsid w:val="00694456"/>
    <w:rsid w:val="006A02A4"/>
    <w:rsid w:val="006A3D97"/>
    <w:rsid w:val="006A4D97"/>
    <w:rsid w:val="006B60F5"/>
    <w:rsid w:val="006C1DBE"/>
    <w:rsid w:val="006D50CB"/>
    <w:rsid w:val="006F3777"/>
    <w:rsid w:val="00706354"/>
    <w:rsid w:val="00714E97"/>
    <w:rsid w:val="0072214C"/>
    <w:rsid w:val="00724529"/>
    <w:rsid w:val="00797F98"/>
    <w:rsid w:val="007B4820"/>
    <w:rsid w:val="007B747C"/>
    <w:rsid w:val="007C0E8A"/>
    <w:rsid w:val="007C7187"/>
    <w:rsid w:val="007E2419"/>
    <w:rsid w:val="007E6C74"/>
    <w:rsid w:val="007F3868"/>
    <w:rsid w:val="00811779"/>
    <w:rsid w:val="00815697"/>
    <w:rsid w:val="0082791F"/>
    <w:rsid w:val="00847131"/>
    <w:rsid w:val="00867857"/>
    <w:rsid w:val="0087234A"/>
    <w:rsid w:val="00887671"/>
    <w:rsid w:val="008930D4"/>
    <w:rsid w:val="008B5CEB"/>
    <w:rsid w:val="008B5DD3"/>
    <w:rsid w:val="008F13BE"/>
    <w:rsid w:val="00902A6B"/>
    <w:rsid w:val="00911162"/>
    <w:rsid w:val="00917331"/>
    <w:rsid w:val="00922B00"/>
    <w:rsid w:val="00950D73"/>
    <w:rsid w:val="00971539"/>
    <w:rsid w:val="00994268"/>
    <w:rsid w:val="009C76DC"/>
    <w:rsid w:val="009D5FA7"/>
    <w:rsid w:val="009E1DE9"/>
    <w:rsid w:val="009E6B97"/>
    <w:rsid w:val="00A017AB"/>
    <w:rsid w:val="00A033EB"/>
    <w:rsid w:val="00A54DA3"/>
    <w:rsid w:val="00A62D7E"/>
    <w:rsid w:val="00A678C6"/>
    <w:rsid w:val="00A87690"/>
    <w:rsid w:val="00AA487F"/>
    <w:rsid w:val="00AA5E85"/>
    <w:rsid w:val="00AB05A5"/>
    <w:rsid w:val="00AC16AA"/>
    <w:rsid w:val="00AC714E"/>
    <w:rsid w:val="00AD4AF0"/>
    <w:rsid w:val="00AD6127"/>
    <w:rsid w:val="00AE757A"/>
    <w:rsid w:val="00AF536C"/>
    <w:rsid w:val="00AF5816"/>
    <w:rsid w:val="00B11516"/>
    <w:rsid w:val="00B510B7"/>
    <w:rsid w:val="00B57DB9"/>
    <w:rsid w:val="00B835B8"/>
    <w:rsid w:val="00BA786E"/>
    <w:rsid w:val="00BD2538"/>
    <w:rsid w:val="00BE4473"/>
    <w:rsid w:val="00BE605F"/>
    <w:rsid w:val="00BF4D42"/>
    <w:rsid w:val="00C04D13"/>
    <w:rsid w:val="00C10188"/>
    <w:rsid w:val="00C10EC5"/>
    <w:rsid w:val="00C372FC"/>
    <w:rsid w:val="00C73B54"/>
    <w:rsid w:val="00C754DD"/>
    <w:rsid w:val="00C76AD9"/>
    <w:rsid w:val="00C80D58"/>
    <w:rsid w:val="00C85C69"/>
    <w:rsid w:val="00C954C9"/>
    <w:rsid w:val="00CC05F7"/>
    <w:rsid w:val="00CC1320"/>
    <w:rsid w:val="00CD009A"/>
    <w:rsid w:val="00CD4F49"/>
    <w:rsid w:val="00CE41F2"/>
    <w:rsid w:val="00CE676A"/>
    <w:rsid w:val="00D042A8"/>
    <w:rsid w:val="00D17DA6"/>
    <w:rsid w:val="00D358F4"/>
    <w:rsid w:val="00D45CB6"/>
    <w:rsid w:val="00D60229"/>
    <w:rsid w:val="00D61FC8"/>
    <w:rsid w:val="00D7113D"/>
    <w:rsid w:val="00D735C9"/>
    <w:rsid w:val="00D75AD1"/>
    <w:rsid w:val="00D8507B"/>
    <w:rsid w:val="00D94568"/>
    <w:rsid w:val="00DB17B7"/>
    <w:rsid w:val="00DC0820"/>
    <w:rsid w:val="00DC5AB5"/>
    <w:rsid w:val="00E0027E"/>
    <w:rsid w:val="00E13FFE"/>
    <w:rsid w:val="00E144E8"/>
    <w:rsid w:val="00E169EA"/>
    <w:rsid w:val="00E22DB7"/>
    <w:rsid w:val="00E56822"/>
    <w:rsid w:val="00E623C3"/>
    <w:rsid w:val="00E72361"/>
    <w:rsid w:val="00E759A9"/>
    <w:rsid w:val="00E92D35"/>
    <w:rsid w:val="00EB04E7"/>
    <w:rsid w:val="00ED6633"/>
    <w:rsid w:val="00EE25B6"/>
    <w:rsid w:val="00EE2801"/>
    <w:rsid w:val="00F013AC"/>
    <w:rsid w:val="00F419BB"/>
    <w:rsid w:val="00F56647"/>
    <w:rsid w:val="00F77282"/>
    <w:rsid w:val="00F86A81"/>
    <w:rsid w:val="00F945C2"/>
    <w:rsid w:val="00F94C8C"/>
    <w:rsid w:val="00FA5BA3"/>
    <w:rsid w:val="00FC29E4"/>
    <w:rsid w:val="00FC702D"/>
    <w:rsid w:val="00FD667A"/>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523E20"/>
  <w15:chartTrackingRefBased/>
  <w15:docId w15:val="{3F62942F-C930-482D-8054-A0F5682827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C73B5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C73B5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C73B54"/>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C73B54"/>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C73B54"/>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C73B54"/>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C73B54"/>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C73B54"/>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C73B54"/>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73B54"/>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C73B54"/>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C73B54"/>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C73B54"/>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C73B54"/>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C73B54"/>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C73B54"/>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C73B54"/>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C73B54"/>
    <w:rPr>
      <w:rFonts w:eastAsiaTheme="majorEastAsia" w:cstheme="majorBidi"/>
      <w:color w:val="272727" w:themeColor="text1" w:themeTint="D8"/>
    </w:rPr>
  </w:style>
  <w:style w:type="paragraph" w:styleId="Titel">
    <w:name w:val="Title"/>
    <w:basedOn w:val="Standard"/>
    <w:next w:val="Standard"/>
    <w:link w:val="TitelZchn"/>
    <w:uiPriority w:val="10"/>
    <w:qFormat/>
    <w:rsid w:val="00C73B5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C73B54"/>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C73B54"/>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C73B54"/>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C73B54"/>
    <w:pPr>
      <w:spacing w:before="160"/>
      <w:jc w:val="center"/>
    </w:pPr>
    <w:rPr>
      <w:i/>
      <w:iCs/>
      <w:color w:val="404040" w:themeColor="text1" w:themeTint="BF"/>
    </w:rPr>
  </w:style>
  <w:style w:type="character" w:customStyle="1" w:styleId="ZitatZchn">
    <w:name w:val="Zitat Zchn"/>
    <w:basedOn w:val="Absatz-Standardschriftart"/>
    <w:link w:val="Zitat"/>
    <w:uiPriority w:val="29"/>
    <w:rsid w:val="00C73B54"/>
    <w:rPr>
      <w:i/>
      <w:iCs/>
      <w:color w:val="404040" w:themeColor="text1" w:themeTint="BF"/>
    </w:rPr>
  </w:style>
  <w:style w:type="paragraph" w:styleId="Listenabsatz">
    <w:name w:val="List Paragraph"/>
    <w:basedOn w:val="Standard"/>
    <w:uiPriority w:val="34"/>
    <w:qFormat/>
    <w:rsid w:val="00C73B54"/>
    <w:pPr>
      <w:ind w:left="720"/>
      <w:contextualSpacing/>
    </w:pPr>
  </w:style>
  <w:style w:type="character" w:styleId="IntensiveHervorhebung">
    <w:name w:val="Intense Emphasis"/>
    <w:basedOn w:val="Absatz-Standardschriftart"/>
    <w:uiPriority w:val="21"/>
    <w:qFormat/>
    <w:rsid w:val="00C73B54"/>
    <w:rPr>
      <w:i/>
      <w:iCs/>
      <w:color w:val="0F4761" w:themeColor="accent1" w:themeShade="BF"/>
    </w:rPr>
  </w:style>
  <w:style w:type="paragraph" w:styleId="IntensivesZitat">
    <w:name w:val="Intense Quote"/>
    <w:basedOn w:val="Standard"/>
    <w:next w:val="Standard"/>
    <w:link w:val="IntensivesZitatZchn"/>
    <w:uiPriority w:val="30"/>
    <w:qFormat/>
    <w:rsid w:val="00C73B5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C73B54"/>
    <w:rPr>
      <w:i/>
      <w:iCs/>
      <w:color w:val="0F4761" w:themeColor="accent1" w:themeShade="BF"/>
    </w:rPr>
  </w:style>
  <w:style w:type="character" w:styleId="IntensiverVerweis">
    <w:name w:val="Intense Reference"/>
    <w:basedOn w:val="Absatz-Standardschriftart"/>
    <w:uiPriority w:val="32"/>
    <w:qFormat/>
    <w:rsid w:val="00C73B54"/>
    <w:rPr>
      <w:b/>
      <w:bCs/>
      <w:smallCaps/>
      <w:color w:val="0F4761" w:themeColor="accent1" w:themeShade="BF"/>
      <w:spacing w:val="5"/>
    </w:rPr>
  </w:style>
  <w:style w:type="paragraph" w:styleId="Kopfzeile">
    <w:name w:val="header"/>
    <w:basedOn w:val="Standard"/>
    <w:link w:val="KopfzeileZchn"/>
    <w:uiPriority w:val="99"/>
    <w:unhideWhenUsed/>
    <w:rsid w:val="0024103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4103B"/>
  </w:style>
  <w:style w:type="paragraph" w:styleId="Fuzeile">
    <w:name w:val="footer"/>
    <w:basedOn w:val="Standard"/>
    <w:link w:val="FuzeileZchn"/>
    <w:uiPriority w:val="99"/>
    <w:unhideWhenUsed/>
    <w:rsid w:val="0024103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4103B"/>
  </w:style>
  <w:style w:type="paragraph" w:styleId="berarbeitung">
    <w:name w:val="Revision"/>
    <w:hidden/>
    <w:uiPriority w:val="99"/>
    <w:semiHidden/>
    <w:rsid w:val="006C1DB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1154</Words>
  <Characters>6580</Characters>
  <Application>Microsoft Office Word</Application>
  <DocSecurity>0</DocSecurity>
  <Lines>54</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Ina Nitschke</dc:creator>
  <cp:keywords/>
  <dc:description/>
  <cp:lastModifiedBy>Ina Nitschke</cp:lastModifiedBy>
  <cp:revision>2</cp:revision>
  <cp:lastPrinted>2024-08-12T07:31:00Z</cp:lastPrinted>
  <dcterms:created xsi:type="dcterms:W3CDTF">2024-08-12T08:49:00Z</dcterms:created>
  <dcterms:modified xsi:type="dcterms:W3CDTF">2024-08-12T08:49:00Z</dcterms:modified>
</cp:coreProperties>
</file>