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29" w:rsidRDefault="00980129" w:rsidP="009B3FBE">
      <w:pPr>
        <w:ind w:left="720"/>
      </w:pPr>
    </w:p>
    <w:p w:rsidR="00980129" w:rsidRPr="00980129" w:rsidRDefault="00980129" w:rsidP="00980129"/>
    <w:p w:rsidR="00980129" w:rsidRPr="00980129" w:rsidRDefault="00980129" w:rsidP="00980129"/>
    <w:p w:rsidR="00D36AC2" w:rsidRDefault="00D36AC2" w:rsidP="00F70B56">
      <w:pPr>
        <w:ind w:left="720"/>
        <w:jc w:val="both"/>
        <w:rPr>
          <w:rFonts w:asciiTheme="minorHAnsi" w:hAnsiTheme="minorHAnsi" w:cs="Calibri"/>
          <w:sz w:val="20"/>
          <w:szCs w:val="20"/>
        </w:rPr>
      </w:pPr>
    </w:p>
    <w:p w:rsidR="00F70B56" w:rsidRPr="00EA113E" w:rsidRDefault="008B2829" w:rsidP="00F70B56">
      <w:pPr>
        <w:ind w:left="720"/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12</w:t>
      </w:r>
      <w:r w:rsidR="00F70B56" w:rsidRPr="00EA113E">
        <w:rPr>
          <w:rFonts w:asciiTheme="minorHAnsi" w:hAnsiTheme="minorHAnsi" w:cs="Calibri"/>
          <w:sz w:val="20"/>
          <w:szCs w:val="20"/>
        </w:rPr>
        <w:t xml:space="preserve"> November 2015</w:t>
      </w:r>
    </w:p>
    <w:p w:rsidR="00F70B56" w:rsidRDefault="00F70B56" w:rsidP="00F70B56">
      <w:pPr>
        <w:jc w:val="both"/>
        <w:rPr>
          <w:rFonts w:asciiTheme="minorHAnsi" w:hAnsiTheme="minorHAnsi" w:cs="Calibri"/>
          <w:sz w:val="20"/>
          <w:szCs w:val="20"/>
        </w:rPr>
      </w:pPr>
    </w:p>
    <w:p w:rsidR="00D36AC2" w:rsidRPr="00EA113E" w:rsidRDefault="00D36AC2" w:rsidP="00F70B56">
      <w:pPr>
        <w:jc w:val="both"/>
        <w:rPr>
          <w:rFonts w:asciiTheme="minorHAnsi" w:hAnsiTheme="minorHAnsi" w:cs="Calibri"/>
          <w:sz w:val="20"/>
          <w:szCs w:val="20"/>
        </w:rPr>
      </w:pPr>
    </w:p>
    <w:p w:rsidR="00F70B56" w:rsidRPr="00EA113E" w:rsidRDefault="008B2829" w:rsidP="00F70B56">
      <w:pPr>
        <w:widowControl/>
        <w:suppressAutoHyphens w:val="0"/>
        <w:autoSpaceDN/>
        <w:ind w:left="720"/>
        <w:jc w:val="both"/>
        <w:textAlignment w:val="auto"/>
        <w:rPr>
          <w:rFonts w:asciiTheme="minorHAnsi" w:hAnsiTheme="minorHAnsi" w:cs="Calibri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Theme="minorHAnsi" w:hAnsiTheme="minorHAnsi" w:cs="Calibri"/>
          <w:b/>
          <w:bCs/>
          <w:color w:val="000000"/>
          <w:kern w:val="0"/>
          <w:sz w:val="20"/>
          <w:szCs w:val="20"/>
          <w:lang w:bidi="ar-SA"/>
        </w:rPr>
        <w:t xml:space="preserve">Engr. Alan L. </w:t>
      </w:r>
      <w:proofErr w:type="spellStart"/>
      <w:r>
        <w:rPr>
          <w:rFonts w:asciiTheme="minorHAnsi" w:hAnsiTheme="minorHAnsi" w:cs="Calibri"/>
          <w:b/>
          <w:bCs/>
          <w:color w:val="000000"/>
          <w:kern w:val="0"/>
          <w:sz w:val="20"/>
          <w:szCs w:val="20"/>
          <w:lang w:bidi="ar-SA"/>
        </w:rPr>
        <w:t>Atega</w:t>
      </w:r>
      <w:proofErr w:type="spellEnd"/>
      <w:r w:rsidR="00F70B56" w:rsidRPr="00EA113E">
        <w:rPr>
          <w:rFonts w:asciiTheme="minorHAnsi" w:hAnsiTheme="minorHAnsi" w:cs="Calibri"/>
          <w:b/>
          <w:bCs/>
          <w:color w:val="000000"/>
          <w:kern w:val="0"/>
          <w:sz w:val="20"/>
          <w:szCs w:val="20"/>
          <w:lang w:bidi="ar-SA"/>
        </w:rPr>
        <w:t xml:space="preserve"> </w:t>
      </w:r>
    </w:p>
    <w:p w:rsidR="00F70B56" w:rsidRPr="00EA113E" w:rsidRDefault="008B2829" w:rsidP="00F70B56">
      <w:pPr>
        <w:widowControl/>
        <w:suppressAutoHyphens w:val="0"/>
        <w:autoSpaceDN/>
        <w:ind w:left="720"/>
        <w:jc w:val="both"/>
        <w:textAlignment w:val="auto"/>
        <w:rPr>
          <w:rFonts w:asciiTheme="minorHAnsi" w:hAnsiTheme="minorHAnsi" w:cs="Calibri"/>
          <w:bCs/>
          <w:color w:val="000000"/>
          <w:kern w:val="0"/>
          <w:sz w:val="20"/>
          <w:szCs w:val="20"/>
          <w:lang w:bidi="ar-SA"/>
        </w:rPr>
      </w:pPr>
      <w:r>
        <w:rPr>
          <w:rFonts w:asciiTheme="minorHAnsi" w:hAnsiTheme="minorHAnsi" w:cs="Calibri"/>
          <w:bCs/>
          <w:color w:val="000000"/>
          <w:kern w:val="0"/>
          <w:sz w:val="20"/>
          <w:szCs w:val="20"/>
          <w:lang w:bidi="ar-SA"/>
        </w:rPr>
        <w:t>School Director</w:t>
      </w:r>
    </w:p>
    <w:p w:rsidR="00F70B56" w:rsidRPr="00EA113E" w:rsidRDefault="008B2829" w:rsidP="00F70B56">
      <w:pPr>
        <w:widowControl/>
        <w:suppressAutoHyphens w:val="0"/>
        <w:autoSpaceDN/>
        <w:ind w:firstLine="720"/>
        <w:jc w:val="both"/>
        <w:textAlignment w:val="auto"/>
        <w:rPr>
          <w:rFonts w:asciiTheme="minorHAnsi" w:hAnsiTheme="minorHAnsi" w:cs="Calibri"/>
          <w:bCs/>
          <w:color w:val="000000"/>
          <w:kern w:val="0"/>
          <w:sz w:val="20"/>
          <w:szCs w:val="20"/>
          <w:lang w:bidi="ar-SA"/>
        </w:rPr>
      </w:pPr>
      <w:r>
        <w:rPr>
          <w:rFonts w:asciiTheme="minorHAnsi" w:hAnsiTheme="minorHAnsi" w:cs="Calibri"/>
          <w:bCs/>
          <w:color w:val="000000"/>
          <w:kern w:val="0"/>
          <w:sz w:val="20"/>
          <w:szCs w:val="20"/>
          <w:lang w:bidi="ar-SA"/>
        </w:rPr>
        <w:t>AMA Computer Learning Center (ACLC)</w:t>
      </w:r>
    </w:p>
    <w:p w:rsidR="00F70B56" w:rsidRPr="00EA113E" w:rsidRDefault="008B2829" w:rsidP="00F70B56">
      <w:pPr>
        <w:ind w:firstLine="720"/>
        <w:jc w:val="both"/>
        <w:rPr>
          <w:rFonts w:asciiTheme="minorHAnsi" w:eastAsia="Times New Roman" w:hAnsiTheme="minorHAnsi" w:cs="Calibri"/>
          <w:color w:val="000000"/>
          <w:kern w:val="0"/>
          <w:sz w:val="20"/>
          <w:szCs w:val="20"/>
          <w:lang w:eastAsia="en-US" w:bidi="ar-SA"/>
        </w:rPr>
      </w:pPr>
      <w:r>
        <w:rPr>
          <w:rFonts w:asciiTheme="minorHAnsi" w:eastAsia="Times New Roman" w:hAnsiTheme="minorHAnsi" w:cs="Calibri"/>
          <w:color w:val="000000"/>
          <w:kern w:val="0"/>
          <w:sz w:val="20"/>
          <w:szCs w:val="20"/>
          <w:lang w:eastAsia="en-US" w:bidi="ar-SA"/>
        </w:rPr>
        <w:t>999 J.C. Aquino Ave</w:t>
      </w:r>
      <w:r w:rsidR="00F70B56" w:rsidRPr="00EA113E">
        <w:rPr>
          <w:rFonts w:asciiTheme="minorHAnsi" w:eastAsia="Times New Roman" w:hAnsiTheme="minorHAnsi" w:cs="Calibri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F70B56" w:rsidRPr="00EA113E">
        <w:rPr>
          <w:rFonts w:asciiTheme="minorHAnsi" w:eastAsia="Times New Roman" w:hAnsiTheme="minorHAnsi" w:cs="Calibri"/>
          <w:color w:val="000000"/>
          <w:kern w:val="0"/>
          <w:sz w:val="20"/>
          <w:szCs w:val="20"/>
          <w:lang w:eastAsia="en-US" w:bidi="ar-SA"/>
        </w:rPr>
        <w:t>Butuan</w:t>
      </w:r>
      <w:proofErr w:type="spellEnd"/>
      <w:r w:rsidR="00F70B56" w:rsidRPr="00EA113E">
        <w:rPr>
          <w:rFonts w:asciiTheme="minorHAnsi" w:eastAsia="Times New Roman" w:hAnsiTheme="minorHAnsi" w:cs="Calibri"/>
          <w:color w:val="000000"/>
          <w:kern w:val="0"/>
          <w:sz w:val="20"/>
          <w:szCs w:val="20"/>
          <w:lang w:eastAsia="en-US" w:bidi="ar-SA"/>
        </w:rPr>
        <w:t xml:space="preserve"> City, </w:t>
      </w:r>
      <w:proofErr w:type="spellStart"/>
      <w:r w:rsidR="00F70B56" w:rsidRPr="00EA113E">
        <w:rPr>
          <w:rFonts w:asciiTheme="minorHAnsi" w:eastAsia="Times New Roman" w:hAnsiTheme="minorHAnsi" w:cs="Calibri"/>
          <w:color w:val="000000"/>
          <w:kern w:val="0"/>
          <w:sz w:val="20"/>
          <w:szCs w:val="20"/>
          <w:lang w:eastAsia="en-US" w:bidi="ar-SA"/>
        </w:rPr>
        <w:t>Agusan</w:t>
      </w:r>
      <w:proofErr w:type="spellEnd"/>
      <w:r w:rsidR="00F70B56" w:rsidRPr="00EA113E">
        <w:rPr>
          <w:rFonts w:asciiTheme="minorHAnsi" w:eastAsia="Times New Roman" w:hAnsiTheme="minorHAnsi" w:cs="Calibri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gramStart"/>
      <w:r w:rsidR="00F70B56" w:rsidRPr="00EA113E">
        <w:rPr>
          <w:rFonts w:asciiTheme="minorHAnsi" w:eastAsia="Times New Roman" w:hAnsiTheme="minorHAnsi" w:cs="Calibri"/>
          <w:color w:val="000000"/>
          <w:kern w:val="0"/>
          <w:sz w:val="20"/>
          <w:szCs w:val="20"/>
          <w:lang w:eastAsia="en-US" w:bidi="ar-SA"/>
        </w:rPr>
        <w:t>del</w:t>
      </w:r>
      <w:proofErr w:type="gramEnd"/>
      <w:r w:rsidR="00F70B56" w:rsidRPr="00EA113E">
        <w:rPr>
          <w:rFonts w:asciiTheme="minorHAnsi" w:eastAsia="Times New Roman" w:hAnsiTheme="minorHAnsi" w:cs="Calibri"/>
          <w:color w:val="000000"/>
          <w:kern w:val="0"/>
          <w:sz w:val="20"/>
          <w:szCs w:val="20"/>
          <w:lang w:eastAsia="en-US" w:bidi="ar-SA"/>
        </w:rPr>
        <w:t xml:space="preserve"> Norte</w:t>
      </w:r>
    </w:p>
    <w:p w:rsidR="00F70B56" w:rsidRPr="00EA113E" w:rsidRDefault="00F70B56" w:rsidP="00F70B56">
      <w:pPr>
        <w:jc w:val="both"/>
        <w:rPr>
          <w:rFonts w:asciiTheme="minorHAnsi" w:eastAsia="Times New Roman" w:hAnsiTheme="minorHAnsi" w:cs="Calibri"/>
          <w:color w:val="000000"/>
          <w:kern w:val="0"/>
          <w:sz w:val="20"/>
          <w:szCs w:val="20"/>
          <w:lang w:eastAsia="en-US" w:bidi="ar-SA"/>
        </w:rPr>
      </w:pPr>
    </w:p>
    <w:p w:rsidR="00F70B56" w:rsidRPr="00391D3D" w:rsidRDefault="008B2829" w:rsidP="00F70B56">
      <w:pPr>
        <w:ind w:firstLine="720"/>
        <w:jc w:val="both"/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 xml:space="preserve">Dear Engr. Alan L. </w:t>
      </w:r>
      <w:proofErr w:type="spellStart"/>
      <w:r>
        <w:rPr>
          <w:rFonts w:asciiTheme="minorHAnsi" w:hAnsiTheme="minorHAnsi" w:cs="Calibri"/>
          <w:b/>
          <w:sz w:val="20"/>
          <w:szCs w:val="20"/>
        </w:rPr>
        <w:t>Atega</w:t>
      </w:r>
      <w:proofErr w:type="spellEnd"/>
      <w:r w:rsidR="00F70B56" w:rsidRPr="00391D3D">
        <w:rPr>
          <w:rFonts w:asciiTheme="minorHAnsi" w:hAnsiTheme="minorHAnsi" w:cs="Calibri"/>
          <w:b/>
          <w:sz w:val="20"/>
          <w:szCs w:val="20"/>
        </w:rPr>
        <w:t>,</w:t>
      </w:r>
    </w:p>
    <w:p w:rsidR="00F70B56" w:rsidRPr="00EA113E" w:rsidRDefault="00F70B56" w:rsidP="00F70B56">
      <w:pPr>
        <w:rPr>
          <w:rFonts w:asciiTheme="minorHAnsi" w:hAnsiTheme="minorHAnsi"/>
          <w:sz w:val="20"/>
          <w:szCs w:val="20"/>
        </w:rPr>
      </w:pPr>
    </w:p>
    <w:p w:rsidR="00F70B56" w:rsidRPr="00EA113E" w:rsidRDefault="00F70B56" w:rsidP="00F70B56">
      <w:pPr>
        <w:ind w:firstLine="720"/>
        <w:jc w:val="both"/>
        <w:rPr>
          <w:rFonts w:asciiTheme="minorHAnsi" w:hAnsiTheme="minorHAnsi" w:cs="Arial"/>
          <w:sz w:val="20"/>
          <w:szCs w:val="20"/>
        </w:rPr>
      </w:pPr>
      <w:r w:rsidRPr="00EA113E">
        <w:rPr>
          <w:rFonts w:asciiTheme="minorHAnsi" w:hAnsiTheme="minorHAnsi" w:cs="Arial"/>
          <w:sz w:val="20"/>
          <w:szCs w:val="20"/>
        </w:rPr>
        <w:t>Greetings from GLOBE!</w:t>
      </w:r>
    </w:p>
    <w:p w:rsidR="00226F86" w:rsidRPr="00EA113E" w:rsidRDefault="00226F86" w:rsidP="00F70B56">
      <w:pPr>
        <w:ind w:firstLine="720"/>
        <w:jc w:val="both"/>
        <w:rPr>
          <w:rFonts w:asciiTheme="minorHAnsi" w:hAnsiTheme="minorHAnsi" w:cs="Arial"/>
          <w:sz w:val="20"/>
          <w:szCs w:val="20"/>
        </w:rPr>
      </w:pPr>
    </w:p>
    <w:p w:rsidR="00226F86" w:rsidRPr="009514F2" w:rsidRDefault="00226F86" w:rsidP="00226F86">
      <w:pPr>
        <w:ind w:left="720" w:right="720"/>
        <w:jc w:val="both"/>
        <w:rPr>
          <w:rFonts w:asciiTheme="minorHAnsi" w:hAnsiTheme="minorHAnsi" w:cs="Arial"/>
          <w:i/>
          <w:sz w:val="20"/>
          <w:szCs w:val="20"/>
        </w:rPr>
      </w:pPr>
      <w:r w:rsidRPr="00EA113E">
        <w:rPr>
          <w:rFonts w:asciiTheme="minorHAnsi" w:hAnsiTheme="minorHAnsi" w:cs="Arial"/>
          <w:sz w:val="20"/>
          <w:szCs w:val="20"/>
        </w:rPr>
        <w:t>Globe Telecom, Inc. has always been at the forefront of innovation and technolo</w:t>
      </w:r>
      <w:r w:rsidR="00EA113E" w:rsidRPr="00EA113E">
        <w:rPr>
          <w:rFonts w:asciiTheme="minorHAnsi" w:hAnsiTheme="minorHAnsi" w:cs="Arial"/>
          <w:sz w:val="20"/>
          <w:szCs w:val="20"/>
        </w:rPr>
        <w:t xml:space="preserve">gy.  It has launched </w:t>
      </w:r>
      <w:r w:rsidR="00EA113E" w:rsidRPr="00391D3D">
        <w:rPr>
          <w:rFonts w:asciiTheme="minorHAnsi" w:hAnsiTheme="minorHAnsi" w:cs="Arial"/>
          <w:b/>
          <w:sz w:val="20"/>
          <w:szCs w:val="20"/>
        </w:rPr>
        <w:t>Globe GCASH</w:t>
      </w:r>
      <w:r w:rsidRPr="00EA113E">
        <w:rPr>
          <w:rFonts w:asciiTheme="minorHAnsi" w:hAnsiTheme="minorHAnsi" w:cs="Arial"/>
          <w:sz w:val="20"/>
          <w:szCs w:val="20"/>
        </w:rPr>
        <w:t xml:space="preserve"> in 2004 and since then has established a wide network of local and international partners that includes banks, cooperatives, remittance companies, commercial establishments, many others and growing.</w:t>
      </w:r>
      <w:r w:rsidR="009514F2">
        <w:rPr>
          <w:rFonts w:asciiTheme="minorHAnsi" w:hAnsiTheme="minorHAnsi" w:cs="Arial"/>
          <w:sz w:val="20"/>
          <w:szCs w:val="20"/>
        </w:rPr>
        <w:t xml:space="preserve"> To name a few Globe </w:t>
      </w:r>
      <w:proofErr w:type="spellStart"/>
      <w:r w:rsidR="009514F2">
        <w:rPr>
          <w:rFonts w:asciiTheme="minorHAnsi" w:hAnsiTheme="minorHAnsi" w:cs="Arial"/>
          <w:sz w:val="20"/>
          <w:szCs w:val="20"/>
        </w:rPr>
        <w:t>GCash</w:t>
      </w:r>
      <w:proofErr w:type="spellEnd"/>
      <w:r w:rsidR="009514F2">
        <w:rPr>
          <w:rFonts w:asciiTheme="minorHAnsi" w:hAnsiTheme="minorHAnsi" w:cs="Arial"/>
          <w:sz w:val="20"/>
          <w:szCs w:val="20"/>
        </w:rPr>
        <w:t xml:space="preserve"> Partner Outlets here in </w:t>
      </w:r>
      <w:proofErr w:type="spellStart"/>
      <w:r w:rsidR="009514F2">
        <w:rPr>
          <w:rFonts w:asciiTheme="minorHAnsi" w:hAnsiTheme="minorHAnsi" w:cs="Arial"/>
          <w:sz w:val="20"/>
          <w:szCs w:val="20"/>
        </w:rPr>
        <w:t>Butuan</w:t>
      </w:r>
      <w:proofErr w:type="spellEnd"/>
      <w:r w:rsidR="009514F2">
        <w:rPr>
          <w:rFonts w:asciiTheme="minorHAnsi" w:hAnsiTheme="minorHAnsi" w:cs="Arial"/>
          <w:sz w:val="20"/>
          <w:szCs w:val="20"/>
        </w:rPr>
        <w:t xml:space="preserve"> City we have </w:t>
      </w:r>
      <w:r w:rsidR="009514F2" w:rsidRPr="009514F2">
        <w:rPr>
          <w:rFonts w:asciiTheme="minorHAnsi" w:hAnsiTheme="minorHAnsi" w:cs="Arial"/>
          <w:i/>
          <w:sz w:val="20"/>
          <w:szCs w:val="20"/>
        </w:rPr>
        <w:t xml:space="preserve">Globe Store </w:t>
      </w:r>
      <w:proofErr w:type="spellStart"/>
      <w:r w:rsidR="009514F2" w:rsidRPr="009514F2">
        <w:rPr>
          <w:rFonts w:asciiTheme="minorHAnsi" w:hAnsiTheme="minorHAnsi" w:cs="Arial"/>
          <w:i/>
          <w:sz w:val="20"/>
          <w:szCs w:val="20"/>
        </w:rPr>
        <w:t>Gaisano</w:t>
      </w:r>
      <w:proofErr w:type="spellEnd"/>
      <w:r w:rsidR="009514F2" w:rsidRPr="009514F2">
        <w:rPr>
          <w:rFonts w:asciiTheme="minorHAnsi" w:hAnsiTheme="minorHAnsi" w:cs="Arial"/>
          <w:i/>
          <w:sz w:val="20"/>
          <w:szCs w:val="20"/>
        </w:rPr>
        <w:t xml:space="preserve"> Mall</w:t>
      </w:r>
      <w:proofErr w:type="gramStart"/>
      <w:r w:rsidR="009514F2" w:rsidRPr="009514F2">
        <w:rPr>
          <w:rFonts w:asciiTheme="minorHAnsi" w:hAnsiTheme="minorHAnsi" w:cs="Arial"/>
          <w:i/>
          <w:sz w:val="20"/>
          <w:szCs w:val="20"/>
        </w:rPr>
        <w:t xml:space="preserve">, </w:t>
      </w:r>
      <w:r w:rsidR="009514F2">
        <w:rPr>
          <w:rFonts w:asciiTheme="minorHAnsi" w:hAnsiTheme="minorHAnsi" w:cs="Arial"/>
          <w:i/>
          <w:sz w:val="20"/>
          <w:szCs w:val="20"/>
        </w:rPr>
        <w:t xml:space="preserve"> </w:t>
      </w:r>
      <w:r w:rsidR="009514F2" w:rsidRPr="009514F2">
        <w:rPr>
          <w:rFonts w:asciiTheme="minorHAnsi" w:hAnsiTheme="minorHAnsi" w:cs="Arial"/>
          <w:i/>
          <w:sz w:val="20"/>
          <w:szCs w:val="20"/>
        </w:rPr>
        <w:t>Enterprise</w:t>
      </w:r>
      <w:proofErr w:type="gramEnd"/>
      <w:r w:rsidR="009514F2" w:rsidRPr="009514F2">
        <w:rPr>
          <w:rFonts w:asciiTheme="minorHAnsi" w:hAnsiTheme="minorHAnsi" w:cs="Arial"/>
          <w:i/>
          <w:sz w:val="20"/>
          <w:szCs w:val="20"/>
        </w:rPr>
        <w:t xml:space="preserve"> Bank, Inc., </w:t>
      </w:r>
      <w:r w:rsidR="009514F2">
        <w:rPr>
          <w:rFonts w:asciiTheme="minorHAnsi" w:hAnsiTheme="minorHAnsi" w:cs="Arial"/>
          <w:i/>
          <w:sz w:val="20"/>
          <w:szCs w:val="20"/>
        </w:rPr>
        <w:t xml:space="preserve"> </w:t>
      </w:r>
      <w:proofErr w:type="spellStart"/>
      <w:r w:rsidR="009514F2" w:rsidRPr="009514F2">
        <w:rPr>
          <w:rFonts w:asciiTheme="minorHAnsi" w:hAnsiTheme="minorHAnsi" w:cs="Arial"/>
          <w:i/>
          <w:sz w:val="20"/>
          <w:szCs w:val="20"/>
        </w:rPr>
        <w:t>Cantilan</w:t>
      </w:r>
      <w:proofErr w:type="spellEnd"/>
      <w:r w:rsidR="009514F2" w:rsidRPr="009514F2">
        <w:rPr>
          <w:rFonts w:asciiTheme="minorHAnsi" w:hAnsiTheme="minorHAnsi" w:cs="Arial"/>
          <w:i/>
          <w:sz w:val="20"/>
          <w:szCs w:val="20"/>
        </w:rPr>
        <w:t xml:space="preserve"> Bank, </w:t>
      </w:r>
      <w:r w:rsidR="009514F2">
        <w:rPr>
          <w:rFonts w:asciiTheme="minorHAnsi" w:hAnsiTheme="minorHAnsi" w:cs="Arial"/>
          <w:i/>
          <w:sz w:val="20"/>
          <w:szCs w:val="20"/>
        </w:rPr>
        <w:t xml:space="preserve"> </w:t>
      </w:r>
      <w:r w:rsidR="009514F2" w:rsidRPr="009514F2">
        <w:rPr>
          <w:rFonts w:asciiTheme="minorHAnsi" w:hAnsiTheme="minorHAnsi" w:cs="Arial"/>
          <w:i/>
          <w:sz w:val="20"/>
          <w:szCs w:val="20"/>
        </w:rPr>
        <w:t xml:space="preserve">FLV Travel &amp; Tours, </w:t>
      </w:r>
      <w:proofErr w:type="spellStart"/>
      <w:r w:rsidR="009514F2" w:rsidRPr="009514F2">
        <w:rPr>
          <w:rFonts w:asciiTheme="minorHAnsi" w:hAnsiTheme="minorHAnsi" w:cs="Arial"/>
          <w:i/>
          <w:sz w:val="20"/>
          <w:szCs w:val="20"/>
        </w:rPr>
        <w:t>Tambunting</w:t>
      </w:r>
      <w:proofErr w:type="spellEnd"/>
      <w:r w:rsidR="009514F2" w:rsidRPr="009514F2">
        <w:rPr>
          <w:rFonts w:asciiTheme="minorHAnsi" w:hAnsiTheme="minorHAnsi" w:cs="Arial"/>
          <w:i/>
          <w:sz w:val="20"/>
          <w:szCs w:val="20"/>
        </w:rPr>
        <w:t xml:space="preserve"> Pawnshops and Prime Asia Pawnshops.</w:t>
      </w:r>
    </w:p>
    <w:p w:rsidR="00F70B56" w:rsidRPr="00EA113E" w:rsidRDefault="00F70B56" w:rsidP="00F70B56">
      <w:pPr>
        <w:jc w:val="both"/>
        <w:rPr>
          <w:rFonts w:asciiTheme="minorHAnsi" w:hAnsiTheme="minorHAnsi" w:cs="Arial"/>
          <w:sz w:val="20"/>
          <w:szCs w:val="20"/>
        </w:rPr>
      </w:pPr>
    </w:p>
    <w:p w:rsidR="00F70B56" w:rsidRPr="00EA113E" w:rsidRDefault="00F70B56" w:rsidP="00F70B56">
      <w:pPr>
        <w:ind w:left="720" w:right="720"/>
        <w:jc w:val="both"/>
        <w:rPr>
          <w:rFonts w:asciiTheme="minorHAnsi" w:hAnsiTheme="minorHAnsi" w:cs="Arial"/>
          <w:sz w:val="20"/>
          <w:szCs w:val="20"/>
        </w:rPr>
      </w:pPr>
      <w:r w:rsidRPr="00391D3D">
        <w:rPr>
          <w:rFonts w:asciiTheme="minorHAnsi" w:hAnsiTheme="minorHAnsi" w:cs="Arial"/>
          <w:b/>
          <w:sz w:val="20"/>
          <w:szCs w:val="20"/>
        </w:rPr>
        <w:t>Globe GCASH</w:t>
      </w:r>
      <w:r w:rsidRPr="00EA113E">
        <w:rPr>
          <w:rFonts w:asciiTheme="minorHAnsi" w:hAnsiTheme="minorHAnsi" w:cs="Arial"/>
          <w:sz w:val="20"/>
          <w:szCs w:val="20"/>
        </w:rPr>
        <w:t xml:space="preserve"> a multi-awarded and internationally-acclaimed micropayment service </w:t>
      </w:r>
      <w:r w:rsidR="00226F86" w:rsidRPr="00EA113E">
        <w:rPr>
          <w:rFonts w:asciiTheme="minorHAnsi" w:hAnsiTheme="minorHAnsi" w:cs="Arial"/>
          <w:sz w:val="20"/>
          <w:szCs w:val="20"/>
        </w:rPr>
        <w:t>which transforms a mobile phone into a Virtual Wallet for secure, fast and convenient money transfer at the speed of a text messaging.</w:t>
      </w:r>
    </w:p>
    <w:p w:rsidR="00F70B56" w:rsidRPr="00EA113E" w:rsidRDefault="00F70B56" w:rsidP="00F70B56">
      <w:pPr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</w:p>
    <w:p w:rsidR="00F70B56" w:rsidRPr="00EA113E" w:rsidRDefault="00EA113E" w:rsidP="00F70B56">
      <w:pPr>
        <w:widowControl/>
        <w:suppressAutoHyphens w:val="0"/>
        <w:autoSpaceDN/>
        <w:ind w:firstLine="720"/>
        <w:textAlignment w:val="auto"/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</w:pPr>
      <w:r w:rsidRPr="00391D3D">
        <w:rPr>
          <w:rFonts w:asciiTheme="minorHAnsi" w:eastAsia="Times New Roman" w:hAnsiTheme="minorHAnsi" w:cs="Helvetica"/>
          <w:b/>
          <w:color w:val="000000"/>
          <w:kern w:val="0"/>
          <w:sz w:val="20"/>
          <w:szCs w:val="20"/>
          <w:lang w:eastAsia="en-US" w:bidi="ar-SA"/>
        </w:rPr>
        <w:t>GCASH</w:t>
      </w:r>
      <w:r w:rsidR="00F70B56"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 xml:space="preserve"> is a service for Globe &amp; TM customers which allows you to do the following </w:t>
      </w:r>
      <w:r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 xml:space="preserve">conveniently </w:t>
      </w:r>
      <w:r w:rsidR="00F70B56"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>using your mobile phone:</w:t>
      </w:r>
    </w:p>
    <w:p w:rsidR="00F70B56" w:rsidRPr="00EA113E" w:rsidRDefault="00F70B56" w:rsidP="00F70B56">
      <w:pPr>
        <w:pStyle w:val="ListParagraph"/>
        <w:widowControl/>
        <w:numPr>
          <w:ilvl w:val="0"/>
          <w:numId w:val="2"/>
        </w:numPr>
        <w:suppressAutoHyphens w:val="0"/>
        <w:autoSpaceDN/>
        <w:textAlignment w:val="auto"/>
        <w:rPr>
          <w:rFonts w:asciiTheme="minorHAnsi" w:eastAsia="Times New Roman" w:hAnsiTheme="minorHAnsi" w:cs="Helvetica"/>
          <w:kern w:val="0"/>
          <w:sz w:val="20"/>
          <w:szCs w:val="20"/>
          <w:lang w:eastAsia="en-US" w:bidi="ar-SA"/>
        </w:rPr>
      </w:pPr>
      <w:r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>Send</w:t>
      </w:r>
      <w:r w:rsidR="00EA113E"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>&amp; receive money to &amp; from another Globe/TM mobile phone anytime &amp; anywhere</w:t>
      </w:r>
    </w:p>
    <w:p w:rsidR="00F70B56" w:rsidRPr="00EA113E" w:rsidRDefault="00F70B56" w:rsidP="00F70B56">
      <w:pPr>
        <w:pStyle w:val="ListParagraph"/>
        <w:widowControl/>
        <w:numPr>
          <w:ilvl w:val="0"/>
          <w:numId w:val="2"/>
        </w:numPr>
        <w:suppressAutoHyphens w:val="0"/>
        <w:autoSpaceDN/>
        <w:textAlignment w:val="auto"/>
        <w:rPr>
          <w:rFonts w:asciiTheme="minorHAnsi" w:eastAsia="Times New Roman" w:hAnsiTheme="minorHAnsi" w:cs="Helvetica"/>
          <w:kern w:val="0"/>
          <w:sz w:val="20"/>
          <w:szCs w:val="20"/>
          <w:lang w:eastAsia="en-US" w:bidi="ar-SA"/>
        </w:rPr>
      </w:pPr>
      <w:r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>Buy</w:t>
      </w:r>
      <w:r w:rsidR="00391D3D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 xml:space="preserve"> Prepaid load with an instant 8</w:t>
      </w:r>
      <w:r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>% rebate</w:t>
      </w:r>
    </w:p>
    <w:p w:rsidR="00F70B56" w:rsidRPr="00EA113E" w:rsidRDefault="00F70B56" w:rsidP="00F70B56">
      <w:pPr>
        <w:pStyle w:val="ListParagraph"/>
        <w:widowControl/>
        <w:numPr>
          <w:ilvl w:val="0"/>
          <w:numId w:val="2"/>
        </w:numPr>
        <w:suppressAutoHyphens w:val="0"/>
        <w:autoSpaceDN/>
        <w:textAlignment w:val="auto"/>
        <w:rPr>
          <w:rFonts w:asciiTheme="minorHAnsi" w:eastAsia="Times New Roman" w:hAnsiTheme="minorHAnsi" w:cs="Helvetica"/>
          <w:kern w:val="0"/>
          <w:sz w:val="20"/>
          <w:szCs w:val="20"/>
          <w:lang w:eastAsia="en-US" w:bidi="ar-SA"/>
        </w:rPr>
      </w:pPr>
      <w:r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 xml:space="preserve">Make purchases at </w:t>
      </w:r>
      <w:proofErr w:type="spellStart"/>
      <w:r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>GCash</w:t>
      </w:r>
      <w:proofErr w:type="spellEnd"/>
      <w:r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 xml:space="preserve"> partner establishments</w:t>
      </w:r>
    </w:p>
    <w:p w:rsidR="00F70B56" w:rsidRPr="00EA113E" w:rsidRDefault="00F70B56" w:rsidP="00F70B56">
      <w:pPr>
        <w:pStyle w:val="ListParagraph"/>
        <w:widowControl/>
        <w:numPr>
          <w:ilvl w:val="0"/>
          <w:numId w:val="2"/>
        </w:numPr>
        <w:suppressAutoHyphens w:val="0"/>
        <w:autoSpaceDN/>
        <w:textAlignment w:val="auto"/>
        <w:rPr>
          <w:rFonts w:asciiTheme="minorHAnsi" w:eastAsia="Times New Roman" w:hAnsiTheme="minorHAnsi" w:cs="Helvetica"/>
          <w:kern w:val="0"/>
          <w:sz w:val="20"/>
          <w:szCs w:val="20"/>
          <w:lang w:eastAsia="en-US" w:bidi="ar-SA"/>
        </w:rPr>
      </w:pPr>
      <w:r w:rsidRPr="00EA113E">
        <w:rPr>
          <w:rFonts w:asciiTheme="minorHAnsi" w:eastAsia="Times New Roman" w:hAnsiTheme="minorHAnsi" w:cs="Helvetica"/>
          <w:color w:val="000000"/>
          <w:kern w:val="0"/>
          <w:sz w:val="20"/>
          <w:szCs w:val="20"/>
          <w:lang w:eastAsia="en-US" w:bidi="ar-SA"/>
        </w:rPr>
        <w:t>Pay bills, purchase games, make donations, etc.</w:t>
      </w:r>
    </w:p>
    <w:p w:rsidR="00EA113E" w:rsidRDefault="00EA113E" w:rsidP="00F70B56">
      <w:pPr>
        <w:pStyle w:val="NoSpacing"/>
        <w:ind w:left="720" w:right="720"/>
        <w:jc w:val="both"/>
        <w:rPr>
          <w:color w:val="000000" w:themeColor="text1"/>
          <w:sz w:val="20"/>
          <w:szCs w:val="20"/>
        </w:rPr>
      </w:pPr>
    </w:p>
    <w:p w:rsidR="00F70B56" w:rsidRPr="007F57A2" w:rsidRDefault="00F70B56" w:rsidP="00F70B56">
      <w:pPr>
        <w:pStyle w:val="NoSpacing"/>
        <w:ind w:left="720" w:right="720"/>
        <w:jc w:val="both"/>
        <w:rPr>
          <w:color w:val="000000" w:themeColor="text1"/>
          <w:sz w:val="20"/>
          <w:szCs w:val="20"/>
        </w:rPr>
      </w:pPr>
      <w:r w:rsidRPr="007F57A2">
        <w:rPr>
          <w:color w:val="000000" w:themeColor="text1"/>
          <w:sz w:val="20"/>
          <w:szCs w:val="20"/>
        </w:rPr>
        <w:t>In line with this, we would like to ask for your positive response f</w:t>
      </w:r>
      <w:r w:rsidR="00B143AA">
        <w:rPr>
          <w:color w:val="000000" w:themeColor="text1"/>
          <w:sz w:val="20"/>
          <w:szCs w:val="20"/>
        </w:rPr>
        <w:t>or us to execute a one</w:t>
      </w:r>
      <w:r w:rsidRPr="007F57A2">
        <w:rPr>
          <w:color w:val="000000" w:themeColor="text1"/>
          <w:sz w:val="20"/>
          <w:szCs w:val="20"/>
        </w:rPr>
        <w:t xml:space="preserve">-week Caravan from </w:t>
      </w:r>
      <w:r w:rsidR="008B2829">
        <w:rPr>
          <w:color w:val="000000" w:themeColor="text1"/>
          <w:sz w:val="20"/>
          <w:szCs w:val="20"/>
        </w:rPr>
        <w:t>November 23-27</w:t>
      </w:r>
      <w:r w:rsidRPr="007F57A2">
        <w:rPr>
          <w:color w:val="000000" w:themeColor="text1"/>
          <w:sz w:val="20"/>
          <w:szCs w:val="20"/>
        </w:rPr>
        <w:t>, 2015. This is to extend this oppor</w:t>
      </w:r>
      <w:r w:rsidR="009514F2">
        <w:rPr>
          <w:color w:val="000000" w:themeColor="text1"/>
          <w:sz w:val="20"/>
          <w:szCs w:val="20"/>
        </w:rPr>
        <w:t xml:space="preserve">tunity to our students and </w:t>
      </w:r>
      <w:r w:rsidRPr="007F57A2">
        <w:rPr>
          <w:color w:val="000000" w:themeColor="text1"/>
          <w:sz w:val="20"/>
          <w:szCs w:val="20"/>
        </w:rPr>
        <w:t>their parents find a more economical a</w:t>
      </w:r>
      <w:r w:rsidR="009514F2">
        <w:rPr>
          <w:color w:val="000000" w:themeColor="text1"/>
          <w:sz w:val="20"/>
          <w:szCs w:val="20"/>
        </w:rPr>
        <w:t>nd safe way to send their</w:t>
      </w:r>
      <w:r w:rsidR="00B143AA">
        <w:rPr>
          <w:color w:val="000000" w:themeColor="text1"/>
          <w:sz w:val="20"/>
          <w:szCs w:val="20"/>
        </w:rPr>
        <w:t xml:space="preserve"> allowance/s or payment for school contributions</w:t>
      </w:r>
      <w:r w:rsidR="00E86BAE">
        <w:rPr>
          <w:color w:val="000000" w:themeColor="text1"/>
          <w:sz w:val="20"/>
          <w:szCs w:val="20"/>
        </w:rPr>
        <w:t>, and others</w:t>
      </w:r>
      <w:r w:rsidRPr="007F57A2">
        <w:rPr>
          <w:color w:val="000000" w:themeColor="text1"/>
          <w:sz w:val="20"/>
          <w:szCs w:val="20"/>
        </w:rPr>
        <w:t>.</w:t>
      </w:r>
      <w:r w:rsidR="00E86BAE">
        <w:rPr>
          <w:color w:val="000000" w:themeColor="text1"/>
          <w:sz w:val="20"/>
          <w:szCs w:val="20"/>
        </w:rPr>
        <w:t xml:space="preserve"> </w:t>
      </w:r>
      <w:r w:rsidRPr="007F57A2">
        <w:rPr>
          <w:color w:val="000000" w:themeColor="text1"/>
          <w:sz w:val="20"/>
          <w:szCs w:val="20"/>
        </w:rPr>
        <w:t xml:space="preserve"> We would also like to setup a small booth/tent which will accommodate opening of account, answer queries at a designated area in the campus.  </w:t>
      </w:r>
    </w:p>
    <w:p w:rsidR="00F70B56" w:rsidRPr="007F57A2" w:rsidRDefault="00F70B56" w:rsidP="00F70B56">
      <w:pPr>
        <w:jc w:val="both"/>
        <w:rPr>
          <w:rFonts w:asciiTheme="minorHAnsi" w:eastAsiaTheme="minorHAnsi" w:hAnsiTheme="minorHAnsi" w:cstheme="minorBidi"/>
          <w:color w:val="000000" w:themeColor="text1"/>
          <w:kern w:val="0"/>
          <w:sz w:val="20"/>
          <w:szCs w:val="20"/>
          <w:lang w:eastAsia="en-US" w:bidi="ar-SA"/>
        </w:rPr>
      </w:pPr>
    </w:p>
    <w:p w:rsidR="00F70B56" w:rsidRPr="007F57A2" w:rsidRDefault="00F70B56" w:rsidP="00DC109F">
      <w:pPr>
        <w:ind w:firstLine="720"/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  <w:r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>Please see below details for the activity.</w:t>
      </w:r>
    </w:p>
    <w:p w:rsidR="00F70B56" w:rsidRPr="007F57A2" w:rsidRDefault="00F70B56" w:rsidP="00F70B56">
      <w:pPr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</w:p>
    <w:p w:rsidR="00F70B56" w:rsidRPr="007F57A2" w:rsidRDefault="00F70B56" w:rsidP="00DC109F">
      <w:pPr>
        <w:ind w:firstLine="720"/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  <w:r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>Activity Duration –</w:t>
      </w:r>
      <w:r w:rsidR="00E86BAE"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5</w:t>
      </w:r>
      <w:r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Days (8</w:t>
      </w:r>
      <w:r w:rsidR="00E86BAE">
        <w:rPr>
          <w:rFonts w:asciiTheme="minorHAnsi" w:eastAsia="Times New Roman" w:hAnsiTheme="minorHAnsi" w:cs="Arial"/>
          <w:sz w:val="20"/>
          <w:szCs w:val="20"/>
          <w:lang w:eastAsia="en-US"/>
        </w:rPr>
        <w:t>:30</w:t>
      </w:r>
      <w:r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>am – 5pm)</w:t>
      </w:r>
    </w:p>
    <w:p w:rsidR="00F70B56" w:rsidRPr="007F57A2" w:rsidRDefault="00F70B56" w:rsidP="00DC109F">
      <w:pPr>
        <w:ind w:firstLine="720"/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  <w:r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>Materials/Items to use</w:t>
      </w:r>
    </w:p>
    <w:p w:rsidR="00F70B56" w:rsidRPr="007F57A2" w:rsidRDefault="009514F2" w:rsidP="00F70B56">
      <w:pPr>
        <w:widowControl/>
        <w:numPr>
          <w:ilvl w:val="0"/>
          <w:numId w:val="1"/>
        </w:numPr>
        <w:suppressAutoHyphens w:val="0"/>
        <w:autoSpaceDN/>
        <w:jc w:val="both"/>
        <w:textAlignment w:val="auto"/>
        <w:rPr>
          <w:rFonts w:asciiTheme="minorHAnsi" w:eastAsia="Times New Roman" w:hAnsiTheme="minorHAnsi" w:cs="Arial"/>
          <w:sz w:val="20"/>
          <w:szCs w:val="20"/>
          <w:lang w:eastAsia="en-US"/>
        </w:rPr>
      </w:pPr>
      <w:r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Globe </w:t>
      </w:r>
      <w:proofErr w:type="spellStart"/>
      <w:r>
        <w:rPr>
          <w:rFonts w:asciiTheme="minorHAnsi" w:eastAsia="Times New Roman" w:hAnsiTheme="minorHAnsi" w:cs="Arial"/>
          <w:sz w:val="20"/>
          <w:szCs w:val="20"/>
          <w:lang w:eastAsia="en-US"/>
        </w:rPr>
        <w:t>Gcash</w:t>
      </w:r>
      <w:proofErr w:type="spellEnd"/>
      <w:r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</w:t>
      </w:r>
      <w:r w:rsidR="00E86BAE">
        <w:rPr>
          <w:rFonts w:asciiTheme="minorHAnsi" w:eastAsia="Times New Roman" w:hAnsiTheme="minorHAnsi" w:cs="Arial"/>
          <w:sz w:val="20"/>
          <w:szCs w:val="20"/>
          <w:lang w:eastAsia="en-US"/>
        </w:rPr>
        <w:t>Booth/</w:t>
      </w:r>
      <w:r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</w:t>
      </w:r>
      <w:r w:rsidR="00E86BAE">
        <w:rPr>
          <w:rFonts w:asciiTheme="minorHAnsi" w:eastAsia="Times New Roman" w:hAnsiTheme="minorHAnsi" w:cs="Arial"/>
          <w:sz w:val="20"/>
          <w:szCs w:val="20"/>
          <w:lang w:eastAsia="en-US"/>
        </w:rPr>
        <w:t>Tent</w:t>
      </w:r>
      <w:r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</w:t>
      </w:r>
      <w:r w:rsidR="00E86BAE">
        <w:rPr>
          <w:rFonts w:asciiTheme="minorHAnsi" w:eastAsia="Times New Roman" w:hAnsiTheme="minorHAnsi" w:cs="Arial"/>
          <w:sz w:val="20"/>
          <w:szCs w:val="20"/>
          <w:lang w:eastAsia="en-US"/>
        </w:rPr>
        <w:t>/</w:t>
      </w:r>
      <w:r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Globe </w:t>
      </w:r>
      <w:proofErr w:type="spellStart"/>
      <w:r>
        <w:rPr>
          <w:rFonts w:asciiTheme="minorHAnsi" w:eastAsia="Times New Roman" w:hAnsiTheme="minorHAnsi" w:cs="Arial"/>
          <w:sz w:val="20"/>
          <w:szCs w:val="20"/>
          <w:lang w:eastAsia="en-US"/>
        </w:rPr>
        <w:t>GCash</w:t>
      </w:r>
      <w:proofErr w:type="spellEnd"/>
      <w:r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</w:t>
      </w:r>
      <w:r w:rsidR="00E86BAE">
        <w:rPr>
          <w:rFonts w:asciiTheme="minorHAnsi" w:eastAsia="Times New Roman" w:hAnsiTheme="minorHAnsi" w:cs="Arial"/>
          <w:sz w:val="20"/>
          <w:szCs w:val="20"/>
          <w:lang w:eastAsia="en-US"/>
        </w:rPr>
        <w:t>Pull Up Banner/s</w:t>
      </w:r>
      <w:r w:rsidR="00F70B56"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</w:t>
      </w:r>
    </w:p>
    <w:p w:rsidR="00F70B56" w:rsidRPr="007F57A2" w:rsidRDefault="00E86BAE" w:rsidP="00F70B56">
      <w:pPr>
        <w:widowControl/>
        <w:numPr>
          <w:ilvl w:val="0"/>
          <w:numId w:val="1"/>
        </w:numPr>
        <w:suppressAutoHyphens w:val="0"/>
        <w:autoSpaceDN/>
        <w:jc w:val="both"/>
        <w:textAlignment w:val="auto"/>
        <w:rPr>
          <w:rFonts w:asciiTheme="minorHAnsi" w:eastAsia="Times New Roman" w:hAnsiTheme="minorHAnsi" w:cs="Arial"/>
          <w:sz w:val="20"/>
          <w:szCs w:val="20"/>
          <w:lang w:eastAsia="en-US"/>
        </w:rPr>
      </w:pPr>
      <w:r>
        <w:rPr>
          <w:rFonts w:asciiTheme="minorHAnsi" w:eastAsia="Times New Roman" w:hAnsiTheme="minorHAnsi" w:cs="Arial"/>
          <w:sz w:val="20"/>
          <w:szCs w:val="20"/>
          <w:lang w:eastAsia="en-US"/>
        </w:rPr>
        <w:t>Table</w:t>
      </w:r>
      <w:r w:rsidR="00F70B56"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/Chairs </w:t>
      </w:r>
    </w:p>
    <w:p w:rsidR="00F70B56" w:rsidRPr="007F57A2" w:rsidRDefault="00F70B56" w:rsidP="00F70B56">
      <w:pPr>
        <w:widowControl/>
        <w:numPr>
          <w:ilvl w:val="0"/>
          <w:numId w:val="1"/>
        </w:numPr>
        <w:suppressAutoHyphens w:val="0"/>
        <w:autoSpaceDN/>
        <w:jc w:val="both"/>
        <w:textAlignment w:val="auto"/>
        <w:rPr>
          <w:rFonts w:asciiTheme="minorHAnsi" w:eastAsia="Times New Roman" w:hAnsiTheme="minorHAnsi" w:cs="Arial"/>
          <w:sz w:val="20"/>
          <w:szCs w:val="20"/>
          <w:lang w:eastAsia="en-US"/>
        </w:rPr>
      </w:pPr>
      <w:r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>Flyers</w:t>
      </w:r>
    </w:p>
    <w:p w:rsidR="00F70B56" w:rsidRPr="007F57A2" w:rsidRDefault="00F70B56" w:rsidP="00E86BAE">
      <w:pPr>
        <w:widowControl/>
        <w:suppressAutoHyphens w:val="0"/>
        <w:autoSpaceDN/>
        <w:ind w:left="1440"/>
        <w:jc w:val="both"/>
        <w:textAlignment w:val="auto"/>
        <w:rPr>
          <w:rFonts w:asciiTheme="minorHAnsi" w:eastAsia="Times New Roman" w:hAnsiTheme="minorHAnsi" w:cs="Arial"/>
          <w:sz w:val="20"/>
          <w:szCs w:val="20"/>
          <w:lang w:eastAsia="en-US"/>
        </w:rPr>
      </w:pPr>
    </w:p>
    <w:p w:rsidR="00F70B56" w:rsidRPr="00D36AC2" w:rsidRDefault="00F70B56" w:rsidP="009514F2">
      <w:pPr>
        <w:ind w:left="720" w:right="720"/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  <w:r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>We look forward to hear your positive response</w:t>
      </w:r>
      <w:r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and </w:t>
      </w:r>
      <w:r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>support.  Should you have any questions and clarifications, please feel free to contact us via Email, Call or Text.</w:t>
      </w:r>
      <w:r w:rsidR="00D36AC2"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 </w:t>
      </w:r>
      <w:r w:rsidRPr="007F57A2">
        <w:rPr>
          <w:rFonts w:asciiTheme="minorHAnsi" w:hAnsiTheme="minorHAnsi"/>
          <w:color w:val="000000" w:themeColor="text1"/>
          <w:sz w:val="20"/>
          <w:szCs w:val="20"/>
        </w:rPr>
        <w:t xml:space="preserve">More Power and </w:t>
      </w:r>
      <w:proofErr w:type="gramStart"/>
      <w:r w:rsidRPr="007F57A2">
        <w:rPr>
          <w:rFonts w:asciiTheme="minorHAnsi" w:hAnsiTheme="minorHAnsi" w:cs="Calibri"/>
          <w:color w:val="000000" w:themeColor="text1"/>
          <w:sz w:val="20"/>
          <w:szCs w:val="20"/>
        </w:rPr>
        <w:t>Thank</w:t>
      </w:r>
      <w:proofErr w:type="gramEnd"/>
      <w:r w:rsidRPr="007F57A2">
        <w:rPr>
          <w:rFonts w:asciiTheme="minorHAnsi" w:hAnsiTheme="minorHAnsi" w:cs="Calibri"/>
          <w:color w:val="000000" w:themeColor="text1"/>
          <w:sz w:val="20"/>
          <w:szCs w:val="20"/>
        </w:rPr>
        <w:t xml:space="preserve"> you very much. </w:t>
      </w:r>
      <w:proofErr w:type="gramStart"/>
      <w:r w:rsidRPr="007F57A2">
        <w:rPr>
          <w:rFonts w:asciiTheme="minorHAnsi" w:hAnsiTheme="minorHAnsi"/>
          <w:color w:val="000000" w:themeColor="text1"/>
          <w:sz w:val="20"/>
          <w:szCs w:val="20"/>
        </w:rPr>
        <w:t>Hoping for your utmost support.</w:t>
      </w:r>
      <w:proofErr w:type="gramEnd"/>
    </w:p>
    <w:p w:rsidR="00F70B56" w:rsidRDefault="00F70B56" w:rsidP="00F70B56">
      <w:pPr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</w:p>
    <w:p w:rsidR="00F70B56" w:rsidRPr="007F57A2" w:rsidRDefault="00F70B56" w:rsidP="00DC109F">
      <w:pPr>
        <w:ind w:firstLine="720"/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  <w:r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>Very truly yours,</w:t>
      </w:r>
    </w:p>
    <w:p w:rsidR="00F70B56" w:rsidRPr="007F57A2" w:rsidRDefault="00F70B56" w:rsidP="00F70B56">
      <w:pPr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</w:p>
    <w:p w:rsidR="00F70B56" w:rsidRPr="007F57A2" w:rsidRDefault="00F70B56" w:rsidP="00F70B56">
      <w:pPr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</w:p>
    <w:p w:rsidR="00F70B56" w:rsidRPr="007F57A2" w:rsidRDefault="00F70B56" w:rsidP="00DC109F">
      <w:pPr>
        <w:ind w:firstLine="720"/>
        <w:jc w:val="both"/>
        <w:rPr>
          <w:rFonts w:asciiTheme="minorHAnsi" w:eastAsia="Times New Roman" w:hAnsiTheme="minorHAnsi" w:cs="Arial"/>
          <w:b/>
          <w:sz w:val="20"/>
          <w:szCs w:val="20"/>
          <w:lang w:eastAsia="en-US"/>
        </w:rPr>
      </w:pPr>
      <w:r>
        <w:rPr>
          <w:rFonts w:asciiTheme="minorHAnsi" w:eastAsia="Times New Roman" w:hAnsiTheme="minorHAnsi" w:cs="Arial"/>
          <w:b/>
          <w:sz w:val="20"/>
          <w:szCs w:val="20"/>
          <w:lang w:eastAsia="en-US"/>
        </w:rPr>
        <w:t xml:space="preserve">Karl Vincent M. </w:t>
      </w:r>
      <w:proofErr w:type="spellStart"/>
      <w:r>
        <w:rPr>
          <w:rFonts w:asciiTheme="minorHAnsi" w:eastAsia="Times New Roman" w:hAnsiTheme="minorHAnsi" w:cs="Arial"/>
          <w:b/>
          <w:sz w:val="20"/>
          <w:szCs w:val="20"/>
          <w:lang w:eastAsia="en-US"/>
        </w:rPr>
        <w:t>Eleazar</w:t>
      </w:r>
      <w:proofErr w:type="spellEnd"/>
    </w:p>
    <w:p w:rsidR="00F70B56" w:rsidRPr="007F57A2" w:rsidRDefault="00F70B56" w:rsidP="00DC109F">
      <w:pPr>
        <w:widowControl/>
        <w:suppressAutoHyphens w:val="0"/>
        <w:autoSpaceDN/>
        <w:ind w:firstLine="720"/>
        <w:textAlignment w:val="auto"/>
        <w:rPr>
          <w:rFonts w:asciiTheme="minorHAnsi" w:eastAsia="Times New Roman" w:hAnsiTheme="minorHAnsi" w:cs="Times New Roman"/>
          <w:kern w:val="0"/>
          <w:sz w:val="20"/>
          <w:szCs w:val="20"/>
          <w:lang w:eastAsia="en-US" w:bidi="ar-SA"/>
        </w:rPr>
      </w:pPr>
      <w:r w:rsidRPr="007F57A2">
        <w:rPr>
          <w:rFonts w:asciiTheme="minorHAnsi" w:eastAsia="Times New Roman" w:hAnsiTheme="minorHAnsi" w:cs="Arial"/>
          <w:color w:val="000000"/>
          <w:kern w:val="0"/>
          <w:sz w:val="20"/>
          <w:szCs w:val="20"/>
          <w:lang w:eastAsia="en-US" w:bidi="ar-SA"/>
        </w:rPr>
        <w:t>Lead - CARAGA Region 13</w:t>
      </w:r>
    </w:p>
    <w:p w:rsidR="00F70B56" w:rsidRPr="007F57A2" w:rsidRDefault="00F70B56" w:rsidP="00DC109F">
      <w:pPr>
        <w:widowControl/>
        <w:suppressAutoHyphens w:val="0"/>
        <w:autoSpaceDN/>
        <w:ind w:firstLine="720"/>
        <w:textAlignment w:val="auto"/>
        <w:rPr>
          <w:rFonts w:asciiTheme="minorHAnsi" w:eastAsia="Times New Roman" w:hAnsiTheme="minorHAnsi" w:cs="Times New Roman"/>
          <w:kern w:val="0"/>
          <w:sz w:val="20"/>
          <w:szCs w:val="20"/>
          <w:lang w:eastAsia="en-US" w:bidi="ar-SA"/>
        </w:rPr>
      </w:pPr>
      <w:r w:rsidRPr="007F57A2">
        <w:rPr>
          <w:rFonts w:asciiTheme="minorHAnsi" w:eastAsia="Times New Roman" w:hAnsiTheme="minorHAnsi" w:cs="Arial"/>
          <w:color w:val="000000"/>
          <w:kern w:val="0"/>
          <w:sz w:val="20"/>
          <w:szCs w:val="20"/>
          <w:lang w:eastAsia="en-US" w:bidi="ar-SA"/>
        </w:rPr>
        <w:t xml:space="preserve">GXI Issuing B2C, Partner Outlet </w:t>
      </w:r>
      <w:proofErr w:type="spellStart"/>
      <w:r w:rsidRPr="007F57A2">
        <w:rPr>
          <w:rFonts w:asciiTheme="minorHAnsi" w:eastAsia="Times New Roman" w:hAnsiTheme="minorHAnsi" w:cs="Arial"/>
          <w:color w:val="000000"/>
          <w:kern w:val="0"/>
          <w:sz w:val="20"/>
          <w:szCs w:val="20"/>
          <w:lang w:eastAsia="en-US" w:bidi="ar-SA"/>
        </w:rPr>
        <w:t>Acqui</w:t>
      </w:r>
      <w:proofErr w:type="spellEnd"/>
      <w:r w:rsidRPr="007F57A2">
        <w:rPr>
          <w:rFonts w:asciiTheme="minorHAnsi" w:eastAsia="Times New Roman" w:hAnsiTheme="minorHAnsi" w:cs="Arial"/>
          <w:color w:val="000000"/>
          <w:kern w:val="0"/>
          <w:sz w:val="20"/>
          <w:szCs w:val="20"/>
          <w:lang w:eastAsia="en-US" w:bidi="ar-SA"/>
        </w:rPr>
        <w:t xml:space="preserve"> &amp; Mgt - Sales</w:t>
      </w:r>
    </w:p>
    <w:p w:rsidR="00F70B56" w:rsidRPr="007F57A2" w:rsidRDefault="00DC109F" w:rsidP="00DC109F">
      <w:pPr>
        <w:ind w:firstLine="720"/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  <w:r>
        <w:rPr>
          <w:rFonts w:asciiTheme="minorHAnsi" w:eastAsia="Times New Roman" w:hAnsiTheme="minorHAnsi" w:cs="Arial"/>
          <w:sz w:val="20"/>
          <w:szCs w:val="20"/>
          <w:lang w:eastAsia="en-US"/>
        </w:rPr>
        <w:t>GLOBE</w:t>
      </w:r>
      <w:r w:rsidR="00F70B56"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</w:t>
      </w:r>
      <w:proofErr w:type="spellStart"/>
      <w:r w:rsidR="00F70B56"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>FinTech</w:t>
      </w:r>
      <w:proofErr w:type="spellEnd"/>
      <w:r w:rsidR="00F70B56" w:rsidRPr="007F57A2"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Innovations Inc.</w:t>
      </w:r>
      <w:r w:rsidR="00F70B56">
        <w:rPr>
          <w:rFonts w:asciiTheme="minorHAnsi" w:eastAsia="Times New Roman" w:hAnsiTheme="minorHAnsi" w:cs="Arial"/>
          <w:sz w:val="20"/>
          <w:szCs w:val="20"/>
          <w:lang w:eastAsia="en-US"/>
        </w:rPr>
        <w:t xml:space="preserve">  (GFI)</w:t>
      </w:r>
    </w:p>
    <w:p w:rsidR="00F70B56" w:rsidRPr="007F57A2" w:rsidRDefault="00F70B56" w:rsidP="00DC109F">
      <w:pPr>
        <w:ind w:firstLine="720"/>
        <w:jc w:val="both"/>
        <w:rPr>
          <w:rFonts w:asciiTheme="minorHAnsi" w:eastAsia="Times New Roman" w:hAnsiTheme="minorHAnsi" w:cs="Arial"/>
          <w:sz w:val="20"/>
          <w:szCs w:val="20"/>
          <w:lang w:eastAsia="en-US"/>
        </w:rPr>
      </w:pPr>
      <w:r>
        <w:rPr>
          <w:rFonts w:asciiTheme="minorHAnsi" w:eastAsia="Times New Roman" w:hAnsiTheme="minorHAnsi" w:cs="Arial"/>
          <w:sz w:val="20"/>
          <w:szCs w:val="20"/>
          <w:lang w:eastAsia="en-US"/>
        </w:rPr>
        <w:t>(+63)935-492-3088</w:t>
      </w:r>
    </w:p>
    <w:p w:rsidR="006E064C" w:rsidRPr="00980129" w:rsidRDefault="00F70B56" w:rsidP="00391D3D">
      <w:pPr>
        <w:ind w:firstLine="720"/>
        <w:jc w:val="both"/>
      </w:pPr>
      <w:r>
        <w:rPr>
          <w:rFonts w:asciiTheme="minorHAnsi" w:eastAsia="Times New Roman" w:hAnsiTheme="minorHAnsi" w:cs="Arial"/>
          <w:sz w:val="20"/>
          <w:szCs w:val="20"/>
          <w:lang w:eastAsia="en-US"/>
        </w:rPr>
        <w:t>kaloy.eleazar@mynt.xyz</w:t>
      </w:r>
    </w:p>
    <w:sectPr w:rsidR="006E064C" w:rsidRPr="00980129" w:rsidSect="00EA113E">
      <w:headerReference w:type="default" r:id="rId8"/>
      <w:footerReference w:type="default" r:id="rId9"/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B11" w:rsidRDefault="00984B11" w:rsidP="00CA72C3">
      <w:r>
        <w:separator/>
      </w:r>
    </w:p>
  </w:endnote>
  <w:endnote w:type="continuationSeparator" w:id="1">
    <w:p w:rsidR="00984B11" w:rsidRDefault="00984B11" w:rsidP="00CA7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F98" w:rsidRDefault="00DC109F" w:rsidP="00E64F98">
    <w:pPr>
      <w:pStyle w:val="Footer"/>
    </w:pPr>
    <w:r>
      <w:rPr>
        <w:noProof/>
        <w:lang w:eastAsia="en-US"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-166370</wp:posOffset>
          </wp:positionH>
          <wp:positionV relativeFrom="paragraph">
            <wp:posOffset>245745</wp:posOffset>
          </wp:positionV>
          <wp:extent cx="10863580" cy="394970"/>
          <wp:effectExtent l="19050" t="0" r="0" b="0"/>
          <wp:wrapNone/>
          <wp:docPr id="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75000"/>
                  <a:stretch>
                    <a:fillRect/>
                  </a:stretch>
                </pic:blipFill>
                <pic:spPr bwMode="auto">
                  <a:xfrm>
                    <a:off x="0" y="0"/>
                    <a:ext cx="10863580" cy="394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1229360</wp:posOffset>
          </wp:positionH>
          <wp:positionV relativeFrom="paragraph">
            <wp:posOffset>344170</wp:posOffset>
          </wp:positionV>
          <wp:extent cx="6403340" cy="219710"/>
          <wp:effectExtent l="0" t="0" r="0" b="0"/>
          <wp:wrapNone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3340" cy="219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 w:bidi="ar-SA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212090</wp:posOffset>
          </wp:positionV>
          <wp:extent cx="1405890" cy="48006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480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6209665</wp:posOffset>
          </wp:positionH>
          <wp:positionV relativeFrom="paragraph">
            <wp:posOffset>-215900</wp:posOffset>
          </wp:positionV>
          <wp:extent cx="1297940" cy="556895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7940" cy="556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B11" w:rsidRDefault="00984B11" w:rsidP="00CA72C3">
      <w:r>
        <w:separator/>
      </w:r>
    </w:p>
  </w:footnote>
  <w:footnote w:type="continuationSeparator" w:id="1">
    <w:p w:rsidR="00984B11" w:rsidRDefault="00984B11" w:rsidP="00CA72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F98" w:rsidRDefault="00DC109F" w:rsidP="00A537AF">
    <w:pPr>
      <w:pStyle w:val="Header"/>
      <w:tabs>
        <w:tab w:val="clear" w:pos="4680"/>
        <w:tab w:val="clear" w:pos="9360"/>
        <w:tab w:val="left" w:pos="7500"/>
      </w:tabs>
    </w:pPr>
    <w:r>
      <w:rPr>
        <w:noProof/>
        <w:lang w:eastAsia="en-US" w:bidi="ar-SA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436880</wp:posOffset>
          </wp:positionH>
          <wp:positionV relativeFrom="paragraph">
            <wp:posOffset>-74930</wp:posOffset>
          </wp:positionV>
          <wp:extent cx="2033270" cy="795655"/>
          <wp:effectExtent l="0" t="0" r="5080" b="0"/>
          <wp:wrapNone/>
          <wp:docPr id="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270" cy="795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4F98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62221"/>
    <w:multiLevelType w:val="hybridMultilevel"/>
    <w:tmpl w:val="C436DA28"/>
    <w:lvl w:ilvl="0" w:tplc="63FAD26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E448A8"/>
    <w:multiLevelType w:val="hybridMultilevel"/>
    <w:tmpl w:val="3DFA2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CA72C3"/>
    <w:rsid w:val="00017C94"/>
    <w:rsid w:val="00041DA5"/>
    <w:rsid w:val="000444FB"/>
    <w:rsid w:val="00075FFA"/>
    <w:rsid w:val="00093B62"/>
    <w:rsid w:val="001066AB"/>
    <w:rsid w:val="00226F86"/>
    <w:rsid w:val="00271AE2"/>
    <w:rsid w:val="00283A16"/>
    <w:rsid w:val="002B24BB"/>
    <w:rsid w:val="00326061"/>
    <w:rsid w:val="0034153E"/>
    <w:rsid w:val="0036129B"/>
    <w:rsid w:val="003807FB"/>
    <w:rsid w:val="00391D3D"/>
    <w:rsid w:val="00392B3C"/>
    <w:rsid w:val="00423C7C"/>
    <w:rsid w:val="00456BDB"/>
    <w:rsid w:val="004C3378"/>
    <w:rsid w:val="005077CB"/>
    <w:rsid w:val="00557A5D"/>
    <w:rsid w:val="005F4722"/>
    <w:rsid w:val="00664FD7"/>
    <w:rsid w:val="006E064C"/>
    <w:rsid w:val="007579B6"/>
    <w:rsid w:val="00757EE5"/>
    <w:rsid w:val="008973FA"/>
    <w:rsid w:val="008B2829"/>
    <w:rsid w:val="0091554B"/>
    <w:rsid w:val="00950436"/>
    <w:rsid w:val="009514F2"/>
    <w:rsid w:val="00965108"/>
    <w:rsid w:val="00980129"/>
    <w:rsid w:val="00984B11"/>
    <w:rsid w:val="009B3FBE"/>
    <w:rsid w:val="009B526B"/>
    <w:rsid w:val="00A01723"/>
    <w:rsid w:val="00A537AF"/>
    <w:rsid w:val="00A77AD9"/>
    <w:rsid w:val="00AF0DB2"/>
    <w:rsid w:val="00B143AA"/>
    <w:rsid w:val="00B624EE"/>
    <w:rsid w:val="00C045F5"/>
    <w:rsid w:val="00CA72C3"/>
    <w:rsid w:val="00CB5504"/>
    <w:rsid w:val="00CF1056"/>
    <w:rsid w:val="00D36AC2"/>
    <w:rsid w:val="00DC109F"/>
    <w:rsid w:val="00E05705"/>
    <w:rsid w:val="00E13200"/>
    <w:rsid w:val="00E457CF"/>
    <w:rsid w:val="00E62D58"/>
    <w:rsid w:val="00E64F98"/>
    <w:rsid w:val="00E86BAE"/>
    <w:rsid w:val="00EA113E"/>
    <w:rsid w:val="00EE08C3"/>
    <w:rsid w:val="00F339AD"/>
    <w:rsid w:val="00F5217C"/>
    <w:rsid w:val="00F562D9"/>
    <w:rsid w:val="00F70B56"/>
    <w:rsid w:val="00FA5E72"/>
    <w:rsid w:val="00FC5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B56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2C3"/>
  </w:style>
  <w:style w:type="paragraph" w:styleId="Footer">
    <w:name w:val="footer"/>
    <w:basedOn w:val="Normal"/>
    <w:link w:val="FooterChar"/>
    <w:uiPriority w:val="99"/>
    <w:unhideWhenUsed/>
    <w:rsid w:val="00CA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2C3"/>
  </w:style>
  <w:style w:type="paragraph" w:styleId="NoSpacing">
    <w:name w:val="No Spacing"/>
    <w:uiPriority w:val="1"/>
    <w:qFormat/>
    <w:rsid w:val="00F562D9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64F98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423C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0B56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A70CC-E845-4145-96A6-FE943892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Globe Telecom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 MANGUERA, Christopher Ray C.</dc:creator>
  <cp:lastModifiedBy>PC-16</cp:lastModifiedBy>
  <cp:revision>2</cp:revision>
  <cp:lastPrinted>2015-10-15T12:01:00Z</cp:lastPrinted>
  <dcterms:created xsi:type="dcterms:W3CDTF">2015-11-12T18:03:00Z</dcterms:created>
  <dcterms:modified xsi:type="dcterms:W3CDTF">2015-11-12T18:03:00Z</dcterms:modified>
</cp:coreProperties>
</file>