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360"/>
        <w:jc w:val="center"/>
      </w:pPr>
      <w:r>
        <w:rPr>
          <w:rFonts w:ascii="Microsoft YaHei" w:hAnsi="Microsoft YaHei" w:eastAsia="Microsoft YaHei"/>
          <w:b/>
          <w:color w:val="A36A22"/>
          <w:sz w:val="20"/>
        </w:rPr>
        <w:t>INKOS OPERATOR GUIDE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03748"/>
          <w:sz w:val="60"/>
        </w:rPr>
        <w:t>InkOS 1.7.0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03748"/>
          <w:sz w:val="48"/>
        </w:rPr>
        <w:t>功能教程与缺口指南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color w:val="1F4D78"/>
          <w:sz w:val="27"/>
        </w:rPr>
        <w:t>面向单本走量小说前 20-30 章可控生产</w:t>
      </w:r>
    </w:p>
    <w:p>
      <w:pPr>
        <w:spacing w:before="600" w:after="100"/>
        <w:jc w:val="center"/>
      </w:pPr>
      <w:r>
        <w:rPr>
          <w:rFonts w:ascii="Microsoft YaHei" w:hAnsi="Microsoft YaHei" w:eastAsia="Microsoft YaHei"/>
          <w:b/>
          <w:color w:val="A36A22"/>
          <w:sz w:val="19"/>
        </w:rPr>
        <w:t>基线提交</w:t>
      </w:r>
      <w:r>
        <w:rPr>
          <w:rFonts w:ascii="Consolas" w:hAnsi="Consolas" w:eastAsia="Microsoft YaHei"/>
          <w:color w:val="666666"/>
          <w:sz w:val="17"/>
        </w:rPr>
        <w:t xml:space="preserve">  7ac8d530557154653cdac83c07dd7488c1460191</w:t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66666"/>
          <w:sz w:val="20"/>
        </w:rPr>
        <w:t>文档版本 1.0  |  2026-07-13</w:t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20"/>
        </w:rPr>
        <w:t>基于 InkOS 的小说智能体</w:t>
      </w:r>
    </w:p>
    <w:p>
      <w:r>
        <w:br w:type="page"/>
      </w:r>
    </w:p>
    <w:p>
      <w:pPr>
        <w:pStyle w:val="Heading1"/>
        <w:pageBreakBefore w:val="0"/>
      </w:pPr>
      <w:r>
        <w:t>目录与使用说明</w:t>
      </w:r>
    </w:p>
    <w:p>
      <w:pPr>
        <w:spacing w:before="80" w:after="240"/>
        <w:ind w:left="216" w:right="144"/>
        <w:shd w:fill="F4F6F9"/>
        <w:pBdr>
          <w:left w:val="single" w:sz="18" w:space="8" w:color="A36A22"/>
        </w:pBdr>
      </w:pPr>
      <w:r>
        <w:rPr>
          <w:rFonts w:ascii="Microsoft YaHei" w:hAnsi="Microsoft YaHei" w:eastAsia="Microsoft YaHei"/>
          <w:sz w:val="21"/>
        </w:rPr>
        <w:t>核心结论：InkOS 的真实单章主链已经通过；下一步先完成 production_mode 设计与评审，再决定实现，并把成本账本和商业运营层保持为独立边界。</w:t>
      </w:r>
    </w:p>
    <w:p>
      <w:pPr>
        <w:spacing w:before="160" w:after="200"/>
      </w:pPr>
      <w:r>
        <w:fldChar w:fldCharType="begin"/>
        <w:instrText xml:space="preserve">TOC \o "1-3" \h \z \u</w:instrText>
        <w:fldChar w:fldCharType="separate"/>
        <w:t>目录将在打开文档时更新</w:t>
        <w:fldChar w:fldCharType="end"/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1F4D78"/>
          <w:sz w:val="20"/>
        </w:rPr>
        <w:t>证据等级</w:t>
      </w:r>
      <w:r>
        <w:rPr>
          <w:rFonts w:ascii="Microsoft YaHei" w:hAnsi="Microsoft YaHei" w:eastAsia="Microsoft YaHei"/>
          <w:color w:val="666666"/>
          <w:sz w:val="19"/>
        </w:rPr>
        <w:t xml:space="preserve">  A 本机实测  |  B 代码与测试确认  |  C 上游/扩展域  |  D 未验证或缺失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阅读导航</w:t>
      </w:r>
    </w:p>
    <w:p>
      <w:r>
        <w:rPr>
          <w:rFonts w:ascii="Microsoft YaHei" w:hAnsi="Microsoft YaHei" w:eastAsia="Microsoft YaHei"/>
        </w:rPr>
        <w:t>本书分为四部分：</w:t>
      </w:r>
    </w:p>
    <w:p>
      <w:pPr>
        <w:pStyle w:val="Guide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第一部分帮助第一次接触 InkOS 的人理解它是什么，以及当前哪些结论已经被验证。</w:t>
      </w:r>
    </w:p>
    <w:p>
      <w:pPr>
        <w:pStyle w:val="Guide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第二部分给出从安装到生成、审查、人工通过和导出的完整教程。</w:t>
      </w:r>
    </w:p>
    <w:p>
      <w:pPr>
        <w:pStyle w:val="Guide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第三部分解释 Studio、CLI、Agent、状态、记忆和模型配置等主要功能。</w:t>
      </w:r>
    </w:p>
    <w:p>
      <w:pPr>
        <w:pStyle w:val="Guide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第四部分对照本项目目标，给出缺口矩阵、优先级和后续开发地图。</w:t>
      </w:r>
    </w:p>
    <w:p>
      <w:r>
        <w:rPr>
          <w:rFonts w:ascii="Microsoft YaHei" w:hAnsi="Microsoft YaHei" w:eastAsia="Microsoft YaHei"/>
        </w:rPr>
        <w:t>如果只想尽快跑通主线，阅读第 1、3、4、5、6、7 章；如果准备二次开发，再继续阅读第 9 至 16 章。</w:t>
      </w:r>
    </w:p>
    <w:p>
      <w:pPr>
        <w:pStyle w:val="Heading1"/>
        <w:pageBreakBefore w:val="0"/>
      </w:pPr>
      <w:r>
        <w:rPr>
          <w:rFonts w:ascii="Microsoft YaHei" w:hAnsi="Microsoft YaHei" w:eastAsia="Microsoft YaHei"/>
        </w:rPr>
        <w:t>第一部分：先认识 InkOS</w:t>
      </w:r>
    </w:p>
    <w:p>
      <w:pPr>
        <w:pStyle w:val="Heading2"/>
      </w:pPr>
      <w:r>
        <w:rPr>
          <w:rFonts w:ascii="Microsoft YaHei" w:hAnsi="Microsoft YaHei" w:eastAsia="Microsoft YaHei"/>
        </w:rPr>
        <w:t>1. InkOS 是什么</w:t>
      </w:r>
    </w:p>
    <w:p>
      <w:r>
        <w:rPr>
          <w:rFonts w:ascii="Microsoft YaHei" w:hAnsi="Microsoft YaHei" w:eastAsia="Microsoft YaHei"/>
        </w:rPr>
        <w:t>InkOS 是一个本地优先的故事创作智能体系统。它把模型调用、长篇小说生产、短篇、同人、续写、翻译、互动世界和 Web 工作台组织在同一个项目中。对本项目最有价值的是长篇小说生产线：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创作简报</w:t>
        <w:br/>
        <w:t xml:space="preserve">  -&gt; 建书与基础设定</w:t>
        <w:br/>
        <w:t xml:space="preserve">  -&gt; 章节意图规划</w:t>
        <w:br/>
        <w:t xml:space="preserve">  -&gt; 上下文与规则编排</w:t>
        <w:br/>
        <w:t xml:space="preserve">  -&gt; 正文生成</w:t>
        <w:br/>
        <w:t xml:space="preserve">  -&gt; 连续性与质量审查</w:t>
        <w:br/>
        <w:t xml:space="preserve">  -&gt; 必要修订</w:t>
        <w:br/>
        <w:t xml:space="preserve">  -&gt; 故事状态结算与记忆同步</w:t>
        <w:br/>
        <w:t xml:space="preserve">  -&gt; 人工通过或驳回</w:t>
        <w:br/>
        <w:t xml:space="preserve">  -&gt; TXT / Markdown / EPUB 导出</w:t>
      </w:r>
    </w:p>
    <w:p>
      <w:r>
        <w:rPr>
          <w:rFonts w:ascii="Microsoft YaHei" w:hAnsi="Microsoft YaHei" w:eastAsia="Microsoft YaHei"/>
        </w:rPr>
        <w:t>InkOS 不是一个只靠单次 Prompt 续写正文的工具。它在每本书内部维护角色、地点、关系、资源、事件、时间、伏笔和章节摘要，并在每章结束后更新结构化状态和可读投影。</w:t>
      </w:r>
    </w:p>
    <w:p>
      <w:r>
        <w:rPr>
          <w:rFonts w:ascii="Microsoft YaHei" w:hAnsi="Microsoft YaHei" w:eastAsia="Microsoft YaHei"/>
        </w:rPr>
        <w:t>InkOS 也不是现成的商业运营系统。原版可以记录 token、审查结果和章节统计，但没有独立的货币成本账本、市场选题工作台、商业总编、真实读者反馈闭环、平台账号管理或自动发布能力。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44362"/>
            <wp:docPr id="1" name="Picture 1" descr="InkOS 整体系统架构" title="InkOS 整体系统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4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InkOS 整体系统架构</w:t>
      </w:r>
    </w:p>
    <w:p>
      <w:pPr>
        <w:pStyle w:val="Heading3"/>
      </w:pPr>
      <w:r>
        <w:rPr>
          <w:rFonts w:ascii="Microsoft YaHei" w:hAnsi="Microsoft YaHei" w:eastAsia="Microsoft YaHei"/>
        </w:rPr>
        <w:t>1.1 本项目只取其中一条主线</w:t>
      </w:r>
    </w:p>
    <w:p>
      <w:r>
        <w:rPr>
          <w:rFonts w:ascii="Microsoft YaHei" w:hAnsi="Microsoft YaHei" w:eastAsia="Microsoft YaHei"/>
        </w:rPr>
        <w:t>本项目第一阶段已经冻结为“单本走量小说前 20-30 章可控生产”。因此当前主线是：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一次集中做好一本书，不做多书并发运营；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使用规划、写作、审查、修订、状态和记忆能力；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每章保留人工最终通过；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最终发布由人工完成；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商业运营数据与故事权威状态分离；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优先扩展和组合，不直接重写 InkOS 核心。</w:t>
      </w:r>
    </w:p>
    <w:p>
      <w:r>
        <w:rPr>
          <w:rFonts w:ascii="Microsoft YaHei" w:hAnsi="Microsoft YaHei" w:eastAsia="Microsoft YaHei"/>
        </w:rPr>
        <w:t>Studio Play、互动影游、短篇、翻译、守护进程和自动多书调度都是真实存在的功能域，但不是第一阶段的交付中心。</w:t>
      </w:r>
    </w:p>
    <w:p>
      <w:pPr>
        <w:pStyle w:val="Heading2"/>
      </w:pPr>
      <w:r>
        <w:rPr>
          <w:rFonts w:ascii="Microsoft YaHei" w:hAnsi="Microsoft YaHei" w:eastAsia="Microsoft YaHei"/>
        </w:rPr>
        <w:t>2. 如何判断一项功能“真的可用”</w:t>
      </w:r>
    </w:p>
    <w:p>
      <w:r>
        <w:rPr>
          <w:rFonts w:ascii="Microsoft YaHei" w:hAnsi="Microsoft YaHei" w:eastAsia="Microsoft YaHei"/>
        </w:rPr>
        <w:t>本书使用四个证据等级，避免把上游宣传、代码存在和真实运行混为一谈。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当前示例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A：本机实测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在当前 Windows 环境实际运行并留下结果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安装、构建、2351 项测试、CLI、Studio、真实 doctor、AI 建书、章节规划、正文、自动审查、状态与 SQLite 写入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B：代码与测试确认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当前代码有实现和自动测试，但本轮没有完整执行相应人工或模型动作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实际修订改写、人工批准/驳回、导出、模型路由、状态回滚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C：上游声明或扩展域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README 和代码入口存在，但没有纳入本项目基线的端到端验收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短篇、封面、Play、互动影游、翻译、Radar、守护进程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D：未验证或缺失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尚无项目级验收，或原版没有满足项目要求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20-30 章稳定生产、货币成本账本、自动发布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Microsoft YaHei" w:hAnsi="Microsoft YaHei" w:eastAsia="Microsoft YaHei"/>
        </w:rPr>
        <w:t>2.1 当前基线结论</w:t>
      </w:r>
    </w:p>
    <w:p>
      <w:r>
        <w:rPr>
          <w:rFonts w:ascii="Microsoft YaHei" w:hAnsi="Microsoft YaHei" w:eastAsia="Microsoft YaHei"/>
        </w:rPr>
        <w:t>截至 2026-07-13：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InkOS 版本为 1.7.0；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Node 24.14.0、pnpm 9.15.9 下冻结安装成功；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构建和类型检查通过；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265 个测试文件、2351 项测试全部通过，0 failed、0 skipped；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CLI 和 Studio 服务入口已实际启动；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隔离项目初始化成功；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SQLite 的 </w:t>
      </w:r>
      <w:r>
        <w:rPr>
          <w:rFonts w:ascii="Consolas" w:hAnsi="Consolas" w:eastAsia="Microsoft YaHei"/>
          <w:color w:val="1F4D78"/>
          <w:sz w:val="19"/>
        </w:rPr>
        <w:t>facts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chapter_summaries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hooks</w:t>
      </w:r>
      <w:r>
        <w:rPr>
          <w:rFonts w:ascii="Microsoft YaHei" w:hAnsi="Microsoft YaHei" w:eastAsia="Microsoft YaHei"/>
        </w:rPr>
        <w:t xml:space="preserve"> 完成实际建表和写入；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openai/custom</w:t>
      </w:r>
      <w:r>
        <w:rPr>
          <w:rFonts w:ascii="Microsoft YaHei" w:hAnsi="Microsoft YaHei" w:eastAsia="Microsoft YaHei"/>
        </w:rPr>
        <w:t xml:space="preserve"> Provider 下的真实 </w:t>
      </w:r>
      <w:r>
        <w:rPr>
          <w:rFonts w:ascii="Consolas" w:hAnsi="Consolas" w:eastAsia="Microsoft YaHei"/>
          <w:color w:val="1F4D78"/>
          <w:sz w:val="19"/>
        </w:rPr>
        <w:t>doctor</w:t>
      </w:r>
      <w:r>
        <w:rPr>
          <w:rFonts w:ascii="Microsoft YaHei" w:hAnsi="Microsoft YaHei" w:eastAsia="Microsoft YaHei"/>
        </w:rPr>
        <w:t>、AI 建书、章节规划、正文、自动审查、状态结算和 SQLite 写入已经通过；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第 1 章最终 3,617 字，状态为 </w:t>
      </w:r>
      <w:r>
        <w:rPr>
          <w:rFonts w:ascii="Consolas" w:hAnsi="Consolas" w:eastAsia="Microsoft YaHei"/>
          <w:color w:val="1F4D78"/>
          <w:sz w:val="19"/>
        </w:rPr>
        <w:t>ready-for-review</w:t>
      </w:r>
      <w:r>
        <w:rPr>
          <w:rFonts w:ascii="Microsoft YaHei" w:hAnsi="Microsoft YaHei" w:eastAsia="Microsoft YaHei"/>
        </w:rPr>
        <w:t>，记录 2 条审查问题；配置门槛未触发修订，因此实际改写次数为 0；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官方 LLM stub 与当前建书基础设定协议不兼容，不能用来伪造成功；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Windows 下 Studio Playwright E2E 启动命令仍使用 POSIX 语法，测试没有开始。</w:t>
      </w:r>
    </w:p>
    <w:p>
      <w:r>
        <w:rPr>
          <w:rFonts w:ascii="Microsoft YaHei" w:hAnsi="Microsoft YaHei" w:eastAsia="Microsoft YaHei"/>
        </w:rPr>
        <w:t>所以正确表述是：原版非模型底座和真实模型单章主链可信；20-30 章稳定性、实际修订改写、统一成本审计和 Windows Studio E2E 仍待独立验收。</w:t>
      </w:r>
    </w:p>
    <w:p>
      <w:pPr>
        <w:pStyle w:val="Heading3"/>
      </w:pPr>
      <w:r>
        <w:rPr>
          <w:rFonts w:ascii="Microsoft YaHei" w:hAnsi="Microsoft YaHei" w:eastAsia="Microsoft YaHei"/>
        </w:rPr>
        <w:t>2.2 TASK-001B 真实模型边界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本次真实模型验证使用 </w:t>
      </w:r>
      <w:r>
        <w:rPr>
          <w:rFonts w:ascii="Consolas" w:hAnsi="Consolas" w:eastAsia="Microsoft YaHei"/>
          <w:color w:val="1F4D78"/>
          <w:sz w:val="19"/>
        </w:rPr>
        <w:t>openai</w:t>
      </w:r>
      <w:r>
        <w:rPr>
          <w:rFonts w:ascii="Microsoft YaHei" w:hAnsi="Microsoft YaHei" w:eastAsia="Microsoft YaHei"/>
        </w:rPr>
        <w:t xml:space="preserve"> Provider、</w:t>
      </w:r>
      <w:r>
        <w:rPr>
          <w:rFonts w:ascii="Consolas" w:hAnsi="Consolas" w:eastAsia="Microsoft YaHei"/>
          <w:color w:val="1F4D78"/>
          <w:sz w:val="19"/>
        </w:rPr>
        <w:t>custom</w:t>
      </w:r>
      <w:r>
        <w:rPr>
          <w:rFonts w:ascii="Microsoft YaHei" w:hAnsi="Microsoft YaHei" w:eastAsia="Microsoft YaHei"/>
        </w:rPr>
        <w:t xml:space="preserve"> Service 和 </w:t>
      </w:r>
      <w:r>
        <w:rPr>
          <w:rFonts w:ascii="Consolas" w:hAnsi="Consolas" w:eastAsia="Microsoft YaHei"/>
          <w:color w:val="1F4D78"/>
          <w:sz w:val="19"/>
        </w:rPr>
        <w:t>gpt-5.6-sol</w:t>
      </w:r>
      <w:r>
        <w:rPr>
          <w:rFonts w:ascii="Microsoft YaHei" w:hAnsi="Microsoft YaHei" w:eastAsia="Microsoft YaHei"/>
        </w:rPr>
        <w:t>，Base URL 只记录为第三方 HTTPS OpenAI-compatible 中转，不在文档中保留完整地址或密钥。</w:t>
      </w:r>
    </w:p>
    <w:p>
      <w:r>
        <w:rPr>
          <w:rFonts w:ascii="Microsoft YaHei" w:hAnsi="Microsoft YaHei" w:eastAsia="Microsoft YaHei"/>
        </w:rPr>
        <w:t>实测结果：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doctor</w:t>
      </w:r>
      <w:r>
        <w:rPr>
          <w:rFonts w:ascii="Microsoft YaHei" w:hAnsi="Microsoft YaHei" w:eastAsia="Microsoft YaHei"/>
        </w:rPr>
        <w:t xml:space="preserve"> 的认证、网络、Chat Completions、流式响应和模型探针通过；探针约 7.4 秒，记录 4,393 tokens；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AI 建书、章节规划、正文、自动审查、故事状态、Markdown 投影、快照和 SQLite 写入完成；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第 1 章记录 67,637 tokens，没有应用修订，人工最终批准仍由用户决定；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用户体验期间额外生成了第 2 章，记录 162,749 tokens；它是范围偏差，不属于 TASK-001B 验收样本，也没有进入 Git；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两章合计 230,386 tokens。原版没有统一持久化 Provider 调用次数、精确重试次数、建书 token、阶段耗时或货币成本，不能从现有数据推断这些数值；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Studio 日志出现 1 次结构化输出解析失败信号，最终管线自行恢复并完整落盘。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SQLite 以 </w:t>
      </w:r>
      <w:r>
        <w:rPr>
          <w:rFonts w:ascii="Consolas" w:hAnsi="Consolas" w:eastAsia="Microsoft YaHei"/>
          <w:color w:val="1F4D78"/>
          <w:sz w:val="19"/>
        </w:rPr>
        <w:t>books/&lt;book_id&gt;/story/memory.db</w:t>
      </w:r>
      <w:r>
        <w:rPr>
          <w:rFonts w:ascii="Microsoft YaHei" w:hAnsi="Microsoft YaHei" w:eastAsia="Microsoft YaHei"/>
        </w:rPr>
        <w:t xml:space="preserve"> 的每书独立路径实现物理隔离；</w:t>
      </w:r>
      <w:r>
        <w:rPr>
          <w:rFonts w:ascii="Consolas" w:hAnsi="Consolas" w:eastAsia="Microsoft YaHei"/>
          <w:color w:val="1F4D78"/>
          <w:sz w:val="19"/>
        </w:rPr>
        <w:t>facts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chapter_summaries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hooks</w:t>
      </w:r>
      <w:r>
        <w:rPr>
          <w:rFonts w:ascii="Microsoft YaHei" w:hAnsi="Microsoft YaHei" w:eastAsia="Microsoft YaHei"/>
        </w:rPr>
        <w:t xml:space="preserve"> 表本身没有 </w:t>
      </w:r>
      <w:r>
        <w:rPr>
          <w:rFonts w:ascii="Consolas" w:hAnsi="Consolas" w:eastAsia="Microsoft YaHei"/>
          <w:color w:val="1F4D78"/>
          <w:sz w:val="19"/>
        </w:rPr>
        <w:t>book_id</w:t>
      </w:r>
      <w:r>
        <w:rPr>
          <w:rFonts w:ascii="Microsoft YaHei" w:hAnsi="Microsoft YaHei" w:eastAsia="Microsoft YaHei"/>
        </w:rPr>
        <w:t xml:space="preserve"> 列。验证结束时三表分别为 12、2、11 行，这些计数包含用户额外生成的第 2 章。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第二部分：从零跑通一本书</w:t>
      </w:r>
    </w:p>
    <w:p>
      <w:pPr>
        <w:pStyle w:val="Heading2"/>
      </w:pPr>
      <w:r>
        <w:rPr>
          <w:rFonts w:ascii="Microsoft YaHei" w:hAnsi="Microsoft YaHei" w:eastAsia="Microsoft YaHei"/>
        </w:rPr>
        <w:t>3. 环境准备</w:t>
      </w:r>
    </w:p>
    <w:p>
      <w:pPr>
        <w:pStyle w:val="Heading3"/>
      </w:pPr>
      <w:r>
        <w:rPr>
          <w:rFonts w:ascii="Microsoft YaHei" w:hAnsi="Microsoft YaHei" w:eastAsia="Microsoft YaHei"/>
        </w:rPr>
        <w:t>3.1 推荐版本</w:t>
      </w:r>
    </w:p>
    <w:p>
      <w:r>
        <w:rPr>
          <w:rFonts w:ascii="Microsoft YaHei" w:hAnsi="Microsoft YaHei" w:eastAsia="Microsoft YaHei"/>
        </w:rPr>
        <w:t>当前仓库已经固定：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Node.js 24.14.0</w:t>
        <w:br/>
        <w:t>pnpm 9.15.9</w:t>
        <w:br/>
        <w:t>InkOS 1.7.0</w:t>
      </w:r>
    </w:p>
    <w:p>
      <w:r>
        <w:rPr>
          <w:rFonts w:ascii="Microsoft YaHei" w:hAnsi="Microsoft YaHei" w:eastAsia="Microsoft YaHei"/>
        </w:rPr>
        <w:t>项目声明最低 Node 20、pnpm 9，但本项目的可重复基线使用上面的精确版本。不要直接使用本机旧 Node 18 或 pnpm 11 作为生产验证环境。</w:t>
      </w:r>
    </w:p>
    <w:p>
      <w:pPr>
        <w:pStyle w:val="Heading3"/>
      </w:pPr>
      <w:r>
        <w:rPr>
          <w:rFonts w:ascii="Microsoft YaHei" w:hAnsi="Microsoft YaHei" w:eastAsia="Microsoft YaHei"/>
        </w:rPr>
        <w:t>3.2 从当前源码运行</w:t>
      </w:r>
    </w:p>
    <w:p>
      <w:r>
        <w:rPr>
          <w:rFonts w:ascii="Microsoft YaHei" w:hAnsi="Microsoft YaHei" w:eastAsia="Microsoft YaHei"/>
        </w:rPr>
        <w:t>在仓库根目录执行：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node --version</w:t>
        <w:br/>
        <w:t>pnpm --version</w:t>
        <w:br/>
        <w:t>pnpm install --frozen-lockfile</w:t>
        <w:br/>
        <w:t>pnpm build</w:t>
        <w:br/>
        <w:t>pnpm typecheck</w:t>
        <w:br/>
        <w:t>pnpm test</w:t>
      </w:r>
    </w:p>
    <w:p>
      <w:r>
        <w:rPr>
          <w:rFonts w:ascii="Microsoft YaHei" w:hAnsi="Microsoft YaHei" w:eastAsia="Microsoft YaHei"/>
        </w:rPr>
        <w:t>源码构建后的 CLI 入口是：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node packages/cli/dist/index.js --version</w:t>
      </w:r>
    </w:p>
    <w:p>
      <w:r>
        <w:rPr>
          <w:rFonts w:ascii="Microsoft YaHei" w:hAnsi="Microsoft YaHei" w:eastAsia="Microsoft YaHei"/>
        </w:rPr>
        <w:t>为减少后续命令长度，可以在当前 PowerShell 会话中定义：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$Repo = "E:\Users\zhubinhua\Desktop\小说智能体"</w:t>
        <w:br/>
        <w:t>function inkos-local {</w:t>
        <w:br/>
        <w:t xml:space="preserve">  node "$Repo\packages\cli\dist\index.js" @args</w:t>
        <w:br/>
        <w:t>}</w:t>
        <w:br/>
        <w:t>inkos-local --version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本书后续统一写成 </w:t>
      </w:r>
      <w:r>
        <w:rPr>
          <w:rFonts w:ascii="Consolas" w:hAnsi="Consolas" w:eastAsia="Microsoft YaHei"/>
          <w:color w:val="1F4D78"/>
          <w:sz w:val="19"/>
        </w:rPr>
        <w:t>inkos</w:t>
      </w:r>
      <w:r>
        <w:rPr>
          <w:rFonts w:ascii="Microsoft YaHei" w:hAnsi="Microsoft YaHei" w:eastAsia="Microsoft YaHei"/>
        </w:rPr>
        <w:t xml:space="preserve">。使用源码时，把它替换为 </w:t>
      </w:r>
      <w:r>
        <w:rPr>
          <w:rFonts w:ascii="Consolas" w:hAnsi="Consolas" w:eastAsia="Microsoft YaHei"/>
          <w:color w:val="1F4D78"/>
          <w:sz w:val="19"/>
        </w:rPr>
        <w:t>inkos-local</w:t>
      </w:r>
      <w:r>
        <w:rPr>
          <w:rFonts w:ascii="Microsoft YaHei" w:hAnsi="Microsoft YaHei" w:eastAsia="Microsoft YaHei"/>
        </w:rPr>
        <w:t xml:space="preserve">；通过 npm 全局安装时直接使用 </w:t>
      </w:r>
      <w:r>
        <w:rPr>
          <w:rFonts w:ascii="Consolas" w:hAnsi="Consolas" w:eastAsia="Microsoft YaHei"/>
          <w:color w:val="1F4D78"/>
          <w:sz w:val="19"/>
        </w:rPr>
        <w:t>inkos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3.3 初始化独立创作项目</w:t>
      </w:r>
    </w:p>
    <w:p>
      <w:r>
        <w:rPr>
          <w:rFonts w:ascii="Microsoft YaHei" w:hAnsi="Microsoft YaHei" w:eastAsia="Microsoft YaHei"/>
        </w:rPr>
        <w:t>不要在 InkOS 源码根目录直接生成正式小说。建议在源码仓库之外建立独立目录：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init E:\NovelProjects\first-volume-novel</w:t>
        <w:br/>
        <w:t>Set-Location E:\NovelProjects\first-volume-novel</w:t>
        <w:br/>
        <w:t>inkos doctor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初始化后至少会出现 </w:t>
      </w:r>
      <w:r>
        <w:rPr>
          <w:rFonts w:ascii="Consolas" w:hAnsi="Consolas" w:eastAsia="Microsoft YaHei"/>
          <w:color w:val="1F4D78"/>
          <w:sz w:val="19"/>
        </w:rPr>
        <w:t>inkos.json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books/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radar/</w:t>
      </w:r>
      <w:r>
        <w:rPr>
          <w:rFonts w:ascii="Microsoft YaHei" w:hAnsi="Microsoft YaHei" w:eastAsia="Microsoft YaHei"/>
        </w:rPr>
        <w:t xml:space="preserve"> 以及本地忽略配置。正式项目的小说正文、数据库、日志和密钥都不应进入 InkOS 源码 Git。</w:t>
      </w:r>
    </w:p>
    <w:p>
      <w:pPr>
        <w:pStyle w:val="Heading2"/>
      </w:pPr>
      <w:r>
        <w:rPr>
          <w:rFonts w:ascii="Microsoft YaHei" w:hAnsi="Microsoft YaHei" w:eastAsia="Microsoft YaHei"/>
        </w:rPr>
        <w:t>4. 配置模型与密钥</w:t>
      </w:r>
    </w:p>
    <w:p>
      <w:pPr>
        <w:pStyle w:val="Heading3"/>
      </w:pPr>
      <w:r>
        <w:rPr>
          <w:rFonts w:ascii="Microsoft YaHei" w:hAnsi="Microsoft YaHei" w:eastAsia="Microsoft YaHei"/>
        </w:rPr>
        <w:t>4.1 推荐：在 Studio 的“服务”页配置</w:t>
      </w:r>
    </w:p>
    <w:p>
      <w:r>
        <w:rPr>
          <w:rFonts w:ascii="Microsoft YaHei" w:hAnsi="Microsoft YaHei" w:eastAsia="Microsoft YaHei"/>
        </w:rPr>
        <w:t>进入已经初始化的小说项目目录，执行：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studio -p 4567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或直接执行 </w:t>
      </w:r>
      <w:r>
        <w:rPr>
          <w:rFonts w:ascii="Consolas" w:hAnsi="Consolas" w:eastAsia="Microsoft YaHei"/>
          <w:color w:val="1F4D78"/>
          <w:sz w:val="19"/>
        </w:rPr>
        <w:t>inkos</w:t>
      </w:r>
      <w:r>
        <w:rPr>
          <w:rFonts w:ascii="Microsoft YaHei" w:hAnsi="Microsoft YaHei" w:eastAsia="Microsoft YaHei"/>
        </w:rPr>
        <w:t>。根命令默认启动 Studio，端口为 4567。</w:t>
      </w:r>
    </w:p>
    <w:p>
      <w:r>
        <w:rPr>
          <w:rFonts w:ascii="Microsoft YaHei" w:hAnsi="Microsoft YaHei" w:eastAsia="Microsoft YaHei"/>
        </w:rPr>
        <w:t>打开浏览器后进入“服务”：</w:t>
      </w:r>
    </w:p>
    <w:p>
      <w:pPr>
        <w:pStyle w:val="GuideNumber"/>
        <w:numPr>
          <w:ilvl w:val="0"/>
          <w:numId w:val="13"/>
        </w:numPr>
        <w:shd w:fill="F7F8FA"/>
      </w:pPr>
      <w:r>
        <w:rPr>
          <w:rFonts w:ascii="Microsoft YaHei" w:hAnsi="Microsoft YaHei" w:eastAsia="Microsoft YaHei"/>
        </w:rPr>
        <w:t xml:space="preserve">选择服务商或自定义 OpenAI-compatible 服务；已有项目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Microsoft YaHei" w:hAnsi="Microsoft YaHei" w:eastAsia="Microsoft YaHei"/>
        </w:rPr>
        <w:t xml:space="preserve"> 时可使用“导入环境配置”。</w:t>
      </w:r>
    </w:p>
    <w:p>
      <w:pPr>
        <w:pStyle w:val="Guide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>确认 Provider、Service、Base URL、模型和 API Key 字段已导入。</w:t>
      </w:r>
    </w:p>
    <w:p>
      <w:pPr>
        <w:pStyle w:val="Guide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>测试连接并保存。</w:t>
      </w:r>
    </w:p>
    <w:p>
      <w:pPr>
        <w:pStyle w:val="GuideNumber"/>
        <w:numPr>
          <w:ilvl w:val="0"/>
          <w:numId w:val="13"/>
        </w:numPr>
        <w:shd w:fill="F7F8FA"/>
      </w:pPr>
      <w:r>
        <w:rPr>
          <w:rFonts w:ascii="Microsoft YaHei" w:hAnsi="Microsoft YaHei" w:eastAsia="Microsoft YaHei"/>
        </w:rPr>
        <w:t xml:space="preserve">回到项目执行 </w:t>
      </w:r>
      <w:r>
        <w:rPr>
          <w:rFonts w:ascii="Consolas" w:hAnsi="Consolas" w:eastAsia="Microsoft YaHei"/>
          <w:color w:val="1F4D78"/>
          <w:sz w:val="19"/>
        </w:rPr>
        <w:t>doctor</w:t>
      </w:r>
      <w:r>
        <w:rPr>
          <w:rFonts w:ascii="Microsoft YaHei" w:hAnsi="Microsoft YaHei" w:eastAsia="Microsoft YaHei"/>
        </w:rPr>
        <w:t xml:space="preserve"> 或在 Studio 诊断页复查。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Studio 运行时使用项目内 </w:t>
      </w:r>
      <w:r>
        <w:rPr>
          <w:rFonts w:ascii="Consolas" w:hAnsi="Consolas" w:eastAsia="Microsoft YaHei"/>
          <w:color w:val="1F4D78"/>
          <w:sz w:val="19"/>
        </w:rPr>
        <w:t>.inkos/secrets.json</w:t>
      </w:r>
      <w:r>
        <w:rPr>
          <w:rFonts w:ascii="Microsoft YaHei" w:hAnsi="Microsoft YaHei" w:eastAsia="Microsoft YaHei"/>
        </w:rPr>
        <w:t xml:space="preserve">，不会把密钥写入 </w:t>
      </w:r>
      <w:r>
        <w:rPr>
          <w:rFonts w:ascii="Consolas" w:hAnsi="Consolas" w:eastAsia="Microsoft YaHei"/>
          <w:color w:val="1F4D78"/>
          <w:sz w:val="19"/>
        </w:rPr>
        <w:t>inkos.json</w:t>
      </w:r>
      <w:r>
        <w:rPr>
          <w:rFonts w:ascii="Microsoft YaHei" w:hAnsi="Microsoft YaHei" w:eastAsia="Microsoft YaHei"/>
        </w:rPr>
        <w:t>。环境配置导入后也由官方接口写入该 secrets 文件；它必须被 Git 忽略。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 descr="InkOS Studio 首页" title="InkOS Studio 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InkOS Studio 首页</w:t>
      </w:r>
    </w:p>
    <w:p>
      <w:pPr>
        <w:pStyle w:val="Heading3"/>
      </w:pPr>
      <w:r>
        <w:rPr>
          <w:rFonts w:ascii="Microsoft YaHei" w:hAnsi="Microsoft YaHei" w:eastAsia="Microsoft YaHei"/>
        </w:rPr>
        <w:t>4.2 CLI、daemon 和部署环境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CLI 可以读取用户全局 </w:t>
      </w:r>
      <w:r>
        <w:rPr>
          <w:rFonts w:ascii="Consolas" w:hAnsi="Consolas" w:eastAsia="Microsoft YaHei"/>
          <w:color w:val="1F4D78"/>
          <w:sz w:val="19"/>
        </w:rPr>
        <w:t>~/.inkos/.env</w:t>
      </w:r>
      <w:r>
        <w:rPr>
          <w:rFonts w:ascii="Microsoft YaHei" w:hAnsi="Microsoft YaHei" w:eastAsia="Microsoft YaHei"/>
        </w:rPr>
        <w:t xml:space="preserve">、项目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Microsoft YaHei" w:hAnsi="Microsoft YaHei" w:eastAsia="Microsoft YaHei"/>
        </w:rPr>
        <w:t>、当前进程环境变量和一次性命令参数。关键变量是：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INKOS_LLM_PROVIDER</w:t>
        <w:br/>
        <w:t>INKOS_LLM_SERVICE</w:t>
        <w:br/>
        <w:t>INKOS_LLM_BASE_URL</w:t>
        <w:br/>
        <w:t>INKOS_LLM_MODEL</w:t>
        <w:br/>
        <w:t>INKOS_LLM_API_KEY</w:t>
      </w:r>
    </w:p>
    <w:p>
      <w:r>
        <w:rPr>
          <w:rFonts w:ascii="Microsoft YaHei" w:hAnsi="Microsoft YaHei" w:eastAsia="Microsoft YaHei"/>
        </w:rPr>
        <w:t>安全原则：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不在聊天、文档、截图和命令历史中粘贴真实密钥；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不把密钥写入 </w:t>
      </w:r>
      <w:r>
        <w:rPr>
          <w:rFonts w:ascii="Consolas" w:hAnsi="Consolas" w:eastAsia="Microsoft YaHei"/>
          <w:color w:val="1F4D78"/>
          <w:sz w:val="19"/>
        </w:rPr>
        <w:t>inkos.json</w:t>
      </w:r>
      <w:r>
        <w:rPr>
          <w:rFonts w:ascii="Microsoft YaHei" w:hAnsi="Microsoft YaHei" w:eastAsia="Microsoft YaHei"/>
        </w:rPr>
        <w:t>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不提交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.inkos/secrets.json</w:t>
      </w:r>
      <w:r>
        <w:rPr>
          <w:rFonts w:ascii="Microsoft YaHei" w:hAnsi="Microsoft YaHei" w:eastAsia="Microsoft YaHei"/>
        </w:rPr>
        <w:t>、Cookie 或服务账号信息；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教程和测试报告只记录 Provider、模型、Base URL 类型和错误，不记录 key 值。</w:t>
      </w:r>
    </w:p>
    <w:p>
      <w:pPr>
        <w:pStyle w:val="Heading3"/>
      </w:pPr>
      <w:r>
        <w:rPr>
          <w:rFonts w:ascii="Microsoft YaHei" w:hAnsi="Microsoft YaHei" w:eastAsia="Microsoft YaHei"/>
        </w:rPr>
        <w:t>4.3 配置分层</w:t>
      </w:r>
    </w:p>
    <w:p>
      <w:r>
        <w:rPr>
          <w:rFonts w:ascii="Microsoft YaHei" w:hAnsi="Microsoft YaHei" w:eastAsia="Microsoft YaHei"/>
        </w:rPr>
        <w:t>InkOS 有三种有效配置模式：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模式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使用者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studio-project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Studio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Microsoft YaHei" w:hAnsi="Microsoft YaHei" w:eastAsia="Microsoft YaHei"/>
                <w:sz w:val="18"/>
              </w:rPr>
              <w:t xml:space="preserve">只使用项目服务配置与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.inkos/secrets.json</w:t>
            </w:r>
            <w:r>
              <w:rPr>
                <w:rFonts w:ascii="Microsoft YaHei" w:hAnsi="Microsoft YaHei" w:eastAsia="Microsoft YaHei"/>
                <w:sz w:val="18"/>
              </w:rPr>
              <w:t>，忽略 env 覆盖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cli-project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CLI、daemon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以项目服务配置为基础，叠加全局 env、项目 env、进程 env 和 CLI 参数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legacy-env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旧项目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兼容只使用 env 的配置方式</w:t>
            </w:r>
          </w:p>
        </w:tc>
      </w:tr>
    </w:tbl>
    <w:p>
      <w:pPr>
        <w:spacing w:before="0" w:after="40"/>
      </w:pPr>
    </w:p>
    <w:p>
      <w:r>
        <w:rPr>
          <w:rFonts w:ascii="Microsoft YaHei" w:hAnsi="Microsoft YaHei" w:eastAsia="Microsoft YaHei"/>
        </w:rPr>
        <w:t>不同 Agent 可以单独路由模型：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config set-model writer &lt;model&gt; --provider &lt;provider&gt;</w:t>
        <w:br/>
        <w:t>inkos config set-model auditor &lt;model&gt; --provider &lt;provider&gt;</w:t>
        <w:br/>
        <w:t>inkos config show-models --json</w:t>
      </w:r>
    </w:p>
    <w:p>
      <w:r>
        <w:rPr>
          <w:rFonts w:ascii="Microsoft YaHei" w:hAnsi="Microsoft YaHei" w:eastAsia="Microsoft YaHei"/>
        </w:rPr>
        <w:t>本项目在真实成本数据出现之前，不建议一开始就做复杂多模型路由。先用一个稳定模型跑通最小链路，再比较 Writer、Auditor、Reviser 的质量和成本。</w:t>
      </w:r>
    </w:p>
    <w:p>
      <w:pPr>
        <w:pStyle w:val="Heading2"/>
      </w:pPr>
      <w:r>
        <w:rPr>
          <w:rFonts w:ascii="Microsoft YaHei" w:hAnsi="Microsoft YaHei" w:eastAsia="Microsoft YaHei"/>
        </w:rPr>
        <w:t>5. 创建一本书</w:t>
      </w:r>
    </w:p>
    <w:p>
      <w:pPr>
        <w:pStyle w:val="Heading3"/>
      </w:pPr>
      <w:r>
        <w:rPr>
          <w:rFonts w:ascii="Microsoft YaHei" w:hAnsi="Microsoft YaHei" w:eastAsia="Microsoft YaHei"/>
        </w:rPr>
        <w:t>5.1 先写创作简报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建议先创建 </w:t>
      </w:r>
      <w:r>
        <w:rPr>
          <w:rFonts w:ascii="Consolas" w:hAnsi="Consolas" w:eastAsia="Microsoft YaHei"/>
          <w:color w:val="1F4D78"/>
          <w:sz w:val="19"/>
        </w:rPr>
        <w:t>brief.md</w:t>
      </w:r>
      <w:r>
        <w:rPr>
          <w:rFonts w:ascii="Microsoft YaHei" w:hAnsi="Microsoft YaHei" w:eastAsia="Microsoft YaHei"/>
        </w:rPr>
        <w:t>，至少包含：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题材、平台和目标读者；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一句话卖点；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主角身份、核心欲望和不可破坏的人设；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世界观边界、力量或资源规则；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前 20-30 章的主要矛盾、阶段目标和爽点节奏；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必须保留与必须避免的内容；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单章目标字数和人工审核标准。</w:t>
      </w:r>
    </w:p>
    <w:p>
      <w:r>
        <w:rPr>
          <w:rFonts w:ascii="Microsoft YaHei" w:hAnsi="Microsoft YaHei" w:eastAsia="Microsoft YaHei"/>
        </w:rPr>
        <w:t>简报不是越长越好。它应表达稳定边界，不能把每章临时指令都混在长期设定里。</w:t>
      </w:r>
    </w:p>
    <w:p>
      <w:pPr>
        <w:pStyle w:val="Heading3"/>
      </w:pPr>
      <w:r>
        <w:rPr>
          <w:rFonts w:ascii="Microsoft YaHei" w:hAnsi="Microsoft YaHei" w:eastAsia="Microsoft YaHei"/>
        </w:rPr>
        <w:t>5.2 先选对 Studio 建书入口</w:t>
      </w:r>
    </w:p>
    <w:p>
      <w:r>
        <w:rPr>
          <w:rFonts w:ascii="Microsoft YaHei" w:hAnsi="Microsoft YaHei" w:eastAsia="Microsoft YaHei"/>
        </w:rPr>
        <w:t>Studio 有两条建书路径：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对话式建书：在 Book Chat 中描述想法，由模型推断题材和平台，并在没有明确指定时使用默认目标章数与每章字数。这里不会展示完整参数表单；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直接表单：进入“新建书籍”或地址 </w:t>
      </w:r>
      <w:r>
        <w:rPr>
          <w:rFonts w:ascii="Consolas" w:hAnsi="Consolas" w:eastAsia="Microsoft YaHei"/>
          <w:color w:val="1F4D78"/>
          <w:sz w:val="19"/>
        </w:rPr>
        <w:t>#/book/new</w:t>
      </w:r>
      <w:r>
        <w:rPr>
          <w:rFonts w:ascii="Microsoft YaHei" w:hAnsi="Microsoft YaHei" w:eastAsia="Microsoft YaHei"/>
        </w:rPr>
        <w:t>，可明确填写书名、题材、平台、目标章数、每章字数和创作简报。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需要复现实验参数时应使用直接表单。中文直接表单的每章字数最小值是 1000，因此 </w:t>
      </w:r>
      <w:r>
        <w:rPr>
          <w:rFonts w:ascii="Consolas" w:hAnsi="Consolas" w:eastAsia="Microsoft YaHei"/>
          <w:color w:val="1F4D78"/>
          <w:sz w:val="19"/>
        </w:rPr>
        <w:t>urban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tomato</w:t>
      </w:r>
      <w:r>
        <w:rPr>
          <w:rFonts w:ascii="Microsoft YaHei" w:hAnsi="Microsoft YaHei" w:eastAsia="Microsoft YaHei"/>
        </w:rPr>
        <w:t>、目标章数 1、每章 800 字不是可提交的表单组合；最小可用值应改为 1000。</w:t>
      </w:r>
    </w:p>
    <w:p>
      <w:pPr>
        <w:pStyle w:val="Heading3"/>
      </w:pPr>
      <w:r>
        <w:rPr>
          <w:rFonts w:ascii="Microsoft YaHei" w:hAnsi="Microsoft YaHei" w:eastAsia="Microsoft YaHei"/>
        </w:rPr>
        <w:t>5.3 执行建书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book create `</w:t>
        <w:br/>
        <w:t xml:space="preserve">  --title "示例书名" `</w:t>
        <w:br/>
        <w:t xml:space="preserve">  --genre urban `</w:t>
        <w:br/>
        <w:t xml:space="preserve">  --platform tomato `</w:t>
        <w:br/>
        <w:t xml:space="preserve">  --target-chapters 30 `</w:t>
        <w:br/>
        <w:t xml:space="preserve">  --chapter-words 2500 `</w:t>
        <w:br/>
        <w:t xml:space="preserve">  --brief .\brief.md</w:t>
      </w:r>
    </w:p>
    <w:p>
      <w:r>
        <w:rPr>
          <w:rFonts w:ascii="Microsoft YaHei" w:hAnsi="Microsoft YaHei" w:eastAsia="Microsoft YaHei"/>
        </w:rPr>
        <w:t>建书会调用 Architect 生成基础设定，因此必须配置合法模型凭证。TASK-001B 已在真实模型下验证这一链路。</w:t>
      </w:r>
    </w:p>
    <w:p>
      <w:pPr>
        <w:pStyle w:val="Heading3"/>
      </w:pPr>
      <w:r>
        <w:rPr>
          <w:rFonts w:ascii="Microsoft YaHei" w:hAnsi="Microsoft YaHei" w:eastAsia="Microsoft YaHei"/>
        </w:rPr>
        <w:t>5.4 建书成功后应检查什么</w:t>
      </w:r>
    </w:p>
    <w:p>
      <w:r>
        <w:rPr>
          <w:rFonts w:ascii="Microsoft YaHei" w:hAnsi="Microsoft YaHei" w:eastAsia="Microsoft YaHei"/>
        </w:rPr>
        <w:t>不要只看命令返回成功。至少检查：</w:t>
      </w:r>
    </w:p>
    <w:p>
      <w:pPr>
        <w:pStyle w:val="GuideNumber"/>
        <w:numPr>
          <w:ilvl w:val="0"/>
          <w:numId w:val="14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books/&lt;book_id&gt;/book.json</w:t>
      </w:r>
      <w:r>
        <w:rPr>
          <w:rFonts w:ascii="Microsoft YaHei" w:hAnsi="Microsoft YaHei" w:eastAsia="Microsoft YaHei"/>
        </w:rPr>
        <w:t xml:space="preserve"> 中的书名、题材、平台、章节数和字数正确。</w:t>
      </w:r>
    </w:p>
    <w:p>
      <w:pPr>
        <w:pStyle w:val="GuideNumber"/>
        <w:numPr>
          <w:ilvl w:val="0"/>
          <w:numId w:val="14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story/outline/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story/roles/</w:t>
      </w:r>
      <w:r>
        <w:rPr>
          <w:rFonts w:ascii="Microsoft YaHei" w:hAnsi="Microsoft YaHei" w:eastAsia="Microsoft YaHei"/>
        </w:rPr>
        <w:t xml:space="preserve"> 和书级规则文件已生成。</w:t>
      </w:r>
    </w:p>
    <w:p>
      <w:pPr>
        <w:pStyle w:val="GuideNumber"/>
        <w:numPr>
          <w:ilvl w:val="0"/>
          <w:numId w:val="14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story/author_intent.md</w:t>
      </w:r>
      <w:r>
        <w:rPr>
          <w:rFonts w:ascii="Microsoft YaHei" w:hAnsi="Microsoft YaHei" w:eastAsia="Microsoft YaHei"/>
        </w:rPr>
        <w:t xml:space="preserve"> 保留了长期创作意图。</w:t>
      </w:r>
    </w:p>
    <w:p>
      <w:pPr>
        <w:pStyle w:val="GuideNumber"/>
        <w:numPr>
          <w:ilvl w:val="0"/>
          <w:numId w:val="14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story/current_focus.md</w:t>
      </w:r>
      <w:r>
        <w:rPr>
          <w:rFonts w:ascii="Microsoft YaHei" w:hAnsi="Microsoft YaHei" w:eastAsia="Microsoft YaHei"/>
        </w:rPr>
        <w:t xml:space="preserve"> 可用于最近 1-3 章的动态控制。</w:t>
      </w:r>
    </w:p>
    <w:p>
      <w:pPr>
        <w:pStyle w:val="GuideNumber"/>
        <w:numPr>
          <w:ilvl w:val="0"/>
          <w:numId w:val="14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story/state/</w:t>
      </w:r>
      <w:r>
        <w:rPr>
          <w:rFonts w:ascii="Microsoft YaHei" w:hAnsi="Microsoft YaHei" w:eastAsia="Microsoft YaHei"/>
        </w:rPr>
        <w:t xml:space="preserve"> 的结构化状态可以解析。</w:t>
      </w:r>
    </w:p>
    <w:p>
      <w:pPr>
        <w:pStyle w:val="GuideNumber"/>
        <w:numPr>
          <w:ilvl w:val="0"/>
          <w:numId w:val="14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inkos status &lt;book_id&gt; --json</w:t>
      </w:r>
      <w:r>
        <w:rPr>
          <w:rFonts w:ascii="Microsoft YaHei" w:hAnsi="Microsoft YaHei" w:eastAsia="Microsoft YaHei"/>
        </w:rPr>
        <w:t xml:space="preserve"> 能读取书籍。</w:t>
      </w:r>
    </w:p>
    <w:p>
      <w:pPr>
        <w:pStyle w:val="Heading3"/>
        <w:shd w:fill="F7F8FA"/>
      </w:pPr>
      <w:r>
        <w:rPr>
          <w:rFonts w:ascii="Microsoft YaHei" w:hAnsi="Microsoft YaHei" w:eastAsia="Microsoft YaHei"/>
        </w:rPr>
        <w:t xml:space="preserve">5.5 多书项目中的 </w:t>
      </w:r>
      <w:r>
        <w:rPr>
          <w:rFonts w:ascii="Consolas" w:hAnsi="Consolas" w:eastAsia="Microsoft YaHei"/>
          <w:color w:val="1F4D78"/>
          <w:sz w:val="19"/>
        </w:rPr>
        <w:t>book_id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InkOS 的数据目录以 </w:t>
      </w:r>
      <w:r>
        <w:rPr>
          <w:rFonts w:ascii="Consolas" w:hAnsi="Consolas" w:eastAsia="Microsoft YaHei"/>
          <w:color w:val="1F4D78"/>
          <w:sz w:val="19"/>
        </w:rPr>
        <w:t>books/&lt;book_id&gt;/</w:t>
      </w:r>
      <w:r>
        <w:rPr>
          <w:rFonts w:ascii="Microsoft YaHei" w:hAnsi="Microsoft YaHei" w:eastAsia="Microsoft YaHei"/>
        </w:rPr>
        <w:t xml:space="preserve"> 隔离，章节、状态、快照和 </w:t>
      </w:r>
      <w:r>
        <w:rPr>
          <w:rFonts w:ascii="Consolas" w:hAnsi="Consolas" w:eastAsia="Microsoft YaHei"/>
          <w:color w:val="1F4D78"/>
          <w:sz w:val="19"/>
        </w:rPr>
        <w:t>memory.db</w:t>
      </w:r>
      <w:r>
        <w:rPr>
          <w:rFonts w:ascii="Microsoft YaHei" w:hAnsi="Microsoft YaHei" w:eastAsia="Microsoft YaHei"/>
        </w:rPr>
        <w:t xml:space="preserve"> 都在书籍目录内部。只有一本书时，大多数命令可以省略 </w:t>
      </w:r>
      <w:r>
        <w:rPr>
          <w:rFonts w:ascii="Consolas" w:hAnsi="Consolas" w:eastAsia="Microsoft YaHei"/>
          <w:color w:val="1F4D78"/>
          <w:sz w:val="19"/>
        </w:rPr>
        <w:t>book_id</w:t>
      </w:r>
      <w:r>
        <w:rPr>
          <w:rFonts w:ascii="Microsoft YaHei" w:hAnsi="Microsoft YaHei" w:eastAsia="Microsoft YaHei"/>
        </w:rPr>
        <w:t>；有两本以上时必须显式指定，避免误操作。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本项目第一阶段只生产一本书，但所有未来新增的运营数据仍必须包含 </w:t>
      </w:r>
      <w:r>
        <w:rPr>
          <w:rFonts w:ascii="Consolas" w:hAnsi="Consolas" w:eastAsia="Microsoft YaHei"/>
          <w:color w:val="1F4D78"/>
          <w:sz w:val="19"/>
        </w:rPr>
        <w:t>book_id</w:t>
      </w:r>
      <w:r>
        <w:rPr>
          <w:rFonts w:ascii="Microsoft YaHei" w:hAnsi="Microsoft YaHei" w:eastAsia="Microsoft YaHei"/>
        </w:rPr>
        <w:t>，不能依赖“当前只有一本书”的隐含假设。</w:t>
      </w:r>
    </w:p>
    <w:p>
      <w:pPr>
        <w:pStyle w:val="Heading2"/>
      </w:pPr>
      <w:r>
        <w:rPr>
          <w:rFonts w:ascii="Microsoft YaHei" w:hAnsi="Microsoft YaHei" w:eastAsia="Microsoft YaHei"/>
        </w:rPr>
        <w:t>6. 控制一章的输入</w:t>
      </w:r>
    </w:p>
    <w:p>
      <w:pPr>
        <w:pStyle w:val="Heading3"/>
      </w:pPr>
      <w:r>
        <w:rPr>
          <w:rFonts w:ascii="Microsoft YaHei" w:hAnsi="Microsoft YaHei" w:eastAsia="Microsoft YaHei"/>
        </w:rPr>
        <w:t>6.1 三层控制思路</w:t>
      </w:r>
    </w:p>
    <w:p>
      <w:r>
        <w:rPr>
          <w:rFonts w:ascii="Microsoft YaHei" w:hAnsi="Microsoft YaHei" w:eastAsia="Microsoft YaHei"/>
        </w:rPr>
        <w:t>一章写得是否可控，取决于三种不同时间尺度的输入：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文件或参数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长期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story/author_intent.md</w:t>
            </w:r>
            <w:r>
              <w:rPr>
                <w:rFonts w:ascii="Microsoft YaHei" w:hAnsi="Microsoft YaHei" w:eastAsia="Microsoft YaHei"/>
                <w:sz w:val="18"/>
              </w:rPr>
              <w:t>、书级规则、故事框架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决定这本书长期是什么、不是什么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近期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story/current_focus.md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决定未来 1-3 章当前要解决什么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本章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--context</w:t>
            </w:r>
            <w:r>
              <w:rPr>
                <w:rFonts w:ascii="Microsoft YaHei" w:hAnsi="Microsoft YaHei" w:eastAsia="Microsoft YaHei"/>
                <w:sz w:val="18"/>
              </w:rPr>
              <w:t>、章节 intent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决定下一章必须保留、避免和推进的具体事项</w:t>
            </w:r>
          </w:p>
        </w:tc>
      </w:tr>
    </w:tbl>
    <w:p>
      <w:pPr>
        <w:spacing w:before="0" w:after="40"/>
      </w:pPr>
    </w:p>
    <w:p>
      <w:pPr>
        <w:shd w:fill="F7F8FA"/>
      </w:pPr>
      <w:r>
        <w:rPr>
          <w:rFonts w:ascii="Microsoft YaHei" w:hAnsi="Microsoft YaHei" w:eastAsia="Microsoft YaHei"/>
        </w:rPr>
        <w:t xml:space="preserve">不要把临时场景要求写进世界观，也不要让一句 </w:t>
      </w:r>
      <w:r>
        <w:rPr>
          <w:rFonts w:ascii="Consolas" w:hAnsi="Consolas" w:eastAsia="Microsoft YaHei"/>
          <w:color w:val="1F4D78"/>
          <w:sz w:val="19"/>
        </w:rPr>
        <w:t>--context</w:t>
      </w:r>
      <w:r>
        <w:rPr>
          <w:rFonts w:ascii="Microsoft YaHei" w:hAnsi="Microsoft YaHei" w:eastAsia="Microsoft YaHei"/>
        </w:rPr>
        <w:t xml:space="preserve"> 覆盖已经批准的长期规则。</w:t>
      </w:r>
    </w:p>
    <w:p>
      <w:pPr>
        <w:pStyle w:val="Heading3"/>
      </w:pPr>
      <w:r>
        <w:rPr>
          <w:rFonts w:ascii="Microsoft YaHei" w:hAnsi="Microsoft YaHei" w:eastAsia="Microsoft YaHei"/>
        </w:rPr>
        <w:t>6.2 规划章节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plan chapter &lt;book_id&gt; `</w:t>
        <w:br/>
        <w:t xml:space="preserve">  --context "本章推进师徒信任破裂；必须保留上一章受伤状态；暂不揭晓幕后身份" `</w:t>
        <w:br/>
        <w:t xml:space="preserve">  --json</w:t>
      </w:r>
    </w:p>
    <w:p>
      <w:pPr>
        <w:shd w:fill="F7F8FA"/>
      </w:pPr>
      <w:r>
        <w:rPr>
          <w:rFonts w:ascii="Consolas" w:hAnsi="Consolas" w:eastAsia="Microsoft YaHei"/>
          <w:color w:val="1F4D78"/>
          <w:sz w:val="19"/>
        </w:rPr>
        <w:t>plan chapter</w:t>
      </w:r>
      <w:r>
        <w:rPr>
          <w:rFonts w:ascii="Microsoft YaHei" w:hAnsi="Microsoft YaHei" w:eastAsia="Microsoft YaHei"/>
        </w:rPr>
        <w:t xml:space="preserve"> 会调用模型，生成下一章的 </w:t>
      </w:r>
      <w:r>
        <w:rPr>
          <w:rFonts w:ascii="Consolas" w:hAnsi="Consolas" w:eastAsia="Microsoft YaHei"/>
          <w:color w:val="1F4D78"/>
          <w:sz w:val="19"/>
        </w:rPr>
        <w:t>intent.md</w:t>
      </w:r>
      <w:r>
        <w:rPr>
          <w:rFonts w:ascii="Microsoft YaHei" w:hAnsi="Microsoft YaHei" w:eastAsia="Microsoft YaHei"/>
        </w:rPr>
        <w:t>。它应该包含本章目标、must-keep、must-avoid、冲突处理等信息。</w:t>
      </w:r>
    </w:p>
    <w:p>
      <w:pPr>
        <w:pStyle w:val="Heading3"/>
      </w:pPr>
      <w:r>
        <w:rPr>
          <w:rFonts w:ascii="Microsoft YaHei" w:hAnsi="Microsoft YaHei" w:eastAsia="Microsoft YaHei"/>
        </w:rPr>
        <w:t>6.3 编排上下文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compose chapter &lt;book_id&gt; --json</w:t>
      </w:r>
    </w:p>
    <w:p>
      <w:pPr>
        <w:shd w:fill="F7F8FA"/>
      </w:pPr>
      <w:r>
        <w:rPr>
          <w:rFonts w:ascii="Consolas" w:hAnsi="Consolas" w:eastAsia="Microsoft YaHei"/>
          <w:color w:val="1F4D78"/>
          <w:sz w:val="19"/>
        </w:rPr>
        <w:t>compose chapter</w:t>
      </w:r>
      <w:r>
        <w:rPr>
          <w:rFonts w:ascii="Microsoft YaHei" w:hAnsi="Microsoft YaHei" w:eastAsia="Microsoft YaHei"/>
        </w:rPr>
        <w:t xml:space="preserve"> 主要编译本地控制文档和故事状态，不要求在线模型。它会生成：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story/runtime/chapter-XXXX.intent.md</w:t>
        <w:br/>
        <w:t>story/runtime/chapter-XXXX.context.json</w:t>
        <w:br/>
        <w:t>story/runtime/chapter-XXXX.rule-stack.yaml</w:t>
        <w:br/>
        <w:t>story/runtime/chapter-XXXX.trace.json</w:t>
      </w:r>
    </w:p>
    <w:p>
      <w:r>
        <w:rPr>
          <w:rFonts w:ascii="Microsoft YaHei" w:hAnsi="Microsoft YaHei" w:eastAsia="Microsoft YaHei"/>
        </w:rPr>
        <w:t>在正式写作前抽查这些文件：本章有没有带入正确角色、当前状态、伏笔和规则；过时信息有没有压过当前指令；上下文是否出现不属于本书的内容。</w:t>
      </w:r>
    </w:p>
    <w:p>
      <w:pPr>
        <w:pStyle w:val="Heading3"/>
      </w:pPr>
      <w:r>
        <w:rPr>
          <w:rFonts w:ascii="Microsoft YaHei" w:hAnsi="Microsoft YaHei" w:eastAsia="Microsoft YaHei"/>
        </w:rPr>
        <w:t>6.4 输入治理模式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项目配置 </w:t>
      </w:r>
      <w:r>
        <w:rPr>
          <w:rFonts w:ascii="Consolas" w:hAnsi="Consolas" w:eastAsia="Microsoft YaHei"/>
          <w:color w:val="1F4D78"/>
          <w:sz w:val="19"/>
        </w:rPr>
        <w:t>inputGovernanceMode</w:t>
      </w:r>
      <w:r>
        <w:rPr>
          <w:rFonts w:ascii="Microsoft YaHei" w:hAnsi="Microsoft YaHei" w:eastAsia="Microsoft YaHei"/>
        </w:rPr>
        <w:t xml:space="preserve"> 默认为 </w:t>
      </w:r>
      <w:r>
        <w:rPr>
          <w:rFonts w:ascii="Consolas" w:hAnsi="Consolas" w:eastAsia="Microsoft YaHei"/>
          <w:color w:val="1F4D78"/>
          <w:sz w:val="19"/>
        </w:rPr>
        <w:t>v2</w:t>
      </w:r>
      <w:r>
        <w:rPr>
          <w:rFonts w:ascii="Microsoft YaHei" w:hAnsi="Microsoft YaHei" w:eastAsia="Microsoft YaHei"/>
        </w:rPr>
        <w:t>。它把规划、编排和写作分开，并记录本章实际选入的上下文。</w:t>
      </w:r>
      <w:r>
        <w:rPr>
          <w:rFonts w:ascii="Consolas" w:hAnsi="Consolas" w:eastAsia="Microsoft YaHei"/>
          <w:color w:val="1F4D78"/>
          <w:sz w:val="19"/>
        </w:rPr>
        <w:t>legacy</w:t>
      </w:r>
      <w:r>
        <w:rPr>
          <w:rFonts w:ascii="Microsoft YaHei" w:hAnsi="Microsoft YaHei" w:eastAsia="Microsoft YaHei"/>
        </w:rPr>
        <w:t xml:space="preserve"> 只用于兼容回退，不应作为新项目默认。</w:t>
      </w:r>
    </w:p>
    <w:p>
      <w:pPr>
        <w:pStyle w:val="Heading2"/>
      </w:pPr>
      <w:r>
        <w:rPr>
          <w:rFonts w:ascii="Microsoft YaHei" w:hAnsi="Microsoft YaHei" w:eastAsia="Microsoft YaHei"/>
        </w:rPr>
        <w:t>7. 写作、审查、修订与人工通过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325126"/>
            <wp:docPr id="3" name="Picture 3" descr="InkOS 章节生产管线" title="InkOS 章节生产管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2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InkOS 章节生产管线</w:t>
      </w:r>
    </w:p>
    <w:p>
      <w:pPr>
        <w:pStyle w:val="Heading3"/>
      </w:pPr>
      <w:r>
        <w:rPr>
          <w:rFonts w:ascii="Microsoft YaHei" w:hAnsi="Microsoft YaHei" w:eastAsia="Microsoft YaHei"/>
        </w:rPr>
        <w:t>7.1 两种推荐工作方式</w:t>
      </w:r>
    </w:p>
    <w:p>
      <w:r>
        <w:rPr>
          <w:rFonts w:ascii="Microsoft YaHei" w:hAnsi="Microsoft YaHei" w:eastAsia="Microsoft YaHei"/>
        </w:rPr>
        <w:t>第一种是可观察的原子流程，适合 Provider 兼容问题调试和建立成本基线：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plan chapter &lt;book_id&gt; --context "本章目标..." --json</w:t>
        <w:br/>
        <w:t>inkos compose chapter &lt;book_id&gt; --json</w:t>
        <w:br/>
        <w:t>inkos draft &lt;book_id&gt; --words 2500 --json</w:t>
        <w:br/>
        <w:t>inkos audit &lt;book_id&gt; &lt;chapter&gt; --json</w:t>
        <w:br/>
        <w:t>inkos revise &lt;book_id&gt; &lt;chapter&gt; --mode spot-fix --json</w:t>
        <w:br/>
        <w:t>inkos review approve &lt;book_id&gt; &lt;chapter&gt; --json</w:t>
      </w:r>
    </w:p>
    <w:p>
      <w:r>
        <w:rPr>
          <w:rFonts w:ascii="Microsoft YaHei" w:hAnsi="Microsoft YaHei" w:eastAsia="Microsoft YaHei"/>
        </w:rPr>
        <w:t>第二种是完整管线，适合流程稳定后的单章生产：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write next &lt;book_id&gt; --words 2500 --json</w:t>
        <w:br/>
        <w:t>inkos review list &lt;book_id&gt; --json</w:t>
        <w:br/>
        <w:t>inkos review approve &lt;book_id&gt; &lt;chapter&gt; --json</w:t>
      </w:r>
    </w:p>
    <w:p>
      <w:r>
        <w:rPr>
          <w:rFonts w:ascii="Microsoft YaHei" w:hAnsi="Microsoft YaHei" w:eastAsia="Microsoft YaHei"/>
        </w:rPr>
        <w:t>完整管线默认执行规划、编排、写作、审查、必要修订和状态结算。默认自动修订次数为 1，但最终仍需要人工通过。</w:t>
      </w:r>
    </w:p>
    <w:p>
      <w:pPr>
        <w:pStyle w:val="Heading3"/>
      </w:pPr>
      <w:r>
        <w:rPr>
          <w:rFonts w:ascii="Microsoft YaHei" w:hAnsi="Microsoft YaHei" w:eastAsia="Microsoft YaHei"/>
        </w:rPr>
        <w:t>7.2 审查模式</w:t>
      </w:r>
    </w:p>
    <w:p>
      <w:r>
        <w:rPr>
          <w:rFonts w:ascii="Microsoft YaHei" w:hAnsi="Microsoft YaHei" w:eastAsia="Microsoft YaHei"/>
        </w:rPr>
        <w:t>项目级配置支持：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config set writing.reviewMode auto</w:t>
        <w:br/>
        <w:t>inkos config set writing.reviewRetries 1</w:t>
        <w:br/>
        <w:t>inkos config set writing.revisionGate strict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auto</w:t>
      </w:r>
      <w:r>
        <w:rPr>
          <w:rFonts w:ascii="Microsoft YaHei" w:hAnsi="Microsoft YaHei" w:eastAsia="Microsoft YaHei"/>
        </w:rPr>
        <w:t>：写完后自动审查，必要时按次数修订，再进入待人工审核状态。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manual</w:t>
      </w:r>
      <w:r>
        <w:rPr>
          <w:rFonts w:ascii="Microsoft YaHei" w:hAnsi="Microsoft YaHei" w:eastAsia="Microsoft YaHei"/>
        </w:rPr>
        <w:t xml:space="preserve">：写完即停，不进入自动审查和修订；人工再执行 </w:t>
      </w:r>
      <w:r>
        <w:rPr>
          <w:rFonts w:ascii="Consolas" w:hAnsi="Consolas" w:eastAsia="Microsoft YaHei"/>
          <w:color w:val="1F4D78"/>
          <w:sz w:val="19"/>
        </w:rPr>
        <w:t>audit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revise</w:t>
      </w:r>
      <w:r>
        <w:rPr>
          <w:rFonts w:ascii="Microsoft YaHei" w:hAnsi="Microsoft YaHei" w:eastAsia="Microsoft YaHei"/>
        </w:rPr>
        <w:t>。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reviewRetries</w:t>
      </w:r>
      <w:r>
        <w:rPr>
          <w:rFonts w:ascii="Microsoft YaHei" w:hAnsi="Microsoft YaHei" w:eastAsia="Microsoft YaHei"/>
        </w:rPr>
        <w:t>：0-10，默认 1；不是无限循环。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revisionGate strict</w:t>
      </w:r>
      <w:r>
        <w:rPr>
          <w:rFonts w:ascii="Microsoft YaHei" w:hAnsi="Microsoft YaHei" w:eastAsia="Microsoft YaHei"/>
        </w:rPr>
        <w:t>：只有关键指标不变差且至少一类问题改善时才应用修订。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lenient</w:t>
      </w:r>
      <w:r>
        <w:rPr>
          <w:rFonts w:ascii="Microsoft YaHei" w:hAnsi="Microsoft YaHei" w:eastAsia="Microsoft YaHei"/>
        </w:rPr>
        <w:t>：只要指标不变差即可应用。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always</w:t>
      </w:r>
      <w:r>
        <w:rPr>
          <w:rFonts w:ascii="Microsoft YaHei" w:hAnsi="Microsoft YaHei" w:eastAsia="Microsoft YaHei"/>
        </w:rPr>
        <w:t>：始终应用人工修订，风险最高。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TASK-001B 已验证原版完整单章管线。后续若核对各阶段成本或 Provider 兼容性，使用原子流程；批量生产前先完成 </w:t>
      </w:r>
      <w:r>
        <w:rPr>
          <w:rFonts w:ascii="Consolas" w:hAnsi="Consolas" w:eastAsia="Microsoft YaHei"/>
          <w:color w:val="1F4D78"/>
          <w:sz w:val="19"/>
        </w:rPr>
        <w:t>production_mode</w:t>
      </w:r>
      <w:r>
        <w:rPr>
          <w:rFonts w:ascii="Microsoft YaHei" w:hAnsi="Microsoft YaHei" w:eastAsia="Microsoft YaHei"/>
        </w:rPr>
        <w:t xml:space="preserve"> 设计与评审，不能依赖散落的默认值。</w:t>
      </w:r>
    </w:p>
    <w:p>
      <w:pPr>
        <w:pStyle w:val="Heading3"/>
      </w:pPr>
      <w:r>
        <w:rPr>
          <w:rFonts w:ascii="Microsoft YaHei" w:hAnsi="Microsoft YaHei" w:eastAsia="Microsoft YaHei"/>
        </w:rPr>
        <w:t>7.3 章节状态</w:t>
      </w:r>
    </w:p>
    <w:p>
      <w:r>
        <w:rPr>
          <w:rFonts w:ascii="Microsoft YaHei" w:hAnsi="Microsoft YaHei" w:eastAsia="Microsoft YaHei"/>
        </w:rPr>
        <w:t>常见状态包括：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ready-for-review</w:t>
      </w:r>
      <w:r>
        <w:rPr>
          <w:rFonts w:ascii="Microsoft YaHei" w:hAnsi="Microsoft YaHei" w:eastAsia="Microsoft YaHei"/>
        </w:rPr>
        <w:t>：审查通过或已完成流程，等待人工确认；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audit-failed</w:t>
      </w:r>
      <w:r>
        <w:rPr>
          <w:rFonts w:ascii="Microsoft YaHei" w:hAnsi="Microsoft YaHei" w:eastAsia="Microsoft YaHei"/>
        </w:rPr>
        <w:t>：仍有问题，需要人工判断或继续修订；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state-degraded</w:t>
      </w:r>
      <w:r>
        <w:rPr>
          <w:rFonts w:ascii="Microsoft YaHei" w:hAnsi="Microsoft YaHei" w:eastAsia="Microsoft YaHei"/>
        </w:rPr>
        <w:t>：正文保存了，但故事状态结算失败；必须先修复状态，不能继续写下一章；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approved</w:t>
      </w:r>
      <w:r>
        <w:rPr>
          <w:rFonts w:ascii="Microsoft YaHei" w:hAnsi="Microsoft YaHei" w:eastAsia="Microsoft YaHei"/>
        </w:rPr>
        <w:t>：人工通过；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rejected</w:t>
      </w:r>
      <w:r>
        <w:rPr>
          <w:rFonts w:ascii="Microsoft YaHei" w:hAnsi="Microsoft YaHei" w:eastAsia="Microsoft YaHei"/>
        </w:rPr>
        <w:t>：人工驳回。</w:t>
      </w:r>
    </w:p>
    <w:p>
      <w:pPr>
        <w:shd w:fill="F7F8FA"/>
      </w:pPr>
      <w:r>
        <w:rPr>
          <w:rFonts w:ascii="Consolas" w:hAnsi="Consolas" w:eastAsia="Microsoft YaHei"/>
          <w:color w:val="1F4D78"/>
          <w:sz w:val="19"/>
        </w:rPr>
        <w:t>inkos write repair-state &lt;book_id&gt; &lt;chapter&gt;</w:t>
      </w:r>
      <w:r>
        <w:rPr>
          <w:rFonts w:ascii="Microsoft YaHei" w:hAnsi="Microsoft YaHei" w:eastAsia="Microsoft YaHei"/>
        </w:rPr>
        <w:t xml:space="preserve"> 用于修复最新的 </w:t>
      </w:r>
      <w:r>
        <w:rPr>
          <w:rFonts w:ascii="Consolas" w:hAnsi="Consolas" w:eastAsia="Microsoft YaHei"/>
          <w:color w:val="1F4D78"/>
          <w:sz w:val="19"/>
        </w:rPr>
        <w:t>state-degraded</w:t>
      </w:r>
      <w:r>
        <w:rPr>
          <w:rFonts w:ascii="Microsoft YaHei" w:hAnsi="Microsoft YaHei" w:eastAsia="Microsoft YaHei"/>
        </w:rPr>
        <w:t xml:space="preserve"> 章节，不重写正文。</w:t>
      </w:r>
      <w:r>
        <w:rPr>
          <w:rFonts w:ascii="Consolas" w:hAnsi="Consolas" w:eastAsia="Microsoft YaHei"/>
          <w:color w:val="1F4D78"/>
          <w:sz w:val="19"/>
        </w:rPr>
        <w:t>inkos write sync</w:t>
      </w:r>
      <w:r>
        <w:rPr>
          <w:rFonts w:ascii="Microsoft YaHei" w:hAnsi="Microsoft YaHei" w:eastAsia="Microsoft YaHei"/>
        </w:rPr>
        <w:t xml:space="preserve"> 可在人工编辑章节正文后重建 truth 文件和 SQLite 索引。</w:t>
      </w:r>
    </w:p>
    <w:p>
      <w:pPr>
        <w:pStyle w:val="Heading3"/>
      </w:pPr>
      <w:r>
        <w:rPr>
          <w:rFonts w:ascii="Microsoft YaHei" w:hAnsi="Microsoft YaHei" w:eastAsia="Microsoft YaHei"/>
        </w:rPr>
        <w:t>7.4 人工审核清单</w:t>
      </w:r>
    </w:p>
    <w:p>
      <w:r>
        <w:rPr>
          <w:rFonts w:ascii="Microsoft YaHei" w:hAnsi="Microsoft YaHei" w:eastAsia="Microsoft YaHei"/>
        </w:rPr>
        <w:t>人工通过前至少检查：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本章是否完成既定目标，结尾是否产生下一章推动力；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主角人设、能力、资源和关系是否连续；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时间、地点和信息知情边界是否自洽；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伏笔是推进、延后还是回收，状态是否正确；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字数、段落节奏、对话比例和平台风格是否合格；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审查报告中的 critical、warning 是否可接受；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修订后是否引入新的逻辑问题；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story/state/</w:t>
      </w:r>
      <w:r>
        <w:rPr>
          <w:rFonts w:ascii="Microsoft YaHei" w:hAnsi="Microsoft YaHei" w:eastAsia="Microsoft YaHei"/>
        </w:rPr>
        <w:t>、Markdown 投影和章节摘要是否与正文一致。</w:t>
      </w:r>
    </w:p>
    <w:p>
      <w:r>
        <w:rPr>
          <w:rFonts w:ascii="Microsoft YaHei" w:hAnsi="Microsoft YaHei" w:eastAsia="Microsoft YaHei"/>
        </w:rPr>
        <w:t>通过：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review approve &lt;book_id&gt; &lt;chapter&gt;</w:t>
      </w:r>
    </w:p>
    <w:p>
      <w:r>
        <w:rPr>
          <w:rFonts w:ascii="Microsoft YaHei" w:hAnsi="Microsoft YaHei" w:eastAsia="Microsoft YaHei"/>
        </w:rPr>
        <w:t>驳回：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review reject &lt;book_id&gt; &lt;chapter&gt; --reason "人物知情边界错误"</w:t>
      </w:r>
    </w:p>
    <w:p>
      <w:pPr>
        <w:shd w:fill="F7F8FA"/>
      </w:pPr>
      <w:r>
        <w:rPr>
          <w:rFonts w:ascii="Microsoft YaHei" w:hAnsi="Microsoft YaHei" w:eastAsia="Microsoft YaHei"/>
        </w:rPr>
        <w:t>警告：默认驳回会回滚到该章之前，并丢弃依赖它的后续章节、快照和运行时产物。</w:t>
      </w:r>
      <w:r>
        <w:rPr>
          <w:rFonts w:ascii="Consolas" w:hAnsi="Consolas" w:eastAsia="Microsoft YaHei"/>
          <w:color w:val="1F4D78"/>
          <w:sz w:val="19"/>
        </w:rPr>
        <w:t>--keep-subsequent</w:t>
      </w:r>
      <w:r>
        <w:rPr>
          <w:rFonts w:ascii="Microsoft YaHei" w:hAnsi="Microsoft YaHei" w:eastAsia="Microsoft YaHei"/>
        </w:rPr>
        <w:t xml:space="preserve"> 只标记本章而不回滚，可能留下状态不一致，只有在明确制定修复方案时才使用。</w:t>
      </w:r>
    </w:p>
    <w:p>
      <w:pPr>
        <w:pStyle w:val="Heading3"/>
      </w:pPr>
      <w:r>
        <w:rPr>
          <w:rFonts w:ascii="Microsoft YaHei" w:hAnsi="Microsoft YaHei" w:eastAsia="Microsoft YaHei"/>
        </w:rPr>
        <w:t>7.5 重写与人工编辑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write rewrite &lt;book_id&gt; &lt;chapter&gt; --brief "保留事件结果，重写冲突过程"</w:t>
      </w:r>
    </w:p>
    <w:p>
      <w:r>
        <w:rPr>
          <w:rFonts w:ascii="Microsoft YaHei" w:hAnsi="Microsoft YaHei" w:eastAsia="Microsoft YaHei"/>
        </w:rPr>
        <w:t>重写指定章节会涉及状态快照恢复和后续依赖。不要在已经连续生成多章后随意重写早期章节。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如果人工直接编辑章节 Markdown，编辑后必须执行 </w:t>
      </w:r>
      <w:r>
        <w:rPr>
          <w:rFonts w:ascii="Consolas" w:hAnsi="Consolas" w:eastAsia="Microsoft YaHei"/>
          <w:color w:val="1F4D78"/>
          <w:sz w:val="19"/>
        </w:rPr>
        <w:t>write sync</w:t>
      </w:r>
      <w:r>
        <w:rPr>
          <w:rFonts w:ascii="Microsoft YaHei" w:hAnsi="Microsoft YaHei" w:eastAsia="Microsoft YaHei"/>
        </w:rPr>
        <w:t>，重新审查，并确认状态投影与 SQLite 索引同步。原版路线图仍把“重写半章并级联更新后续 truth 文件”列为未来能力，因此当前不应把局部改写当成成熟功能。</w:t>
      </w:r>
    </w:p>
    <w:p>
      <w:pPr>
        <w:pStyle w:val="Heading2"/>
      </w:pPr>
      <w:r>
        <w:rPr>
          <w:rFonts w:ascii="Microsoft YaHei" w:hAnsi="Microsoft YaHei" w:eastAsia="Microsoft YaHei"/>
        </w:rPr>
        <w:t>8. 导出与发布</w:t>
      </w:r>
    </w:p>
    <w:p>
      <w:r>
        <w:rPr>
          <w:rFonts w:ascii="Microsoft YaHei" w:hAnsi="Microsoft YaHei" w:eastAsia="Microsoft YaHei"/>
        </w:rPr>
        <w:t>InkOS 可以导出 TXT、Markdown 和 EPUB：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inkos export &lt;book_id&gt; --format txt --approved-only</w:t>
        <w:br/>
        <w:t>inkos export &lt;book_id&gt; --format md --approved-only</w:t>
        <w:br/>
        <w:t>inkos export &lt;book_id&gt; --format epub --approved-only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第一阶段应始终使用 </w:t>
      </w:r>
      <w:r>
        <w:rPr>
          <w:rFonts w:ascii="Consolas" w:hAnsi="Consolas" w:eastAsia="Microsoft YaHei"/>
          <w:color w:val="1F4D78"/>
          <w:sz w:val="19"/>
        </w:rPr>
        <w:t>--approved-only</w:t>
      </w:r>
      <w:r>
        <w:rPr>
          <w:rFonts w:ascii="Microsoft YaHei" w:hAnsi="Microsoft YaHei" w:eastAsia="Microsoft YaHei"/>
        </w:rPr>
        <w:t>，防止待审或失败章节进入交付物。</w:t>
      </w:r>
    </w:p>
    <w:p>
      <w:r>
        <w:rPr>
          <w:rFonts w:ascii="Microsoft YaHei" w:hAnsi="Microsoft YaHei" w:eastAsia="Microsoft YaHei"/>
        </w:rPr>
        <w:t>原版没有番茄、起点等平台专用格式导出，也没有自动登录和发布。平台格式导出仍在上游路线图中；自动发布明确不属于第一阶段。正确流程是人工检查导出文件，再人工发布。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第三部分：功能全景</w:t>
      </w:r>
    </w:p>
    <w:p>
      <w:pPr>
        <w:pStyle w:val="Heading2"/>
      </w:pPr>
      <w:r>
        <w:rPr>
          <w:rFonts w:ascii="Microsoft YaHei" w:hAnsi="Microsoft YaHei" w:eastAsia="Microsoft YaHei"/>
        </w:rPr>
        <w:t>9. Studio：面向日常使用的工作台</w:t>
      </w:r>
    </w:p>
    <w:p>
      <w:pPr>
        <w:shd w:fill="F7F8FA"/>
      </w:pPr>
      <w:r>
        <w:rPr>
          <w:rFonts w:ascii="Microsoft YaHei" w:hAnsi="Microsoft YaHei" w:eastAsia="Microsoft YaHei"/>
        </w:rPr>
        <w:t>Studio 是本项目最适合非开发人员使用的入口。默认端口 4567，项目根目录来自 CLI 启动参数、</w:t>
      </w:r>
      <w:r>
        <w:rPr>
          <w:rFonts w:ascii="Consolas" w:hAnsi="Consolas" w:eastAsia="Microsoft YaHei"/>
          <w:color w:val="1F4D78"/>
          <w:sz w:val="19"/>
        </w:rPr>
        <w:t>INKOS_PROJECT_ROOT</w:t>
      </w:r>
      <w:r>
        <w:rPr>
          <w:rFonts w:ascii="Microsoft YaHei" w:hAnsi="Microsoft YaHei" w:eastAsia="Microsoft YaHei"/>
        </w:rPr>
        <w:t xml:space="preserve"> 或当前工作目录。</w:t>
      </w:r>
    </w:p>
    <w:p>
      <w:pPr>
        <w:pStyle w:val="Heading3"/>
      </w:pPr>
      <w:r>
        <w:rPr>
          <w:rFonts w:ascii="Microsoft YaHei" w:hAnsi="Microsoft YaHei" w:eastAsia="Microsoft YaHei"/>
        </w:rPr>
        <w:t>9.1 主要页面和能力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主要能力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第一阶段用途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首页 / 我的创作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查看书籍、进度、创建入口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进入当前单书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长篇小说 / Book Chat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对话式建书、控制和生产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主入口之一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书籍设置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字数、目标章节、状态、审查模式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固化单书配置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章节阅读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查看和编辑章节、审查、修订、通过/驳回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人工审核核心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真相文件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查看故事规则、状态、伏笔和摘要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连续性复核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数据分析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章节统计、审查问题、token 用量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基础观测，不是货币成本账本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模型配置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服务、模型、密钥和连接测试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推荐配置入口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项目设置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语言、输入治理、提示词、Skill 等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高级配置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诊断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环境与模型连接排查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冒烟前必查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题材 / 文风 / 导入 / Radar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扩展创作工具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后续按需使用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守护进程 / 日志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自动生产和运行日志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第一阶段不建议自动放开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Microsoft YaHei" w:hAnsi="Microsoft YaHei" w:eastAsia="Microsoft YaHei"/>
        </w:rPr>
        <w:t>9.2 Studio 建书入口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“长篇小说 / Book Chat”是对话式入口，适合用自然语言说明创意；模型会推断题材、平台等字段，并在未明确提供时采用默认目标章数和每章字数。它不是参数表单，因此在聊天页看不到 </w:t>
      </w:r>
      <w:r>
        <w:rPr>
          <w:rFonts w:ascii="Consolas" w:hAnsi="Consolas" w:eastAsia="Microsoft YaHei"/>
          <w:color w:val="1F4D78"/>
          <w:sz w:val="19"/>
        </w:rPr>
        <w:t>urban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tomato</w:t>
      </w:r>
      <w:r>
        <w:rPr>
          <w:rFonts w:ascii="Microsoft YaHei" w:hAnsi="Microsoft YaHei" w:eastAsia="Microsoft YaHei"/>
        </w:rPr>
        <w:t>、目标章数和每章字数的独立控件。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需要精确控制时进入首页“新建书籍”的直接表单，或访问 </w:t>
      </w:r>
      <w:r>
        <w:rPr>
          <w:rFonts w:ascii="Consolas" w:hAnsi="Consolas" w:eastAsia="Microsoft YaHei"/>
          <w:color w:val="1F4D78"/>
          <w:sz w:val="19"/>
        </w:rPr>
        <w:t>#/book/new</w:t>
      </w:r>
      <w:r>
        <w:rPr>
          <w:rFonts w:ascii="Microsoft YaHei" w:hAnsi="Microsoft YaHei" w:eastAsia="Microsoft YaHei"/>
        </w:rPr>
        <w:t>。中文直接表单允许填写书名、题材、平台、目标章数、每章字数和创作简报，其中每章字数最小值是 1000。</w:t>
      </w:r>
    </w:p>
    <w:p>
      <w:pPr>
        <w:pStyle w:val="Heading3"/>
      </w:pPr>
      <w:r>
        <w:rPr>
          <w:rFonts w:ascii="Microsoft YaHei" w:hAnsi="Microsoft YaHei" w:eastAsia="Microsoft YaHei"/>
        </w:rPr>
        <w:t>9.3 Studio Chat 的执行边界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Studio Chat、TUI、CLI Agent 和外部 </w:t>
      </w:r>
      <w:r>
        <w:rPr>
          <w:rFonts w:ascii="Consolas" w:hAnsi="Consolas" w:eastAsia="Microsoft YaHei"/>
          <w:color w:val="1F4D78"/>
          <w:sz w:val="19"/>
        </w:rPr>
        <w:t>interact</w:t>
      </w:r>
      <w:r>
        <w:rPr>
          <w:rFonts w:ascii="Microsoft YaHei" w:hAnsi="Microsoft YaHei" w:eastAsia="Microsoft YaHei"/>
        </w:rPr>
        <w:t xml:space="preserve"> 共享一套 action surface。聊天中的模型口头回答不等于任务完成；真正完成必须有工具结果和落盘产物。创建、删除、写章等重动作应先出现确认卡。</w:t>
      </w:r>
    </w:p>
    <w:p>
      <w:pPr>
        <w:pStyle w:val="Heading3"/>
        <w:shd w:fill="F7F8FA"/>
      </w:pPr>
      <w:r>
        <w:rPr>
          <w:rFonts w:ascii="Microsoft YaHei" w:hAnsi="Microsoft YaHei" w:eastAsia="Microsoft YaHei"/>
        </w:rPr>
        <w:t xml:space="preserve">9.4 常见 </w:t>
      </w:r>
      <w:r>
        <w:rPr>
          <w:rFonts w:ascii="Consolas" w:hAnsi="Consolas" w:eastAsia="Microsoft YaHei"/>
          <w:color w:val="1F4D78"/>
          <w:sz w:val="19"/>
        </w:rPr>
        <w:t>Failed to fetch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如果 Studio 页面仍开着，但启动它的终端进程已经停止，浏览器继续请求后端会显示 </w:t>
      </w:r>
      <w:r>
        <w:rPr>
          <w:rFonts w:ascii="Consolas" w:hAnsi="Consolas" w:eastAsia="Microsoft YaHei"/>
          <w:color w:val="1F4D78"/>
          <w:sz w:val="19"/>
        </w:rPr>
        <w:t>Failed to fetch</w:t>
      </w:r>
      <w:r>
        <w:rPr>
          <w:rFonts w:ascii="Microsoft YaHei" w:hAnsi="Microsoft YaHei" w:eastAsia="Microsoft YaHei"/>
        </w:rPr>
        <w:t xml:space="preserve">。这通常表示服务已停止，不代表 </w:t>
      </w:r>
      <w:r>
        <w:rPr>
          <w:rFonts w:ascii="Consolas" w:hAnsi="Consolas" w:eastAsia="Microsoft YaHei"/>
          <w:color w:val="1F4D78"/>
          <w:sz w:val="19"/>
        </w:rPr>
        <w:t>inkos.json</w:t>
      </w:r>
      <w:r>
        <w:rPr>
          <w:rFonts w:ascii="Microsoft YaHei" w:hAnsi="Microsoft YaHei" w:eastAsia="Microsoft YaHei"/>
        </w:rPr>
        <w:t xml:space="preserve"> 一定损坏。回到正确项目目录重新启动 Studio，并保持进程运行。</w:t>
      </w:r>
    </w:p>
    <w:p>
      <w:pPr>
        <w:pStyle w:val="Heading2"/>
      </w:pPr>
      <w:r>
        <w:rPr>
          <w:rFonts w:ascii="Microsoft YaHei" w:hAnsi="Microsoft YaHei" w:eastAsia="Microsoft YaHei"/>
        </w:rPr>
        <w:t>10. CLI 命令地图</w:t>
      </w:r>
    </w:p>
    <w:p>
      <w:pPr>
        <w:pStyle w:val="Heading3"/>
      </w:pPr>
      <w:r>
        <w:rPr>
          <w:rFonts w:ascii="Microsoft YaHei" w:hAnsi="Microsoft YaHei" w:eastAsia="Microsoft YaHei"/>
        </w:rPr>
        <w:t>10.1 项目与诊断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inkos init [name]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初始化项目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inkos doctor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检查 Node、SQLite、项目和模型配置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inkos status [book_id] --chapters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查看书籍和章节状态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inkos config show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查看项目配置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inkos config show-models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查看 Agent 模型路由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inkos studio -p 4567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启动 Web 工作台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inkos tui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启动终端全屏工作台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Microsoft YaHei" w:hAnsi="Microsoft YaHei" w:eastAsia="Microsoft YaHei"/>
        </w:rPr>
        <w:t>10.2 书籍与章节主线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book create/update/list/delete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建书、改设置、列书、删除书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plan chapter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生成下一章意图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compose chapter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编译上下文、规则栈和 trace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draft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只写草稿，不自动审查/修订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write next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运行完整章节管线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audit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审查指定或最新章节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revise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按审查问题修订章节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review list/approve/approve-all/reject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人工审核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write rewrite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重写指定章节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write sync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人工编辑后重建状态和记忆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write repair-state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修复状态降级章节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export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导出 TXT、Markdown、EPUB</w:t>
            </w:r>
          </w:p>
        </w:tc>
      </w:tr>
    </w:tbl>
    <w:p>
      <w:pPr>
        <w:spacing w:before="0" w:after="40"/>
      </w:pPr>
    </w:p>
    <w:p>
      <w:pPr>
        <w:shd w:fill="F7F8FA"/>
      </w:pPr>
      <w:r>
        <w:rPr>
          <w:rFonts w:ascii="Consolas" w:hAnsi="Consolas" w:eastAsia="Microsoft YaHei"/>
          <w:color w:val="1F4D78"/>
          <w:sz w:val="19"/>
        </w:rPr>
        <w:t>book delete</w:t>
      </w:r>
      <w:r>
        <w:rPr>
          <w:rFonts w:ascii="Microsoft YaHei" w:hAnsi="Microsoft YaHei" w:eastAsia="Microsoft YaHei"/>
        </w:rPr>
        <w:t xml:space="preserve"> 和默认 </w:t>
      </w:r>
      <w:r>
        <w:rPr>
          <w:rFonts w:ascii="Consolas" w:hAnsi="Consolas" w:eastAsia="Microsoft YaHei"/>
          <w:color w:val="1F4D78"/>
          <w:sz w:val="19"/>
        </w:rPr>
        <w:t>review reject</w:t>
      </w:r>
      <w:r>
        <w:rPr>
          <w:rFonts w:ascii="Microsoft YaHei" w:hAnsi="Microsoft YaHei" w:eastAsia="Microsoft YaHei"/>
        </w:rPr>
        <w:t xml:space="preserve"> 都具有破坏性，必须先理解影响范围，不要在自动脚本中默认加 </w:t>
      </w:r>
      <w:r>
        <w:rPr>
          <w:rFonts w:ascii="Consolas" w:hAnsi="Consolas" w:eastAsia="Microsoft YaHei"/>
          <w:color w:val="1F4D78"/>
          <w:sz w:val="19"/>
        </w:rPr>
        <w:t>--force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</w:rPr>
        <w:t>10.3 质量、观测与长书维护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analytics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审查通过率、问题频率、章节排名、token 用量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不包含完整货币成本审计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eval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输出结构化质量报告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需要模型或相应实现，未做真实基线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detect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AIGC 检测和统计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依赖检测服务配置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consolidate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将章节摘要归并为卷级摘要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更适合长书，前 20-30 章不是首要瓶颈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auto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自动写到目标章节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第一阶段禁止在未验证前放开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up/down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启停守护进程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支持调度、并发和通知，但不符合当前单书人工闸门重点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Microsoft YaHei" w:hAnsi="Microsoft YaHei" w:eastAsia="Microsoft YaHei"/>
        </w:rPr>
        <w:t>10.4 扩展创作命令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命令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自然语言 Agent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agent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interact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市场扫描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radar scan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题材管理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genre list/show/create/copy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文风指纹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style analyze/import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续写导入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import chapters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正典/番外导入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import canon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同人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fanfic init/show/refresh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短篇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short run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翻译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translate init/run/export</w:t>
            </w:r>
          </w:p>
        </w:tc>
      </w:tr>
    </w:tbl>
    <w:p>
      <w:pPr>
        <w:spacing w:before="0" w:after="40"/>
      </w:pPr>
    </w:p>
    <w:p>
      <w:r>
        <w:rPr>
          <w:rFonts w:ascii="Microsoft YaHei" w:hAnsi="Microsoft YaHei" w:eastAsia="Microsoft YaHei"/>
        </w:rPr>
        <w:t>这些入口说明 InkOS 的平台面很广，但不意味着每个入口都已经满足本项目的商业验收标准。</w:t>
      </w:r>
    </w:p>
    <w:p>
      <w:pPr>
        <w:pStyle w:val="Heading2"/>
      </w:pPr>
      <w:r>
        <w:rPr>
          <w:rFonts w:ascii="Microsoft YaHei" w:hAnsi="Microsoft YaHei" w:eastAsia="Microsoft YaHei"/>
        </w:rPr>
        <w:t>11. 多 Agent 与章节流水线</w:t>
      </w:r>
    </w:p>
    <w:p>
      <w:pPr>
        <w:pStyle w:val="Heading3"/>
      </w:pPr>
      <w:r>
        <w:rPr>
          <w:rFonts w:ascii="Microsoft YaHei" w:hAnsi="Microsoft YaHei" w:eastAsia="Microsoft YaHei"/>
        </w:rPr>
        <w:t>11.1 核心角色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Agent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职责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Architect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建书和基础设定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Planner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把长期意图、近期焦点和本章指令整理为章节意图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Composer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选择上下文并编译规则栈和 trace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Writer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生成正文并结算章节状态输入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Continuity Auditor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检查连续性、质量和 AI 痕迹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Reviser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根据问题做局部修复、润色、重写或反检测修订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Length Normalizer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正文明显偏离 hard range 时最多做一次压缩或扩写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State Validator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在落盘前校验 truth 变化和结构化状态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Consolidator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长书阶段归并摘要、降低上下文压力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Microsoft YaHei" w:hAnsi="Microsoft YaHei" w:eastAsia="Microsoft YaHei"/>
        </w:rPr>
        <w:t>11.2 一章中的真实事务边界</w:t>
      </w:r>
    </w:p>
    <w:p>
      <w:pPr>
        <w:shd w:fill="F7F8FA"/>
      </w:pPr>
      <w:r>
        <w:rPr>
          <w:rFonts w:ascii="Consolas" w:hAnsi="Consolas" w:eastAsia="Microsoft YaHei"/>
          <w:color w:val="1F4D78"/>
          <w:sz w:val="19"/>
        </w:rPr>
        <w:t>PipelineRunner.writeNextChapter</w:t>
      </w:r>
      <w:r>
        <w:rPr>
          <w:rFonts w:ascii="Microsoft YaHei" w:hAnsi="Microsoft YaHei" w:eastAsia="Microsoft YaHei"/>
        </w:rPr>
        <w:t xml:space="preserve"> 会先取得单书写锁，然后：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加载书籍配置和控制文档。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计算下一章编号。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准备 intent、context package 和 rule stack。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Writer 生成正文。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根据审查模式运行 Auditor 和 Reviser。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运行长度、标题、段落、敏感词、伏笔等确定性检查。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生成并校验状态 delta。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写入章节正文、metadata 和章节索引。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更新结构化状态、Markdown 投影和 SQLite 记忆。</w:t>
      </w:r>
    </w:p>
    <w:p>
      <w:pPr>
        <w:pStyle w:val="GuideNumber"/>
        <w:numPr>
          <w:ilvl w:val="0"/>
          <w:numId w:val="15"/>
        </w:numPr>
      </w:pPr>
      <w:r>
        <w:rPr>
          <w:rFonts w:ascii="Microsoft YaHei" w:hAnsi="Microsoft YaHei" w:eastAsia="Microsoft YaHei"/>
        </w:rPr>
        <w:t>创建章节快照并释放写锁。</w:t>
      </w:r>
    </w:p>
    <w:p>
      <w:r>
        <w:rPr>
          <w:rFonts w:ascii="Microsoft YaHei" w:hAnsi="Microsoft YaHei" w:eastAsia="Microsoft YaHei"/>
        </w:rPr>
        <w:t>模型调用失败、状态校验失败和内容审查失败是不同类型的问题。排查时要先看章节状态和错误阶段，不能一律归因于“模型不好”。</w:t>
      </w:r>
    </w:p>
    <w:p>
      <w:pPr>
        <w:pStyle w:val="Heading3"/>
      </w:pPr>
      <w:r>
        <w:rPr>
          <w:rFonts w:ascii="Microsoft YaHei" w:hAnsi="Microsoft YaHei" w:eastAsia="Microsoft YaHei"/>
        </w:rPr>
        <w:t>11.3 字数治理</w:t>
      </w:r>
    </w:p>
    <w:p>
      <w:pPr>
        <w:shd w:fill="F7F8FA"/>
      </w:pPr>
      <w:r>
        <w:rPr>
          <w:rFonts w:ascii="Consolas" w:hAnsi="Consolas" w:eastAsia="Microsoft YaHei"/>
          <w:color w:val="1F4D78"/>
          <w:sz w:val="19"/>
        </w:rPr>
        <w:t>--words</w:t>
      </w:r>
      <w:r>
        <w:rPr>
          <w:rFonts w:ascii="Microsoft YaHei" w:hAnsi="Microsoft YaHei" w:eastAsia="Microsoft YaHei"/>
        </w:rPr>
        <w:t xml:space="preserve"> 是目标，不是逐字精确值。中文按字符、英文按单词计数。超出允许区间时最多追加一次归一化；仍超出 hard range 会保存章节并留下 warning，而不是硬截断正文。</w:t>
      </w:r>
    </w:p>
    <w:p>
      <w:pPr>
        <w:pStyle w:val="Heading2"/>
      </w:pPr>
      <w:r>
        <w:rPr>
          <w:rFonts w:ascii="Microsoft YaHei" w:hAnsi="Microsoft YaHei" w:eastAsia="Microsoft YaHei"/>
        </w:rPr>
        <w:t>12. 故事权威状态与长期记忆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71053"/>
            <wp:docPr id="4" name="Picture 4" descr="InkOS 长期记忆结构" title="InkOS 长期记忆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mem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7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InkOS 长期记忆结构</w:t>
      </w:r>
    </w:p>
    <w:p>
      <w:pPr>
        <w:pStyle w:val="Heading3"/>
      </w:pPr>
      <w:r>
        <w:rPr>
          <w:rFonts w:ascii="Microsoft YaHei" w:hAnsi="Microsoft YaHei" w:eastAsia="Microsoft YaHei"/>
        </w:rPr>
        <w:t>12.1 三层记忆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典型位置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角色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权威结构化状态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story/state/*.json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程序校验和后续计算的事实来源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人类可读投影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story/*.md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供作者和审稿人阅读、复核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时序检索记忆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story/memory.db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按相关性检索历史事实、摘要和伏笔</w:t>
            </w:r>
          </w:p>
        </w:tc>
      </w:tr>
    </w:tbl>
    <w:p>
      <w:pPr>
        <w:spacing w:before="0" w:after="40"/>
      </w:pPr>
    </w:p>
    <w:p>
      <w:r>
        <w:rPr>
          <w:rFonts w:ascii="Microsoft YaHei" w:hAnsi="Microsoft YaHei" w:eastAsia="Microsoft YaHei"/>
        </w:rPr>
        <w:t>结构化状态至少包括：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story/state/manifest.json</w:t>
        <w:br/>
        <w:t>story/state/current_state.json</w:t>
        <w:br/>
        <w:t>story/state/hooks.json</w:t>
        <w:br/>
        <w:t>story/state/chapter_summaries.json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SQLite 每本书一个数据库，路径为 </w:t>
      </w:r>
      <w:r>
        <w:rPr>
          <w:rFonts w:ascii="Consolas" w:hAnsi="Consolas" w:eastAsia="Microsoft YaHei"/>
          <w:color w:val="1F4D78"/>
          <w:sz w:val="19"/>
        </w:rPr>
        <w:t>books/&lt;book_id&gt;/story/memory.db</w:t>
      </w:r>
      <w:r>
        <w:rPr>
          <w:rFonts w:ascii="Microsoft YaHei" w:hAnsi="Microsoft YaHei" w:eastAsia="Microsoft YaHei"/>
        </w:rPr>
        <w:t>，主要表为：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facts</w:t>
      </w:r>
      <w:r>
        <w:rPr>
          <w:rFonts w:ascii="Microsoft YaHei" w:hAnsi="Microsoft YaHei" w:eastAsia="Microsoft YaHei"/>
        </w:rPr>
        <w:t>：带有效起止章节的时序事实；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chapter_summaries</w:t>
      </w:r>
      <w:r>
        <w:rPr>
          <w:rFonts w:ascii="Microsoft YaHei" w:hAnsi="Microsoft YaHei" w:eastAsia="Microsoft YaHei"/>
        </w:rPr>
        <w:t>：章节摘要和状态变化；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hooks</w:t>
      </w:r>
      <w:r>
        <w:rPr>
          <w:rFonts w:ascii="Microsoft YaHei" w:hAnsi="Microsoft YaHei" w:eastAsia="Microsoft YaHei"/>
        </w:rPr>
        <w:t>：伏笔状态、推进章节和预期回收。</w:t>
      </w:r>
    </w:p>
    <w:p>
      <w:pPr>
        <w:pStyle w:val="Heading3"/>
      </w:pPr>
      <w:r>
        <w:rPr>
          <w:rFonts w:ascii="Microsoft YaHei" w:hAnsi="Microsoft YaHei" w:eastAsia="Microsoft YaHei"/>
        </w:rPr>
        <w:t>12.2 为什么既有 JSON 又有 Markdown</w:t>
      </w:r>
    </w:p>
    <w:p>
      <w:r>
        <w:rPr>
          <w:rFonts w:ascii="Microsoft YaHei" w:hAnsi="Microsoft YaHei" w:eastAsia="Microsoft YaHei"/>
        </w:rPr>
        <w:t>JSON 是程序权威状态，可通过 Zod schema 校验；Markdown 是人类可读投影。模型不再直接重写整份状态文档，而是输出 JSON delta，由代码做 immutable apply、校验和投影生成。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人工可以阅读 Markdown，但不应绕开同步机制随意修改 JSON 或数据库。需要人工改正文时，使用 </w:t>
      </w:r>
      <w:r>
        <w:rPr>
          <w:rFonts w:ascii="Consolas" w:hAnsi="Consolas" w:eastAsia="Microsoft YaHei"/>
          <w:color w:val="1F4D78"/>
          <w:sz w:val="19"/>
        </w:rPr>
        <w:t>write sync</w:t>
      </w:r>
      <w:r>
        <w:rPr>
          <w:rFonts w:ascii="Microsoft YaHei" w:hAnsi="Microsoft YaHei" w:eastAsia="Microsoft YaHei"/>
        </w:rPr>
        <w:t xml:space="preserve"> 让系统重新结算。</w:t>
      </w:r>
    </w:p>
    <w:p>
      <w:pPr>
        <w:pStyle w:val="Heading3"/>
      </w:pPr>
      <w:r>
        <w:rPr>
          <w:rFonts w:ascii="Microsoft YaHei" w:hAnsi="Microsoft YaHei" w:eastAsia="Microsoft YaHei"/>
        </w:rPr>
        <w:t>12.3 伏笔状态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伏笔状态限定为 </w:t>
      </w:r>
      <w:r>
        <w:rPr>
          <w:rFonts w:ascii="Consolas" w:hAnsi="Consolas" w:eastAsia="Microsoft YaHei"/>
          <w:color w:val="1F4D78"/>
          <w:sz w:val="19"/>
        </w:rPr>
        <w:t>open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progressing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deferred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resolved</w:t>
      </w:r>
      <w:r>
        <w:rPr>
          <w:rFonts w:ascii="Microsoft YaHei" w:hAnsi="Microsoft YaHei" w:eastAsia="Microsoft YaHei"/>
        </w:rPr>
        <w:t>，并可记录预期回收时机、依赖关系和推进次数。它解决的是“故事中已经发生了什么和还欠什么”，不是市场表现或商业价值。</w:t>
      </w:r>
    </w:p>
    <w:p>
      <w:pPr>
        <w:pStyle w:val="Heading3"/>
      </w:pPr>
      <w:r>
        <w:rPr>
          <w:rFonts w:ascii="Microsoft YaHei" w:hAnsi="Microsoft YaHei" w:eastAsia="Microsoft YaHei"/>
        </w:rPr>
        <w:t>12.4 快照和回滚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每章会在 </w:t>
      </w:r>
      <w:r>
        <w:rPr>
          <w:rFonts w:ascii="Consolas" w:hAnsi="Consolas" w:eastAsia="Microsoft YaHei"/>
          <w:color w:val="1F4D78"/>
          <w:sz w:val="19"/>
        </w:rPr>
        <w:t>story/snapshots/&lt;chapter&gt;/</w:t>
      </w:r>
      <w:r>
        <w:rPr>
          <w:rFonts w:ascii="Microsoft YaHei" w:hAnsi="Microsoft YaHei" w:eastAsia="Microsoft YaHei"/>
        </w:rPr>
        <w:t xml:space="preserve"> 保存状态快照。重写和驳回可以恢复快照并清理后续依赖。这是安全网，但不是无成本的版本控制；越早的章节被修改，后续状态和正文受影响越大。</w:t>
      </w:r>
    </w:p>
    <w:p>
      <w:pPr>
        <w:pStyle w:val="Heading2"/>
      </w:pPr>
      <w:r>
        <w:rPr>
          <w:rFonts w:ascii="Microsoft YaHei" w:hAnsi="Microsoft YaHei" w:eastAsia="Microsoft YaHei"/>
        </w:rPr>
        <w:t>13. 配置、可靠性与安全边界</w:t>
      </w:r>
    </w:p>
    <w:p>
      <w:pPr>
        <w:pStyle w:val="Heading3"/>
      </w:pPr>
      <w:r>
        <w:rPr>
          <w:rFonts w:ascii="Microsoft YaHei" w:hAnsi="Microsoft YaHei" w:eastAsia="Microsoft YaHei"/>
        </w:rPr>
        <w:t>13.1 可靠性能力</w:t>
      </w:r>
    </w:p>
    <w:p>
      <w:r>
        <w:rPr>
          <w:rFonts w:ascii="Microsoft YaHei" w:hAnsi="Microsoft YaHei" w:eastAsia="Microsoft YaHei"/>
        </w:rPr>
        <w:t>原版已经提供：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单书写锁和异常锁恢复；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AbortSignal</w:t>
      </w:r>
      <w:r>
        <w:rPr>
          <w:rFonts w:ascii="Microsoft YaHei" w:hAnsi="Microsoft YaHei" w:eastAsia="Microsoft YaHei"/>
        </w:rPr>
        <w:t xml:space="preserve"> 贯穿 Agent、管线和模型请求；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429、502、503 等瞬态错误最多两次额外重试，约 0.8 秒和 1.6 秒退避；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OpenAI Chat Completions 和 Responses 兼容；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流式和非流式调用；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模型服务与模型归属校验；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章节状态降级和修复入口；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快照、回滚和章节索引恢复；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确定性写后检查，减少不必要模型调用。</w:t>
      </w:r>
    </w:p>
    <w:p>
      <w:r>
        <w:rPr>
          <w:rFonts w:ascii="Microsoft YaHei" w:hAnsi="Microsoft YaHei" w:eastAsia="Microsoft YaHei"/>
        </w:rPr>
        <w:t>普通内容调用没有统一默认硬超时。生产层后续需要明确单阶段超时、整章超时、取消和重试预算。</w:t>
      </w:r>
    </w:p>
    <w:p>
      <w:pPr>
        <w:pStyle w:val="Heading3"/>
      </w:pPr>
      <w:r>
        <w:rPr>
          <w:rFonts w:ascii="Microsoft YaHei" w:hAnsi="Microsoft YaHei" w:eastAsia="Microsoft YaHei"/>
        </w:rPr>
        <w:t>13.2 数据边界</w:t>
      </w:r>
    </w:p>
    <w:p>
      <w:r>
        <w:rPr>
          <w:rFonts w:ascii="Microsoft YaHei" w:hAnsi="Microsoft YaHei" w:eastAsia="Microsoft YaHei"/>
        </w:rPr>
        <w:t>以下属于故事权威状态：角色事实、地点、关系、资源、事件、时间、伏笔、章节摘要、作者意图和创作规则。</w:t>
      </w:r>
    </w:p>
    <w:p>
      <w:r>
        <w:rPr>
          <w:rFonts w:ascii="Microsoft YaHei" w:hAnsi="Microsoft YaHei" w:eastAsia="Microsoft YaHei"/>
        </w:rPr>
        <w:t>以下属于商业运营数据，不应写入故事状态：模型价格、货币成本、渠道、发布时间、平台数据、曝光、点击、完读、评论、人工工时、选题评分、实验分组和收入。</w:t>
      </w:r>
    </w:p>
    <w:p>
      <w:pPr>
        <w:shd w:fill="F7F8FA"/>
      </w:pPr>
      <w:r>
        <w:rPr>
          <w:rFonts w:ascii="Microsoft YaHei" w:hAnsi="Microsoft YaHei" w:eastAsia="Microsoft YaHei"/>
        </w:rPr>
        <w:t xml:space="preserve">未来运营层应使用独立目录或数据库，并以 </w:t>
      </w:r>
      <w:r>
        <w:rPr>
          <w:rFonts w:ascii="Consolas" w:hAnsi="Consolas" w:eastAsia="Microsoft YaHei"/>
          <w:color w:val="1F4D78"/>
          <w:sz w:val="19"/>
        </w:rPr>
        <w:t>book_id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chapter_number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run_id</w:t>
      </w:r>
      <w:r>
        <w:rPr>
          <w:rFonts w:ascii="Microsoft YaHei" w:hAnsi="Microsoft YaHei" w:eastAsia="Microsoft YaHei"/>
        </w:rPr>
        <w:t xml:space="preserve"> 关联，不修改 </w:t>
      </w:r>
      <w:r>
        <w:rPr>
          <w:rFonts w:ascii="Consolas" w:hAnsi="Consolas" w:eastAsia="Microsoft YaHei"/>
          <w:color w:val="1F4D78"/>
          <w:sz w:val="19"/>
        </w:rPr>
        <w:t>story/state</w:t>
      </w:r>
      <w:r>
        <w:rPr>
          <w:rFonts w:ascii="Microsoft YaHei" w:hAnsi="Microsoft YaHei" w:eastAsia="Microsoft YaHei"/>
        </w:rPr>
        <w:t xml:space="preserve"> 的职责。</w:t>
      </w:r>
    </w:p>
    <w:p>
      <w:pPr>
        <w:pStyle w:val="Heading3"/>
      </w:pPr>
      <w:r>
        <w:rPr>
          <w:rFonts w:ascii="Microsoft YaHei" w:hAnsi="Microsoft YaHei" w:eastAsia="Microsoft YaHei"/>
        </w:rPr>
        <w:t>13.3 Git 与内容安全</w:t>
      </w:r>
    </w:p>
    <w:p>
      <w:r>
        <w:rPr>
          <w:rFonts w:ascii="Microsoft YaHei" w:hAnsi="Microsoft YaHei" w:eastAsia="Microsoft YaHei"/>
        </w:rPr>
        <w:t>不得提交：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API Key、Cookie、账号信息和 secrets；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生成小说正文和正式书籍数据；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memory.db</w:t>
      </w:r>
      <w:r>
        <w:rPr>
          <w:rFonts w:ascii="Microsoft YaHei" w:hAnsi="Microsoft YaHei" w:eastAsia="Microsoft YaHei"/>
        </w:rPr>
        <w:t>、测试数据库；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inkos.log</w:t>
      </w:r>
      <w:r>
        <w:rPr>
          <w:rFonts w:ascii="Microsoft YaHei" w:hAnsi="Microsoft YaHei" w:eastAsia="Microsoft YaHei"/>
        </w:rPr>
        <w:t xml:space="preserve"> 和缓存；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本地 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Microsoft YaHei" w:hAnsi="Microsoft YaHei" w:eastAsia="Microsoft YaHei"/>
        </w:rPr>
        <w:t>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未脱敏的模型请求和响应日志。</w:t>
      </w:r>
    </w:p>
    <w:p>
      <w:r>
        <w:rPr>
          <w:rFonts w:ascii="Microsoft YaHei" w:hAnsi="Microsoft YaHei" w:eastAsia="Microsoft YaHei"/>
        </w:rPr>
        <w:t>InkOS 使用 AGPL-3.0-only。未来如果提供网络服务、对外分发修改版或与闭源商业系统集成，必须单独进行许可证合规评估。</w:t>
      </w:r>
    </w:p>
    <w:p>
      <w:pPr>
        <w:pStyle w:val="Heading2"/>
      </w:pPr>
      <w:r>
        <w:rPr>
          <w:rFonts w:ascii="Microsoft YaHei" w:hAnsi="Microsoft YaHei" w:eastAsia="Microsoft YaHei"/>
        </w:rPr>
        <w:t>14. 扩展功能：知道它们存在，但不要偏离主线</w:t>
      </w:r>
    </w:p>
    <w:p>
      <w:pPr>
        <w:pStyle w:val="Heading3"/>
      </w:pPr>
      <w:r>
        <w:rPr>
          <w:rFonts w:ascii="Microsoft YaHei" w:hAnsi="Microsoft YaHei" w:eastAsia="Microsoft YaHei"/>
        </w:rPr>
        <w:t>14.1 Radar</w:t>
      </w:r>
    </w:p>
    <w:p>
      <w:r>
        <w:rPr>
          <w:rFonts w:ascii="Microsoft YaHei" w:hAnsi="Microsoft YaHei" w:eastAsia="Microsoft YaHei"/>
        </w:rPr>
        <w:t>Radar 提供市场扫描入口，可作为未来选题数据的一部分，但它不等于完整市场选题系统。当前缺少对数据来源、授权、时效、可审计评分和商业决策闭环的项目级验收。</w:t>
      </w:r>
    </w:p>
    <w:p>
      <w:pPr>
        <w:pStyle w:val="Heading3"/>
      </w:pPr>
      <w:r>
        <w:rPr>
          <w:rFonts w:ascii="Microsoft YaHei" w:hAnsi="Microsoft YaHei" w:eastAsia="Microsoft YaHei"/>
        </w:rPr>
        <w:t>14.2 文风与 AIGC 检测</w:t>
      </w:r>
    </w:p>
    <w:p>
      <w:pPr>
        <w:shd w:fill="F7F8FA"/>
      </w:pPr>
      <w:r>
        <w:rPr>
          <w:rFonts w:ascii="Consolas" w:hAnsi="Consolas" w:eastAsia="Microsoft YaHei"/>
          <w:color w:val="1F4D78"/>
          <w:sz w:val="19"/>
        </w:rPr>
        <w:t>style analyze/import</w:t>
      </w:r>
      <w:r>
        <w:rPr>
          <w:rFonts w:ascii="Microsoft YaHei" w:hAnsi="Microsoft YaHei" w:eastAsia="Microsoft YaHei"/>
        </w:rPr>
        <w:t xml:space="preserve"> 可以提取统计文风指纹并生成风格指南；</w:t>
      </w:r>
      <w:r>
        <w:rPr>
          <w:rFonts w:ascii="Consolas" w:hAnsi="Consolas" w:eastAsia="Microsoft YaHei"/>
          <w:color w:val="1F4D78"/>
          <w:sz w:val="19"/>
        </w:rPr>
        <w:t>detect</w:t>
      </w:r>
      <w:r>
        <w:rPr>
          <w:rFonts w:ascii="Microsoft YaHei" w:hAnsi="Microsoft YaHei" w:eastAsia="Microsoft YaHei"/>
        </w:rPr>
        <w:t xml:space="preserve"> 可以接入 GPTZero、Originality 或自定义检测服务。检测分数不能代替人工质量判断，也不能作为唯一发布门槛。</w:t>
      </w:r>
    </w:p>
    <w:p>
      <w:pPr>
        <w:pStyle w:val="Heading3"/>
      </w:pPr>
      <w:r>
        <w:rPr>
          <w:rFonts w:ascii="Microsoft YaHei" w:hAnsi="Microsoft YaHei" w:eastAsia="Microsoft YaHei"/>
        </w:rPr>
        <w:t>14.3 续写、同人和番外</w:t>
      </w:r>
    </w:p>
    <w:p>
      <w:pPr>
        <w:shd w:fill="F7F8FA"/>
      </w:pPr>
      <w:r>
        <w:rPr>
          <w:rFonts w:ascii="Consolas" w:hAnsi="Consolas" w:eastAsia="Microsoft YaHei"/>
          <w:color w:val="1F4D78"/>
          <w:sz w:val="19"/>
        </w:rPr>
        <w:t>import chapters</w:t>
      </w:r>
      <w:r>
        <w:rPr>
          <w:rFonts w:ascii="Microsoft YaHei" w:hAnsi="Microsoft YaHei" w:eastAsia="Microsoft YaHei"/>
        </w:rPr>
        <w:t xml:space="preserve"> 能导入已有章节并逆向重建状态；</w:t>
      </w:r>
      <w:r>
        <w:rPr>
          <w:rFonts w:ascii="Consolas" w:hAnsi="Consolas" w:eastAsia="Microsoft YaHei"/>
          <w:color w:val="1F4D78"/>
          <w:sz w:val="19"/>
        </w:rPr>
        <w:t>fanfic</w:t>
      </w:r>
      <w:r>
        <w:rPr>
          <w:rFonts w:ascii="Microsoft YaHei" w:hAnsi="Microsoft YaHei" w:eastAsia="Microsoft YaHei"/>
        </w:rPr>
        <w:t xml:space="preserve"> 支持 canon、au、ooc、cp；</w:t>
      </w:r>
      <w:r>
        <w:rPr>
          <w:rFonts w:ascii="Consolas" w:hAnsi="Consolas" w:eastAsia="Microsoft YaHei"/>
          <w:color w:val="1F4D78"/>
          <w:sz w:val="19"/>
        </w:rPr>
        <w:t>import canon</w:t>
      </w:r>
      <w:r>
        <w:rPr>
          <w:rFonts w:ascii="Microsoft YaHei" w:hAnsi="Microsoft YaHei" w:eastAsia="Microsoft YaHei"/>
        </w:rPr>
        <w:t xml:space="preserve"> 支持番外读取正典。这些流程涉及版权、来源授权和事实重建质量，必须另设任务验证。</w:t>
      </w:r>
    </w:p>
    <w:p>
      <w:pPr>
        <w:pStyle w:val="Heading3"/>
      </w:pPr>
      <w:r>
        <w:rPr>
          <w:rFonts w:ascii="Microsoft YaHei" w:hAnsi="Microsoft YaHei" w:eastAsia="Microsoft YaHei"/>
        </w:rPr>
        <w:t>14.4 短篇、封面、Play、互动影游与翻译</w:t>
      </w:r>
    </w:p>
    <w:p>
      <w:r>
        <w:rPr>
          <w:rFonts w:ascii="Microsoft YaHei" w:hAnsi="Microsoft YaHei" w:eastAsia="Microsoft YaHei"/>
        </w:rPr>
        <w:t>原版提供独立短篇链、封面图片、开放世界、分支互动、互动影游和多语言翻译。它们共享部分模型配置和交互入口，但状态模型不同。第一阶段不应为了“功能齐全”把这些生产线混入单本长篇验收。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第四部分：我们还缺什么</w:t>
      </w:r>
    </w:p>
    <w:p>
      <w:pPr>
        <w:pStyle w:val="Heading2"/>
      </w:pPr>
      <w:r>
        <w:rPr>
          <w:rFonts w:ascii="Microsoft YaHei" w:hAnsi="Microsoft YaHei" w:eastAsia="Microsoft YaHei"/>
        </w:rPr>
        <w:t>15. 原版能力与项目目标对照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400"/>
        <w:gridCol w:w="2400"/>
        <w:gridCol w:w="1800"/>
        <w:gridCol w:w="376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第一阶段要求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原版能力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证据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当前判断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生成故事规划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Architect、Planner、outline 和 intent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A/B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真实单章链路已通过，可复用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生成前 20-30 章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write next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auto</w:t>
            </w:r>
            <w:r>
              <w:rPr>
                <w:rFonts w:ascii="Microsoft YaHei" w:hAnsi="Microsoft YaHei" w:eastAsia="Microsoft YaHei"/>
                <w:sz w:val="17"/>
              </w:rPr>
              <w:t>、daemon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B，20-30 章 D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管线存在，稳定性未验收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控制自动修订次数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writing.reviewRetries</w:t>
            </w:r>
            <w:r>
              <w:rPr>
                <w:rFonts w:ascii="Microsoft YaHei" w:hAnsi="Microsoft YaHei" w:eastAsia="Microsoft YaHei"/>
                <w:sz w:val="17"/>
              </w:rPr>
              <w:t>，0-10，默认 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A/B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决策链已验证，实际修订改写尚未触发；仍需产品 preset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连续性检查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结构化状态、Auditor、写后规则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A/B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自动审查、状态与投影已实测，可复用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人工最终审核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review list/approve/reject、Studio UI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A/B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ready-for-review</w:t>
            </w:r>
            <w:r>
              <w:rPr>
                <w:rFonts w:ascii="Microsoft YaHei" w:hAnsi="Microsoft YaHei" w:eastAsia="Microsoft YaHei"/>
                <w:sz w:val="17"/>
              </w:rPr>
              <w:t xml:space="preserve"> 边界已实测；批准/驳回仍由人工执行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人工发布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approved-only 导出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B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可复用；无自动发布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模型成本数据基础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chapter token usage、analytics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A/B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真实 token 已记录，无可审计货币成本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Microsoft YaHei" w:hAnsi="Microsoft YaHei" w:eastAsia="Microsoft YaHei"/>
                <w:sz w:val="17"/>
              </w:rPr>
              <w:t xml:space="preserve">所有小说按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book_id</w:t>
            </w:r>
            <w:r>
              <w:rPr>
                <w:rFonts w:ascii="Microsoft YaHei" w:hAnsi="Microsoft YaHei" w:eastAsia="Microsoft YaHei"/>
                <w:sz w:val="17"/>
              </w:rPr>
              <w:t xml:space="preserve"> 隔离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每书目录、每书 SQLite、单书锁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A/B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底座存在；新增运营层仍须遵守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市场选题与商业总编扩展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Radar 和 Agent 扩展入口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不是完整商业层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真实反馈闭环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无项目级实现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后续独立开发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Microsoft YaHei" w:hAnsi="Microsoft YaHei" w:eastAsia="Microsoft YaHei"/>
        </w:rPr>
        <w:t>16. 缺口矩阵与建议任务顺序</w:t>
      </w:r>
    </w:p>
    <w:p>
      <w:pPr>
        <w:pStyle w:val="Heading3"/>
      </w:pPr>
      <w:r>
        <w:rPr>
          <w:rFonts w:ascii="Microsoft YaHei" w:hAnsi="Microsoft YaHei" w:eastAsia="Microsoft YaHei"/>
        </w:rPr>
        <w:t>16.1 第一阶段必须补齐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400"/>
        <w:gridCol w:w="2400"/>
        <w:gridCol w:w="1800"/>
        <w:gridCol w:w="376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缺口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为什么必须先做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建议任务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已完成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合法凭证下的真实模型最小端到端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TASK-001B 已取得单章实证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保留当前证据；不要把一章结果外推为 20-30 章稳定性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Microsoft YaHei" w:hAnsi="Microsoft YaHei" w:eastAsia="Microsoft YaHei"/>
                <w:sz w:val="17"/>
              </w:rPr>
              <w:t xml:space="preserve">可重复的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production_mode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默认配置分散，无法保证每次使用同一审查和修订策略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TASK-002：先完成设计文档与评审，获批后才实现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20-30 章验收协议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一章成功不能证明连续生产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新任务：固定题材、模型、字数、人工门槛和停止条件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独立货币成本账本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token 不能直接等于真实费用，缺少价格版本和重试归因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新任务：运营数据边界、run/chapter/agent 级账本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人工审核工作台最小增强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需要记录通过理由、修改量和阻塞问题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新任务：不改故事状态职责，独立保存审核事实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Windows Studio E2E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当前 UI 回归验证在 Windows 未启动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7"/>
              </w:rPr>
              <w:t>新任务：跨平台启动命令和最小 E2E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Microsoft YaHei" w:hAnsi="Microsoft YaHei" w:eastAsia="Microsoft YaHei"/>
        </w:rPr>
        <w:t>16.2 建议但不阻塞首轮 20-30 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Provider/模型兼容矩阵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基于真实冒烟记录模型、协议、流式、耗时和失败模式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超时与调用预算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为建书、规划、写作、审查、修订设独立上限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质量与人工修改量统计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记录问题类型、修订轮数、人工改动比例，不写入故事状态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商业总编最小层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读取故事产物和运营事实，给建议但不直接改权威状态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市场选题数据接入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先解决数据来源、授权和可追溯性，再做评分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读者模拟和真实反馈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先积累真实章节与审核数据，再校准模拟结果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Microsoft YaHei" w:hAnsi="Microsoft YaHei" w:eastAsia="Microsoft YaHei"/>
        </w:rPr>
        <w:t>16.3 第一阶段明确不做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多本或多账号并行运营；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自动登录或自动发布到内容平台；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大规模抓取完整小说正文；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根据评论实时改写已发布正文；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完全无人审核；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深度头牌小说优化；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重写 InkOS 核心；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未完成合规评估的闭源 SaaS 化。</w:t>
      </w:r>
    </w:p>
    <w:p>
      <w:pPr>
        <w:pStyle w:val="Heading3"/>
      </w:pPr>
      <w:r>
        <w:rPr>
          <w:rFonts w:ascii="Microsoft YaHei" w:hAnsi="Microsoft YaHei" w:eastAsia="Microsoft YaHei"/>
        </w:rPr>
        <w:t>16.4 推荐开发顺序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TASK-001B 真实模型冒烟（已完成）</w:t>
        <w:br/>
        <w:t xml:space="preserve">  -&gt; TASK-001C 教程归档（已完成）</w:t>
        <w:br/>
        <w:t xml:space="preserve">  -&gt; TASK-002 设计文档与 Claude Code 审查</w:t>
        <w:br/>
        <w:t xml:space="preserve">  -&gt; 设计获批后再实现 TASK-002 最小 production_mode</w:t>
        <w:br/>
        <w:t xml:space="preserve">  -&gt; 单本 3 章小样验证</w:t>
        <w:br/>
        <w:t xml:space="preserve">  -&gt; 独立成本账本最小版</w:t>
        <w:br/>
        <w:t xml:space="preserve">  -&gt; 单本 10 章稳定性验证</w:t>
        <w:br/>
        <w:t xml:space="preserve">  -&gt; 人工审核记录与质量指标</w:t>
        <w:br/>
        <w:t xml:space="preserve">  -&gt; 单本 20-30 章验收</w:t>
        <w:br/>
        <w:t xml:space="preserve">  -&gt; 再评估市场、总编、反馈和多书能力</w:t>
      </w:r>
    </w:p>
    <w:p>
      <w:r>
        <w:rPr>
          <w:rFonts w:ascii="Microsoft YaHei" w:hAnsi="Microsoft YaHei" w:eastAsia="Microsoft YaHei"/>
        </w:rPr>
        <w:t>TASK-001B 已完成，但 TASK-002 仍只允许进入设计阶段。设计文档获批并完成 Claude Code 审查前，不创建实现分支、不修改代码；也不要在当前数据量下先设计复杂成本或商业评分模型。</w:t>
      </w:r>
    </w:p>
    <w:p>
      <w:pPr>
        <w:pStyle w:val="Heading2"/>
      </w:pPr>
      <w:r>
        <w:rPr>
          <w:rFonts w:ascii="Microsoft YaHei" w:hAnsi="Microsoft YaHei" w:eastAsia="Microsoft YaHei"/>
        </w:rPr>
        <w:t>17. 二次开发代码地图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关注点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位置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开发原则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CLI 命令注册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packages/cli/src/program.ts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commands/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优先新增外围命令，不复制 core 逻辑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Web 工作台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packages/studio/src/pages/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components/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通过 API 调用 core，保持 CLI/Studio 一致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Studio API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packages/studio/src/api/server.ts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保持安全校验、错误码和 SSE 进度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章节事务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packages/core/src/pipeline/runner.ts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高风险核心，非必要不改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Agent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packages/core/src/agents/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优先配置和组合，不平行重写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项目/书配置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packages/core/src/models/project.ts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book.ts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新字段必须有 schema、默认值和测试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权威状态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packages/core/src/models/runtime-state.ts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state/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不混入成本和运营事实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模型配置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packages/core/src/utils/effective-llm-config.ts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保持 Studio/CLI 分层和密钥边界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Provider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packages/core/src/llm/provider.ts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复用统一传输、重试和中断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分析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packages/core/src/utils/analytics.ts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原版以 token 为主，货币成本另建边界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Microsoft YaHei" w:hAnsi="Microsoft YaHei" w:eastAsia="Microsoft YaHei"/>
        </w:rPr>
        <w:t>17.1 哪些模块第一阶段不建议碰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Architect、Planner、Writer、Auditor、Reviser 的核心提示词和协议；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PipelineRunner</w:t>
      </w:r>
      <w:r>
        <w:rPr>
          <w:rFonts w:ascii="Microsoft YaHei" w:hAnsi="Microsoft YaHei" w:eastAsia="Microsoft YaHei"/>
        </w:rPr>
        <w:t xml:space="preserve"> 的章节持久化事务；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story/state</w:t>
      </w:r>
      <w:r>
        <w:rPr>
          <w:rFonts w:ascii="Microsoft YaHei" w:hAnsi="Microsoft YaHei" w:eastAsia="Microsoft YaHei"/>
        </w:rPr>
        <w:t xml:space="preserve"> schema 和 SQLite 表结构；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Provider 的统一传输和重试；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Studio 和 CLI 的既有业务行为。</w:t>
      </w:r>
    </w:p>
    <w:p>
      <w:r>
        <w:rPr>
          <w:rFonts w:ascii="Microsoft YaHei" w:hAnsi="Microsoft YaHei" w:eastAsia="Microsoft YaHei"/>
        </w:rPr>
        <w:t>只有独立任务、明确验收和回归测试证明必要时，才对核心做小范围修改。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附录 A：一本书的目录心智模型</w:t>
      </w:r>
    </w:p>
    <w:p>
      <w:pPr>
        <w:spacing w:before="80" w:after="160" w:line="252" w:lineRule="auto"/>
        <w:ind w:left="230" w:right="115"/>
        <w:shd w:fill="F2F4F7"/>
        <w:pBdr>
          <w:left w:val="single" w:sz="10" w:space="5" w:color="2E74B5"/>
        </w:pBdr>
      </w:pPr>
      <w:r>
        <w:rPr>
          <w:rFonts w:ascii="Consolas" w:hAnsi="Consolas" w:eastAsia="Microsoft YaHei"/>
          <w:color w:val="203748"/>
          <w:sz w:val="16"/>
        </w:rPr>
        <w:t>books/&lt;book_id&gt;/</w:t>
        <w:br/>
        <w:t>├─ book.json                         # 单书配置</w:t>
        <w:br/>
        <w:t>├─ chapters/</w:t>
        <w:br/>
        <w:t>│  ├─ index.json                    # 章节元数据、状态、审查与 token</w:t>
        <w:br/>
        <w:t>│  └─ 0001_*.md                     # 章节正文</w:t>
        <w:br/>
        <w:t>└─ story/</w:t>
        <w:br/>
        <w:t xml:space="preserve">   ├─ author_intent.md              # 长期创作意图</w:t>
        <w:br/>
        <w:t xml:space="preserve">   ├─ current_focus.md              # 近期 1-3 章焦点</w:t>
        <w:br/>
        <w:t xml:space="preserve">   ├─ book_rules.md                 # 书级规则</w:t>
        <w:br/>
        <w:t xml:space="preserve">   ├─ outline/                      # 故事框架、卷纲等</w:t>
        <w:br/>
        <w:t xml:space="preserve">   ├─ roles/                        # 角色设定</w:t>
        <w:br/>
        <w:t xml:space="preserve">   ├─ runtime/                      # intent/context/rule-stack/trace</w:t>
        <w:br/>
        <w:t xml:space="preserve">   ├─ state/                        # 权威 JSON 状态</w:t>
        <w:br/>
        <w:t xml:space="preserve">   ├─ current_state.md              # 当前状态投影</w:t>
        <w:br/>
        <w:t xml:space="preserve">   ├─ pending_hooks.md              # 伏笔投影</w:t>
        <w:br/>
        <w:t xml:space="preserve">   ├─ chapter_summaries.md          # 章节摘要投影</w:t>
        <w:br/>
        <w:t xml:space="preserve">   ├─ snapshots/&lt;chapter&gt;/          # 章节状态快照</w:t>
        <w:br/>
        <w:t xml:space="preserve">   └─ memory.db                     # SQLite 时序记忆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附录 B：单章标准作业清单</w:t>
      </w:r>
    </w:p>
    <w:p>
      <w:pPr>
        <w:pStyle w:val="Heading2"/>
      </w:pPr>
      <w:r>
        <w:rPr>
          <w:rFonts w:ascii="Microsoft YaHei" w:hAnsi="Microsoft YaHei" w:eastAsia="Microsoft YaHei"/>
        </w:rPr>
        <w:t>写之前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☐ 当前分支、项目目录和 </w:t>
      </w:r>
      <w:r>
        <w:rPr>
          <w:rFonts w:ascii="Consolas" w:hAnsi="Consolas" w:eastAsia="Microsoft YaHei"/>
          <w:color w:val="1F4D78"/>
          <w:sz w:val="19"/>
        </w:rPr>
        <w:t>book_id</w:t>
      </w:r>
      <w:r>
        <w:rPr>
          <w:rFonts w:ascii="Microsoft YaHei" w:hAnsi="Microsoft YaHei" w:eastAsia="Microsoft YaHei"/>
        </w:rPr>
        <w:t xml:space="preserve"> 正确。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☐ </w:t>
      </w:r>
      <w:r>
        <w:rPr>
          <w:rFonts w:ascii="Consolas" w:hAnsi="Consolas" w:eastAsia="Microsoft YaHei"/>
          <w:color w:val="1F4D78"/>
          <w:sz w:val="19"/>
        </w:rPr>
        <w:t>doctor</w:t>
      </w:r>
      <w:r>
        <w:rPr>
          <w:rFonts w:ascii="Microsoft YaHei" w:hAnsi="Microsoft YaHei" w:eastAsia="Microsoft YaHei"/>
        </w:rPr>
        <w:t xml:space="preserve"> 无阻塞错误。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☐ </w:t>
      </w:r>
      <w:r>
        <w:rPr>
          <w:rFonts w:ascii="Consolas" w:hAnsi="Consolas" w:eastAsia="Microsoft YaHei"/>
          <w:color w:val="1F4D78"/>
          <w:sz w:val="19"/>
        </w:rPr>
        <w:t>author_intent.md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current_focus.md</w:t>
      </w:r>
      <w:r>
        <w:rPr>
          <w:rFonts w:ascii="Microsoft YaHei" w:hAnsi="Microsoft YaHei" w:eastAsia="Microsoft YaHei"/>
        </w:rPr>
        <w:t xml:space="preserve"> 没有冲突。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Microsoft YaHei" w:hAnsi="Microsoft YaHei" w:eastAsia="Microsoft YaHei"/>
        </w:rPr>
        <w:t xml:space="preserve">☐ 上一章已经人工处理，不存在 </w:t>
      </w:r>
      <w:r>
        <w:rPr>
          <w:rFonts w:ascii="Consolas" w:hAnsi="Consolas" w:eastAsia="Microsoft YaHei"/>
          <w:color w:val="1F4D78"/>
          <w:sz w:val="19"/>
        </w:rPr>
        <w:t>state-degraded</w:t>
      </w:r>
      <w:r>
        <w:rPr>
          <w:rFonts w:ascii="Microsoft YaHei" w:hAnsi="Microsoft YaHei" w:eastAsia="Microsoft YaHei"/>
        </w:rPr>
        <w:t>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本章目标、must-keep、must-avoid 已写清楚。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模型、审查模式、修订次数和字数配置已记录。</w:t>
      </w:r>
    </w:p>
    <w:p>
      <w:pPr>
        <w:pStyle w:val="Heading2"/>
      </w:pPr>
      <w:r>
        <w:rPr>
          <w:rFonts w:ascii="Microsoft YaHei" w:hAnsi="Microsoft YaHei" w:eastAsia="Microsoft YaHei"/>
        </w:rPr>
        <w:t>生成时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查看 intent、context、rule-stack 和 trace。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记录调用耗时、重试和 token，不记录密钥或完整正文。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不在失败后无上限重试。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不并发写同一本书。</w:t>
      </w:r>
    </w:p>
    <w:p>
      <w:pPr>
        <w:pStyle w:val="Heading2"/>
      </w:pPr>
      <w:r>
        <w:rPr>
          <w:rFonts w:ascii="Microsoft YaHei" w:hAnsi="Microsoft YaHei" w:eastAsia="Microsoft YaHei"/>
        </w:rPr>
        <w:t>生成后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检查章节状态和审查报告。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对照人物、时间、资源、关系、知情边界和伏笔。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检查状态 JSON、Markdown 投影和 SQLite 同步。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人工通过或明确驳回；不默认批量通过。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只导出 approved 章节。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☐ Git 中没有小说、数据库、日志、密钥或缓存。</w:t>
      </w: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附录 C：常见故障排查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症状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优先检查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不要做什么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inkos.json not found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是否在已初始化的项目目录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不要在源码根目录乱建配置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Microsoft YaHei" w:hAnsi="Microsoft YaHei" w:eastAsia="Microsoft YaHei"/>
                <w:sz w:val="18"/>
              </w:rPr>
              <w:t xml:space="preserve">Studio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Failed to fetch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后端进程是否仍运行、端口是否正确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不要直接认定 JSON 损坏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doctor</w:t>
            </w:r>
            <w:r>
              <w:rPr>
                <w:rFonts w:ascii="Microsoft YaHei" w:hAnsi="Microsoft YaHei" w:eastAsia="Microsoft YaHei"/>
                <w:sz w:val="18"/>
              </w:rPr>
              <w:t xml:space="preserve"> 报 key 缺失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Studio secrets、env 层和模型服务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不要把 key 粘进文档或 Git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建书报 foundation 不完整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真实模型协议、输出和 Architect 日志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不要用当前 stub 伪造成功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结构化输出解析失败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最终任务状态、重试/恢复信号和落盘完整性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不要只看单条 stderr，也不要无上限重试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BOOK_BUSY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是否有同书并发写入或活跃进程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不要删除真实活动锁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state-degraded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最新章节的 truth 校验和状态结算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不要继续写下一章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审查未通过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critical/warning、修订前后指标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不要只凭模型口头说“已修好”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字数偏差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length warning、目标区间和 counting mode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不要硬截断正文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Windows E2E 启动失败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Playwright webServer 的 POSIX 命令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不要记录成“测试通过”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导出包含未审章节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shd w:fill="F7F8FA"/>
            </w:pPr>
            <w:r/>
            <w:r>
              <w:rPr>
                <w:rFonts w:ascii="Microsoft YaHei" w:hAnsi="Microsoft YaHei" w:eastAsia="Microsoft YaHei"/>
                <w:sz w:val="18"/>
              </w:rPr>
              <w:t xml:space="preserve">是否使用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--approved-only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不要直接上传平台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附录 D：术语表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解释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权威状态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程序用于后续推理和校验的结构化故事事实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Markdown 投影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从结构化状态生成的人类可读版本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truth 文件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角色、规则、当前状态、伏笔、摘要等长期故事资料的统称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intent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下一章的目标、保留项、避免项和冲突处理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context package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Composer 实际选入本章的上下文集合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rule stack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本章规则的优先级和覆盖关系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trace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本章输入如何被选择和编译的记录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state delta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一章结束后对故事状态的增量变更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revision gate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决定修订稿是否可以覆盖原稿的指标门槛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state-degraded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正文保存但状态结算不可信，需要修复的章节状态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production_mode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本项目拟新增的最小生产 preset，不是重写管线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商业运营数据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sz w:val="18"/>
              </w:rPr>
              <w:t>成本、平台、反馈、人工工时等，不属于故事权威状态的数据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rPr>
          <w:rFonts w:ascii="Microsoft YaHei" w:hAnsi="Microsoft YaHei" w:eastAsia="Microsoft YaHei"/>
        </w:rPr>
        <w:t>附录 E：事实来源</w:t>
      </w:r>
    </w:p>
    <w:p>
      <w:r>
        <w:rPr>
          <w:rFonts w:ascii="Microsoft YaHei" w:hAnsi="Microsoft YaHei" w:eastAsia="Microsoft YaHei"/>
        </w:rPr>
        <w:t>本教程主要依据以下仓库事实编制：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docs/00-product-brief.md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docs/PROJECT-STATUS.md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docs/02-inkos-baseline.md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docs/tasks/TASK-001-baseline-validation.md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docs/tasks/TASK-001B-real-model-smoke.md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docs/decisions/ADR-001-volume-first-mvp.md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docs/runbooks/baseline-validation.md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docs/runbooks/real-model-smoke.md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README.md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packages/cli/src/program.ts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packages/cli/src/commands/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packages/studio/src/App.tsx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packages/studio/src/pages/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packages/studio/src/api/server.ts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packages/core/src/pipeline/runner.ts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packages/core/src/models/project.ts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book.ts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runtime-state.ts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packages/core/src/state/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packages/core/src/utils/effective-llm-config.ts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analytics.ts</w:t>
      </w:r>
    </w:p>
    <w:p>
      <w:pPr>
        <w:pStyle w:val="GuideBullet"/>
        <w:numPr>
          <w:ilvl w:val="0"/>
          <w:numId w:val="10"/>
        </w:numPr>
        <w:shd w:fill="F7F8FA"/>
      </w:pPr>
      <w:r>
        <w:rPr>
          <w:rFonts w:ascii="Consolas" w:hAnsi="Consolas" w:eastAsia="Microsoft YaHei"/>
          <w:color w:val="1F4D78"/>
          <w:sz w:val="19"/>
        </w:rPr>
        <w:t>packages/core/src/llm/provider.ts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secrets.ts</w:t>
      </w:r>
    </w:p>
    <w:p>
      <w:pPr>
        <w:pStyle w:val="GuideBullet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当前自动测试、2026-07-12 基线记录与 2026-07-13 TASK-001B 真实模型记录</w:t>
      </w:r>
    </w:p>
    <w:p>
      <w:r>
        <w:rPr>
          <w:rFonts w:ascii="Microsoft YaHei" w:hAnsi="Microsoft YaHei" w:eastAsia="Microsoft YaHei"/>
        </w:rPr>
        <w:t>本教程记录 TASK-001B 已通过的真实单章边界，但不能替代实际修订、货币成本或 20-30 章生产验收；TASK-002 设计获批前不得开始实现。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6666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Microsoft YaHei" w:hAnsi="Microsoft YaHei" w:eastAsia="Microsoft YaHei"/>
        <w:b/>
        <w:color w:val="666666"/>
        <w:sz w:val="17"/>
      </w:rPr>
      <w:t>InkOS 1.7.0 功能教程与缺口指南</w:t>
    </w:r>
    <w:r>
      <w:rPr>
        <w:rFonts w:ascii="Microsoft YaHei" w:hAnsi="Microsoft YaHei" w:eastAsia="Microsoft YaHei"/>
        <w:color w:val="666666"/>
        <w:sz w:val="17"/>
      </w:rPr>
      <w:tab/>
      <w:t>单本走量小说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Microsoft YaHei" w:hAnsi="Microsoft YaHei" w:eastAsia="Microsoft YaHei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 Bullet"/>
    <w:pPr>
      <w:spacing w:before="0" w:after="80" w:line="300" w:lineRule="auto"/>
    </w:pPr>
    <w:rPr>
      <w:rFonts w:ascii="Microsoft YaHei" w:hAnsi="Microsoft YaHei" w:eastAsia="Microsoft YaHei"/>
      <w:color w:val="000000"/>
      <w:sz w:val="21"/>
    </w:rPr>
  </w:style>
  <w:style w:type="paragraph" w:customStyle="1" w:styleId="GuideNumber">
    <w:name w:val="Guide Number"/>
    <w:pPr>
      <w:spacing w:before="0" w:after="80" w:line="300" w:lineRule="auto"/>
    </w:pPr>
    <w:rPr>
      <w:rFonts w:ascii="Microsoft YaHei" w:hAnsi="Microsoft YaHei" w:eastAsia="Microsoft YaHe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InkOS 1.7.0 功能教程与缺口指南</dc:title>
  <dc:subject>单本走量小说前 20-30 章可控生产</dc:subject>
  <dc:creator>小说智能体项目</dc:creator>
  <cp:keywords>InkOS, 小说生产, 教程, 二次开发,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